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86" w:rsidRDefault="00620486"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ПРОЕКТ</w:t>
      </w:r>
    </w:p>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ХАНТЫ-МАНСИЙСКИЙ АВТОНОМНЫЙ ОКРУГ - ЮГРА</w:t>
      </w:r>
    </w:p>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ТЮМЕНСКАЯ ОБЛАСТЬ</w:t>
      </w:r>
    </w:p>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ХАНТЫ-МАНСИЙСКИЙ РАЙОН</w:t>
      </w:r>
    </w:p>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СЕЛЬСКОЕ ПОСЕЛЕНИЕ ЦИНГАЛЫ</w:t>
      </w:r>
    </w:p>
    <w:p w:rsidR="006726A2" w:rsidRPr="0051689C"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0"/>
          <w:szCs w:val="28"/>
          <w:lang w:eastAsia="ru-RU"/>
        </w:rPr>
      </w:pPr>
    </w:p>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СОВЕТ ДЕПУТАТОВ</w:t>
      </w:r>
    </w:p>
    <w:p w:rsidR="006726A2" w:rsidRPr="0051689C"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0"/>
          <w:szCs w:val="28"/>
          <w:lang w:eastAsia="ru-RU"/>
        </w:rPr>
      </w:pPr>
    </w:p>
    <w:p w:rsidR="005372B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РЕШЕНИЕ</w:t>
      </w:r>
    </w:p>
    <w:p w:rsidR="006726A2" w:rsidRPr="00D92F6A" w:rsidRDefault="00B44EAA" w:rsidP="00672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620486">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.0</w:t>
      </w:r>
      <w:r w:rsidR="00620486">
        <w:rPr>
          <w:rFonts w:ascii="Times New Roman" w:eastAsia="Times New Roman" w:hAnsi="Times New Roman" w:cs="Times New Roman"/>
          <w:sz w:val="28"/>
          <w:szCs w:val="28"/>
          <w:lang w:eastAsia="ru-RU"/>
        </w:rPr>
        <w:t>0</w:t>
      </w:r>
      <w:r w:rsidR="006726A2" w:rsidRPr="00D92F6A">
        <w:rPr>
          <w:rFonts w:ascii="Times New Roman" w:eastAsia="Times New Roman" w:hAnsi="Times New Roman" w:cs="Times New Roman"/>
          <w:sz w:val="28"/>
          <w:szCs w:val="28"/>
          <w:lang w:eastAsia="ru-RU"/>
        </w:rPr>
        <w:t>.202</w:t>
      </w:r>
      <w:r w:rsidR="00620486">
        <w:rPr>
          <w:rFonts w:ascii="Times New Roman" w:eastAsia="Times New Roman" w:hAnsi="Times New Roman" w:cs="Times New Roman"/>
          <w:sz w:val="28"/>
          <w:szCs w:val="28"/>
          <w:lang w:eastAsia="ru-RU"/>
        </w:rPr>
        <w:t>3</w:t>
      </w:r>
      <w:r w:rsidR="006726A2" w:rsidRPr="00D92F6A">
        <w:rPr>
          <w:rFonts w:ascii="Times New Roman" w:eastAsia="Times New Roman" w:hAnsi="Times New Roman" w:cs="Times New Roman"/>
          <w:sz w:val="28"/>
          <w:szCs w:val="28"/>
          <w:lang w:eastAsia="ru-RU"/>
        </w:rPr>
        <w:tab/>
      </w:r>
      <w:r w:rsidR="006726A2" w:rsidRPr="00D92F6A">
        <w:rPr>
          <w:rFonts w:ascii="Times New Roman" w:eastAsia="Times New Roman" w:hAnsi="Times New Roman" w:cs="Times New Roman"/>
          <w:sz w:val="28"/>
          <w:szCs w:val="28"/>
          <w:lang w:eastAsia="ru-RU"/>
        </w:rPr>
        <w:tab/>
      </w:r>
      <w:r w:rsidR="006726A2" w:rsidRPr="00D92F6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w:t>
      </w:r>
      <w:r w:rsidR="0062048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p>
    <w:p w:rsidR="006726A2" w:rsidRPr="00D92F6A" w:rsidRDefault="006726A2" w:rsidP="006726A2">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D92F6A">
        <w:rPr>
          <w:rFonts w:ascii="Times New Roman" w:eastAsia="Times New Roman" w:hAnsi="Times New Roman" w:cs="Times New Roman"/>
          <w:sz w:val="28"/>
          <w:szCs w:val="28"/>
          <w:lang w:eastAsia="ru-RU"/>
        </w:rPr>
        <w:t>с. Цингалы</w:t>
      </w:r>
    </w:p>
    <w:p w:rsid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1D34DB">
      <w:pPr>
        <w:widowControl w:val="0"/>
        <w:autoSpaceDE w:val="0"/>
        <w:autoSpaceDN w:val="0"/>
        <w:adjustRightInd w:val="0"/>
        <w:spacing w:after="0" w:line="240" w:lineRule="auto"/>
        <w:ind w:right="4677"/>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1D34DB">
        <w:rPr>
          <w:rFonts w:ascii="Times New Roman" w:eastAsia="Times New Roman" w:hAnsi="Times New Roman" w:cs="Times New Roman"/>
          <w:bCs/>
          <w:color w:val="000001"/>
          <w:sz w:val="28"/>
          <w:szCs w:val="28"/>
          <w:lang w:eastAsia="ru-RU"/>
        </w:rPr>
        <w:t>утверждении П</w:t>
      </w:r>
      <w:r w:rsidR="00DA6A9B">
        <w:rPr>
          <w:rFonts w:ascii="Times New Roman" w:eastAsia="Times New Roman" w:hAnsi="Times New Roman" w:cs="Times New Roman"/>
          <w:bCs/>
          <w:color w:val="000001"/>
          <w:sz w:val="28"/>
          <w:szCs w:val="28"/>
          <w:lang w:eastAsia="ru-RU"/>
        </w:rPr>
        <w:t>оложения о муниципальном контроле на</w:t>
      </w:r>
      <w:r w:rsidR="001D34DB">
        <w:rPr>
          <w:rFonts w:ascii="Times New Roman" w:eastAsia="Times New Roman" w:hAnsi="Times New Roman" w:cs="Times New Roman"/>
          <w:bCs/>
          <w:color w:val="000001"/>
          <w:sz w:val="28"/>
          <w:szCs w:val="28"/>
          <w:lang w:eastAsia="ru-RU"/>
        </w:rPr>
        <w:t xml:space="preserve"> автомобильном транспорте, городском наземном электрическом</w:t>
      </w:r>
      <w:r w:rsidR="00DA6A9B">
        <w:rPr>
          <w:rFonts w:ascii="Times New Roman" w:eastAsia="Times New Roman" w:hAnsi="Times New Roman" w:cs="Times New Roman"/>
          <w:bCs/>
          <w:color w:val="000001"/>
          <w:sz w:val="28"/>
          <w:szCs w:val="28"/>
          <w:lang w:eastAsia="ru-RU"/>
        </w:rPr>
        <w:t xml:space="preserve"> </w:t>
      </w:r>
      <w:r w:rsidR="001D34DB">
        <w:rPr>
          <w:rFonts w:ascii="Times New Roman" w:eastAsia="Times New Roman" w:hAnsi="Times New Roman" w:cs="Times New Roman"/>
          <w:bCs/>
          <w:color w:val="000001"/>
          <w:sz w:val="28"/>
          <w:szCs w:val="28"/>
          <w:lang w:eastAsia="ru-RU"/>
        </w:rPr>
        <w:t>транспорте и в дорожном хозяйстве в границах</w:t>
      </w:r>
      <w:r w:rsidR="00DA6A9B">
        <w:rPr>
          <w:rFonts w:ascii="Times New Roman" w:eastAsia="Times New Roman" w:hAnsi="Times New Roman" w:cs="Times New Roman"/>
          <w:bCs/>
          <w:color w:val="000001"/>
          <w:sz w:val="28"/>
          <w:szCs w:val="28"/>
          <w:lang w:eastAsia="ru-RU"/>
        </w:rPr>
        <w:t xml:space="preserve"> сельского поселения </w:t>
      </w:r>
      <w:r w:rsidR="006726A2">
        <w:rPr>
          <w:rFonts w:ascii="Times New Roman" w:eastAsia="Times New Roman" w:hAnsi="Times New Roman"/>
          <w:sz w:val="28"/>
          <w:szCs w:val="28"/>
          <w:lang w:eastAsia="ru-RU"/>
        </w:rPr>
        <w:t>Цингалы</w:t>
      </w: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AA3215" w:rsidRDefault="001D34DB" w:rsidP="001D34DB">
      <w:pPr>
        <w:spacing w:after="0" w:line="240" w:lineRule="auto"/>
        <w:ind w:firstLine="708"/>
        <w:jc w:val="both"/>
        <w:rPr>
          <w:rFonts w:ascii="Times New Roman" w:hAnsi="Times New Roman" w:cs="Times New Roman"/>
          <w:sz w:val="28"/>
          <w:szCs w:val="28"/>
        </w:rPr>
      </w:pPr>
      <w:proofErr w:type="gramStart"/>
      <w:r w:rsidRPr="001D34DB">
        <w:rPr>
          <w:rFonts w:ascii="Times New Roman" w:hAnsi="Times New Roman" w:cs="Times New Roman"/>
          <w:sz w:val="28"/>
          <w:szCs w:val="28"/>
        </w:rPr>
        <w:t xml:space="preserve">В соответствии со статьей 3 Федерального закона от 31.07.2020 </w:t>
      </w:r>
      <w:r>
        <w:rPr>
          <w:rFonts w:ascii="Times New Roman" w:hAnsi="Times New Roman" w:cs="Times New Roman"/>
          <w:sz w:val="28"/>
          <w:szCs w:val="28"/>
        </w:rPr>
        <w:t>№</w:t>
      </w:r>
      <w:r w:rsidRPr="001D34DB">
        <w:rPr>
          <w:rFonts w:ascii="Times New Roman" w:hAnsi="Times New Roman" w:cs="Times New Roman"/>
          <w:sz w:val="28"/>
          <w:szCs w:val="28"/>
        </w:rPr>
        <w:t xml:space="preserve"> 248-ФЗ </w:t>
      </w:r>
      <w:r>
        <w:rPr>
          <w:rFonts w:ascii="Times New Roman" w:hAnsi="Times New Roman" w:cs="Times New Roman"/>
          <w:sz w:val="28"/>
          <w:szCs w:val="28"/>
        </w:rPr>
        <w:t>«</w:t>
      </w:r>
      <w:r w:rsidRPr="001D34DB">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1D34DB">
        <w:rPr>
          <w:rFonts w:ascii="Times New Roman" w:hAnsi="Times New Roman" w:cs="Times New Roman"/>
          <w:sz w:val="28"/>
          <w:szCs w:val="28"/>
        </w:rPr>
        <w:t>, пунктом 32 части 1 статьи 14 Фед</w:t>
      </w:r>
      <w:r>
        <w:rPr>
          <w:rFonts w:ascii="Times New Roman" w:hAnsi="Times New Roman" w:cs="Times New Roman"/>
          <w:sz w:val="28"/>
          <w:szCs w:val="28"/>
        </w:rPr>
        <w:t>ерального закона от 06.10.2003 №</w:t>
      </w:r>
      <w:r w:rsidRPr="001D34DB">
        <w:rPr>
          <w:rFonts w:ascii="Times New Roman" w:hAnsi="Times New Roman" w:cs="Times New Roman"/>
          <w:sz w:val="28"/>
          <w:szCs w:val="28"/>
        </w:rPr>
        <w:t xml:space="preserve"> 131-ФЗ </w:t>
      </w:r>
      <w:r>
        <w:rPr>
          <w:rFonts w:ascii="Times New Roman" w:hAnsi="Times New Roman" w:cs="Times New Roman"/>
          <w:sz w:val="28"/>
          <w:szCs w:val="28"/>
        </w:rPr>
        <w:t>«</w:t>
      </w:r>
      <w:r w:rsidRPr="001D34DB">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D34DB">
        <w:rPr>
          <w:rFonts w:ascii="Times New Roman" w:hAnsi="Times New Roman" w:cs="Times New Roman"/>
          <w:sz w:val="28"/>
          <w:szCs w:val="28"/>
        </w:rPr>
        <w:t xml:space="preserve">, статьей 1 Закона Ханты-Мансийского автономного округа-Югры от 26.09.2014 </w:t>
      </w:r>
      <w:r>
        <w:rPr>
          <w:rFonts w:ascii="Times New Roman" w:hAnsi="Times New Roman" w:cs="Times New Roman"/>
          <w:sz w:val="28"/>
          <w:szCs w:val="28"/>
        </w:rPr>
        <w:t>№</w:t>
      </w:r>
      <w:r w:rsidRPr="001D34DB">
        <w:rPr>
          <w:rFonts w:ascii="Times New Roman" w:hAnsi="Times New Roman" w:cs="Times New Roman"/>
          <w:sz w:val="28"/>
          <w:szCs w:val="28"/>
        </w:rPr>
        <w:t xml:space="preserve"> 78-оз </w:t>
      </w:r>
      <w:r>
        <w:rPr>
          <w:rFonts w:ascii="Times New Roman" w:hAnsi="Times New Roman" w:cs="Times New Roman"/>
          <w:sz w:val="28"/>
          <w:szCs w:val="28"/>
        </w:rPr>
        <w:t>«</w:t>
      </w:r>
      <w:r w:rsidRPr="001D34DB">
        <w:rPr>
          <w:rFonts w:ascii="Times New Roman" w:hAnsi="Times New Roman" w:cs="Times New Roman"/>
          <w:sz w:val="28"/>
          <w:szCs w:val="28"/>
        </w:rPr>
        <w:t>Об отдельных вопросах организации местного самоуправления в Ханты-Мансийском автономном округе-Югре</w:t>
      </w:r>
      <w:r>
        <w:rPr>
          <w:rFonts w:ascii="Times New Roman" w:hAnsi="Times New Roman" w:cs="Times New Roman"/>
          <w:sz w:val="28"/>
          <w:szCs w:val="28"/>
        </w:rPr>
        <w:t>»</w:t>
      </w:r>
      <w:r w:rsidRPr="001D34DB">
        <w:rPr>
          <w:rFonts w:ascii="Times New Roman" w:hAnsi="Times New Roman" w:cs="Times New Roman"/>
          <w:sz w:val="28"/>
          <w:szCs w:val="28"/>
        </w:rPr>
        <w:t>, Уставом</w:t>
      </w:r>
      <w:proofErr w:type="gramEnd"/>
      <w:r w:rsidRPr="001D34DB">
        <w:rPr>
          <w:rFonts w:ascii="Times New Roman" w:hAnsi="Times New Roman" w:cs="Times New Roman"/>
          <w:sz w:val="28"/>
          <w:szCs w:val="28"/>
        </w:rPr>
        <w:t xml:space="preserve"> сельского поселения </w:t>
      </w:r>
      <w:r w:rsidR="006726A2" w:rsidRPr="006726A2">
        <w:rPr>
          <w:rFonts w:ascii="Times New Roman" w:hAnsi="Times New Roman" w:cs="Times New Roman"/>
          <w:sz w:val="28"/>
          <w:szCs w:val="28"/>
        </w:rPr>
        <w:t>Цингалы</w:t>
      </w:r>
      <w:r w:rsidR="00C96557">
        <w:rPr>
          <w:rFonts w:ascii="Times New Roman" w:hAnsi="Times New Roman" w:cs="Times New Roman"/>
          <w:sz w:val="28"/>
          <w:szCs w:val="28"/>
        </w:rPr>
        <w:t>,</w:t>
      </w:r>
    </w:p>
    <w:p w:rsidR="001D34DB" w:rsidRPr="0051689C" w:rsidRDefault="001D34DB" w:rsidP="001D34DB">
      <w:pPr>
        <w:spacing w:after="0" w:line="240" w:lineRule="auto"/>
        <w:ind w:firstLine="708"/>
        <w:jc w:val="both"/>
        <w:rPr>
          <w:rFonts w:ascii="Times New Roman" w:hAnsi="Times New Roman" w:cs="Times New Roman"/>
          <w:sz w:val="18"/>
          <w:szCs w:val="28"/>
        </w:rPr>
      </w:pPr>
    </w:p>
    <w:p w:rsidR="006726A2" w:rsidRPr="006726A2" w:rsidRDefault="006726A2" w:rsidP="006726A2">
      <w:pPr>
        <w:spacing w:after="0" w:line="240" w:lineRule="auto"/>
        <w:jc w:val="center"/>
        <w:rPr>
          <w:rFonts w:ascii="Times New Roman" w:eastAsia="Times New Roman" w:hAnsi="Times New Roman" w:cs="Times New Roman"/>
          <w:sz w:val="28"/>
          <w:szCs w:val="28"/>
          <w:lang w:eastAsia="ru-RU"/>
        </w:rPr>
      </w:pPr>
      <w:r w:rsidRPr="006726A2">
        <w:rPr>
          <w:rFonts w:ascii="Times New Roman" w:eastAsia="Times New Roman" w:hAnsi="Times New Roman" w:cs="Times New Roman"/>
          <w:sz w:val="28"/>
          <w:szCs w:val="28"/>
          <w:lang w:eastAsia="ru-RU"/>
        </w:rPr>
        <w:t xml:space="preserve">Совет депутатов сельского поселения </w:t>
      </w:r>
      <w:r w:rsidRPr="006726A2">
        <w:rPr>
          <w:rFonts w:ascii="Times New Roman" w:eastAsia="Times New Roman" w:hAnsi="Times New Roman" w:cs="Times New Roman"/>
          <w:bCs/>
          <w:sz w:val="28"/>
          <w:szCs w:val="28"/>
          <w:lang w:eastAsia="ru-RU"/>
        </w:rPr>
        <w:t>Цингалы</w:t>
      </w:r>
    </w:p>
    <w:p w:rsidR="006726A2" w:rsidRPr="006726A2" w:rsidRDefault="006726A2" w:rsidP="006726A2">
      <w:pPr>
        <w:spacing w:after="0" w:line="240" w:lineRule="auto"/>
        <w:jc w:val="center"/>
        <w:rPr>
          <w:rFonts w:ascii="Times New Roman" w:eastAsia="Times New Roman" w:hAnsi="Times New Roman" w:cs="Times New Roman"/>
          <w:sz w:val="28"/>
          <w:szCs w:val="28"/>
          <w:lang w:eastAsia="ru-RU"/>
        </w:rPr>
      </w:pPr>
      <w:r w:rsidRPr="006726A2">
        <w:rPr>
          <w:rFonts w:ascii="Times New Roman" w:eastAsia="Times New Roman" w:hAnsi="Times New Roman" w:cs="Times New Roman"/>
          <w:sz w:val="28"/>
          <w:szCs w:val="28"/>
          <w:lang w:eastAsia="ru-RU"/>
        </w:rPr>
        <w:t>РЕШИЛ:</w:t>
      </w:r>
    </w:p>
    <w:p w:rsidR="00AA3215" w:rsidRPr="0051689C" w:rsidRDefault="00AA3215" w:rsidP="00AA3215">
      <w:pPr>
        <w:spacing w:after="0" w:line="240" w:lineRule="auto"/>
        <w:jc w:val="both"/>
        <w:rPr>
          <w:rFonts w:ascii="Times New Roman" w:eastAsia="Times New Roman" w:hAnsi="Times New Roman" w:cs="Times New Roman"/>
          <w:sz w:val="18"/>
          <w:szCs w:val="28"/>
          <w:lang w:eastAsia="ru-RU"/>
        </w:rPr>
      </w:pPr>
    </w:p>
    <w:p w:rsidR="005372B2" w:rsidRDefault="001D34DB" w:rsidP="005372B2">
      <w:pPr>
        <w:pStyle w:val="a5"/>
        <w:numPr>
          <w:ilvl w:val="0"/>
          <w:numId w:val="5"/>
        </w:numPr>
        <w:spacing w:after="0" w:line="240" w:lineRule="auto"/>
        <w:ind w:left="284" w:firstLine="709"/>
        <w:jc w:val="both"/>
        <w:rPr>
          <w:rFonts w:ascii="Times New Roman" w:hAnsi="Times New Roman" w:cs="Times New Roman"/>
          <w:sz w:val="28"/>
          <w:szCs w:val="28"/>
        </w:rPr>
      </w:pPr>
      <w:r w:rsidRPr="005372B2">
        <w:rPr>
          <w:rFonts w:ascii="Times New Roman" w:hAnsi="Times New Roman" w:cs="Times New Roman"/>
          <w:sz w:val="28"/>
          <w:szCs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сельского поселения </w:t>
      </w:r>
      <w:r w:rsidR="006726A2" w:rsidRPr="005372B2">
        <w:rPr>
          <w:rFonts w:ascii="Times New Roman" w:hAnsi="Times New Roman" w:cs="Times New Roman"/>
          <w:sz w:val="28"/>
          <w:szCs w:val="28"/>
        </w:rPr>
        <w:t>Цингалы</w:t>
      </w:r>
      <w:r w:rsidRPr="005372B2">
        <w:rPr>
          <w:rFonts w:ascii="Times New Roman" w:hAnsi="Times New Roman" w:cs="Times New Roman"/>
          <w:sz w:val="28"/>
          <w:szCs w:val="28"/>
        </w:rPr>
        <w:t xml:space="preserve"> согласно приложени</w:t>
      </w:r>
      <w:r w:rsidR="0051689C">
        <w:rPr>
          <w:rFonts w:ascii="Times New Roman" w:hAnsi="Times New Roman" w:cs="Times New Roman"/>
          <w:sz w:val="28"/>
          <w:szCs w:val="28"/>
        </w:rPr>
        <w:t>ю</w:t>
      </w:r>
      <w:r w:rsidR="005372B2">
        <w:rPr>
          <w:rFonts w:ascii="Times New Roman" w:hAnsi="Times New Roman" w:cs="Times New Roman"/>
          <w:sz w:val="28"/>
          <w:szCs w:val="28"/>
        </w:rPr>
        <w:t>;</w:t>
      </w:r>
    </w:p>
    <w:p w:rsidR="005372B2" w:rsidRDefault="001D34DB" w:rsidP="005372B2">
      <w:pPr>
        <w:pStyle w:val="a5"/>
        <w:numPr>
          <w:ilvl w:val="0"/>
          <w:numId w:val="5"/>
        </w:numPr>
        <w:spacing w:after="0" w:line="240" w:lineRule="auto"/>
        <w:ind w:left="284" w:firstLine="709"/>
        <w:jc w:val="both"/>
        <w:rPr>
          <w:rFonts w:ascii="Times New Roman" w:hAnsi="Times New Roman" w:cs="Times New Roman"/>
          <w:sz w:val="28"/>
          <w:szCs w:val="28"/>
        </w:rPr>
      </w:pPr>
      <w:r w:rsidRPr="005372B2">
        <w:rPr>
          <w:rFonts w:ascii="Times New Roman" w:hAnsi="Times New Roman" w:cs="Times New Roman"/>
          <w:sz w:val="28"/>
          <w:szCs w:val="28"/>
        </w:rPr>
        <w:t>Настоящее решение вступает в силу после его официального опубликования (обнародования)</w:t>
      </w:r>
      <w:r w:rsidR="005372B2">
        <w:rPr>
          <w:rFonts w:ascii="Times New Roman" w:hAnsi="Times New Roman" w:cs="Times New Roman"/>
          <w:sz w:val="28"/>
          <w:szCs w:val="28"/>
        </w:rPr>
        <w:t>;</w:t>
      </w:r>
    </w:p>
    <w:p w:rsidR="00DA6A9B" w:rsidRPr="005372B2" w:rsidRDefault="001D34DB" w:rsidP="005372B2">
      <w:pPr>
        <w:pStyle w:val="a5"/>
        <w:numPr>
          <w:ilvl w:val="0"/>
          <w:numId w:val="5"/>
        </w:numPr>
        <w:spacing w:after="0" w:line="240" w:lineRule="auto"/>
        <w:ind w:left="284" w:firstLine="709"/>
        <w:jc w:val="both"/>
        <w:rPr>
          <w:rFonts w:ascii="Times New Roman" w:hAnsi="Times New Roman" w:cs="Times New Roman"/>
          <w:sz w:val="28"/>
          <w:szCs w:val="28"/>
        </w:rPr>
      </w:pPr>
      <w:proofErr w:type="gramStart"/>
      <w:r w:rsidRPr="005372B2">
        <w:rPr>
          <w:rFonts w:ascii="Times New Roman" w:hAnsi="Times New Roman" w:cs="Times New Roman"/>
          <w:sz w:val="28"/>
          <w:szCs w:val="28"/>
        </w:rPr>
        <w:t>Контроль за</w:t>
      </w:r>
      <w:proofErr w:type="gramEnd"/>
      <w:r w:rsidRPr="005372B2">
        <w:rPr>
          <w:rFonts w:ascii="Times New Roman" w:hAnsi="Times New Roman" w:cs="Times New Roman"/>
          <w:sz w:val="28"/>
          <w:szCs w:val="28"/>
        </w:rPr>
        <w:t xml:space="preserve"> исполнением настоящего решения оставляю за собой.</w:t>
      </w:r>
    </w:p>
    <w:p w:rsidR="00523187" w:rsidRDefault="00523187" w:rsidP="001D34DB">
      <w:pPr>
        <w:spacing w:after="0" w:line="240" w:lineRule="auto"/>
        <w:jc w:val="both"/>
        <w:textAlignment w:val="baseline"/>
        <w:rPr>
          <w:rFonts w:ascii="Times New Roman" w:eastAsia="Calibri" w:hAnsi="Times New Roman" w:cs="Times New Roman"/>
          <w:sz w:val="28"/>
          <w:szCs w:val="28"/>
        </w:rPr>
      </w:pPr>
    </w:p>
    <w:p w:rsidR="0051689C" w:rsidRDefault="0051689C" w:rsidP="00B630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3014" w:rsidRPr="00B63014" w:rsidRDefault="00B63014" w:rsidP="00B630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014">
        <w:rPr>
          <w:rFonts w:ascii="Times New Roman" w:eastAsia="Times New Roman" w:hAnsi="Times New Roman" w:cs="Times New Roman"/>
          <w:sz w:val="28"/>
          <w:szCs w:val="28"/>
          <w:lang w:eastAsia="ru-RU"/>
        </w:rPr>
        <w:t>Глава сельского поселения,</w:t>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p>
    <w:p w:rsidR="00B63014" w:rsidRPr="00B63014" w:rsidRDefault="00B63014" w:rsidP="00B6301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63014">
        <w:rPr>
          <w:rFonts w:ascii="Times New Roman" w:eastAsia="Times New Roman" w:hAnsi="Times New Roman" w:cs="Times New Roman"/>
          <w:sz w:val="28"/>
          <w:szCs w:val="28"/>
          <w:lang w:eastAsia="ru-RU"/>
        </w:rPr>
        <w:t>исполняющий</w:t>
      </w:r>
      <w:proofErr w:type="gramEnd"/>
      <w:r w:rsidRPr="00B63014">
        <w:rPr>
          <w:rFonts w:ascii="Times New Roman" w:eastAsia="Times New Roman" w:hAnsi="Times New Roman" w:cs="Times New Roman"/>
          <w:sz w:val="28"/>
          <w:szCs w:val="28"/>
          <w:lang w:eastAsia="ru-RU"/>
        </w:rPr>
        <w:t xml:space="preserve"> полномочия</w:t>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p>
    <w:p w:rsidR="00B63014" w:rsidRPr="00B63014" w:rsidRDefault="00B63014" w:rsidP="00B630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014">
        <w:rPr>
          <w:rFonts w:ascii="Times New Roman" w:eastAsia="Times New Roman" w:hAnsi="Times New Roman" w:cs="Times New Roman"/>
          <w:sz w:val="28"/>
          <w:szCs w:val="28"/>
          <w:lang w:eastAsia="ru-RU"/>
        </w:rPr>
        <w:t>председателя Совета депутатов</w:t>
      </w:r>
    </w:p>
    <w:p w:rsidR="00B63014" w:rsidRDefault="00B63014" w:rsidP="00B63014">
      <w:pPr>
        <w:spacing w:after="0" w:line="240" w:lineRule="auto"/>
        <w:rPr>
          <w:rFonts w:ascii="Times New Roman" w:eastAsia="Times New Roman" w:hAnsi="Times New Roman" w:cs="Times New Roman"/>
          <w:sz w:val="28"/>
          <w:szCs w:val="28"/>
          <w:lang w:eastAsia="ru-RU"/>
        </w:rPr>
      </w:pPr>
      <w:r w:rsidRPr="00B63014">
        <w:rPr>
          <w:rFonts w:ascii="Times New Roman" w:eastAsia="Times New Roman" w:hAnsi="Times New Roman" w:cs="Times New Roman"/>
          <w:sz w:val="28"/>
          <w:szCs w:val="28"/>
          <w:lang w:eastAsia="ru-RU"/>
        </w:rPr>
        <w:t>сельского поселения</w:t>
      </w:r>
      <w:r w:rsidRPr="00B63014">
        <w:rPr>
          <w:rFonts w:ascii="Times New Roman" w:eastAsia="Times New Roman" w:hAnsi="Times New Roman" w:cs="Times New Roman"/>
          <w:sz w:val="28"/>
          <w:szCs w:val="28"/>
          <w:lang w:eastAsia="ru-RU"/>
        </w:rPr>
        <w:tab/>
        <w:t xml:space="preserve"> </w:t>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t xml:space="preserve">     А.И. Козлов</w:t>
      </w:r>
    </w:p>
    <w:p w:rsidR="00105E0E" w:rsidRPr="006726A2" w:rsidRDefault="00105E0E" w:rsidP="00105E0E">
      <w:pPr>
        <w:spacing w:after="0" w:line="240" w:lineRule="auto"/>
        <w:jc w:val="right"/>
        <w:rPr>
          <w:rFonts w:ascii="Times New Roman" w:hAnsi="Times New Roman" w:cs="Times New Roman"/>
          <w:sz w:val="28"/>
          <w:szCs w:val="28"/>
        </w:rPr>
      </w:pPr>
      <w:r w:rsidRPr="006726A2">
        <w:rPr>
          <w:rFonts w:ascii="Times New Roman" w:hAnsi="Times New Roman" w:cs="Times New Roman"/>
          <w:sz w:val="28"/>
          <w:szCs w:val="28"/>
        </w:rPr>
        <w:lastRenderedPageBreak/>
        <w:t>Приложение</w:t>
      </w:r>
      <w:bookmarkStart w:id="0" w:name="_GoBack"/>
      <w:bookmarkEnd w:id="0"/>
    </w:p>
    <w:p w:rsidR="00105E0E" w:rsidRPr="006726A2" w:rsidRDefault="00105E0E" w:rsidP="00105E0E">
      <w:pPr>
        <w:spacing w:after="0" w:line="240" w:lineRule="auto"/>
        <w:jc w:val="right"/>
        <w:rPr>
          <w:rFonts w:ascii="Times New Roman" w:hAnsi="Times New Roman" w:cs="Times New Roman"/>
          <w:sz w:val="28"/>
          <w:szCs w:val="28"/>
        </w:rPr>
      </w:pPr>
      <w:r w:rsidRPr="006726A2">
        <w:rPr>
          <w:rFonts w:ascii="Times New Roman" w:hAnsi="Times New Roman" w:cs="Times New Roman"/>
          <w:sz w:val="28"/>
          <w:szCs w:val="28"/>
        </w:rPr>
        <w:t xml:space="preserve">к </w:t>
      </w:r>
      <w:r w:rsidR="00620486">
        <w:rPr>
          <w:rFonts w:ascii="Times New Roman" w:hAnsi="Times New Roman" w:cs="Times New Roman"/>
          <w:sz w:val="28"/>
          <w:szCs w:val="28"/>
        </w:rPr>
        <w:t xml:space="preserve">проекту </w:t>
      </w:r>
      <w:r w:rsidRPr="006726A2">
        <w:rPr>
          <w:rFonts w:ascii="Times New Roman" w:hAnsi="Times New Roman" w:cs="Times New Roman"/>
          <w:sz w:val="28"/>
          <w:szCs w:val="28"/>
        </w:rPr>
        <w:t>решени</w:t>
      </w:r>
      <w:r w:rsidR="00620486">
        <w:rPr>
          <w:rFonts w:ascii="Times New Roman" w:hAnsi="Times New Roman" w:cs="Times New Roman"/>
          <w:sz w:val="28"/>
          <w:szCs w:val="28"/>
        </w:rPr>
        <w:t>я</w:t>
      </w:r>
      <w:r w:rsidRPr="006726A2">
        <w:rPr>
          <w:rFonts w:ascii="Times New Roman" w:hAnsi="Times New Roman" w:cs="Times New Roman"/>
          <w:sz w:val="28"/>
          <w:szCs w:val="28"/>
        </w:rPr>
        <w:t xml:space="preserve"> Совета депутатов </w:t>
      </w:r>
    </w:p>
    <w:p w:rsidR="006726A2" w:rsidRPr="006726A2" w:rsidRDefault="00105E0E" w:rsidP="006726A2">
      <w:pPr>
        <w:spacing w:after="0" w:line="240" w:lineRule="auto"/>
        <w:jc w:val="right"/>
        <w:rPr>
          <w:rFonts w:ascii="Times New Roman" w:hAnsi="Times New Roman" w:cs="Times New Roman"/>
          <w:sz w:val="28"/>
          <w:szCs w:val="28"/>
        </w:rPr>
      </w:pPr>
      <w:r w:rsidRPr="006726A2">
        <w:rPr>
          <w:rFonts w:ascii="Times New Roman" w:hAnsi="Times New Roman" w:cs="Times New Roman"/>
          <w:sz w:val="28"/>
          <w:szCs w:val="28"/>
        </w:rPr>
        <w:t xml:space="preserve">сельского поселения </w:t>
      </w:r>
      <w:r w:rsidR="006726A2" w:rsidRPr="006726A2">
        <w:rPr>
          <w:rFonts w:ascii="Times New Roman" w:hAnsi="Times New Roman" w:cs="Times New Roman"/>
          <w:sz w:val="28"/>
          <w:szCs w:val="28"/>
        </w:rPr>
        <w:t>Цингалы</w:t>
      </w:r>
    </w:p>
    <w:p w:rsidR="006726A2" w:rsidRPr="006726A2" w:rsidRDefault="00B44EAA" w:rsidP="006726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620486">
        <w:rPr>
          <w:rFonts w:ascii="Times New Roman" w:hAnsi="Times New Roman" w:cs="Times New Roman"/>
          <w:sz w:val="28"/>
          <w:szCs w:val="28"/>
        </w:rPr>
        <w:t>00</w:t>
      </w:r>
      <w:r>
        <w:rPr>
          <w:rFonts w:ascii="Times New Roman" w:hAnsi="Times New Roman" w:cs="Times New Roman"/>
          <w:sz w:val="28"/>
          <w:szCs w:val="28"/>
        </w:rPr>
        <w:t>.0</w:t>
      </w:r>
      <w:r w:rsidR="00620486">
        <w:rPr>
          <w:rFonts w:ascii="Times New Roman" w:hAnsi="Times New Roman" w:cs="Times New Roman"/>
          <w:sz w:val="28"/>
          <w:szCs w:val="28"/>
        </w:rPr>
        <w:t>0</w:t>
      </w:r>
      <w:r>
        <w:rPr>
          <w:rFonts w:ascii="Times New Roman" w:hAnsi="Times New Roman" w:cs="Times New Roman"/>
          <w:sz w:val="28"/>
          <w:szCs w:val="28"/>
        </w:rPr>
        <w:t>.202</w:t>
      </w:r>
      <w:r w:rsidR="00620486">
        <w:rPr>
          <w:rFonts w:ascii="Times New Roman" w:hAnsi="Times New Roman" w:cs="Times New Roman"/>
          <w:sz w:val="28"/>
          <w:szCs w:val="28"/>
        </w:rPr>
        <w:t>3</w:t>
      </w:r>
      <w:r>
        <w:rPr>
          <w:rFonts w:ascii="Times New Roman" w:hAnsi="Times New Roman" w:cs="Times New Roman"/>
          <w:sz w:val="28"/>
          <w:szCs w:val="28"/>
        </w:rPr>
        <w:t xml:space="preserve"> № </w:t>
      </w:r>
      <w:r w:rsidR="00620486">
        <w:rPr>
          <w:rFonts w:ascii="Times New Roman" w:hAnsi="Times New Roman" w:cs="Times New Roman"/>
          <w:sz w:val="28"/>
          <w:szCs w:val="28"/>
        </w:rPr>
        <w:t>0</w:t>
      </w:r>
      <w:r w:rsidR="006726A2" w:rsidRPr="006726A2">
        <w:rPr>
          <w:rFonts w:ascii="Times New Roman" w:hAnsi="Times New Roman" w:cs="Times New Roman"/>
          <w:sz w:val="28"/>
          <w:szCs w:val="28"/>
        </w:rPr>
        <w:t>0</w:t>
      </w:r>
    </w:p>
    <w:p w:rsidR="00105E0E" w:rsidRPr="006726A2" w:rsidRDefault="00105E0E" w:rsidP="006726A2">
      <w:pPr>
        <w:spacing w:after="0" w:line="240" w:lineRule="auto"/>
        <w:jc w:val="right"/>
        <w:rPr>
          <w:rFonts w:ascii="Times New Roman" w:hAnsi="Times New Roman" w:cs="Times New Roman"/>
          <w:sz w:val="28"/>
          <w:szCs w:val="28"/>
        </w:rPr>
      </w:pPr>
    </w:p>
    <w:p w:rsidR="00A353C2" w:rsidRPr="00620486" w:rsidRDefault="00A353C2" w:rsidP="00A353C2">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Положение о муниципальном контроле на автомобильном транспорте,</w:t>
      </w:r>
    </w:p>
    <w:p w:rsidR="00A353C2" w:rsidRPr="00620486" w:rsidRDefault="00A353C2" w:rsidP="00A353C2">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 xml:space="preserve">городском наземном электрическом </w:t>
      </w:r>
      <w:proofErr w:type="gramStart"/>
      <w:r w:rsidRPr="00620486">
        <w:rPr>
          <w:rFonts w:ascii="Times New Roman" w:hAnsi="Times New Roman" w:cs="Times New Roman"/>
          <w:b/>
          <w:sz w:val="28"/>
          <w:szCs w:val="28"/>
        </w:rPr>
        <w:t>транспорте</w:t>
      </w:r>
      <w:proofErr w:type="gramEnd"/>
      <w:r w:rsidRPr="00620486">
        <w:rPr>
          <w:rFonts w:ascii="Times New Roman" w:hAnsi="Times New Roman" w:cs="Times New Roman"/>
          <w:b/>
          <w:sz w:val="28"/>
          <w:szCs w:val="28"/>
        </w:rPr>
        <w:t xml:space="preserve"> и в дорожном хозяйстве</w:t>
      </w:r>
    </w:p>
    <w:p w:rsidR="00A353C2" w:rsidRPr="00620486" w:rsidRDefault="00A353C2" w:rsidP="00A353C2">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 xml:space="preserve">в границах сельского поселения </w:t>
      </w:r>
      <w:r w:rsidR="006726A2" w:rsidRPr="00620486">
        <w:rPr>
          <w:rFonts w:ascii="Times New Roman" w:hAnsi="Times New Roman" w:cs="Times New Roman"/>
          <w:b/>
          <w:sz w:val="28"/>
          <w:szCs w:val="28"/>
        </w:rPr>
        <w:t>Цингалы</w:t>
      </w:r>
    </w:p>
    <w:p w:rsidR="00A353C2" w:rsidRPr="006726A2" w:rsidRDefault="00A353C2" w:rsidP="00A353C2">
      <w:pPr>
        <w:spacing w:after="0" w:line="240" w:lineRule="auto"/>
        <w:jc w:val="center"/>
        <w:rPr>
          <w:rFonts w:ascii="Times New Roman" w:hAnsi="Times New Roman" w:cs="Times New Roman"/>
          <w:sz w:val="28"/>
          <w:szCs w:val="28"/>
        </w:rPr>
      </w:pPr>
    </w:p>
    <w:p w:rsidR="00A353C2" w:rsidRPr="006726A2" w:rsidRDefault="00A353C2" w:rsidP="00A353C2">
      <w:pPr>
        <w:spacing w:after="0" w:line="240" w:lineRule="auto"/>
        <w:jc w:val="center"/>
        <w:rPr>
          <w:rFonts w:ascii="Times New Roman" w:hAnsi="Times New Roman" w:cs="Times New Roman"/>
          <w:sz w:val="28"/>
          <w:szCs w:val="28"/>
        </w:rPr>
      </w:pPr>
      <w:r w:rsidRPr="006726A2">
        <w:rPr>
          <w:rFonts w:ascii="Times New Roman" w:hAnsi="Times New Roman" w:cs="Times New Roman"/>
          <w:sz w:val="28"/>
          <w:szCs w:val="28"/>
        </w:rPr>
        <w:t>(далее</w:t>
      </w:r>
      <w:r w:rsidR="00900ED6" w:rsidRPr="006726A2">
        <w:rPr>
          <w:rFonts w:ascii="Times New Roman" w:hAnsi="Times New Roman" w:cs="Times New Roman"/>
          <w:sz w:val="28"/>
          <w:szCs w:val="28"/>
        </w:rPr>
        <w:t xml:space="preserve"> </w:t>
      </w:r>
      <w:r w:rsidRPr="006726A2">
        <w:rPr>
          <w:rFonts w:ascii="Times New Roman" w:hAnsi="Times New Roman" w:cs="Times New Roman"/>
          <w:sz w:val="28"/>
          <w:szCs w:val="28"/>
        </w:rPr>
        <w:t>-</w:t>
      </w:r>
      <w:r w:rsidR="00900ED6" w:rsidRPr="006726A2">
        <w:rPr>
          <w:rFonts w:ascii="Times New Roman" w:hAnsi="Times New Roman" w:cs="Times New Roman"/>
          <w:sz w:val="28"/>
          <w:szCs w:val="28"/>
        </w:rPr>
        <w:t xml:space="preserve"> </w:t>
      </w:r>
      <w:r w:rsidRPr="006726A2">
        <w:rPr>
          <w:rFonts w:ascii="Times New Roman" w:hAnsi="Times New Roman" w:cs="Times New Roman"/>
          <w:sz w:val="28"/>
          <w:szCs w:val="28"/>
        </w:rPr>
        <w:t>Положение)</w:t>
      </w:r>
    </w:p>
    <w:p w:rsidR="00A353C2" w:rsidRPr="006726A2" w:rsidRDefault="00A353C2" w:rsidP="00A353C2">
      <w:pPr>
        <w:spacing w:after="0" w:line="240" w:lineRule="auto"/>
        <w:rPr>
          <w:rFonts w:ascii="Times New Roman" w:hAnsi="Times New Roman" w:cs="Times New Roman"/>
          <w:sz w:val="28"/>
          <w:szCs w:val="28"/>
        </w:rPr>
      </w:pPr>
    </w:p>
    <w:p w:rsidR="00A353C2" w:rsidRPr="00620486" w:rsidRDefault="00A353C2" w:rsidP="00A353C2">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1. Общие положения</w:t>
      </w:r>
    </w:p>
    <w:p w:rsidR="00A353C2" w:rsidRPr="006726A2" w:rsidRDefault="00A353C2" w:rsidP="00A353C2">
      <w:pPr>
        <w:spacing w:after="0" w:line="240" w:lineRule="auto"/>
        <w:rPr>
          <w:rFonts w:ascii="Times New Roman" w:hAnsi="Times New Roman" w:cs="Times New Roman"/>
          <w:sz w:val="28"/>
          <w:szCs w:val="28"/>
        </w:rPr>
      </w:pP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w:t>
      </w:r>
      <w:r w:rsidR="006726A2" w:rsidRPr="006726A2">
        <w:rPr>
          <w:rFonts w:ascii="Times New Roman" w:hAnsi="Times New Roman" w:cs="Times New Roman"/>
          <w:sz w:val="28"/>
          <w:szCs w:val="28"/>
        </w:rPr>
        <w:t xml:space="preserve">Цингалы </w:t>
      </w:r>
      <w:r w:rsidRPr="006726A2">
        <w:rPr>
          <w:rFonts w:ascii="Times New Roman" w:hAnsi="Times New Roman" w:cs="Times New Roman"/>
          <w:sz w:val="28"/>
          <w:szCs w:val="28"/>
        </w:rPr>
        <w:t>(далее - муниципальный контроль).</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1.3. </w:t>
      </w:r>
      <w:proofErr w:type="gramStart"/>
      <w:r w:rsidRPr="006726A2">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(далее-контролируемые лица)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нормативными правовыми актами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w:t>
      </w:r>
      <w:proofErr w:type="gramEnd"/>
      <w:r w:rsidRPr="006726A2">
        <w:rPr>
          <w:rFonts w:ascii="Times New Roman" w:hAnsi="Times New Roman" w:cs="Times New Roman"/>
          <w:sz w:val="28"/>
          <w:szCs w:val="28"/>
        </w:rPr>
        <w:t xml:space="preserve"> дорог, дорожной деятельности в части сохранности автомобильных дорог, международных автомобильных перевозок (далее-обязательные требования)</w:t>
      </w:r>
      <w:proofErr w:type="gramStart"/>
      <w:r w:rsidRPr="006726A2">
        <w:rPr>
          <w:rFonts w:ascii="Times New Roman" w:hAnsi="Times New Roman" w:cs="Times New Roman"/>
          <w:sz w:val="28"/>
          <w:szCs w:val="28"/>
        </w:rPr>
        <w:t xml:space="preserve"> :</w:t>
      </w:r>
      <w:proofErr w:type="gramEnd"/>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6726A2">
        <w:rPr>
          <w:rFonts w:ascii="Times New Roman" w:hAnsi="Times New Roman" w:cs="Times New Roman"/>
          <w:sz w:val="28"/>
          <w:szCs w:val="28"/>
        </w:rPr>
        <w:lastRenderedPageBreak/>
        <w:t>материалам и изделиям) в части обеспечения сохранности автомобильных дорог;</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1.4. Муниципальный контроль осуществляется администрацией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xml:space="preserve"> (далее - контрольный орган).</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1.5. Координация деятельности в сфере осуществления муниципального контроля осуществляется главой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1.6. Должностным лицом администрации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xml:space="preserve">, уполномоченным на принятие решений о проведении контрольных (надзорных) мероприятий, является глава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1.7. Муниципальным инспектором является </w:t>
      </w:r>
      <w:r w:rsidRPr="00E36ADD">
        <w:rPr>
          <w:rFonts w:ascii="Times New Roman" w:hAnsi="Times New Roman" w:cs="Times New Roman"/>
          <w:sz w:val="28"/>
          <w:szCs w:val="28"/>
        </w:rPr>
        <w:t>главный специалист</w:t>
      </w:r>
      <w:r w:rsidRPr="006726A2">
        <w:rPr>
          <w:rFonts w:ascii="Times New Roman" w:hAnsi="Times New Roman" w:cs="Times New Roman"/>
          <w:sz w:val="28"/>
          <w:szCs w:val="28"/>
        </w:rPr>
        <w:t xml:space="preserve"> администрации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xml:space="preserve">, ответственный за осуществление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xml:space="preserve"> (далее - муниципальный инспектор).</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1.8. Муниципальный инспектор при осуществлении муниципального контроля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1.9. Объектами муниципального контроля являются:</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353C2" w:rsidRPr="006726A2" w:rsidRDefault="00A353C2" w:rsidP="00A353C2">
      <w:pPr>
        <w:spacing w:after="0" w:line="240" w:lineRule="auto"/>
        <w:ind w:firstLine="708"/>
        <w:jc w:val="both"/>
        <w:rPr>
          <w:rFonts w:ascii="Times New Roman" w:hAnsi="Times New Roman" w:cs="Times New Roman"/>
          <w:sz w:val="28"/>
          <w:szCs w:val="28"/>
        </w:rPr>
      </w:pPr>
      <w:proofErr w:type="gramStart"/>
      <w:r w:rsidRPr="006726A2">
        <w:rPr>
          <w:rFonts w:ascii="Times New Roman" w:hAnsi="Times New Roman" w:cs="Times New Roman"/>
          <w:sz w:val="28"/>
          <w:szCs w:val="2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1.10. Контрольный орган в соответствии с частью 2 статьи 16, частью 5 статьи 17 Федерального закона № 248-ФЗ ведется учёт объектов муниципального контроля с использованием информационной системы.</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При сборе, обработке, анализе и учёте сведений об объектах муниципального контроля для целей их учёта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1.11. К отношениям, связанным с осуществлением муниципального контроля, организацией и проведением профилактических мероприятий, </w:t>
      </w:r>
      <w:r w:rsidRPr="006726A2">
        <w:rPr>
          <w:rFonts w:ascii="Times New Roman" w:hAnsi="Times New Roman" w:cs="Times New Roman"/>
          <w:sz w:val="28"/>
          <w:szCs w:val="28"/>
        </w:rPr>
        <w:lastRenderedPageBreak/>
        <w:t>контрольных (надзорных) мероприятий применяются положения Федерального закона № 248-ФЗ, Федерального закона от 8 ноября 2007 года № 259-ФЗ «Устав автомобильного транспорта и городского наземного электрического транспорта».</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1.12. Система оценки и управления рисками при осуществлении муниципального контроля не применяется.</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1.13. Решения контрольного органа, действия (бездействие) его должностных лиц могут быть обжалованы в порядке, установленном законодательством Российской Федерации.</w:t>
      </w:r>
    </w:p>
    <w:p w:rsidR="00A353C2" w:rsidRPr="006726A2" w:rsidRDefault="00A353C2" w:rsidP="00E30661">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1.14. Досудебное обжалование решений контрольного органа, действий (бездействия) его должностных лиц осуществляется в соответствии с главой 9 Федерального закона </w:t>
      </w:r>
      <w:r w:rsidR="00E30661" w:rsidRPr="006726A2">
        <w:rPr>
          <w:rFonts w:ascii="Times New Roman" w:hAnsi="Times New Roman" w:cs="Times New Roman"/>
          <w:sz w:val="28"/>
          <w:szCs w:val="28"/>
        </w:rPr>
        <w:t>№</w:t>
      </w:r>
      <w:r w:rsidRPr="006726A2">
        <w:rPr>
          <w:rFonts w:ascii="Times New Roman" w:hAnsi="Times New Roman" w:cs="Times New Roman"/>
          <w:sz w:val="28"/>
          <w:szCs w:val="28"/>
        </w:rPr>
        <w:t xml:space="preserve"> 248-ФЗ и в порядке, предусмотренном настоящим Положением.</w:t>
      </w:r>
    </w:p>
    <w:p w:rsidR="00A353C2" w:rsidRPr="006726A2" w:rsidRDefault="00A353C2" w:rsidP="00E30661">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1.15. Оценка результативности и эффективности осуществления муниципального контроля производится на основании</w:t>
      </w:r>
      <w:r w:rsidR="00E30661" w:rsidRPr="006726A2">
        <w:rPr>
          <w:rFonts w:ascii="Times New Roman" w:hAnsi="Times New Roman" w:cs="Times New Roman"/>
          <w:sz w:val="28"/>
          <w:szCs w:val="28"/>
        </w:rPr>
        <w:t xml:space="preserve"> статьи 30 Федерального закона №</w:t>
      </w:r>
      <w:r w:rsidRPr="006726A2">
        <w:rPr>
          <w:rFonts w:ascii="Times New Roman" w:hAnsi="Times New Roman" w:cs="Times New Roman"/>
          <w:sz w:val="28"/>
          <w:szCs w:val="28"/>
        </w:rPr>
        <w:t xml:space="preserve"> 248-ФЗ.</w:t>
      </w:r>
    </w:p>
    <w:p w:rsidR="00A353C2" w:rsidRDefault="00A353C2" w:rsidP="00E30661">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Ключевые показатели муниципального контроля и их целевые значения, индикативные показатели муниципального контроля утверждаются решением Сове</w:t>
      </w:r>
      <w:r w:rsidR="00E30661" w:rsidRPr="006726A2">
        <w:rPr>
          <w:rFonts w:ascii="Times New Roman" w:hAnsi="Times New Roman" w:cs="Times New Roman"/>
          <w:sz w:val="28"/>
          <w:szCs w:val="28"/>
        </w:rPr>
        <w:t xml:space="preserve">та депутатов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w:t>
      </w:r>
    </w:p>
    <w:p w:rsidR="00620486" w:rsidRDefault="00620486" w:rsidP="00E30661">
      <w:pPr>
        <w:spacing w:after="0" w:line="240" w:lineRule="auto"/>
        <w:ind w:firstLine="708"/>
        <w:jc w:val="both"/>
        <w:rPr>
          <w:rFonts w:ascii="Times New Roman" w:hAnsi="Times New Roman" w:cs="Times New Roman"/>
          <w:sz w:val="28"/>
          <w:szCs w:val="28"/>
        </w:rPr>
      </w:pPr>
    </w:p>
    <w:p w:rsidR="00620486" w:rsidRPr="00DD412F" w:rsidRDefault="00620486" w:rsidP="00620486">
      <w:pPr>
        <w:pStyle w:val="ConsPlusNormal"/>
        <w:ind w:firstLine="0"/>
        <w:contextualSpacing/>
        <w:jc w:val="center"/>
        <w:rPr>
          <w:rFonts w:ascii="Times New Roman" w:hAnsi="Times New Roman" w:cs="Times New Roman"/>
          <w:b/>
          <w:sz w:val="28"/>
          <w:szCs w:val="28"/>
        </w:rPr>
      </w:pPr>
      <w:r w:rsidRPr="00DD412F">
        <w:rPr>
          <w:rFonts w:ascii="Times New Roman" w:hAnsi="Times New Roman" w:cs="Times New Roman"/>
          <w:b/>
          <w:sz w:val="28"/>
          <w:szCs w:val="28"/>
        </w:rPr>
        <w:t>2. Управление рисками причинения вреда (ущерба) охраняемым законом ценностям при осуществлении муниципального контроля</w:t>
      </w:r>
    </w:p>
    <w:p w:rsidR="00620486" w:rsidRPr="00DD412F" w:rsidRDefault="00620486" w:rsidP="00620486">
      <w:pPr>
        <w:widowControl w:val="0"/>
        <w:spacing w:after="0" w:line="240" w:lineRule="auto"/>
        <w:ind w:firstLine="709"/>
        <w:contextualSpacing/>
        <w:jc w:val="center"/>
        <w:rPr>
          <w:rFonts w:ascii="Times New Roman" w:hAnsi="Times New Roman" w:cs="Times New Roman"/>
          <w:sz w:val="28"/>
          <w:szCs w:val="28"/>
        </w:rPr>
      </w:pPr>
    </w:p>
    <w:p w:rsidR="00620486" w:rsidRPr="00DD412F" w:rsidRDefault="00620486" w:rsidP="00620486">
      <w:pPr>
        <w:widowControl w:val="0"/>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2.1</w:t>
      </w:r>
      <w:r w:rsidRPr="00DD412F">
        <w:rPr>
          <w:rFonts w:ascii="Times New Roman" w:hAnsi="Times New Roman" w:cs="Times New Roman"/>
          <w:sz w:val="28"/>
          <w:szCs w:val="28"/>
        </w:rPr>
        <w:t xml:space="preserve">. </w:t>
      </w:r>
      <w:r w:rsidRPr="00DD412F">
        <w:rPr>
          <w:rFonts w:ascii="Times New Roman" w:hAnsi="Times New Roman" w:cs="Times New Roman"/>
          <w:iCs/>
          <w:sz w:val="28"/>
          <w:szCs w:val="28"/>
        </w:rPr>
        <w:t xml:space="preserve">В соответствии с частью 7 статьи 22 </w:t>
      </w:r>
      <w:r w:rsidRPr="00DD412F">
        <w:rPr>
          <w:rFonts w:ascii="Times New Roman" w:hAnsi="Times New Roman" w:cs="Times New Roman"/>
          <w:sz w:val="28"/>
          <w:szCs w:val="28"/>
        </w:rPr>
        <w:t>Федерального закона от 31.07.2020 №248-ФЗ</w:t>
      </w:r>
      <w:r w:rsidRPr="00DD412F">
        <w:rPr>
          <w:rFonts w:ascii="Times New Roman" w:hAnsi="Times New Roman" w:cs="Times New Roman"/>
          <w:iCs/>
          <w:sz w:val="28"/>
          <w:szCs w:val="28"/>
        </w:rPr>
        <w:t xml:space="preserve"> система оценки и управления рисками при осуществлении муниципального контроля не применяется. </w:t>
      </w:r>
    </w:p>
    <w:p w:rsidR="00620486" w:rsidRPr="006726A2" w:rsidRDefault="00620486" w:rsidP="00620486">
      <w:pPr>
        <w:spacing w:after="0" w:line="240" w:lineRule="auto"/>
        <w:ind w:firstLine="708"/>
        <w:jc w:val="both"/>
        <w:rPr>
          <w:rFonts w:ascii="Times New Roman" w:hAnsi="Times New Roman" w:cs="Times New Roman"/>
          <w:sz w:val="28"/>
          <w:szCs w:val="28"/>
        </w:rPr>
      </w:pPr>
      <w:r w:rsidRPr="00DD412F">
        <w:rPr>
          <w:rFonts w:ascii="Times New Roman" w:hAnsi="Times New Roman" w:cs="Times New Roman"/>
          <w:iCs/>
          <w:sz w:val="28"/>
          <w:szCs w:val="28"/>
        </w:rPr>
        <w:t>Муниципальный контроль осуществляется без проведения плановых контрольных мероприятий.</w:t>
      </w:r>
    </w:p>
    <w:p w:rsidR="00A353C2" w:rsidRPr="006726A2" w:rsidRDefault="00A353C2" w:rsidP="00E30661">
      <w:pPr>
        <w:spacing w:after="0" w:line="240" w:lineRule="auto"/>
        <w:jc w:val="both"/>
        <w:rPr>
          <w:rFonts w:ascii="Times New Roman" w:hAnsi="Times New Roman" w:cs="Times New Roman"/>
          <w:sz w:val="28"/>
          <w:szCs w:val="28"/>
        </w:rPr>
      </w:pPr>
    </w:p>
    <w:p w:rsidR="00A353C2" w:rsidRPr="00620486" w:rsidRDefault="00620486" w:rsidP="006726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A353C2" w:rsidRPr="00620486">
        <w:rPr>
          <w:rFonts w:ascii="Times New Roman" w:hAnsi="Times New Roman" w:cs="Times New Roman"/>
          <w:b/>
          <w:sz w:val="28"/>
          <w:szCs w:val="28"/>
        </w:rPr>
        <w:t>. Профилактика рисков причинения вреда (ущерба) охраняемым законом ценностям</w:t>
      </w:r>
      <w:r w:rsidR="006726A2" w:rsidRPr="00620486">
        <w:rPr>
          <w:rFonts w:ascii="Times New Roman" w:hAnsi="Times New Roman" w:cs="Times New Roman"/>
          <w:b/>
          <w:sz w:val="28"/>
          <w:szCs w:val="28"/>
        </w:rPr>
        <w:t xml:space="preserve"> </w:t>
      </w:r>
      <w:r w:rsidR="00A353C2" w:rsidRPr="00620486">
        <w:rPr>
          <w:rFonts w:ascii="Times New Roman" w:hAnsi="Times New Roman" w:cs="Times New Roman"/>
          <w:b/>
          <w:sz w:val="28"/>
          <w:szCs w:val="28"/>
        </w:rPr>
        <w:t>при осуществлении муниципального контроля</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.1.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сельского поселения</w:t>
      </w:r>
      <w:r w:rsidR="00E30661" w:rsidRPr="006726A2">
        <w:rPr>
          <w:rFonts w:ascii="Times New Roman" w:hAnsi="Times New Roman" w:cs="Times New Roman"/>
          <w:sz w:val="28"/>
          <w:szCs w:val="28"/>
        </w:rPr>
        <w:t xml:space="preserve"> </w:t>
      </w:r>
      <w:r w:rsidR="006726A2" w:rsidRPr="006726A2">
        <w:rPr>
          <w:rFonts w:ascii="Times New Roman" w:hAnsi="Times New Roman" w:cs="Times New Roman"/>
          <w:sz w:val="28"/>
          <w:szCs w:val="28"/>
        </w:rPr>
        <w:t>Цингалы</w:t>
      </w:r>
      <w:r w:rsidR="00A353C2" w:rsidRPr="006726A2">
        <w:rPr>
          <w:rFonts w:ascii="Times New Roman" w:hAnsi="Times New Roman" w:cs="Times New Roman"/>
          <w:sz w:val="28"/>
          <w:szCs w:val="28"/>
        </w:rPr>
        <w:t>.</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.2. При осуществлении муниципального контроля могут проводиться следующие виды профилактических мероприятий: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информирование;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объявление предостережения;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консультирование.</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.3. Информирование.</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 xml:space="preserve">.3.1. </w:t>
      </w:r>
      <w:proofErr w:type="gramStart"/>
      <w:r w:rsidR="00A353C2" w:rsidRPr="006726A2">
        <w:rPr>
          <w:rFonts w:ascii="Times New Roman" w:hAnsi="Times New Roman" w:cs="Times New Roman"/>
          <w:sz w:val="28"/>
          <w:szCs w:val="28"/>
        </w:rPr>
        <w:t xml:space="preserve">Информирование осуществляется посредством размещения сведений, предусмотренных частью 3 статьи 46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 на официальном сайте органов местного самоуправления </w:t>
      </w:r>
      <w:r w:rsidR="00A353C2" w:rsidRPr="006726A2">
        <w:rPr>
          <w:rFonts w:ascii="Times New Roman" w:hAnsi="Times New Roman" w:cs="Times New Roman"/>
          <w:sz w:val="28"/>
          <w:szCs w:val="28"/>
        </w:rPr>
        <w:lastRenderedPageBreak/>
        <w:t xml:space="preserve">муниципального образования сельское поселение </w:t>
      </w:r>
      <w:r w:rsidR="006726A2" w:rsidRPr="006726A2">
        <w:rPr>
          <w:rFonts w:ascii="Times New Roman" w:hAnsi="Times New Roman" w:cs="Times New Roman"/>
          <w:sz w:val="28"/>
          <w:szCs w:val="28"/>
        </w:rPr>
        <w:t>Цингалы</w:t>
      </w:r>
      <w:r w:rsidR="00E30661"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 xml:space="preserve">в информационно-телекоммуникационной сети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Интернет</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(далее</w:t>
      </w:r>
      <w:r w:rsidR="00E30661"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w:t>
      </w:r>
      <w:r w:rsidR="00E30661"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официальный сайт), через личные кабинеты контролируемых лиц в государственных информационных системах (при их наличии) и в иных формах, позволяющих довести информацию до широкого круга лиц.</w:t>
      </w:r>
      <w:proofErr w:type="gramEnd"/>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.3.2. Ответственными лицами за размещение и актуализацию информации, предусмотренной подпунктом 2.3.1 пункта 2.3 Положения, является муниципальный инспектор.</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 Объявление предостережения.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 xml:space="preserve">.4.1. Объявление предостережения осуществляется муниципальным инспектором в порядке, установленном статьей 49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.4.2. Муниципальный инспектор регистрирует предостережение в журнале учёта объявленных предостережений, форма которого утверждается постановлением администрации сельского поселения</w:t>
      </w:r>
      <w:r w:rsidR="00E30661" w:rsidRPr="006726A2">
        <w:rPr>
          <w:rFonts w:ascii="Times New Roman" w:hAnsi="Times New Roman" w:cs="Times New Roman"/>
          <w:sz w:val="28"/>
          <w:szCs w:val="28"/>
        </w:rPr>
        <w:t xml:space="preserve"> </w:t>
      </w:r>
      <w:r w:rsidR="006726A2" w:rsidRPr="006726A2">
        <w:rPr>
          <w:rFonts w:ascii="Times New Roman" w:hAnsi="Times New Roman" w:cs="Times New Roman"/>
          <w:sz w:val="28"/>
          <w:szCs w:val="28"/>
        </w:rPr>
        <w:t>Цингалы</w:t>
      </w:r>
      <w:r w:rsidR="00A353C2" w:rsidRPr="006726A2">
        <w:rPr>
          <w:rFonts w:ascii="Times New Roman" w:hAnsi="Times New Roman" w:cs="Times New Roman"/>
          <w:sz w:val="28"/>
          <w:szCs w:val="28"/>
        </w:rPr>
        <w:t>.</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.4.3. Контролируемое лицо вправе в течение 10 рабочих дней со дня получения предостережения подать в контрольный орган возражение в отношении указанного предостережения.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.4.4. В возражении контролируемым лицом указываются: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наименование юридического лица, либо фамилия, имя, отчество (при наличии) индивидуального предпринимателя или гражданина, а также номер контактного телефона, адрес электронной почты и почтовый адрес, по которым должен быть направлен ответ контролируемому лицу;</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дата и номер предостережения, направленного в адрес контролируемого лица;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.4.5. Возражения направляются контролируемыми лицами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иными указанными в предостережении способами.</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.4.6. Контрольный орган в течение 20 рабочих дней со дня регистрации возражения: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обеспечивает объективное, всестороннее и своевременное рассмотрение возражения, в случае необходимости-с участием контролируемого лица, направившего возражение, или его уполномоченного представителя;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353C2" w:rsidRPr="006726A2">
        <w:rPr>
          <w:rFonts w:ascii="Times New Roman" w:hAnsi="Times New Roman" w:cs="Times New Roman"/>
          <w:sz w:val="28"/>
          <w:szCs w:val="28"/>
        </w:rPr>
        <w:t>.4.7. 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учёта объявленных предостережений.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.4.8. Мотивированный ответ о результатах рассмотрения возражения направляется контролируемым органом контролируемому лицу, подавшему возражение, в течение 1 рабочего дня, следующего за днем принятия решения, в письменной форме и по его желанию в электронной форме.</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 Консультирование.</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 xml:space="preserve">.5.1. Консультирование контролируемых лиц и их представителей осуществляется по их обращениям муниципальными инспекторами в соответствии со статьей 50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 по следующим вопросам:</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организация и осуществление муниципального контроля;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.5.2. Консультирование в письменной форме осуществляется муниципальным инспектором в следующих случаях:</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.5.3. Время консультирования не должно превышать 15 минут.</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.5.4. Консультирование на личном приеме граждан осуществляется муниципальным инспектором администрации сельского поселения</w:t>
      </w:r>
      <w:r w:rsidR="00E30661" w:rsidRPr="006726A2">
        <w:rPr>
          <w:rFonts w:ascii="Times New Roman" w:hAnsi="Times New Roman" w:cs="Times New Roman"/>
          <w:sz w:val="28"/>
          <w:szCs w:val="28"/>
        </w:rPr>
        <w:t xml:space="preserve"> </w:t>
      </w:r>
      <w:r w:rsidR="006726A2" w:rsidRPr="006726A2">
        <w:rPr>
          <w:rFonts w:ascii="Times New Roman" w:hAnsi="Times New Roman" w:cs="Times New Roman"/>
          <w:sz w:val="28"/>
          <w:szCs w:val="28"/>
        </w:rPr>
        <w:t>Цингалы</w:t>
      </w:r>
      <w:r w:rsidR="00A353C2" w:rsidRPr="006726A2">
        <w:rPr>
          <w:rFonts w:ascii="Times New Roman" w:hAnsi="Times New Roman" w:cs="Times New Roman"/>
          <w:sz w:val="28"/>
          <w:szCs w:val="28"/>
        </w:rPr>
        <w:t>. Информация о месте проведения личного приема, а также об установленных для приема днях и часах размещается на официальном с</w:t>
      </w:r>
      <w:r w:rsidR="00E30661" w:rsidRPr="006726A2">
        <w:rPr>
          <w:rFonts w:ascii="Times New Roman" w:hAnsi="Times New Roman" w:cs="Times New Roman"/>
          <w:sz w:val="28"/>
          <w:szCs w:val="28"/>
        </w:rPr>
        <w:t>айте в сети «</w:t>
      </w:r>
      <w:r w:rsidR="00A353C2" w:rsidRPr="006726A2">
        <w:rPr>
          <w:rFonts w:ascii="Times New Roman" w:hAnsi="Times New Roman" w:cs="Times New Roman"/>
          <w:sz w:val="28"/>
          <w:szCs w:val="28"/>
        </w:rPr>
        <w:t>Интернет</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.5.5. Если поставленные во время консультирования вопросы не относятся к сфере муниципального контроля,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 xml:space="preserve">.5.6. Муниципальный инспектор осуществляет учёт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 сельского поселения </w:t>
      </w:r>
      <w:r w:rsidR="006726A2" w:rsidRPr="006726A2">
        <w:rPr>
          <w:rFonts w:ascii="Times New Roman" w:hAnsi="Times New Roman" w:cs="Times New Roman"/>
          <w:sz w:val="28"/>
          <w:szCs w:val="28"/>
        </w:rPr>
        <w:t>Цингалы</w:t>
      </w:r>
      <w:r w:rsidR="00A353C2" w:rsidRPr="006726A2">
        <w:rPr>
          <w:rFonts w:ascii="Times New Roman" w:hAnsi="Times New Roman" w:cs="Times New Roman"/>
          <w:sz w:val="28"/>
          <w:szCs w:val="28"/>
        </w:rPr>
        <w:t>.</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.5.7.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.5.8. В случае</w:t>
      </w:r>
      <w:proofErr w:type="gramStart"/>
      <w:r w:rsidR="00A353C2" w:rsidRPr="006726A2">
        <w:rPr>
          <w:rFonts w:ascii="Times New Roman" w:hAnsi="Times New Roman" w:cs="Times New Roman"/>
          <w:sz w:val="28"/>
          <w:szCs w:val="28"/>
        </w:rPr>
        <w:t>,</w:t>
      </w:r>
      <w:proofErr w:type="gramEnd"/>
      <w:r w:rsidR="00A353C2" w:rsidRPr="006726A2">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w:t>
      </w:r>
      <w:r w:rsidR="00A353C2" w:rsidRPr="006726A2">
        <w:rPr>
          <w:rFonts w:ascii="Times New Roman" w:hAnsi="Times New Roman" w:cs="Times New Roman"/>
          <w:sz w:val="28"/>
          <w:szCs w:val="28"/>
        </w:rPr>
        <w:lastRenderedPageBreak/>
        <w:t>обращениям осуществляется посредством размещения на официальном сайте письменного разъяснения, без указания в таком разъяснении сведений, отнесенных к категории ограниченного доступа.</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A353C2" w:rsidRPr="00620486" w:rsidRDefault="00620486" w:rsidP="00E306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A353C2" w:rsidRPr="00620486">
        <w:rPr>
          <w:rFonts w:ascii="Times New Roman" w:hAnsi="Times New Roman" w:cs="Times New Roman"/>
          <w:b/>
          <w:sz w:val="28"/>
          <w:szCs w:val="28"/>
        </w:rPr>
        <w:t>. Контрольные (надзорные) мероприятия</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.1. В рамках осуществления муниципального контроля взаимодействие с контролируемым лицом осуществляется при проведении следующих контрольных (надзорных) мероприятий: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инспекционный визит;</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рейдовый осмотр;</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документарная проверка;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выездная проверка.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.2. Контрольные (надзорные) мероприятия без взаимодействия с контролируемым лицом проводятся в соответствии со статьями 74, 75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.3. Плановые контрольные (надзорные) мероприятия при осуществлении муниципального контроля не проводятся.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 xml:space="preserve">3.4.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E30661" w:rsidRPr="006726A2">
        <w:rPr>
          <w:rFonts w:ascii="Times New Roman" w:hAnsi="Times New Roman" w:cs="Times New Roman"/>
          <w:sz w:val="28"/>
          <w:szCs w:val="28"/>
        </w:rPr>
        <w:t>№</w:t>
      </w:r>
      <w:r w:rsidRPr="006726A2">
        <w:rPr>
          <w:rFonts w:ascii="Times New Roman" w:hAnsi="Times New Roman" w:cs="Times New Roman"/>
          <w:sz w:val="28"/>
          <w:szCs w:val="28"/>
        </w:rPr>
        <w:t xml:space="preserve"> 248-ФЗ.</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распоряжением администрации сельского поселения </w:t>
      </w:r>
      <w:r w:rsidR="006726A2" w:rsidRPr="006726A2">
        <w:rPr>
          <w:rFonts w:ascii="Times New Roman" w:hAnsi="Times New Roman" w:cs="Times New Roman"/>
          <w:sz w:val="28"/>
          <w:szCs w:val="28"/>
        </w:rPr>
        <w:t xml:space="preserve">Цингалы </w:t>
      </w:r>
      <w:r w:rsidRPr="006726A2">
        <w:rPr>
          <w:rFonts w:ascii="Times New Roman" w:hAnsi="Times New Roman" w:cs="Times New Roman"/>
          <w:sz w:val="28"/>
          <w:szCs w:val="28"/>
        </w:rPr>
        <w:t>о проведении внепланового контрольного (надзорного) мероприятия в зависимости от основания проведения контрольного (надзорного) мероприятия.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.5. Инспекционный визит.</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.5.1. Инспекционный визит проводится в порядке, установленном статьей 70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.5.2. В ходе инспекционного визита могут совершаться следующие контрольные (надзорные) действия: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осмотр;</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опрос;</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получение письменных объяснений;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инструментальное обследование;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.5.3. Внеплановый инспекционный визит проводится по согласованию с Ханты-Мансийской межрайонной прокуратурой.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.6. Рейдовый осмотр.</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.6.1. Рейдовый осмотр проводится в порядке, установленном статьей 71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353C2" w:rsidRPr="006726A2">
        <w:rPr>
          <w:rFonts w:ascii="Times New Roman" w:hAnsi="Times New Roman" w:cs="Times New Roman"/>
          <w:sz w:val="28"/>
          <w:szCs w:val="28"/>
        </w:rPr>
        <w:t>.6.2. В ходе рейдового осмотра могут совершаться следующие контрольные (надзорные) действия: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осмотр;</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опрос;</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получение письменных объяснений;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истребование документов;</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5) инструментальное обследование;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6) экспертиза.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.6.3. Рейдовый осмотр проводится по согласованию с Ханты-Мансийской межрайонной прокуратурой.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.7. Документарная проверка.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.7.1. Документарная проверка проводится в порядке, установленном статьей 72 Федерального закона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.7.2. В ходе документарной проверки могут совершаться следующие контрольные (надзорные) действия: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получение письменных объяснений;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истребование документов;</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экспертиза.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.7.3. Внеплановая документарная проверка проводится по согласованию с Ханты-Мансийской межрайонной прокуратурой.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 Выездная проверка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.8.1. Выездная проверка проводится в порядке, установленном статьей 73 Федерального закона</w:t>
      </w:r>
      <w:r w:rsidR="002E06F5"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.8.2. В ходе выездной проверки могут совершаться следующие контрольные (надзорные) действия: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осмотр;</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опрос;</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получение письменных объяснений;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истребование документов;</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5) инструментальное обследование;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6) экспертиза.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.8.3. Внеплановая выездная проверка проводится по согласованию с Ханты-Мансийской межрайонной прокуратурой.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.9.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 представить в контрольный орган информацию о невозможности присутствия при проведении контрольного (надзорного) мероприятия, являются: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lastRenderedPageBreak/>
        <w:t>1) нахождение на стационарном и или амбулаторном лечении (с предоставлением подтверждающего данный факт соответствующего документа лечебного учреждения);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нахождение на самоизоляции на основании постановления Губернатора Ханты-Мансийского автономного округа-Югры, постановления Федеральной службы по надзору в сфере защиты прав потребителей и благополучия человека;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 xml:space="preserve">3) выезд за пределы сельского поселения </w:t>
      </w:r>
      <w:r w:rsidR="00FE43A0" w:rsidRPr="00FE43A0">
        <w:rPr>
          <w:rFonts w:ascii="Times New Roman" w:hAnsi="Times New Roman" w:cs="Times New Roman"/>
          <w:sz w:val="28"/>
          <w:szCs w:val="28"/>
        </w:rPr>
        <w:t>Цингалы</w:t>
      </w:r>
      <w:r w:rsidR="002E06F5" w:rsidRPr="006726A2">
        <w:rPr>
          <w:rFonts w:ascii="Times New Roman" w:hAnsi="Times New Roman" w:cs="Times New Roman"/>
          <w:sz w:val="28"/>
          <w:szCs w:val="28"/>
        </w:rPr>
        <w:t xml:space="preserve"> </w:t>
      </w:r>
      <w:r w:rsidRPr="006726A2">
        <w:rPr>
          <w:rFonts w:ascii="Times New Roman" w:hAnsi="Times New Roman" w:cs="Times New Roman"/>
          <w:sz w:val="28"/>
          <w:szCs w:val="28"/>
        </w:rPr>
        <w:t>(с предоставлением подтверждающих проездных документов, либо, в случае использования автотранспортного средства, документов, подтверждающих оплату стоимости израсходованного топлива);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нахождение по месту работы за пределами сельского поселения</w:t>
      </w:r>
      <w:r w:rsidR="002E06F5" w:rsidRPr="006726A2">
        <w:rPr>
          <w:rFonts w:ascii="Times New Roman" w:hAnsi="Times New Roman" w:cs="Times New Roman"/>
          <w:sz w:val="28"/>
          <w:szCs w:val="28"/>
        </w:rPr>
        <w:t xml:space="preserve"> </w:t>
      </w:r>
      <w:r w:rsidR="00FE43A0" w:rsidRPr="00FE43A0">
        <w:rPr>
          <w:rFonts w:ascii="Times New Roman" w:hAnsi="Times New Roman" w:cs="Times New Roman"/>
          <w:sz w:val="28"/>
          <w:szCs w:val="28"/>
        </w:rPr>
        <w:t>Цингалы</w:t>
      </w:r>
      <w:r w:rsidRPr="006726A2">
        <w:rPr>
          <w:rFonts w:ascii="Times New Roman" w:hAnsi="Times New Roman" w:cs="Times New Roman"/>
          <w:sz w:val="28"/>
          <w:szCs w:val="28"/>
        </w:rPr>
        <w:t>, в том числе лиц, работающих вахтовым методом, либо направленных в служебную командировку (с предоставлением подтверждающих данный факт документов);</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5) административный арест;</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6)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7) прохождение военной службы по призыву или альтернативной гражданской службы;</w:t>
      </w:r>
    </w:p>
    <w:p w:rsidR="00A353C2" w:rsidRPr="006726A2" w:rsidRDefault="00A353C2" w:rsidP="00E30661">
      <w:pPr>
        <w:spacing w:after="0" w:line="240" w:lineRule="auto"/>
        <w:ind w:firstLine="709"/>
        <w:jc w:val="both"/>
        <w:rPr>
          <w:rFonts w:ascii="Times New Roman" w:hAnsi="Times New Roman" w:cs="Times New Roman"/>
          <w:sz w:val="28"/>
          <w:szCs w:val="28"/>
        </w:rPr>
      </w:pPr>
      <w:proofErr w:type="gramStart"/>
      <w:r w:rsidRPr="006726A2">
        <w:rPr>
          <w:rFonts w:ascii="Times New Roman" w:hAnsi="Times New Roman" w:cs="Times New Roman"/>
          <w:sz w:val="28"/>
          <w:szCs w:val="28"/>
        </w:rPr>
        <w:t>8) обстоятельства непреодолимой силы-стихийные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и иные чрезвычайные и непредотвратимые обстоятельства, путем предоставления заявления следующего содержания (с приложением подтверждающих данный факт документов (при наличии):</w:t>
      </w:r>
      <w:proofErr w:type="gramEnd"/>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а) описание обстоятельств непреодолимой силы и их продолжительности;</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.10. Фотосъемка, аудио- и видеозапись, иные способы фиксации доказательств нарушений обязательных требований (далее-фиксация доказательств) могут использоваться муниципальным инспектором и лицами, привлекаемыми к совершению контрольных (надзорных) действий, в случаях проведения инспекционного визита, рейдового осмотра, выездной проверки, выездного обследования, за исключением случаев фиксации:</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lastRenderedPageBreak/>
        <w:t>1) сведений, отнесенных к государственной и иной охраняемой законом тайне;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Контролируемые лица и их представители уведомляются муниципальным инспектором или лицом, привлекаемым к совершению контрольных (надзорных) действий, об осуществлении фиксации доказатель</w:t>
      </w:r>
      <w:proofErr w:type="gramStart"/>
      <w:r w:rsidRPr="006726A2">
        <w:rPr>
          <w:rFonts w:ascii="Times New Roman" w:hAnsi="Times New Roman" w:cs="Times New Roman"/>
          <w:sz w:val="28"/>
          <w:szCs w:val="28"/>
        </w:rPr>
        <w:t>ств пр</w:t>
      </w:r>
      <w:proofErr w:type="gramEnd"/>
      <w:r w:rsidRPr="006726A2">
        <w:rPr>
          <w:rFonts w:ascii="Times New Roman" w:hAnsi="Times New Roman" w:cs="Times New Roman"/>
          <w:sz w:val="28"/>
          <w:szCs w:val="28"/>
        </w:rPr>
        <w:t>и проведении контрольного (надзорного) мероприятия.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дату фиксации объекта. Фотографии, аудио- и видеозаписи, используемые для доказательств нарушений обязательных требований, прилагаются к акту контрольного (надзорного) мероприятия.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.11. Обязанность отбора, удостоверения и представления на экспертизу образцов при проведении контрольных (надзорных) мероприятий возлагается на экспертов.</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.12.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w:t>
      </w:r>
    </w:p>
    <w:p w:rsidR="00A353C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.13. Результаты контрольного (надзорного) мероприятия оформляются в соответствии с Федеральным законом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620486" w:rsidRDefault="00620486" w:rsidP="00E30661">
      <w:pPr>
        <w:spacing w:after="0" w:line="240" w:lineRule="auto"/>
        <w:ind w:firstLine="709"/>
        <w:jc w:val="both"/>
        <w:rPr>
          <w:rFonts w:ascii="Times New Roman" w:hAnsi="Times New Roman" w:cs="Times New Roman"/>
          <w:sz w:val="28"/>
          <w:szCs w:val="28"/>
        </w:rPr>
      </w:pPr>
    </w:p>
    <w:p w:rsidR="00620486" w:rsidRPr="00DD412F" w:rsidRDefault="00620486" w:rsidP="00620486">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r w:rsidRPr="00DD412F">
        <w:rPr>
          <w:rFonts w:ascii="Times New Roman" w:hAnsi="Times New Roman" w:cs="Times New Roman"/>
          <w:b/>
          <w:sz w:val="28"/>
          <w:szCs w:val="28"/>
        </w:rPr>
        <w:t>. Результаты контрольного мероприятия</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p>
    <w:p w:rsidR="00620486" w:rsidRPr="00DD412F" w:rsidRDefault="00620486" w:rsidP="00620486">
      <w:pPr>
        <w:spacing w:after="0" w:line="240" w:lineRule="auto"/>
        <w:ind w:firstLine="709"/>
        <w:contextualSpacing/>
        <w:jc w:val="both"/>
        <w:rPr>
          <w:rFonts w:ascii="Times New Roman" w:hAnsi="Times New Roman" w:cs="Times New Roman"/>
          <w:sz w:val="28"/>
          <w:szCs w:val="28"/>
        </w:rPr>
      </w:pPr>
      <w:proofErr w:type="gramStart"/>
      <w:r w:rsidRPr="00DD412F">
        <w:rPr>
          <w:rFonts w:ascii="Times New Roman" w:hAnsi="Times New Roman" w:cs="Times New Roman"/>
          <w:sz w:val="28"/>
          <w:szCs w:val="28"/>
        </w:rPr>
        <w:t>5.</w:t>
      </w:r>
      <w:r>
        <w:rPr>
          <w:rFonts w:ascii="Times New Roman" w:hAnsi="Times New Roman" w:cs="Times New Roman"/>
          <w:sz w:val="28"/>
          <w:szCs w:val="28"/>
        </w:rPr>
        <w:t>1</w:t>
      </w:r>
      <w:r w:rsidRPr="00DD412F">
        <w:rPr>
          <w:rFonts w:ascii="Times New Roman" w:hAnsi="Times New Roman" w:cs="Times New Roman"/>
          <w:sz w:val="28"/>
          <w:szCs w:val="28"/>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поселения мер, предусмотренных пунктом 2 части 2 статьи 90 Федерального закона от 31.07.2020 № 248-ФЗ.</w:t>
      </w:r>
      <w:proofErr w:type="gramEnd"/>
    </w:p>
    <w:p w:rsidR="00620486" w:rsidRPr="00DD412F" w:rsidRDefault="00620486" w:rsidP="00620486">
      <w:pPr>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.2</w:t>
      </w:r>
      <w:r w:rsidRPr="00DD412F">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sidRPr="00DD412F">
        <w:rPr>
          <w:rFonts w:ascii="Times New Roman" w:hAnsi="Times New Roman" w:cs="Times New Roman"/>
          <w:sz w:val="28"/>
          <w:szCs w:val="28"/>
        </w:rPr>
        <w:t>,</w:t>
      </w:r>
      <w:proofErr w:type="gramEnd"/>
      <w:r w:rsidRPr="00DD412F">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w:t>
      </w:r>
      <w:r w:rsidRPr="00DD412F">
        <w:rPr>
          <w:rFonts w:ascii="Times New Roman" w:hAnsi="Times New Roman" w:cs="Times New Roman"/>
          <w:sz w:val="28"/>
          <w:szCs w:val="28"/>
        </w:rPr>
        <w:lastRenderedPageBreak/>
        <w:t xml:space="preserve">заполненные при проведении контрольного мероприятия проверочные листы, приобщаются к акту. </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.3</w:t>
      </w:r>
      <w:r w:rsidRPr="00DD412F">
        <w:rPr>
          <w:rFonts w:ascii="Times New Roman" w:hAnsi="Times New Roman" w:cs="Times New Roman"/>
          <w:sz w:val="28"/>
          <w:szCs w:val="28"/>
        </w:rPr>
        <w:t xml:space="preserve">. Оформление акта производится на </w:t>
      </w:r>
      <w:proofErr w:type="gramStart"/>
      <w:r w:rsidRPr="00DD412F">
        <w:rPr>
          <w:rFonts w:ascii="Times New Roman" w:hAnsi="Times New Roman" w:cs="Times New Roman"/>
          <w:sz w:val="28"/>
          <w:szCs w:val="28"/>
        </w:rPr>
        <w:t>месте</w:t>
      </w:r>
      <w:proofErr w:type="gramEnd"/>
      <w:r w:rsidRPr="00DD412F">
        <w:rPr>
          <w:rFonts w:ascii="Times New Roman" w:hAnsi="Times New Roman" w:cs="Times New Roman"/>
          <w:sz w:val="28"/>
          <w:szCs w:val="28"/>
        </w:rPr>
        <w:t xml:space="preserve">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.4</w:t>
      </w:r>
      <w:r w:rsidRPr="00DD412F">
        <w:rPr>
          <w:rFonts w:ascii="Times New Roman"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w:t>
      </w:r>
      <w:r w:rsidRPr="00DD412F">
        <w:rPr>
          <w:rFonts w:ascii="Times New Roman" w:hAnsi="Times New Roman" w:cs="Times New Roman"/>
          <w:sz w:val="28"/>
          <w:szCs w:val="28"/>
        </w:rPr>
        <w:tab/>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.5</w:t>
      </w:r>
      <w:r w:rsidRPr="00DD412F">
        <w:rPr>
          <w:rFonts w:ascii="Times New Roman" w:hAnsi="Times New Roman" w:cs="Times New Roman"/>
          <w:sz w:val="28"/>
          <w:szCs w:val="28"/>
        </w:rPr>
        <w:t>.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.6</w:t>
      </w:r>
      <w:r w:rsidRPr="00DD412F">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w:t>
      </w:r>
      <w:proofErr w:type="gramStart"/>
      <w:r w:rsidRPr="00DD412F">
        <w:rPr>
          <w:rFonts w:ascii="Times New Roman" w:hAnsi="Times New Roman" w:cs="Times New Roman"/>
          <w:sz w:val="28"/>
          <w:szCs w:val="28"/>
        </w:rPr>
        <w:t>контрольный</w:t>
      </w:r>
      <w:proofErr w:type="gramEnd"/>
      <w:r w:rsidRPr="00DD412F">
        <w:rPr>
          <w:rFonts w:ascii="Times New Roman" w:hAnsi="Times New Roman" w:cs="Times New Roman"/>
          <w:sz w:val="28"/>
          <w:szCs w:val="28"/>
        </w:rPr>
        <w:t xml:space="preserve"> орган в пределах полномочий, предусмотренных законодательством Российской Федерации, обязана:</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1) выдать после оформления акта контрольного мероприятия должностному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proofErr w:type="gramStart"/>
      <w:r w:rsidRPr="00DD412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DD412F">
        <w:rPr>
          <w:rFonts w:ascii="Times New Roman" w:hAnsi="Times New Roman" w:cs="Times New Roman"/>
          <w:sz w:val="28"/>
          <w:szCs w:val="28"/>
        </w:rPr>
        <w:t xml:space="preserve"> </w:t>
      </w:r>
      <w:proofErr w:type="gramStart"/>
      <w:r w:rsidRPr="00DD412F">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D412F">
        <w:rPr>
          <w:rFonts w:ascii="Times New Roman" w:hAnsi="Times New Roman" w:cs="Times New Roman"/>
          <w:sz w:val="28"/>
          <w:szCs w:val="28"/>
        </w:rPr>
        <w:t xml:space="preserve">, оказываемые услуги представляют непосредственную угрозу причинения вреда (ущерба) охраняемым законом </w:t>
      </w:r>
      <w:r w:rsidRPr="00DD412F">
        <w:rPr>
          <w:rFonts w:ascii="Times New Roman" w:hAnsi="Times New Roman" w:cs="Times New Roman"/>
          <w:sz w:val="28"/>
          <w:szCs w:val="28"/>
        </w:rPr>
        <w:lastRenderedPageBreak/>
        <w:t>ценностям или что такой вред (ущерб) причинен;</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proofErr w:type="gramStart"/>
      <w:r w:rsidRPr="00DD412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20486" w:rsidRPr="006726A2" w:rsidRDefault="00620486" w:rsidP="00620486">
      <w:pPr>
        <w:spacing w:after="0" w:line="240" w:lineRule="auto"/>
        <w:ind w:firstLine="709"/>
        <w:jc w:val="both"/>
        <w:rPr>
          <w:rFonts w:ascii="Times New Roman" w:hAnsi="Times New Roman" w:cs="Times New Roman"/>
          <w:sz w:val="28"/>
          <w:szCs w:val="28"/>
        </w:rPr>
      </w:pPr>
      <w:r w:rsidRPr="00DD412F">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2E06F5" w:rsidRPr="00620486" w:rsidRDefault="00620486" w:rsidP="002E06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A353C2" w:rsidRPr="00620486">
        <w:rPr>
          <w:rFonts w:ascii="Times New Roman" w:hAnsi="Times New Roman" w:cs="Times New Roman"/>
          <w:b/>
          <w:sz w:val="28"/>
          <w:szCs w:val="28"/>
        </w:rPr>
        <w:t>. Обжалован</w:t>
      </w:r>
      <w:r w:rsidR="002E06F5" w:rsidRPr="00620486">
        <w:rPr>
          <w:rFonts w:ascii="Times New Roman" w:hAnsi="Times New Roman" w:cs="Times New Roman"/>
          <w:b/>
          <w:sz w:val="28"/>
          <w:szCs w:val="28"/>
        </w:rPr>
        <w:t>ие решений контрольного органа,</w:t>
      </w:r>
    </w:p>
    <w:p w:rsidR="00A353C2" w:rsidRPr="00620486" w:rsidRDefault="00A353C2" w:rsidP="002E06F5">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действий (бездействия) его должностных лиц</w:t>
      </w:r>
    </w:p>
    <w:p w:rsidR="00A353C2" w:rsidRPr="006726A2" w:rsidRDefault="00A353C2" w:rsidP="002E06F5">
      <w:pPr>
        <w:spacing w:after="0" w:line="240" w:lineRule="auto"/>
        <w:ind w:firstLine="709"/>
        <w:jc w:val="both"/>
        <w:rPr>
          <w:rFonts w:ascii="Times New Roman" w:hAnsi="Times New Roman" w:cs="Times New Roman"/>
          <w:sz w:val="28"/>
          <w:szCs w:val="28"/>
        </w:rPr>
      </w:pP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 xml:space="preserve">.1. Обжалование решений контрольного органа, действий (бездействия) его должностных лиц осуществляется в соответствии с главой 9 Федерального закона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.2. Рассмотрение жалоб осуществляется в следующем порядке:</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жалоба на решение контрольного органа, действия (бездействие) его должностных лиц рассматривается главой сельского поселения</w:t>
      </w:r>
      <w:r w:rsidR="002E06F5" w:rsidRPr="006726A2">
        <w:rPr>
          <w:rFonts w:ascii="Times New Roman" w:hAnsi="Times New Roman" w:cs="Times New Roman"/>
          <w:sz w:val="28"/>
          <w:szCs w:val="28"/>
        </w:rPr>
        <w:t xml:space="preserve"> </w:t>
      </w:r>
      <w:r w:rsidR="00FE43A0" w:rsidRPr="00FE43A0">
        <w:rPr>
          <w:rFonts w:ascii="Times New Roman" w:hAnsi="Times New Roman" w:cs="Times New Roman"/>
          <w:sz w:val="28"/>
          <w:szCs w:val="28"/>
        </w:rPr>
        <w:t>Цингалы</w:t>
      </w:r>
      <w:r w:rsidRPr="006726A2">
        <w:rPr>
          <w:rFonts w:ascii="Times New Roman" w:hAnsi="Times New Roman" w:cs="Times New Roman"/>
          <w:sz w:val="28"/>
          <w:szCs w:val="28"/>
        </w:rPr>
        <w:t>.</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 xml:space="preserve">.3. Глава сельского поселения </w:t>
      </w:r>
      <w:r w:rsidR="00FE43A0" w:rsidRPr="00FE43A0">
        <w:rPr>
          <w:rFonts w:ascii="Times New Roman" w:hAnsi="Times New Roman" w:cs="Times New Roman"/>
          <w:sz w:val="28"/>
          <w:szCs w:val="28"/>
        </w:rPr>
        <w:t>Цингалы</w:t>
      </w:r>
      <w:r w:rsidR="002E06F5"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определяет уполномоченное должностное лицо контрольного органа, которое обеспечивает подготовку заключения по доводам и требованиям, содержащимся в поступившей жалобе.</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.4. Решение по результатам рассмотрения жалобы принимается с учётом заключения, указанного в пункте 4.3 Положения.</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 xml:space="preserve">.5. Жалоба подлежит рассмотрению в срок, установленный статьей 43 Федерального закона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 за исключением следующих случаев, при которых срок рассмотрения жалобы может быть продлен на двадцать рабочих дней:</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направление запроса в иные органы и организации о предоставлении документов и материалов, отсутствующих в распоряжении контрольного органа, необходимых для объективного и всестороннего рассмотрения жалобы;</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нахождение должностного лица, действие (бездействие) которого обжалуется, в отпуске, служебной командировке;</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lastRenderedPageBreak/>
        <w:t>3) временная нетрудоспособность должностного лица, действие (бездействие) которого обжалуется, вследствие заболевания или травмы.</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 xml:space="preserve">.6. Жалоба, содержащая сведения и документы, составляющие государственную или иную охраняемую законом тайну (далее-жалоба, содержащая государственную тайну), подается контролируемым лицом в администрацию сельского поселения </w:t>
      </w:r>
      <w:r w:rsidR="00FE43A0" w:rsidRPr="00FE43A0">
        <w:rPr>
          <w:rFonts w:ascii="Times New Roman" w:hAnsi="Times New Roman" w:cs="Times New Roman"/>
          <w:sz w:val="28"/>
          <w:szCs w:val="28"/>
        </w:rPr>
        <w:t>Цингалы</w:t>
      </w:r>
      <w:r w:rsidR="00A353C2" w:rsidRPr="006726A2">
        <w:rPr>
          <w:rFonts w:ascii="Times New Roman" w:hAnsi="Times New Roman" w:cs="Times New Roman"/>
          <w:sz w:val="28"/>
          <w:szCs w:val="28"/>
        </w:rPr>
        <w:t xml:space="preserve"> на бумажном носителе в запечатанном конверте в соответствии с требованиями законодательства Российской Федерации о государственной тайне.</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 xml:space="preserve">Жалоба, содержащая государственную тайну, доставляется в администрацию сельского поселения </w:t>
      </w:r>
      <w:r w:rsidR="00FE43A0" w:rsidRPr="00FE43A0">
        <w:rPr>
          <w:rFonts w:ascii="Times New Roman" w:hAnsi="Times New Roman" w:cs="Times New Roman"/>
          <w:sz w:val="28"/>
          <w:szCs w:val="28"/>
        </w:rPr>
        <w:t>Цингалы</w:t>
      </w:r>
      <w:r w:rsidR="002E06F5" w:rsidRPr="006726A2">
        <w:rPr>
          <w:rFonts w:ascii="Times New Roman" w:hAnsi="Times New Roman" w:cs="Times New Roman"/>
          <w:sz w:val="28"/>
          <w:szCs w:val="28"/>
        </w:rPr>
        <w:t xml:space="preserve"> </w:t>
      </w:r>
      <w:r w:rsidRPr="006726A2">
        <w:rPr>
          <w:rFonts w:ascii="Times New Roman" w:hAnsi="Times New Roman" w:cs="Times New Roman"/>
          <w:sz w:val="28"/>
          <w:szCs w:val="28"/>
        </w:rPr>
        <w:t xml:space="preserve">Федеральным государственным унитарным предприятием </w:t>
      </w:r>
      <w:r w:rsidR="002E06F5" w:rsidRPr="006726A2">
        <w:rPr>
          <w:rFonts w:ascii="Times New Roman" w:hAnsi="Times New Roman" w:cs="Times New Roman"/>
          <w:sz w:val="28"/>
          <w:szCs w:val="28"/>
        </w:rPr>
        <w:t>«</w:t>
      </w:r>
      <w:r w:rsidRPr="006726A2">
        <w:rPr>
          <w:rFonts w:ascii="Times New Roman" w:hAnsi="Times New Roman" w:cs="Times New Roman"/>
          <w:sz w:val="28"/>
          <w:szCs w:val="28"/>
        </w:rPr>
        <w:t>Главный центр специальной связи</w:t>
      </w:r>
      <w:r w:rsidR="002E06F5" w:rsidRPr="006726A2">
        <w:rPr>
          <w:rFonts w:ascii="Times New Roman" w:hAnsi="Times New Roman" w:cs="Times New Roman"/>
          <w:sz w:val="28"/>
          <w:szCs w:val="28"/>
        </w:rPr>
        <w:t>»</w:t>
      </w:r>
      <w:r w:rsidRPr="006726A2">
        <w:rPr>
          <w:rFonts w:ascii="Times New Roman" w:hAnsi="Times New Roman" w:cs="Times New Roman"/>
          <w:sz w:val="28"/>
          <w:szCs w:val="28"/>
        </w:rPr>
        <w:t xml:space="preserve"> либо самостоятельно контролируемым лицом (в случае наличия у него лицензии на проведение работ с использованием сведений, составляющих государственную тайну) через службу специальных мероприятий администрации Ханты-Мансийского района.</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В рассмотрении указанных в настоящем пункте жалоб участвуют должностные лица контрольного органа, допущенные к государственной тайне.</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Рассмотрение жалоб, содержащих государственную тайну,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w:t>
      </w:r>
    </w:p>
    <w:p w:rsidR="00A353C2" w:rsidRPr="006726A2" w:rsidRDefault="00A353C2" w:rsidP="002E06F5">
      <w:pPr>
        <w:spacing w:after="0" w:line="240" w:lineRule="auto"/>
        <w:ind w:firstLine="709"/>
        <w:jc w:val="both"/>
        <w:rPr>
          <w:rFonts w:ascii="Times New Roman" w:hAnsi="Times New Roman" w:cs="Times New Roman"/>
          <w:sz w:val="28"/>
          <w:szCs w:val="28"/>
        </w:rPr>
      </w:pPr>
    </w:p>
    <w:p w:rsidR="00620486" w:rsidRPr="00DD412F" w:rsidRDefault="00620486" w:rsidP="00620486">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7</w:t>
      </w:r>
      <w:r w:rsidRPr="00DD412F">
        <w:rPr>
          <w:rFonts w:ascii="Times New Roman" w:hAnsi="Times New Roman" w:cs="Times New Roman"/>
          <w:sz w:val="28"/>
          <w:szCs w:val="28"/>
        </w:rPr>
        <w:t>.</w:t>
      </w:r>
      <w:r w:rsidRPr="00DD412F">
        <w:rPr>
          <w:rFonts w:ascii="Times New Roman" w:hAnsi="Times New Roman" w:cs="Times New Roman"/>
          <w:b w:val="0"/>
          <w:sz w:val="28"/>
          <w:szCs w:val="28"/>
        </w:rPr>
        <w:t xml:space="preserve"> </w:t>
      </w:r>
      <w:r w:rsidRPr="00DD412F">
        <w:rPr>
          <w:rFonts w:ascii="Times New Roman" w:hAnsi="Times New Roman" w:cs="Times New Roman"/>
          <w:sz w:val="28"/>
          <w:szCs w:val="28"/>
        </w:rPr>
        <w:t>Показатели результативности и эффективности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Кедровый и их целевые значения</w:t>
      </w:r>
    </w:p>
    <w:p w:rsidR="00620486" w:rsidRPr="00DD412F" w:rsidRDefault="00620486" w:rsidP="00620486">
      <w:pPr>
        <w:pStyle w:val="ConsPlusTitle"/>
        <w:contextualSpacing/>
        <w:jc w:val="center"/>
        <w:rPr>
          <w:rFonts w:ascii="Times New Roman" w:hAnsi="Times New Roman" w:cs="Times New Roman"/>
          <w:sz w:val="28"/>
          <w:szCs w:val="28"/>
        </w:rPr>
      </w:pPr>
      <w:r w:rsidRPr="00DD412F">
        <w:rPr>
          <w:rFonts w:ascii="Times New Roman" w:hAnsi="Times New Roman" w:cs="Times New Roman"/>
          <w:sz w:val="28"/>
          <w:szCs w:val="28"/>
        </w:rPr>
        <w:t xml:space="preserve"> </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7</w:t>
      </w:r>
      <w:r>
        <w:rPr>
          <w:rFonts w:ascii="Times New Roman" w:hAnsi="Times New Roman" w:cs="Times New Roman"/>
          <w:sz w:val="28"/>
          <w:szCs w:val="28"/>
        </w:rPr>
        <w:t>.1</w:t>
      </w:r>
      <w:r w:rsidRPr="00DD412F">
        <w:rPr>
          <w:rFonts w:ascii="Times New Roman" w:hAnsi="Times New Roman" w:cs="Times New Roman"/>
          <w:sz w:val="28"/>
          <w:szCs w:val="28"/>
        </w:rPr>
        <w:t xml:space="preserve">. Оценка результативности и эффективности деятельности контрольного органа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DD412F">
        <w:rPr>
          <w:rFonts w:ascii="Times New Roman" w:hAnsi="Times New Roman" w:cs="Times New Roman"/>
          <w:bCs/>
          <w:sz w:val="28"/>
          <w:szCs w:val="28"/>
        </w:rPr>
        <w:t xml:space="preserve">сельского поселения </w:t>
      </w:r>
      <w:proofErr w:type="gramStart"/>
      <w:r w:rsidRPr="00DD412F">
        <w:rPr>
          <w:rFonts w:ascii="Times New Roman" w:hAnsi="Times New Roman" w:cs="Times New Roman"/>
          <w:bCs/>
          <w:sz w:val="28"/>
          <w:szCs w:val="28"/>
        </w:rPr>
        <w:t>Кедровый</w:t>
      </w:r>
      <w:proofErr w:type="gramEnd"/>
      <w:r w:rsidRPr="00DD412F">
        <w:rPr>
          <w:rFonts w:ascii="Times New Roman" w:hAnsi="Times New Roman" w:cs="Times New Roman"/>
          <w:bCs/>
          <w:sz w:val="28"/>
          <w:szCs w:val="28"/>
        </w:rPr>
        <w:t xml:space="preserve"> </w:t>
      </w:r>
      <w:r w:rsidRPr="00DD412F">
        <w:rPr>
          <w:rFonts w:ascii="Times New Roman" w:hAnsi="Times New Roman" w:cs="Times New Roman"/>
          <w:sz w:val="28"/>
          <w:szCs w:val="28"/>
        </w:rPr>
        <w:t>осуществляется на основе системы показателей результативности и эффективности.</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7</w:t>
      </w:r>
      <w:r>
        <w:rPr>
          <w:rFonts w:ascii="Times New Roman" w:hAnsi="Times New Roman" w:cs="Times New Roman"/>
          <w:sz w:val="28"/>
          <w:szCs w:val="28"/>
        </w:rPr>
        <w:t>.2</w:t>
      </w:r>
      <w:r w:rsidRPr="00DD412F">
        <w:rPr>
          <w:rFonts w:ascii="Times New Roman" w:hAnsi="Times New Roman" w:cs="Times New Roman"/>
          <w:sz w:val="28"/>
          <w:szCs w:val="28"/>
        </w:rPr>
        <w:t>. В систему показателей результативности и эффективности деятельности контрольных органов входят:</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620486" w:rsidRPr="00DD412F" w:rsidRDefault="00620486" w:rsidP="00620486">
      <w:pPr>
        <w:pStyle w:val="ConsPlusNormal"/>
        <w:ind w:firstLine="709"/>
        <w:contextualSpacing/>
        <w:jc w:val="both"/>
        <w:rPr>
          <w:rFonts w:ascii="Times New Roman" w:hAnsi="Times New Roman" w:cs="Times New Roman"/>
          <w:sz w:val="28"/>
          <w:szCs w:val="28"/>
        </w:rPr>
      </w:pPr>
      <w:proofErr w:type="gramStart"/>
      <w:r w:rsidRPr="00DD412F">
        <w:rPr>
          <w:rFonts w:ascii="Times New Roman" w:hAnsi="Times New Roman" w:cs="Times New Roman"/>
          <w:sz w:val="28"/>
          <w:szCs w:val="28"/>
        </w:rPr>
        <w:t xml:space="preserve">2) индикативные показатели видов контроля, применяемые для мониторинга контрольной деятельности, ее анализа, выявления проблем, </w:t>
      </w:r>
      <w:r w:rsidRPr="00DD412F">
        <w:rPr>
          <w:rFonts w:ascii="Times New Roman" w:hAnsi="Times New Roman" w:cs="Times New Roman"/>
          <w:sz w:val="28"/>
          <w:szCs w:val="28"/>
        </w:rPr>
        <w:lastRenderedPageBreak/>
        <w:t>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7</w:t>
      </w:r>
      <w:r>
        <w:rPr>
          <w:rFonts w:ascii="Times New Roman" w:hAnsi="Times New Roman" w:cs="Times New Roman"/>
          <w:sz w:val="28"/>
          <w:szCs w:val="28"/>
        </w:rPr>
        <w:t>.3</w:t>
      </w:r>
      <w:r w:rsidRPr="00DD412F">
        <w:rPr>
          <w:rFonts w:ascii="Times New Roman" w:hAnsi="Times New Roman" w:cs="Times New Roman"/>
          <w:sz w:val="28"/>
          <w:szCs w:val="28"/>
        </w:rPr>
        <w:t>. Показателем результативности и эффективности осуществления муниципального контроля являются:</w:t>
      </w:r>
    </w:p>
    <w:p w:rsidR="00620486" w:rsidRPr="00DD412F" w:rsidRDefault="003A2F75" w:rsidP="0062048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7.3.</w:t>
      </w:r>
      <w:r w:rsidR="00620486" w:rsidRPr="00DD412F">
        <w:rPr>
          <w:rFonts w:ascii="Times New Roman" w:hAnsi="Times New Roman" w:cs="Times New Roman"/>
          <w:sz w:val="28"/>
          <w:szCs w:val="28"/>
        </w:rPr>
        <w:t>1. Ключевые показатели и их целевые значения:</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Доля выполнения плана профилактики на очередной календарный год - 100%.</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Доля отмененных результатов контрольных мероприятий - 0%.</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 xml:space="preserve">Доля отмененных в судебном порядке постановлений по делам об административных правонарушениях от общего количества таких постановлений, за исключением постановлений, отмененных на основании </w:t>
      </w:r>
      <w:hyperlink r:id="rId6" w:history="1">
        <w:r w:rsidRPr="00DD412F">
          <w:rPr>
            <w:rFonts w:ascii="Times New Roman" w:hAnsi="Times New Roman" w:cs="Times New Roman"/>
            <w:sz w:val="28"/>
            <w:szCs w:val="28"/>
          </w:rPr>
          <w:t>статей 2.7</w:t>
        </w:r>
      </w:hyperlink>
      <w:r w:rsidRPr="00DD412F">
        <w:rPr>
          <w:rFonts w:ascii="Times New Roman" w:hAnsi="Times New Roman" w:cs="Times New Roman"/>
          <w:sz w:val="28"/>
          <w:szCs w:val="28"/>
        </w:rPr>
        <w:t xml:space="preserve"> и </w:t>
      </w:r>
      <w:hyperlink r:id="rId7" w:history="1">
        <w:r w:rsidRPr="00DD412F">
          <w:rPr>
            <w:rFonts w:ascii="Times New Roman" w:hAnsi="Times New Roman" w:cs="Times New Roman"/>
            <w:sz w:val="28"/>
            <w:szCs w:val="28"/>
          </w:rPr>
          <w:t>2.9</w:t>
        </w:r>
      </w:hyperlink>
      <w:r w:rsidRPr="00DD412F">
        <w:rPr>
          <w:rFonts w:ascii="Times New Roman" w:hAnsi="Times New Roman" w:cs="Times New Roman"/>
          <w:sz w:val="28"/>
          <w:szCs w:val="28"/>
        </w:rPr>
        <w:t xml:space="preserve"> Кодекса Российской Федерации об административных правонарушениях - 0%.</w:t>
      </w:r>
    </w:p>
    <w:p w:rsidR="00620486" w:rsidRPr="00DD412F" w:rsidRDefault="003A2F75" w:rsidP="0062048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7.3.</w:t>
      </w:r>
      <w:r w:rsidR="00620486" w:rsidRPr="00DD412F">
        <w:rPr>
          <w:rFonts w:ascii="Times New Roman" w:hAnsi="Times New Roman" w:cs="Times New Roman"/>
          <w:sz w:val="28"/>
          <w:szCs w:val="28"/>
        </w:rPr>
        <w:t>2. Индикативные показатели:</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При осуществлении муниципального контроля устанавливаются следующие индикативные показатели:</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проведенных контрольных мероприятий без взаимодействия с контролируемыми лицами;</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проведенных внеплановых контрольных мероприятий;</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поступивших возражений в отношении акта контрольного мероприятия;</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выданных предписаний об устранении нарушений обязательных требований;</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устраненных нарушений обязательных требований.</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7</w:t>
      </w:r>
      <w:r w:rsidR="003A2F75">
        <w:rPr>
          <w:rFonts w:ascii="Times New Roman" w:hAnsi="Times New Roman" w:cs="Times New Roman"/>
          <w:sz w:val="28"/>
          <w:szCs w:val="28"/>
        </w:rPr>
        <w:t>.4</w:t>
      </w:r>
      <w:r w:rsidRPr="00DD412F">
        <w:rPr>
          <w:rFonts w:ascii="Times New Roman" w:hAnsi="Times New Roman" w:cs="Times New Roman"/>
          <w:sz w:val="28"/>
          <w:szCs w:val="28"/>
        </w:rPr>
        <w:t xml:space="preserve">. </w:t>
      </w:r>
      <w:proofErr w:type="gramStart"/>
      <w:r w:rsidRPr="00DD412F">
        <w:rPr>
          <w:rFonts w:ascii="Times New Roman" w:hAnsi="Times New Roman" w:cs="Times New Roman"/>
          <w:sz w:val="28"/>
          <w:szCs w:val="28"/>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roofErr w:type="gramEnd"/>
    </w:p>
    <w:p w:rsidR="00620486" w:rsidRPr="00DD412F" w:rsidRDefault="00620486" w:rsidP="00620486">
      <w:pPr>
        <w:pStyle w:val="ConsPlusNormal"/>
        <w:ind w:firstLine="709"/>
        <w:contextualSpacing/>
        <w:jc w:val="both"/>
        <w:rPr>
          <w:rFonts w:ascii="Times New Roman" w:hAnsi="Times New Roman" w:cs="Times New Roman"/>
          <w:sz w:val="28"/>
          <w:szCs w:val="28"/>
        </w:rPr>
      </w:pPr>
    </w:p>
    <w:p w:rsidR="00620486" w:rsidRPr="00DD412F" w:rsidRDefault="003A2F75" w:rsidP="00620486">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Pr>
          <w:rFonts w:ascii="Times New Roman" w:hAnsi="Times New Roman" w:cs="Times New Roman"/>
          <w:b/>
          <w:sz w:val="28"/>
          <w:szCs w:val="28"/>
        </w:rPr>
        <w:t>8</w:t>
      </w:r>
      <w:r w:rsidR="00620486" w:rsidRPr="00DD412F">
        <w:rPr>
          <w:rFonts w:ascii="Times New Roman" w:hAnsi="Times New Roman" w:cs="Times New Roman"/>
          <w:b/>
          <w:sz w:val="28"/>
          <w:szCs w:val="28"/>
        </w:rPr>
        <w:t>.</w:t>
      </w:r>
      <w:r w:rsidR="00620486" w:rsidRPr="00DD412F">
        <w:rPr>
          <w:rFonts w:ascii="Times New Roman" w:hAnsi="Times New Roman" w:cs="Times New Roman"/>
          <w:sz w:val="28"/>
          <w:szCs w:val="28"/>
        </w:rPr>
        <w:t xml:space="preserve"> </w:t>
      </w:r>
      <w:r w:rsidR="00620486" w:rsidRPr="00DD412F">
        <w:rPr>
          <w:rFonts w:ascii="Times New Roman" w:eastAsia="Calibri" w:hAnsi="Times New Roman" w:cs="Times New Roman"/>
          <w:b/>
          <w:bCs/>
          <w:sz w:val="28"/>
          <w:szCs w:val="28"/>
        </w:rPr>
        <w:t xml:space="preserve">Перечень индикаторов риска нарушения обязательных требований при осуществлении муниципального контроля </w:t>
      </w:r>
      <w:r w:rsidR="00620486" w:rsidRPr="00DD412F">
        <w:rPr>
          <w:rFonts w:ascii="Times New Roman" w:hAnsi="Times New Roman" w:cs="Times New Roman"/>
          <w:b/>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620486" w:rsidRPr="00DD412F">
        <w:rPr>
          <w:rFonts w:ascii="Times New Roman" w:hAnsi="Times New Roman" w:cs="Times New Roman"/>
          <w:b/>
          <w:bCs/>
          <w:sz w:val="28"/>
          <w:szCs w:val="28"/>
        </w:rPr>
        <w:t>сельского поселения Кедровый</w:t>
      </w:r>
    </w:p>
    <w:p w:rsidR="00620486" w:rsidRPr="00DD412F" w:rsidRDefault="00620486" w:rsidP="00620486">
      <w:pPr>
        <w:shd w:val="clear" w:color="auto" w:fill="FFFFFF"/>
        <w:spacing w:after="0" w:line="240" w:lineRule="auto"/>
        <w:ind w:firstLine="709"/>
        <w:contextualSpacing/>
        <w:jc w:val="both"/>
        <w:rPr>
          <w:rFonts w:ascii="Times New Roman" w:hAnsi="Times New Roman" w:cs="Times New Roman"/>
          <w:sz w:val="28"/>
          <w:szCs w:val="28"/>
        </w:rPr>
      </w:pPr>
    </w:p>
    <w:p w:rsidR="00620486" w:rsidRPr="00DD412F" w:rsidRDefault="003A2F75" w:rsidP="00620486">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8.1.</w:t>
      </w:r>
      <w:r w:rsidR="00620486" w:rsidRPr="00DD412F">
        <w:rPr>
          <w:rFonts w:ascii="Times New Roman" w:hAnsi="Times New Roman" w:cs="Times New Roman"/>
          <w:sz w:val="28"/>
          <w:szCs w:val="28"/>
        </w:rPr>
        <w:t>.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620486" w:rsidRPr="00DD412F" w:rsidRDefault="003A2F75" w:rsidP="00620486">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8.2</w:t>
      </w:r>
      <w:r w:rsidR="00620486" w:rsidRPr="00DD412F">
        <w:rPr>
          <w:rFonts w:ascii="Times New Roman" w:hAnsi="Times New Roman" w:cs="Times New Roman"/>
          <w:sz w:val="28"/>
          <w:szCs w:val="28"/>
        </w:rPr>
        <w:t>. Наличие информации об установленном факте нарушения обязательных требований к осуществлению дорожной деятельности.</w:t>
      </w:r>
    </w:p>
    <w:p w:rsidR="00620486" w:rsidRPr="00DD412F" w:rsidRDefault="003A2F75" w:rsidP="00620486">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8.3</w:t>
      </w:r>
      <w:r w:rsidR="00620486" w:rsidRPr="00DD412F">
        <w:rPr>
          <w:rFonts w:ascii="Times New Roman" w:hAnsi="Times New Roman" w:cs="Times New Roman"/>
          <w:sz w:val="28"/>
          <w:szCs w:val="28"/>
        </w:rPr>
        <w:t>.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620486" w:rsidRPr="00DD412F" w:rsidRDefault="003A2F75" w:rsidP="00620486">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8.4</w:t>
      </w:r>
      <w:r w:rsidR="00620486" w:rsidRPr="00DD412F">
        <w:rPr>
          <w:rFonts w:ascii="Times New Roman" w:hAnsi="Times New Roman" w:cs="Times New Roman"/>
          <w:sz w:val="28"/>
          <w:szCs w:val="28"/>
        </w:rPr>
        <w:t>.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20486" w:rsidRPr="00DD412F" w:rsidRDefault="00620486" w:rsidP="00620486">
      <w:pPr>
        <w:shd w:val="clear" w:color="auto" w:fill="FFFFFF"/>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8</w:t>
      </w:r>
      <w:r w:rsidR="003A2F75">
        <w:rPr>
          <w:rFonts w:ascii="Times New Roman" w:hAnsi="Times New Roman" w:cs="Times New Roman"/>
          <w:sz w:val="28"/>
          <w:szCs w:val="28"/>
        </w:rPr>
        <w:t>.5</w:t>
      </w:r>
      <w:r w:rsidRPr="00DD412F">
        <w:rPr>
          <w:rFonts w:ascii="Times New Roman" w:hAnsi="Times New Roman" w:cs="Times New Roman"/>
          <w:sz w:val="28"/>
          <w:szCs w:val="28"/>
        </w:rPr>
        <w:t xml:space="preserve">. </w:t>
      </w:r>
      <w:proofErr w:type="gramStart"/>
      <w:r w:rsidRPr="00DD412F">
        <w:rPr>
          <w:rFonts w:ascii="Times New Roman" w:hAnsi="Times New Roman" w:cs="Times New Roman"/>
          <w:sz w:val="28"/>
          <w:szCs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620486" w:rsidRPr="00DD412F" w:rsidRDefault="00620486" w:rsidP="00620486">
      <w:pPr>
        <w:shd w:val="clear" w:color="auto" w:fill="FFFFFF"/>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8</w:t>
      </w:r>
      <w:r w:rsidR="003A2F75">
        <w:rPr>
          <w:rFonts w:ascii="Times New Roman" w:hAnsi="Times New Roman" w:cs="Times New Roman"/>
          <w:sz w:val="28"/>
          <w:szCs w:val="28"/>
        </w:rPr>
        <w:t>.6</w:t>
      </w:r>
      <w:r w:rsidRPr="00DD412F">
        <w:rPr>
          <w:rFonts w:ascii="Times New Roman" w:hAnsi="Times New Roman" w:cs="Times New Roman"/>
          <w:sz w:val="28"/>
          <w:szCs w:val="28"/>
        </w:rPr>
        <w:t>.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105E0E" w:rsidRDefault="00620486" w:rsidP="003A2F75">
      <w:pPr>
        <w:spacing w:after="0" w:line="240" w:lineRule="auto"/>
        <w:ind w:firstLine="708"/>
        <w:jc w:val="both"/>
        <w:rPr>
          <w:rFonts w:ascii="Times New Roman" w:hAnsi="Times New Roman" w:cs="Times New Roman"/>
          <w:sz w:val="28"/>
          <w:szCs w:val="28"/>
        </w:rPr>
      </w:pPr>
      <w:r w:rsidRPr="00DD412F">
        <w:rPr>
          <w:rFonts w:ascii="Times New Roman" w:hAnsi="Times New Roman" w:cs="Times New Roman"/>
          <w:sz w:val="28"/>
          <w:szCs w:val="28"/>
        </w:rPr>
        <w:t>8</w:t>
      </w:r>
      <w:r w:rsidR="003A2F75">
        <w:rPr>
          <w:rFonts w:ascii="Times New Roman" w:hAnsi="Times New Roman" w:cs="Times New Roman"/>
          <w:sz w:val="28"/>
          <w:szCs w:val="28"/>
        </w:rPr>
        <w:t>.7</w:t>
      </w:r>
      <w:r w:rsidRPr="00DD412F">
        <w:rPr>
          <w:rFonts w:ascii="Times New Roman" w:hAnsi="Times New Roman" w:cs="Times New Roman"/>
          <w:sz w:val="28"/>
          <w:szCs w:val="28"/>
        </w:rPr>
        <w:t>. Наличие информации об установленном факте нарушений обязательных требований при производстве дорожных работ.</w:t>
      </w:r>
    </w:p>
    <w:p w:rsidR="005372B2" w:rsidRDefault="005372B2" w:rsidP="003A2F75">
      <w:pPr>
        <w:spacing w:after="0" w:line="240" w:lineRule="auto"/>
        <w:ind w:firstLine="708"/>
        <w:jc w:val="both"/>
        <w:rPr>
          <w:rFonts w:ascii="Times New Roman" w:hAnsi="Times New Roman" w:cs="Times New Roman"/>
          <w:sz w:val="28"/>
          <w:szCs w:val="28"/>
        </w:rPr>
      </w:pPr>
    </w:p>
    <w:p w:rsidR="0051689C" w:rsidRPr="0051689C" w:rsidRDefault="0051689C" w:rsidP="0051689C">
      <w:pPr>
        <w:spacing w:after="0" w:line="240" w:lineRule="auto"/>
        <w:jc w:val="center"/>
        <w:rPr>
          <w:rFonts w:ascii="Times New Roman" w:hAnsi="Times New Roman" w:cs="Times New Roman"/>
          <w:b/>
          <w:sz w:val="28"/>
          <w:szCs w:val="28"/>
        </w:rPr>
      </w:pPr>
      <w:r w:rsidRPr="0051689C">
        <w:rPr>
          <w:rFonts w:ascii="Times New Roman" w:hAnsi="Times New Roman" w:cs="Times New Roman"/>
          <w:b/>
          <w:sz w:val="28"/>
          <w:szCs w:val="28"/>
        </w:rPr>
        <w:t>9</w:t>
      </w:r>
      <w:r w:rsidRPr="0051689C">
        <w:rPr>
          <w:rFonts w:ascii="Times New Roman" w:hAnsi="Times New Roman" w:cs="Times New Roman"/>
          <w:b/>
          <w:sz w:val="28"/>
          <w:szCs w:val="28"/>
        </w:rPr>
        <w:t xml:space="preserve">. </w:t>
      </w:r>
      <w:proofErr w:type="gramStart"/>
      <w:r w:rsidRPr="0051689C">
        <w:rPr>
          <w:rFonts w:ascii="Times New Roman" w:hAnsi="Times New Roman" w:cs="Times New Roman"/>
          <w:b/>
          <w:sz w:val="28"/>
          <w:szCs w:val="28"/>
        </w:rPr>
        <w:t>Ключевые показатели муниципального контроля</w:t>
      </w:r>
      <w:r w:rsidRPr="0051689C">
        <w:rPr>
          <w:b/>
        </w:rPr>
        <w:t xml:space="preserve"> </w:t>
      </w:r>
      <w:r w:rsidRPr="0051689C">
        <w:rPr>
          <w:rFonts w:ascii="Times New Roman" w:hAnsi="Times New Roman" w:cs="Times New Roman"/>
          <w:b/>
          <w:sz w:val="28"/>
          <w:szCs w:val="28"/>
        </w:rPr>
        <w:t>на автомобильном транспорте, городском наземном электрическом транспорте и в дорожном хозяйстве в границах сельского поселения Цингалы и их целевые значения</w:t>
      </w:r>
      <w:proofErr w:type="gramEnd"/>
    </w:p>
    <w:p w:rsidR="0051689C" w:rsidRPr="00FE11FB" w:rsidRDefault="0051689C" w:rsidP="0051689C">
      <w:pPr>
        <w:spacing w:after="0" w:line="240" w:lineRule="auto"/>
        <w:ind w:firstLine="709"/>
        <w:jc w:val="both"/>
        <w:rPr>
          <w:rFonts w:ascii="Times New Roman" w:hAnsi="Times New Roman" w:cs="Times New Roman"/>
          <w:sz w:val="28"/>
          <w:szCs w:val="28"/>
        </w:rPr>
      </w:pPr>
    </w:p>
    <w:p w:rsidR="0051689C" w:rsidRPr="00FE11FB" w:rsidRDefault="0051689C" w:rsidP="00516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E11FB">
        <w:rPr>
          <w:rFonts w:ascii="Times New Roman" w:hAnsi="Times New Roman" w:cs="Times New Roman"/>
          <w:sz w:val="28"/>
          <w:szCs w:val="28"/>
        </w:rPr>
        <w:t>.1.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1689C" w:rsidRPr="00FE11FB" w:rsidRDefault="0051689C" w:rsidP="00516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E11FB">
        <w:rPr>
          <w:rFonts w:ascii="Times New Roman" w:hAnsi="Times New Roman" w:cs="Times New Roman"/>
          <w:sz w:val="28"/>
          <w:szCs w:val="28"/>
        </w:rPr>
        <w:t>.2. В систему показателей результативности и эффективности деятельности контрольных органов входят:</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lastRenderedPageBreak/>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51689C" w:rsidRPr="00FE11FB" w:rsidRDefault="0051689C" w:rsidP="0051689C">
      <w:pPr>
        <w:spacing w:after="0" w:line="240" w:lineRule="auto"/>
        <w:ind w:firstLine="709"/>
        <w:jc w:val="both"/>
        <w:rPr>
          <w:rFonts w:ascii="Times New Roman" w:hAnsi="Times New Roman" w:cs="Times New Roman"/>
          <w:sz w:val="28"/>
          <w:szCs w:val="28"/>
        </w:rPr>
      </w:pPr>
      <w:proofErr w:type="gramStart"/>
      <w:r w:rsidRPr="00FE11FB">
        <w:rPr>
          <w:rFonts w:ascii="Times New Roman" w:hAnsi="Times New Roman" w:cs="Times New Roman"/>
          <w:sz w:val="28"/>
          <w:szCs w:val="2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51689C" w:rsidRPr="00FE11FB" w:rsidRDefault="0051689C" w:rsidP="0051689C">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Показателем результативности и эффективности осуществления муниципального контроля являются:</w:t>
      </w:r>
    </w:p>
    <w:p w:rsidR="0051689C" w:rsidRPr="00FE11FB" w:rsidRDefault="0051689C" w:rsidP="00516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Pr="00FE11FB">
        <w:rPr>
          <w:rFonts w:ascii="Times New Roman" w:hAnsi="Times New Roman" w:cs="Times New Roman"/>
          <w:sz w:val="28"/>
          <w:szCs w:val="28"/>
        </w:rPr>
        <w:t>. Ключевые показатели и их целевые значения:</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r w:rsidRPr="00FE11FB">
        <w:rPr>
          <w:rFonts w:ascii="Times New Roman" w:hAnsi="Times New Roman" w:cs="Times New Roman"/>
          <w:sz w:val="28"/>
          <w:szCs w:val="28"/>
        </w:rPr>
        <w:t xml:space="preserve"> - </w:t>
      </w:r>
      <w:r>
        <w:rPr>
          <w:rFonts w:ascii="Times New Roman" w:hAnsi="Times New Roman" w:cs="Times New Roman"/>
          <w:sz w:val="28"/>
          <w:szCs w:val="28"/>
        </w:rPr>
        <w:t>5</w:t>
      </w:r>
      <w:r w:rsidRPr="00FE11FB">
        <w:rPr>
          <w:rFonts w:ascii="Times New Roman" w:hAnsi="Times New Roman" w:cs="Times New Roman"/>
          <w:sz w:val="28"/>
          <w:szCs w:val="28"/>
        </w:rPr>
        <w:t>%.</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Доля автомобильных дорог, отвечающих требованиям к дорожно-строительным материалам и изделиям</w:t>
      </w:r>
      <w:r w:rsidRPr="00FE11FB">
        <w:rPr>
          <w:rFonts w:ascii="Times New Roman" w:hAnsi="Times New Roman" w:cs="Times New Roman"/>
          <w:sz w:val="28"/>
          <w:szCs w:val="28"/>
        </w:rPr>
        <w:t xml:space="preserve"> - </w:t>
      </w:r>
      <w:r>
        <w:rPr>
          <w:rFonts w:ascii="Times New Roman" w:hAnsi="Times New Roman" w:cs="Times New Roman"/>
          <w:sz w:val="28"/>
          <w:szCs w:val="28"/>
        </w:rPr>
        <w:t>95</w:t>
      </w:r>
      <w:r w:rsidRPr="00FE11FB">
        <w:rPr>
          <w:rFonts w:ascii="Times New Roman" w:hAnsi="Times New Roman" w:cs="Times New Roman"/>
          <w:sz w:val="28"/>
          <w:szCs w:val="28"/>
        </w:rPr>
        <w:t>%.</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r w:rsidRPr="00FE11FB">
        <w:rPr>
          <w:rFonts w:ascii="Times New Roman" w:hAnsi="Times New Roman" w:cs="Times New Roman"/>
          <w:sz w:val="28"/>
          <w:szCs w:val="28"/>
        </w:rPr>
        <w:t xml:space="preserve"> - </w:t>
      </w:r>
      <w:r>
        <w:rPr>
          <w:rFonts w:ascii="Times New Roman" w:hAnsi="Times New Roman" w:cs="Times New Roman"/>
          <w:sz w:val="28"/>
          <w:szCs w:val="28"/>
        </w:rPr>
        <w:t>95</w:t>
      </w:r>
      <w:r w:rsidRPr="00FE11FB">
        <w:rPr>
          <w:rFonts w:ascii="Times New Roman" w:hAnsi="Times New Roman" w:cs="Times New Roman"/>
          <w:sz w:val="28"/>
          <w:szCs w:val="28"/>
        </w:rPr>
        <w:t>%.</w:t>
      </w:r>
    </w:p>
    <w:p w:rsidR="0051689C" w:rsidRPr="00FE11FB" w:rsidRDefault="0051689C" w:rsidP="00516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Pr="00FE11FB">
        <w:rPr>
          <w:rFonts w:ascii="Times New Roman" w:hAnsi="Times New Roman" w:cs="Times New Roman"/>
          <w:sz w:val="28"/>
          <w:szCs w:val="28"/>
        </w:rPr>
        <w:t>. Индикативные показатели:</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Цингалы устанавливаются следующие индикативные показатели:</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 количество плановых контрольных (надзорных) мероприятий,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2) количество внеплановых контрольных (надзорных) мероприятий,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proofErr w:type="gramStart"/>
      <w:r w:rsidRPr="00A41D04">
        <w:rPr>
          <w:rFonts w:ascii="Times New Roman" w:hAnsi="Times New Roman" w:cs="Times New Roman"/>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roofErr w:type="gramEnd"/>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4) общее количество контрольных (надзорных) мероприятий с взаимодействием,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5) количество контрольных (надзорных) мероприятий с взаимодействием по каждому виду КНМ,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lastRenderedPageBreak/>
        <w:t>7) количество обязательных профилактических визитов,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8) количество предостережений о недопустимости нарушения обязательных требований, объявленных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11) сумма административных штрафов, наложенных по результатам контрольных (надзорных) мероприятий,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14) общее количество учтенных объектов контроля на конец отчетного периода;</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16) количество учтенных контролируемых лиц на конец отчетного периода;</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18) общее количество жалоб, поданных контролируемыми лицами в досудебном порядке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19) количество жалоб, в отношении которых контрольным (надзорным) органом был нарушен срок рассмотрения,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 xml:space="preserve">20) количество жалоб, поданных контролируемыми лицами в досудебном порядке, по </w:t>
      </w:r>
      <w:proofErr w:type="gramStart"/>
      <w:r w:rsidRPr="00A41D04">
        <w:rPr>
          <w:rFonts w:ascii="Times New Roman" w:hAnsi="Times New Roman" w:cs="Times New Roman"/>
          <w:sz w:val="28"/>
          <w:szCs w:val="28"/>
        </w:rPr>
        <w:t>итогам</w:t>
      </w:r>
      <w:proofErr w:type="gramEnd"/>
      <w:r w:rsidRPr="00A41D04">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lastRenderedPageBreak/>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A41D04">
        <w:rPr>
          <w:rFonts w:ascii="Times New Roman" w:hAnsi="Times New Roman" w:cs="Times New Roman"/>
          <w:sz w:val="28"/>
          <w:szCs w:val="28"/>
        </w:rPr>
        <w:t>результаты</w:t>
      </w:r>
      <w:proofErr w:type="gramEnd"/>
      <w:r w:rsidRPr="00A41D04">
        <w:rPr>
          <w:rFonts w:ascii="Times New Roman" w:hAnsi="Times New Roman" w:cs="Times New Roman"/>
          <w:sz w:val="28"/>
          <w:szCs w:val="28"/>
        </w:rPr>
        <w:t xml:space="preserve"> которых были признаны недействительными и (или) отменены, за отчетный период.</w:t>
      </w:r>
    </w:p>
    <w:sectPr w:rsidR="0051689C" w:rsidRPr="00FE1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FC7"/>
    <w:multiLevelType w:val="hybridMultilevel"/>
    <w:tmpl w:val="0BB2F99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3F014B36"/>
    <w:multiLevelType w:val="hybridMultilevel"/>
    <w:tmpl w:val="0EE8446C"/>
    <w:lvl w:ilvl="0" w:tplc="B6A459D8">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19A6A09"/>
    <w:multiLevelType w:val="hybridMultilevel"/>
    <w:tmpl w:val="25CEB23E"/>
    <w:lvl w:ilvl="0" w:tplc="6F7453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FEB047D"/>
    <w:multiLevelType w:val="hybridMultilevel"/>
    <w:tmpl w:val="3FEA80C4"/>
    <w:lvl w:ilvl="0" w:tplc="337EE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51"/>
    <w:rsid w:val="00105E0E"/>
    <w:rsid w:val="001233E3"/>
    <w:rsid w:val="001235D1"/>
    <w:rsid w:val="001310B4"/>
    <w:rsid w:val="00165082"/>
    <w:rsid w:val="001D34DB"/>
    <w:rsid w:val="002E06F5"/>
    <w:rsid w:val="002F43D2"/>
    <w:rsid w:val="003A2F75"/>
    <w:rsid w:val="00404E51"/>
    <w:rsid w:val="004349DB"/>
    <w:rsid w:val="0051689C"/>
    <w:rsid w:val="00523187"/>
    <w:rsid w:val="005372B2"/>
    <w:rsid w:val="00595F25"/>
    <w:rsid w:val="00620486"/>
    <w:rsid w:val="006726A2"/>
    <w:rsid w:val="0078141A"/>
    <w:rsid w:val="008B3BD1"/>
    <w:rsid w:val="00900ED6"/>
    <w:rsid w:val="009C5709"/>
    <w:rsid w:val="00A353C2"/>
    <w:rsid w:val="00A61365"/>
    <w:rsid w:val="00AA3215"/>
    <w:rsid w:val="00AB2790"/>
    <w:rsid w:val="00B44EAA"/>
    <w:rsid w:val="00B63014"/>
    <w:rsid w:val="00C96557"/>
    <w:rsid w:val="00D8241D"/>
    <w:rsid w:val="00DA6A9B"/>
    <w:rsid w:val="00DA6CBE"/>
    <w:rsid w:val="00E22B85"/>
    <w:rsid w:val="00E30661"/>
    <w:rsid w:val="00E36ADD"/>
    <w:rsid w:val="00E442BD"/>
    <w:rsid w:val="00F35C83"/>
    <w:rsid w:val="00F530C6"/>
    <w:rsid w:val="00FE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05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C57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5709"/>
    <w:rPr>
      <w:rFonts w:ascii="Segoe UI" w:hAnsi="Segoe UI" w:cs="Segoe UI"/>
      <w:sz w:val="18"/>
      <w:szCs w:val="18"/>
    </w:rPr>
  </w:style>
  <w:style w:type="paragraph" w:customStyle="1" w:styleId="ConsPlusNormal">
    <w:name w:val="ConsPlusNormal"/>
    <w:rsid w:val="00620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048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List Paragraph"/>
    <w:basedOn w:val="a"/>
    <w:uiPriority w:val="34"/>
    <w:qFormat/>
    <w:rsid w:val="005372B2"/>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05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C57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5709"/>
    <w:rPr>
      <w:rFonts w:ascii="Segoe UI" w:hAnsi="Segoe UI" w:cs="Segoe UI"/>
      <w:sz w:val="18"/>
      <w:szCs w:val="18"/>
    </w:rPr>
  </w:style>
  <w:style w:type="paragraph" w:customStyle="1" w:styleId="ConsPlusNormal">
    <w:name w:val="ConsPlusNormal"/>
    <w:rsid w:val="00620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048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List Paragraph"/>
    <w:basedOn w:val="a"/>
    <w:uiPriority w:val="34"/>
    <w:qFormat/>
    <w:rsid w:val="005372B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0097">
      <w:bodyDiv w:val="1"/>
      <w:marLeft w:val="0"/>
      <w:marRight w:val="0"/>
      <w:marTop w:val="0"/>
      <w:marBottom w:val="0"/>
      <w:divBdr>
        <w:top w:val="none" w:sz="0" w:space="0" w:color="auto"/>
        <w:left w:val="none" w:sz="0" w:space="0" w:color="auto"/>
        <w:bottom w:val="none" w:sz="0" w:space="0" w:color="auto"/>
        <w:right w:val="none" w:sz="0" w:space="0" w:color="auto"/>
      </w:divBdr>
    </w:div>
    <w:div w:id="1511143900">
      <w:bodyDiv w:val="1"/>
      <w:marLeft w:val="0"/>
      <w:marRight w:val="0"/>
      <w:marTop w:val="0"/>
      <w:marBottom w:val="0"/>
      <w:divBdr>
        <w:top w:val="none" w:sz="0" w:space="0" w:color="auto"/>
        <w:left w:val="none" w:sz="0" w:space="0" w:color="auto"/>
        <w:bottom w:val="none" w:sz="0" w:space="0" w:color="auto"/>
        <w:right w:val="none" w:sz="0" w:space="0" w:color="auto"/>
      </w:divBdr>
    </w:div>
    <w:div w:id="20590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686C5830BABB5A1737E89AFCA9A77E9BEAEF88E2CA1E7D3FCC465603FD4E14A570229337392AFCA712C9B95DBEFFACA2C774F7AAE24922A2Cs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86C5830BABB5A1737E89AFCA9A77E9BEAEF88E2CA1E7D3FCC465603FD4E14A570229337392AFCA752C9B95DBEFFACA2C774F7AAE24922A2Cs1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5945</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2021-12-29T03:51:00Z</cp:lastPrinted>
  <dcterms:created xsi:type="dcterms:W3CDTF">2023-08-28T10:41:00Z</dcterms:created>
  <dcterms:modified xsi:type="dcterms:W3CDTF">2023-08-28T10:59:00Z</dcterms:modified>
</cp:coreProperties>
</file>