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B2D03" w14:textId="77777777" w:rsidR="000E4C8A" w:rsidRDefault="000E4C8A" w:rsidP="000E4C8A">
      <w:pPr>
        <w:rPr>
          <w:b/>
          <w:sz w:val="28"/>
          <w:szCs w:val="28"/>
        </w:rPr>
      </w:pPr>
    </w:p>
    <w:p w14:paraId="747065E1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ХАНТЫ-МАНСИЙСКИЙ АВТОНОМНЫЙ ОКРУГ - ЮГРА</w:t>
      </w:r>
    </w:p>
    <w:p w14:paraId="17015F34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ТЮМЕНСКАЯ ОБЛАСТЬ</w:t>
      </w:r>
    </w:p>
    <w:p w14:paraId="2AAE081D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ХАНТЫ-МАНСИЙСКИЙ РАЙОН</w:t>
      </w:r>
    </w:p>
    <w:p w14:paraId="7179F92E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СЕЛЬСКОЕ ПОСЕЛЕНИЕ ЦИНГАЛЫ</w:t>
      </w:r>
    </w:p>
    <w:p w14:paraId="6F593FD6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</w:p>
    <w:p w14:paraId="4DF2E4C2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СОВЕТ ДЕПУТАТОВ</w:t>
      </w:r>
    </w:p>
    <w:p w14:paraId="7A3ED598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</w:p>
    <w:p w14:paraId="5795105E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РЕШЕНИЕ</w:t>
      </w:r>
    </w:p>
    <w:p w14:paraId="0CA1D26C" w14:textId="77777777" w:rsidR="00C55DBA" w:rsidRPr="00C55DBA" w:rsidRDefault="00C55DBA" w:rsidP="00C55DBA">
      <w:pPr>
        <w:jc w:val="center"/>
        <w:rPr>
          <w:rFonts w:eastAsia="Calibri"/>
          <w:sz w:val="28"/>
          <w:szCs w:val="28"/>
        </w:rPr>
      </w:pPr>
    </w:p>
    <w:p w14:paraId="37123EC5" w14:textId="7687329B" w:rsidR="00C55DBA" w:rsidRPr="00C55DBA" w:rsidRDefault="00E54393" w:rsidP="00C55DBA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от 10.11.2022</w:t>
      </w:r>
      <w:r w:rsidR="00C55DBA" w:rsidRPr="00C55DBA">
        <w:rPr>
          <w:rFonts w:eastAsia="Calibri"/>
          <w:sz w:val="28"/>
          <w:szCs w:val="28"/>
        </w:rPr>
        <w:tab/>
      </w:r>
      <w:r w:rsidR="00C55DBA" w:rsidRPr="00C55DBA">
        <w:rPr>
          <w:rFonts w:eastAsia="Calibri"/>
          <w:sz w:val="28"/>
          <w:szCs w:val="28"/>
        </w:rPr>
        <w:tab/>
      </w:r>
      <w:r w:rsidR="00C55DBA" w:rsidRPr="00C55DBA">
        <w:rPr>
          <w:rFonts w:eastAsia="Calibri"/>
          <w:sz w:val="28"/>
          <w:szCs w:val="28"/>
        </w:rPr>
        <w:tab/>
        <w:t xml:space="preserve">                                              </w:t>
      </w:r>
      <w:r>
        <w:rPr>
          <w:rFonts w:eastAsia="Calibri"/>
          <w:sz w:val="28"/>
          <w:szCs w:val="28"/>
        </w:rPr>
        <w:t xml:space="preserve">                            № 45</w:t>
      </w:r>
    </w:p>
    <w:p w14:paraId="51FED49F" w14:textId="77777777" w:rsidR="00C55DBA" w:rsidRPr="00C55DBA" w:rsidRDefault="00C55DBA" w:rsidP="00C55DBA">
      <w:pPr>
        <w:rPr>
          <w:rFonts w:eastAsia="Calibri"/>
          <w:sz w:val="28"/>
          <w:szCs w:val="28"/>
        </w:rPr>
      </w:pPr>
      <w:r w:rsidRPr="00C55DBA">
        <w:rPr>
          <w:rFonts w:eastAsia="Calibri"/>
          <w:sz w:val="28"/>
          <w:szCs w:val="28"/>
        </w:rPr>
        <w:t>с. Цингалы</w:t>
      </w:r>
    </w:p>
    <w:p w14:paraId="2E746F92" w14:textId="77777777" w:rsidR="000E4C8A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</w:p>
    <w:p w14:paraId="43E90663" w14:textId="77777777" w:rsidR="000E4C8A" w:rsidRPr="00CE3A08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083E49">
        <w:rPr>
          <w:sz w:val="28"/>
          <w:szCs w:val="28"/>
        </w:rPr>
        <w:t xml:space="preserve">Об утверждении </w:t>
      </w:r>
      <w:r w:rsidRPr="00CE3A08">
        <w:rPr>
          <w:sz w:val="28"/>
          <w:szCs w:val="28"/>
        </w:rPr>
        <w:t>генеральн</w:t>
      </w:r>
      <w:r>
        <w:rPr>
          <w:sz w:val="28"/>
          <w:szCs w:val="28"/>
        </w:rPr>
        <w:t>ого</w:t>
      </w:r>
      <w:r w:rsidRPr="00CE3A08">
        <w:rPr>
          <w:sz w:val="28"/>
          <w:szCs w:val="28"/>
        </w:rPr>
        <w:t xml:space="preserve"> план</w:t>
      </w:r>
      <w:r>
        <w:rPr>
          <w:sz w:val="28"/>
          <w:szCs w:val="28"/>
        </w:rPr>
        <w:t>а</w:t>
      </w:r>
      <w:r w:rsidRPr="00CE3A08">
        <w:rPr>
          <w:sz w:val="28"/>
          <w:szCs w:val="28"/>
        </w:rPr>
        <w:t xml:space="preserve"> </w:t>
      </w:r>
    </w:p>
    <w:p w14:paraId="5DA6CF57" w14:textId="77777777" w:rsidR="000E4C8A" w:rsidRPr="00083E49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CE3A08">
        <w:rPr>
          <w:sz w:val="28"/>
          <w:szCs w:val="28"/>
        </w:rPr>
        <w:t xml:space="preserve">сельского поселения </w:t>
      </w:r>
      <w:r w:rsidR="00D22648">
        <w:rPr>
          <w:sz w:val="28"/>
          <w:szCs w:val="28"/>
        </w:rPr>
        <w:t>Цингалы</w:t>
      </w:r>
    </w:p>
    <w:p w14:paraId="636D3277" w14:textId="77777777" w:rsidR="000E4C8A" w:rsidRPr="00083E49" w:rsidRDefault="000E4C8A" w:rsidP="000E4C8A">
      <w:pPr>
        <w:pStyle w:val="a9"/>
        <w:tabs>
          <w:tab w:val="left" w:pos="709"/>
          <w:tab w:val="left" w:pos="4289"/>
        </w:tabs>
        <w:spacing w:line="240" w:lineRule="auto"/>
        <w:ind w:firstLine="555"/>
        <w:rPr>
          <w:sz w:val="28"/>
          <w:szCs w:val="28"/>
        </w:rPr>
      </w:pPr>
      <w:r w:rsidRPr="00083E49">
        <w:rPr>
          <w:sz w:val="28"/>
          <w:szCs w:val="28"/>
        </w:rPr>
        <w:tab/>
      </w:r>
      <w:r w:rsidRPr="00083E49">
        <w:rPr>
          <w:sz w:val="28"/>
          <w:szCs w:val="28"/>
        </w:rPr>
        <w:tab/>
      </w:r>
    </w:p>
    <w:p w14:paraId="3BAD5B98" w14:textId="77777777" w:rsidR="00E54393" w:rsidRDefault="000E4C8A" w:rsidP="000E4C8A">
      <w:pPr>
        <w:ind w:firstLine="709"/>
        <w:jc w:val="both"/>
        <w:rPr>
          <w:sz w:val="28"/>
          <w:szCs w:val="28"/>
        </w:rPr>
      </w:pPr>
      <w:proofErr w:type="gramStart"/>
      <w:r w:rsidRPr="00083E49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D22648">
        <w:rPr>
          <w:sz w:val="28"/>
          <w:szCs w:val="28"/>
        </w:rPr>
        <w:t>Цингалы</w:t>
      </w:r>
      <w:r w:rsidRPr="00083E49">
        <w:rPr>
          <w:sz w:val="28"/>
          <w:szCs w:val="28"/>
        </w:rPr>
        <w:t xml:space="preserve">, учитывая заключение о результатах публичных слушаний </w:t>
      </w:r>
      <w:r w:rsidRPr="00B67B9C">
        <w:rPr>
          <w:sz w:val="28"/>
          <w:szCs w:val="28"/>
        </w:rPr>
        <w:t xml:space="preserve">от </w:t>
      </w:r>
      <w:r w:rsidR="00B67B9C" w:rsidRPr="00B67B9C">
        <w:rPr>
          <w:sz w:val="28"/>
          <w:szCs w:val="28"/>
        </w:rPr>
        <w:t>26</w:t>
      </w:r>
      <w:r w:rsidRPr="00B67B9C">
        <w:rPr>
          <w:sz w:val="28"/>
          <w:szCs w:val="28"/>
        </w:rPr>
        <w:t>.0</w:t>
      </w:r>
      <w:r w:rsidR="00B67B9C" w:rsidRPr="00B67B9C">
        <w:rPr>
          <w:sz w:val="28"/>
          <w:szCs w:val="28"/>
        </w:rPr>
        <w:t>6</w:t>
      </w:r>
      <w:r w:rsidRPr="00B67B9C">
        <w:rPr>
          <w:sz w:val="28"/>
          <w:szCs w:val="28"/>
        </w:rPr>
        <w:t>.2020,</w:t>
      </w:r>
      <w:r w:rsidRPr="00083E49">
        <w:rPr>
          <w:sz w:val="28"/>
          <w:szCs w:val="28"/>
        </w:rPr>
        <w:t xml:space="preserve"> </w:t>
      </w:r>
      <w:proofErr w:type="gramEnd"/>
    </w:p>
    <w:p w14:paraId="03FA097E" w14:textId="7E2EF5BD" w:rsidR="000E4C8A" w:rsidRPr="00083E49" w:rsidRDefault="000E4C8A" w:rsidP="00E54393">
      <w:pPr>
        <w:ind w:firstLine="709"/>
        <w:jc w:val="center"/>
        <w:rPr>
          <w:sz w:val="28"/>
          <w:szCs w:val="28"/>
        </w:rPr>
      </w:pPr>
      <w:r w:rsidRPr="00083E49">
        <w:rPr>
          <w:sz w:val="28"/>
          <w:szCs w:val="28"/>
        </w:rPr>
        <w:t xml:space="preserve">Совет депутатов сельского поселения </w:t>
      </w:r>
      <w:r w:rsidR="00D22648">
        <w:rPr>
          <w:sz w:val="28"/>
          <w:szCs w:val="28"/>
        </w:rPr>
        <w:t>Цингалы</w:t>
      </w:r>
    </w:p>
    <w:p w14:paraId="2A4AE7BD" w14:textId="77777777" w:rsidR="000E4C8A" w:rsidRPr="00E54393" w:rsidRDefault="000E4C8A" w:rsidP="000E4C8A">
      <w:pPr>
        <w:jc w:val="center"/>
        <w:outlineLvl w:val="0"/>
        <w:rPr>
          <w:sz w:val="28"/>
          <w:szCs w:val="28"/>
        </w:rPr>
      </w:pPr>
      <w:r w:rsidRPr="00E54393">
        <w:rPr>
          <w:sz w:val="28"/>
          <w:szCs w:val="28"/>
        </w:rPr>
        <w:t>РЕШИЛ:</w:t>
      </w:r>
    </w:p>
    <w:p w14:paraId="16A903A5" w14:textId="77777777" w:rsidR="000E4C8A" w:rsidRPr="00083E49" w:rsidRDefault="000E4C8A" w:rsidP="000E4C8A">
      <w:pPr>
        <w:ind w:left="720"/>
        <w:contextualSpacing/>
        <w:rPr>
          <w:sz w:val="28"/>
          <w:szCs w:val="28"/>
        </w:rPr>
      </w:pPr>
    </w:p>
    <w:p w14:paraId="3B2ADCF3" w14:textId="766B16DD" w:rsidR="00E54393" w:rsidRPr="00083E49" w:rsidRDefault="000E4C8A" w:rsidP="00E54393">
      <w:pPr>
        <w:pStyle w:val="a9"/>
        <w:spacing w:line="240" w:lineRule="auto"/>
        <w:rPr>
          <w:sz w:val="28"/>
          <w:szCs w:val="28"/>
        </w:rPr>
      </w:pPr>
      <w:r w:rsidRPr="00083E49">
        <w:rPr>
          <w:sz w:val="28"/>
          <w:szCs w:val="28"/>
        </w:rPr>
        <w:tab/>
        <w:t xml:space="preserve">1.Утвердить </w:t>
      </w:r>
      <w:r>
        <w:rPr>
          <w:sz w:val="28"/>
          <w:szCs w:val="28"/>
        </w:rPr>
        <w:t>генеральный план сельского</w:t>
      </w:r>
      <w:r w:rsidRPr="00083E49">
        <w:rPr>
          <w:sz w:val="28"/>
          <w:szCs w:val="28"/>
        </w:rPr>
        <w:t xml:space="preserve"> поселение </w:t>
      </w:r>
      <w:r w:rsidR="00D22648">
        <w:rPr>
          <w:sz w:val="28"/>
          <w:szCs w:val="28"/>
        </w:rPr>
        <w:t>Цингалы</w:t>
      </w:r>
      <w:r>
        <w:rPr>
          <w:sz w:val="28"/>
          <w:szCs w:val="28"/>
        </w:rPr>
        <w:t xml:space="preserve"> </w:t>
      </w:r>
      <w:r w:rsidRPr="004117D7">
        <w:rPr>
          <w:sz w:val="28"/>
          <w:szCs w:val="28"/>
        </w:rPr>
        <w:t>согласно приложениям</w:t>
      </w:r>
      <w:r w:rsidRPr="00083E49">
        <w:rPr>
          <w:sz w:val="28"/>
          <w:szCs w:val="28"/>
        </w:rPr>
        <w:t xml:space="preserve"> к настоящему решению.</w:t>
      </w:r>
    </w:p>
    <w:p w14:paraId="66AB67AA" w14:textId="77777777" w:rsidR="00E54393" w:rsidRDefault="000E4C8A" w:rsidP="000E4C8A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2.Признать утратившим</w:t>
      </w:r>
      <w:r w:rsidRPr="00083E49">
        <w:rPr>
          <w:sz w:val="28"/>
          <w:szCs w:val="28"/>
        </w:rPr>
        <w:t xml:space="preserve"> силу</w:t>
      </w:r>
      <w:r>
        <w:rPr>
          <w:sz w:val="28"/>
          <w:szCs w:val="28"/>
        </w:rPr>
        <w:t xml:space="preserve"> </w:t>
      </w:r>
      <w:r w:rsidR="00E54393">
        <w:rPr>
          <w:sz w:val="28"/>
          <w:szCs w:val="28"/>
        </w:rPr>
        <w:t>решения</w:t>
      </w:r>
      <w:r w:rsidRPr="00083E49">
        <w:rPr>
          <w:sz w:val="28"/>
          <w:szCs w:val="28"/>
        </w:rPr>
        <w:t xml:space="preserve"> Совета депутатов сельского поселения </w:t>
      </w:r>
      <w:r w:rsidR="00D22648">
        <w:rPr>
          <w:sz w:val="28"/>
          <w:szCs w:val="28"/>
        </w:rPr>
        <w:t>Цингалы</w:t>
      </w:r>
      <w:r w:rsidR="00E54393">
        <w:rPr>
          <w:sz w:val="28"/>
          <w:szCs w:val="28"/>
        </w:rPr>
        <w:t>:</w:t>
      </w:r>
    </w:p>
    <w:p w14:paraId="588DE359" w14:textId="04D1ED3A" w:rsidR="000E4C8A" w:rsidRDefault="00E54393" w:rsidP="000E4C8A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0E4C8A" w:rsidRPr="00083E49">
        <w:rPr>
          <w:sz w:val="28"/>
          <w:szCs w:val="28"/>
        </w:rPr>
        <w:t xml:space="preserve"> от </w:t>
      </w:r>
      <w:r w:rsidR="00D22648">
        <w:rPr>
          <w:sz w:val="28"/>
          <w:szCs w:val="28"/>
        </w:rPr>
        <w:t>20</w:t>
      </w:r>
      <w:r w:rsidR="000E4C8A" w:rsidRPr="00083E49">
        <w:rPr>
          <w:sz w:val="28"/>
          <w:szCs w:val="28"/>
        </w:rPr>
        <w:t>.</w:t>
      </w:r>
      <w:r w:rsidR="000E4C8A">
        <w:rPr>
          <w:sz w:val="28"/>
          <w:szCs w:val="28"/>
        </w:rPr>
        <w:t>0</w:t>
      </w:r>
      <w:r w:rsidR="00D22648">
        <w:rPr>
          <w:sz w:val="28"/>
          <w:szCs w:val="28"/>
        </w:rPr>
        <w:t>6</w:t>
      </w:r>
      <w:r w:rsidR="000E4C8A">
        <w:rPr>
          <w:sz w:val="28"/>
          <w:szCs w:val="28"/>
        </w:rPr>
        <w:t>.2012</w:t>
      </w:r>
      <w:r w:rsidR="000E4C8A" w:rsidRPr="00083E49">
        <w:rPr>
          <w:sz w:val="28"/>
          <w:szCs w:val="28"/>
        </w:rPr>
        <w:t xml:space="preserve"> № </w:t>
      </w:r>
      <w:r w:rsidR="00D22648">
        <w:rPr>
          <w:sz w:val="28"/>
          <w:szCs w:val="28"/>
        </w:rPr>
        <w:t>21</w:t>
      </w:r>
      <w:r w:rsidR="000E4C8A" w:rsidRPr="00083E49">
        <w:rPr>
          <w:sz w:val="28"/>
          <w:szCs w:val="28"/>
        </w:rPr>
        <w:t xml:space="preserve"> </w:t>
      </w:r>
      <w:r w:rsidR="000E4C8A" w:rsidRPr="004117D7">
        <w:rPr>
          <w:sz w:val="28"/>
          <w:szCs w:val="28"/>
        </w:rPr>
        <w:t>«О</w:t>
      </w:r>
      <w:r w:rsidR="000E4C8A">
        <w:rPr>
          <w:sz w:val="28"/>
          <w:szCs w:val="28"/>
        </w:rPr>
        <w:t>б утверждении</w:t>
      </w:r>
      <w:r w:rsidR="000E4C8A" w:rsidRPr="004117D7">
        <w:rPr>
          <w:sz w:val="28"/>
          <w:szCs w:val="28"/>
        </w:rPr>
        <w:t xml:space="preserve"> </w:t>
      </w:r>
      <w:r w:rsidR="000E4C8A">
        <w:rPr>
          <w:sz w:val="28"/>
          <w:szCs w:val="28"/>
        </w:rPr>
        <w:t>г</w:t>
      </w:r>
      <w:r w:rsidR="000E4C8A" w:rsidRPr="004117D7">
        <w:rPr>
          <w:sz w:val="28"/>
          <w:szCs w:val="28"/>
        </w:rPr>
        <w:t xml:space="preserve">енерального плана </w:t>
      </w:r>
      <w:r w:rsidR="000E4C8A">
        <w:rPr>
          <w:sz w:val="28"/>
          <w:szCs w:val="28"/>
        </w:rPr>
        <w:t>сельско</w:t>
      </w:r>
      <w:r w:rsidR="00D22648">
        <w:rPr>
          <w:sz w:val="28"/>
          <w:szCs w:val="28"/>
        </w:rPr>
        <w:t>го</w:t>
      </w:r>
      <w:r w:rsidR="000E4C8A">
        <w:rPr>
          <w:sz w:val="28"/>
          <w:szCs w:val="28"/>
        </w:rPr>
        <w:t xml:space="preserve"> поселени</w:t>
      </w:r>
      <w:r w:rsidR="00D22648">
        <w:rPr>
          <w:sz w:val="28"/>
          <w:szCs w:val="28"/>
        </w:rPr>
        <w:t>я Цингалы</w:t>
      </w:r>
      <w:r>
        <w:rPr>
          <w:sz w:val="28"/>
          <w:szCs w:val="28"/>
        </w:rPr>
        <w:t>»;</w:t>
      </w:r>
    </w:p>
    <w:p w14:paraId="04867E26" w14:textId="77777777" w:rsidR="00E54393" w:rsidRDefault="00E54393" w:rsidP="00E543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39FB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03.05.2017 </w:t>
      </w:r>
      <w:r w:rsidRPr="00A839FB">
        <w:rPr>
          <w:sz w:val="28"/>
          <w:szCs w:val="28"/>
        </w:rPr>
        <w:t>№</w:t>
      </w:r>
      <w:r>
        <w:rPr>
          <w:sz w:val="28"/>
          <w:szCs w:val="28"/>
        </w:rPr>
        <w:t xml:space="preserve"> 13 «О внесении и</w:t>
      </w:r>
      <w:r w:rsidRPr="00EF0FD7">
        <w:rPr>
          <w:sz w:val="28"/>
          <w:szCs w:val="28"/>
        </w:rPr>
        <w:t>зменени</w:t>
      </w:r>
      <w:r>
        <w:rPr>
          <w:sz w:val="28"/>
          <w:szCs w:val="28"/>
        </w:rPr>
        <w:t>й</w:t>
      </w:r>
      <w:r w:rsidRPr="00EF0FD7">
        <w:rPr>
          <w:sz w:val="28"/>
          <w:szCs w:val="28"/>
        </w:rPr>
        <w:t xml:space="preserve"> в </w:t>
      </w:r>
      <w:r>
        <w:rPr>
          <w:sz w:val="28"/>
          <w:szCs w:val="28"/>
        </w:rPr>
        <w:t>Генеральный план муниципального образования сельское поселение Цингалы».</w:t>
      </w:r>
    </w:p>
    <w:p w14:paraId="36A2347F" w14:textId="77777777" w:rsidR="00E54393" w:rsidRPr="0035353E" w:rsidRDefault="00E54393" w:rsidP="00E54393">
      <w:pPr>
        <w:ind w:firstLine="709"/>
        <w:jc w:val="both"/>
        <w:rPr>
          <w:sz w:val="28"/>
          <w:szCs w:val="28"/>
        </w:rPr>
      </w:pPr>
      <w:r w:rsidRPr="0035353E">
        <w:rPr>
          <w:sz w:val="28"/>
          <w:szCs w:val="28"/>
        </w:rPr>
        <w:t>- от 30.11.2018</w:t>
      </w:r>
      <w:r>
        <w:rPr>
          <w:sz w:val="28"/>
          <w:szCs w:val="28"/>
        </w:rPr>
        <w:t xml:space="preserve"> </w:t>
      </w:r>
      <w:r w:rsidRPr="0035353E">
        <w:rPr>
          <w:sz w:val="28"/>
          <w:szCs w:val="28"/>
        </w:rPr>
        <w:t>№ 61</w:t>
      </w:r>
      <w:r>
        <w:rPr>
          <w:sz w:val="28"/>
          <w:szCs w:val="28"/>
        </w:rPr>
        <w:t xml:space="preserve"> «</w:t>
      </w:r>
      <w:r w:rsidRPr="0035353E">
        <w:rPr>
          <w:sz w:val="28"/>
          <w:szCs w:val="28"/>
        </w:rPr>
        <w:t>О внесении изменений в решение Совета депутатов сельского поселения Цингалы от 20.06.2012 № 21 «Об утверждении генерального плана сельского поселения Цингалы»</w:t>
      </w:r>
      <w:r>
        <w:rPr>
          <w:sz w:val="28"/>
          <w:szCs w:val="28"/>
        </w:rPr>
        <w:t>.</w:t>
      </w:r>
    </w:p>
    <w:p w14:paraId="07C4CAED" w14:textId="77777777" w:rsidR="00E54393" w:rsidRDefault="00E54393" w:rsidP="00E5439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94C17">
        <w:rPr>
          <w:sz w:val="28"/>
          <w:szCs w:val="28"/>
        </w:rPr>
        <w:t xml:space="preserve">от </w:t>
      </w:r>
      <w:r>
        <w:rPr>
          <w:sz w:val="28"/>
          <w:szCs w:val="28"/>
        </w:rPr>
        <w:t>12.12.2018</w:t>
      </w:r>
      <w:r w:rsidRPr="00794C17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72 «О внесении изменений в решение Совета депутатов </w:t>
      </w:r>
    </w:p>
    <w:p w14:paraId="3CA44403" w14:textId="05590C28" w:rsidR="00E54393" w:rsidRPr="004117D7" w:rsidRDefault="00E54393" w:rsidP="00E54393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Цингалы от 20.06.2012 № 21 «</w:t>
      </w:r>
      <w:r w:rsidRPr="00F90810">
        <w:rPr>
          <w:iCs/>
          <w:sz w:val="28"/>
          <w:szCs w:val="28"/>
        </w:rPr>
        <w:t xml:space="preserve">Об утверждении </w:t>
      </w:r>
      <w:r>
        <w:rPr>
          <w:iCs/>
          <w:sz w:val="28"/>
          <w:szCs w:val="28"/>
        </w:rPr>
        <w:t xml:space="preserve">генерального плана </w:t>
      </w:r>
      <w:r w:rsidRPr="00F90810">
        <w:rPr>
          <w:iCs/>
          <w:sz w:val="28"/>
          <w:szCs w:val="28"/>
        </w:rPr>
        <w:t>сельско</w:t>
      </w:r>
      <w:r>
        <w:rPr>
          <w:iCs/>
          <w:sz w:val="28"/>
          <w:szCs w:val="28"/>
        </w:rPr>
        <w:t>го</w:t>
      </w:r>
      <w:r w:rsidRPr="00F90810">
        <w:rPr>
          <w:iCs/>
          <w:sz w:val="28"/>
          <w:szCs w:val="28"/>
        </w:rPr>
        <w:t xml:space="preserve"> поселени</w:t>
      </w:r>
      <w:r>
        <w:rPr>
          <w:iCs/>
          <w:sz w:val="28"/>
          <w:szCs w:val="28"/>
        </w:rPr>
        <w:t>я Цингалы</w:t>
      </w:r>
      <w:r>
        <w:rPr>
          <w:sz w:val="28"/>
          <w:szCs w:val="28"/>
        </w:rPr>
        <w:t>»</w:t>
      </w:r>
    </w:p>
    <w:p w14:paraId="7C560D69" w14:textId="3CFFC583" w:rsidR="000E4C8A" w:rsidRDefault="000E4C8A" w:rsidP="000E4C8A">
      <w:pPr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  <w:r w:rsidRPr="00083E49">
        <w:rPr>
          <w:sz w:val="28"/>
          <w:szCs w:val="28"/>
        </w:rPr>
        <w:tab/>
        <w:t>3. Настоящее решение вступает в силу после официальног</w:t>
      </w:r>
      <w:r w:rsidR="00E54393">
        <w:rPr>
          <w:sz w:val="28"/>
          <w:szCs w:val="28"/>
        </w:rPr>
        <w:t>о опубликования (обнародования).</w:t>
      </w:r>
    </w:p>
    <w:p w14:paraId="0C4D744D" w14:textId="77777777" w:rsidR="000E4C8A" w:rsidRPr="00083E49" w:rsidRDefault="000E4C8A" w:rsidP="000E4C8A">
      <w:pPr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</w:p>
    <w:p w14:paraId="5F3155EA" w14:textId="77777777" w:rsidR="008A0865" w:rsidRPr="008A0865" w:rsidRDefault="008A0865" w:rsidP="008A0865">
      <w:pPr>
        <w:rPr>
          <w:rFonts w:eastAsia="Calibri"/>
          <w:sz w:val="28"/>
          <w:szCs w:val="28"/>
        </w:rPr>
      </w:pPr>
      <w:r w:rsidRPr="008A0865">
        <w:rPr>
          <w:rFonts w:eastAsia="Calibri"/>
          <w:sz w:val="28"/>
          <w:szCs w:val="28"/>
        </w:rPr>
        <w:t>Глава сельского поселения,</w:t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</w:p>
    <w:p w14:paraId="02B9EB9F" w14:textId="77777777" w:rsidR="008A0865" w:rsidRPr="008A0865" w:rsidRDefault="008A0865" w:rsidP="008A0865">
      <w:pPr>
        <w:rPr>
          <w:rFonts w:eastAsia="Calibri"/>
          <w:sz w:val="28"/>
          <w:szCs w:val="28"/>
        </w:rPr>
      </w:pPr>
      <w:proofErr w:type="gramStart"/>
      <w:r w:rsidRPr="008A0865">
        <w:rPr>
          <w:rFonts w:eastAsia="Calibri"/>
          <w:sz w:val="28"/>
          <w:szCs w:val="28"/>
        </w:rPr>
        <w:t>исполняющий</w:t>
      </w:r>
      <w:proofErr w:type="gramEnd"/>
      <w:r w:rsidRPr="008A0865">
        <w:rPr>
          <w:rFonts w:eastAsia="Calibri"/>
          <w:sz w:val="28"/>
          <w:szCs w:val="28"/>
        </w:rPr>
        <w:t xml:space="preserve"> полномочия</w:t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</w:p>
    <w:p w14:paraId="3190DEAC" w14:textId="77777777" w:rsidR="008A0865" w:rsidRPr="008A0865" w:rsidRDefault="008A0865" w:rsidP="008A0865">
      <w:pPr>
        <w:rPr>
          <w:rFonts w:eastAsia="Calibri"/>
          <w:sz w:val="28"/>
          <w:szCs w:val="28"/>
        </w:rPr>
      </w:pPr>
      <w:r w:rsidRPr="008A0865">
        <w:rPr>
          <w:rFonts w:eastAsia="Calibri"/>
          <w:sz w:val="28"/>
          <w:szCs w:val="28"/>
        </w:rPr>
        <w:t>председателя Совета депутатов</w:t>
      </w:r>
    </w:p>
    <w:p w14:paraId="6A964207" w14:textId="7A5801AF" w:rsidR="00E54393" w:rsidRPr="00E54393" w:rsidRDefault="008A0865" w:rsidP="00E54393">
      <w:pPr>
        <w:rPr>
          <w:rFonts w:eastAsia="Calibri"/>
          <w:sz w:val="28"/>
          <w:szCs w:val="28"/>
        </w:rPr>
      </w:pPr>
      <w:r w:rsidRPr="008A0865">
        <w:rPr>
          <w:rFonts w:eastAsia="Calibri"/>
          <w:sz w:val="28"/>
          <w:szCs w:val="28"/>
        </w:rPr>
        <w:t>сельского поселения</w:t>
      </w:r>
      <w:r w:rsidRPr="008A0865">
        <w:rPr>
          <w:rFonts w:eastAsia="Calibri"/>
          <w:sz w:val="28"/>
          <w:szCs w:val="28"/>
        </w:rPr>
        <w:tab/>
        <w:t xml:space="preserve"> </w:t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  <w:t xml:space="preserve">     А.И. Козлов</w:t>
      </w:r>
    </w:p>
    <w:p w14:paraId="32119879" w14:textId="39322924" w:rsidR="00E54393" w:rsidRPr="00E54393" w:rsidRDefault="00E54393" w:rsidP="00E54393">
      <w:pPr>
        <w:ind w:firstLine="567"/>
        <w:jc w:val="right"/>
        <w:rPr>
          <w:rFonts w:eastAsia="Times New Roman"/>
          <w:sz w:val="28"/>
          <w:szCs w:val="28"/>
        </w:rPr>
      </w:pPr>
      <w:r w:rsidRPr="00E54393">
        <w:rPr>
          <w:rFonts w:eastAsia="Times New Roman"/>
          <w:sz w:val="28"/>
          <w:szCs w:val="28"/>
        </w:rPr>
        <w:lastRenderedPageBreak/>
        <w:t>Приложение</w:t>
      </w:r>
      <w:r>
        <w:rPr>
          <w:rFonts w:eastAsia="Times New Roman"/>
          <w:sz w:val="28"/>
          <w:szCs w:val="28"/>
        </w:rPr>
        <w:t xml:space="preserve"> №1</w:t>
      </w:r>
    </w:p>
    <w:p w14:paraId="68131F43" w14:textId="77777777" w:rsidR="00E54393" w:rsidRPr="00E54393" w:rsidRDefault="00E54393" w:rsidP="00E54393">
      <w:pPr>
        <w:ind w:firstLine="567"/>
        <w:jc w:val="right"/>
        <w:rPr>
          <w:rFonts w:eastAsia="Times New Roman"/>
          <w:sz w:val="28"/>
          <w:szCs w:val="28"/>
        </w:rPr>
      </w:pPr>
      <w:r w:rsidRPr="00E54393">
        <w:rPr>
          <w:rFonts w:eastAsia="Times New Roman"/>
          <w:sz w:val="28"/>
          <w:szCs w:val="28"/>
        </w:rPr>
        <w:t xml:space="preserve">к решению Совета депутатов </w:t>
      </w:r>
    </w:p>
    <w:p w14:paraId="40A34E37" w14:textId="77777777" w:rsidR="00E54393" w:rsidRPr="00E54393" w:rsidRDefault="00E54393" w:rsidP="00E54393">
      <w:pPr>
        <w:ind w:firstLine="567"/>
        <w:jc w:val="right"/>
        <w:rPr>
          <w:rFonts w:eastAsia="Times New Roman"/>
          <w:sz w:val="28"/>
          <w:szCs w:val="28"/>
        </w:rPr>
      </w:pPr>
      <w:r w:rsidRPr="00E54393">
        <w:rPr>
          <w:rFonts w:eastAsia="Times New Roman"/>
          <w:sz w:val="28"/>
          <w:szCs w:val="28"/>
        </w:rPr>
        <w:t>сельского поселения Цингалы</w:t>
      </w:r>
    </w:p>
    <w:p w14:paraId="53FC7E01" w14:textId="06AA72DB" w:rsidR="00E54393" w:rsidRPr="00E54393" w:rsidRDefault="00E54393" w:rsidP="00E54393">
      <w:pPr>
        <w:ind w:firstLine="567"/>
        <w:jc w:val="right"/>
        <w:rPr>
          <w:rFonts w:eastAsia="Times New Roman"/>
          <w:sz w:val="28"/>
          <w:szCs w:val="28"/>
        </w:rPr>
      </w:pPr>
      <w:r w:rsidRPr="00E54393">
        <w:rPr>
          <w:rFonts w:eastAsia="Times New Roman"/>
          <w:sz w:val="28"/>
          <w:szCs w:val="28"/>
        </w:rPr>
        <w:t xml:space="preserve">от </w:t>
      </w:r>
      <w:r>
        <w:rPr>
          <w:rFonts w:eastAsia="Times New Roman"/>
          <w:sz w:val="28"/>
          <w:szCs w:val="28"/>
        </w:rPr>
        <w:t>10.11</w:t>
      </w:r>
      <w:r w:rsidRPr="00E54393">
        <w:rPr>
          <w:rFonts w:eastAsia="Times New Roman"/>
          <w:sz w:val="28"/>
          <w:szCs w:val="28"/>
        </w:rPr>
        <w:t xml:space="preserve">.2022 № </w:t>
      </w:r>
      <w:r>
        <w:rPr>
          <w:rFonts w:eastAsia="Times New Roman"/>
          <w:sz w:val="28"/>
          <w:szCs w:val="28"/>
        </w:rPr>
        <w:t>45</w:t>
      </w:r>
    </w:p>
    <w:p w14:paraId="187AC707" w14:textId="77777777" w:rsidR="00E54393" w:rsidRPr="00E54393" w:rsidRDefault="00E54393" w:rsidP="00E54393">
      <w:pPr>
        <w:jc w:val="both"/>
        <w:rPr>
          <w:rFonts w:eastAsia="Times New Roman"/>
          <w:sz w:val="28"/>
          <w:szCs w:val="28"/>
        </w:rPr>
      </w:pPr>
    </w:p>
    <w:p w14:paraId="273447F6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1BB9807C" w14:textId="77777777" w:rsidR="00555776" w:rsidRPr="0044532F" w:rsidRDefault="000E4C8A">
      <w:pPr>
        <w:spacing w:line="200" w:lineRule="exact"/>
        <w:rPr>
          <w:sz w:val="24"/>
          <w:szCs w:val="24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6366BA6" wp14:editId="40CC8285">
            <wp:extent cx="6096000" cy="3543300"/>
            <wp:effectExtent l="0" t="0" r="0" b="0"/>
            <wp:docPr id="2" name="Рисунок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DFE7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55D46600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5059F9F9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26D7957B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378E6939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D678BDE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386DAD86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2A6BA7B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314CE17E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D736C52" w14:textId="77777777" w:rsidR="00555776" w:rsidRPr="0044532F" w:rsidRDefault="00555776">
      <w:pPr>
        <w:spacing w:line="371" w:lineRule="exact"/>
        <w:rPr>
          <w:sz w:val="24"/>
          <w:szCs w:val="24"/>
        </w:rPr>
      </w:pPr>
    </w:p>
    <w:p w14:paraId="000F85EC" w14:textId="77777777" w:rsidR="0085365B" w:rsidRPr="0044532F" w:rsidRDefault="0085365B" w:rsidP="0085365B">
      <w:pPr>
        <w:spacing w:line="371" w:lineRule="exact"/>
        <w:rPr>
          <w:sz w:val="24"/>
          <w:szCs w:val="24"/>
        </w:rPr>
      </w:pPr>
    </w:p>
    <w:p w14:paraId="6E915339" w14:textId="77777777" w:rsidR="0085365B" w:rsidRPr="0044532F" w:rsidRDefault="0085365B" w:rsidP="0085365B">
      <w:pPr>
        <w:ind w:left="320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ГЕНЕРАЛЬНЫЙ ПЛАН</w:t>
      </w:r>
    </w:p>
    <w:p w14:paraId="58329D28" w14:textId="77777777" w:rsidR="0085365B" w:rsidRPr="0044532F" w:rsidRDefault="0085365B" w:rsidP="0085365B">
      <w:pPr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>
        <w:rPr>
          <w:rFonts w:eastAsia="Times New Roman"/>
          <w:sz w:val="28"/>
          <w:szCs w:val="28"/>
        </w:rPr>
        <w:t>Цингалы</w:t>
      </w:r>
    </w:p>
    <w:p w14:paraId="28C3DAEE" w14:textId="77777777" w:rsidR="0085365B" w:rsidRPr="0044532F" w:rsidRDefault="0085365B" w:rsidP="0085365B">
      <w:pPr>
        <w:ind w:left="296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Ханты-Мансийского района</w:t>
      </w:r>
    </w:p>
    <w:p w14:paraId="7CB2964D" w14:textId="77777777" w:rsidR="0085365B" w:rsidRPr="0044532F" w:rsidRDefault="0085365B" w:rsidP="0085365B">
      <w:pPr>
        <w:ind w:right="24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 Мансийского автономного округа - Югры</w:t>
      </w:r>
    </w:p>
    <w:p w14:paraId="6A3D10DD" w14:textId="77777777" w:rsidR="0085365B" w:rsidRPr="0044532F" w:rsidRDefault="0085365B" w:rsidP="0085365B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(Тюменская область)</w:t>
      </w:r>
    </w:p>
    <w:p w14:paraId="43BCE918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41470C65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5DB34DE4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42BFFD71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5A6ABB2E" w14:textId="77777777" w:rsidR="0085365B" w:rsidRPr="0044532F" w:rsidRDefault="0085365B" w:rsidP="0085365B">
      <w:pPr>
        <w:spacing w:line="308" w:lineRule="exact"/>
        <w:rPr>
          <w:sz w:val="24"/>
          <w:szCs w:val="24"/>
        </w:rPr>
      </w:pPr>
    </w:p>
    <w:p w14:paraId="4B9BB977" w14:textId="77777777" w:rsidR="0085365B" w:rsidRPr="0044532F" w:rsidRDefault="0085365B" w:rsidP="0085365B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Положение о территориальном</w:t>
      </w:r>
    </w:p>
    <w:p w14:paraId="3026D755" w14:textId="77777777" w:rsidR="0085365B" w:rsidRPr="0044532F" w:rsidRDefault="0085365B" w:rsidP="0085365B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планировании</w:t>
      </w:r>
    </w:p>
    <w:p w14:paraId="5D1FAE32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236A9799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4B467D7B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6A48BAA9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032DE394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128053C0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0199BF5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5180E11E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584910F1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061BCD9D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73ABAE43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1C494351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41A84162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EE126F6" w14:textId="77777777" w:rsidR="00555776" w:rsidRPr="0044532F" w:rsidRDefault="00555776">
      <w:pPr>
        <w:spacing w:line="218" w:lineRule="exact"/>
        <w:rPr>
          <w:sz w:val="24"/>
          <w:szCs w:val="24"/>
        </w:rPr>
      </w:pPr>
    </w:p>
    <w:p w14:paraId="4EA0ADD1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05390DE9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78D75518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77E8756C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2BEDAC3E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57F591AD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02E27ACF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458E0C53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757B9DAC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225CD84E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5EE2F5E3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43FFDF3B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4A23A523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54830D39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429F37EC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71312801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05D8B550" w14:textId="77777777" w:rsidR="0085365B" w:rsidRPr="0044532F" w:rsidRDefault="0085365B" w:rsidP="0085365B">
      <w:pPr>
        <w:ind w:left="380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СОДЕРЖАНИЕ:</w:t>
      </w:r>
    </w:p>
    <w:p w14:paraId="65B076C8" w14:textId="77777777" w:rsidR="0085365B" w:rsidRPr="00E54393" w:rsidRDefault="0085365B" w:rsidP="0085365B">
      <w:pPr>
        <w:spacing w:line="122" w:lineRule="exact"/>
        <w:rPr>
          <w:sz w:val="20"/>
          <w:szCs w:val="20"/>
        </w:rPr>
      </w:pPr>
    </w:p>
    <w:p w14:paraId="3DC9C3C1" w14:textId="6E8EC317" w:rsidR="0085365B" w:rsidRPr="00E54393" w:rsidRDefault="0085365B" w:rsidP="0085365B">
      <w:pPr>
        <w:tabs>
          <w:tab w:val="left" w:leader="dot" w:pos="9500"/>
        </w:tabs>
        <w:rPr>
          <w:sz w:val="20"/>
          <w:szCs w:val="20"/>
        </w:rPr>
      </w:pPr>
      <w:r w:rsidRPr="00E54393">
        <w:rPr>
          <w:rFonts w:eastAsia="Times New Roman"/>
          <w:bCs/>
          <w:sz w:val="20"/>
          <w:szCs w:val="20"/>
        </w:rPr>
        <w:t>1 ОБЩИЕ ПОЛОЖЕНИЯ</w:t>
      </w:r>
      <w:r w:rsidRPr="00E54393">
        <w:rPr>
          <w:sz w:val="20"/>
          <w:szCs w:val="20"/>
        </w:rPr>
        <w:tab/>
      </w:r>
      <w:r w:rsidR="00E54393">
        <w:rPr>
          <w:rFonts w:eastAsia="Times New Roman"/>
          <w:bCs/>
          <w:sz w:val="20"/>
          <w:szCs w:val="20"/>
        </w:rPr>
        <w:t>3</w:t>
      </w:r>
    </w:p>
    <w:p w14:paraId="00678893" w14:textId="77777777" w:rsidR="0085365B" w:rsidRPr="00E54393" w:rsidRDefault="0085365B" w:rsidP="0085365B">
      <w:pPr>
        <w:spacing w:line="120" w:lineRule="exact"/>
        <w:rPr>
          <w:sz w:val="20"/>
          <w:szCs w:val="20"/>
        </w:rPr>
      </w:pPr>
    </w:p>
    <w:p w14:paraId="1EEF317E" w14:textId="77777777" w:rsidR="0085365B" w:rsidRPr="00E54393" w:rsidRDefault="0085365B" w:rsidP="0085365B">
      <w:pPr>
        <w:rPr>
          <w:sz w:val="20"/>
          <w:szCs w:val="20"/>
        </w:rPr>
      </w:pPr>
      <w:r w:rsidRPr="00E54393">
        <w:rPr>
          <w:rFonts w:eastAsia="Times New Roman"/>
          <w:bCs/>
          <w:sz w:val="20"/>
          <w:szCs w:val="20"/>
        </w:rPr>
        <w:t xml:space="preserve">2 СВЕДЕНИЯ О ВИДАХ, НАЗНАЧЕНИИ И НАИМЕНОВАНИЯХ ПЛАНИРУЕМЫХ </w:t>
      </w:r>
      <w:proofErr w:type="gramStart"/>
      <w:r w:rsidRPr="00E54393">
        <w:rPr>
          <w:rFonts w:eastAsia="Times New Roman"/>
          <w:bCs/>
          <w:sz w:val="20"/>
          <w:szCs w:val="20"/>
        </w:rPr>
        <w:t>ДЛЯ</w:t>
      </w:r>
      <w:proofErr w:type="gramEnd"/>
    </w:p>
    <w:p w14:paraId="594A6A31" w14:textId="77777777" w:rsidR="0085365B" w:rsidRPr="00E54393" w:rsidRDefault="0085365B" w:rsidP="0085365B">
      <w:pPr>
        <w:rPr>
          <w:sz w:val="20"/>
          <w:szCs w:val="20"/>
        </w:rPr>
      </w:pPr>
      <w:r w:rsidRPr="00E54393">
        <w:rPr>
          <w:rFonts w:eastAsia="Times New Roman"/>
          <w:bCs/>
          <w:sz w:val="20"/>
          <w:szCs w:val="20"/>
        </w:rPr>
        <w:t>РАЗМЕЩЕНИЯ ОБЪЕКТОВ МЕСТНОГО ЗНАЧЕНИЯ СЕЛЬСКОГО ПОСЕЛЕНИЯ, ИХ</w:t>
      </w:r>
    </w:p>
    <w:p w14:paraId="16D8C39A" w14:textId="77777777" w:rsidR="0085365B" w:rsidRPr="00E54393" w:rsidRDefault="0085365B" w:rsidP="0085365B">
      <w:pPr>
        <w:spacing w:line="1" w:lineRule="exact"/>
        <w:rPr>
          <w:sz w:val="20"/>
          <w:szCs w:val="20"/>
        </w:rPr>
      </w:pPr>
    </w:p>
    <w:p w14:paraId="14D4B0B5" w14:textId="77777777" w:rsidR="0085365B" w:rsidRPr="00E54393" w:rsidRDefault="0085365B" w:rsidP="0085365B">
      <w:pPr>
        <w:tabs>
          <w:tab w:val="left" w:leader="dot" w:pos="9500"/>
        </w:tabs>
        <w:rPr>
          <w:sz w:val="20"/>
          <w:szCs w:val="20"/>
        </w:rPr>
      </w:pPr>
      <w:r w:rsidRPr="00E54393">
        <w:rPr>
          <w:rFonts w:eastAsia="Times New Roman"/>
          <w:bCs/>
          <w:sz w:val="20"/>
          <w:szCs w:val="20"/>
        </w:rPr>
        <w:t>МЕСТОПОЛОЖЕНИЕ И ОСНОВНЫЕ ХАРАКТЕРИСТИКИ</w:t>
      </w:r>
      <w:r w:rsidRPr="00E54393">
        <w:rPr>
          <w:sz w:val="20"/>
          <w:szCs w:val="20"/>
        </w:rPr>
        <w:tab/>
      </w:r>
      <w:r w:rsidRPr="00E54393">
        <w:rPr>
          <w:rFonts w:eastAsia="Times New Roman"/>
          <w:bCs/>
          <w:sz w:val="20"/>
          <w:szCs w:val="20"/>
        </w:rPr>
        <w:t>5</w:t>
      </w:r>
    </w:p>
    <w:p w14:paraId="3E8BC75A" w14:textId="77777777" w:rsidR="0085365B" w:rsidRPr="00E54393" w:rsidRDefault="0085365B" w:rsidP="0085365B">
      <w:pPr>
        <w:spacing w:line="120" w:lineRule="exact"/>
        <w:rPr>
          <w:sz w:val="20"/>
          <w:szCs w:val="20"/>
        </w:rPr>
      </w:pPr>
    </w:p>
    <w:p w14:paraId="136B98FF" w14:textId="77777777" w:rsidR="0085365B" w:rsidRPr="00E54393" w:rsidRDefault="0085365B" w:rsidP="0085365B">
      <w:pPr>
        <w:rPr>
          <w:sz w:val="20"/>
          <w:szCs w:val="20"/>
        </w:rPr>
      </w:pPr>
      <w:r w:rsidRPr="00E54393">
        <w:rPr>
          <w:rFonts w:eastAsia="Times New Roman"/>
          <w:bCs/>
          <w:sz w:val="20"/>
          <w:szCs w:val="20"/>
        </w:rPr>
        <w:t xml:space="preserve">3 ПАРАМЕТРЫ ФУНКЦИОНАЛЬНЫХ ЗОН, А ТАКЖЕ СВЕДЕНИЯ </w:t>
      </w:r>
      <w:proofErr w:type="gramStart"/>
      <w:r w:rsidRPr="00E54393">
        <w:rPr>
          <w:rFonts w:eastAsia="Times New Roman"/>
          <w:bCs/>
          <w:sz w:val="20"/>
          <w:szCs w:val="20"/>
        </w:rPr>
        <w:t>О</w:t>
      </w:r>
      <w:proofErr w:type="gramEnd"/>
      <w:r w:rsidRPr="00E54393">
        <w:rPr>
          <w:rFonts w:eastAsia="Times New Roman"/>
          <w:bCs/>
          <w:sz w:val="20"/>
          <w:szCs w:val="20"/>
        </w:rPr>
        <w:t xml:space="preserve"> ПЛАНИРУЕМЫХ ДЛЯ</w:t>
      </w:r>
    </w:p>
    <w:p w14:paraId="21D92530" w14:textId="77777777" w:rsidR="0085365B" w:rsidRPr="00E54393" w:rsidRDefault="0085365B" w:rsidP="0085365B">
      <w:pPr>
        <w:rPr>
          <w:sz w:val="20"/>
          <w:szCs w:val="20"/>
        </w:rPr>
      </w:pPr>
      <w:r w:rsidRPr="00E54393">
        <w:rPr>
          <w:rFonts w:eastAsia="Times New Roman"/>
          <w:bCs/>
          <w:sz w:val="20"/>
          <w:szCs w:val="20"/>
        </w:rPr>
        <w:t>РАЗМЕЩЕНИЯ В НИХ ОБЪЕКТОВ ФЕДЕРАЛЬНОГО ЗНАЧЕНИЯ (ОФЗ), ОБЪЕКТОВ</w:t>
      </w:r>
    </w:p>
    <w:p w14:paraId="22745EE8" w14:textId="77777777" w:rsidR="0085365B" w:rsidRPr="00E54393" w:rsidRDefault="0085365B" w:rsidP="0085365B">
      <w:pPr>
        <w:rPr>
          <w:sz w:val="20"/>
          <w:szCs w:val="20"/>
        </w:rPr>
      </w:pPr>
      <w:r w:rsidRPr="00E54393">
        <w:rPr>
          <w:rFonts w:eastAsia="Times New Roman"/>
          <w:bCs/>
          <w:sz w:val="20"/>
          <w:szCs w:val="20"/>
        </w:rPr>
        <w:t>РЕГИОНАЛЬНОГО ЗНАЧЕНИЯ (ОРЗ), ОБЪЕКТОВ МЕСТНОГО ЗНАЧЕНИЯ (ОМЗ) И ИНОГО</w:t>
      </w:r>
    </w:p>
    <w:p w14:paraId="6569B429" w14:textId="77777777" w:rsidR="0085365B" w:rsidRPr="00E54393" w:rsidRDefault="0085365B" w:rsidP="0085365B">
      <w:pPr>
        <w:tabs>
          <w:tab w:val="left" w:leader="dot" w:pos="9500"/>
        </w:tabs>
        <w:rPr>
          <w:sz w:val="20"/>
          <w:szCs w:val="20"/>
        </w:rPr>
      </w:pPr>
      <w:r w:rsidRPr="00E54393">
        <w:rPr>
          <w:rFonts w:eastAsia="Times New Roman"/>
          <w:bCs/>
          <w:sz w:val="20"/>
          <w:szCs w:val="20"/>
        </w:rPr>
        <w:t>ЗНАЧЕНИЯ</w:t>
      </w:r>
      <w:r w:rsidRPr="00E54393">
        <w:rPr>
          <w:sz w:val="20"/>
          <w:szCs w:val="20"/>
        </w:rPr>
        <w:tab/>
      </w:r>
      <w:r w:rsidRPr="00E54393">
        <w:rPr>
          <w:rFonts w:eastAsia="Times New Roman"/>
          <w:bCs/>
          <w:sz w:val="20"/>
          <w:szCs w:val="20"/>
        </w:rPr>
        <w:t>6</w:t>
      </w:r>
    </w:p>
    <w:p w14:paraId="2331667B" w14:textId="77777777" w:rsidR="0085365B" w:rsidRPr="00E54393" w:rsidRDefault="0085365B" w:rsidP="0085365B">
      <w:pPr>
        <w:spacing w:line="200" w:lineRule="exact"/>
        <w:rPr>
          <w:sz w:val="20"/>
          <w:szCs w:val="20"/>
        </w:rPr>
      </w:pPr>
    </w:p>
    <w:p w14:paraId="39355181" w14:textId="77777777" w:rsidR="0085365B" w:rsidRPr="00E54393" w:rsidRDefault="0085365B" w:rsidP="0085365B">
      <w:pPr>
        <w:spacing w:line="200" w:lineRule="exact"/>
        <w:rPr>
          <w:sz w:val="20"/>
          <w:szCs w:val="20"/>
        </w:rPr>
      </w:pPr>
    </w:p>
    <w:p w14:paraId="4D848D04" w14:textId="77777777" w:rsidR="0085365B" w:rsidRPr="00E54393" w:rsidRDefault="0085365B" w:rsidP="0085365B">
      <w:pPr>
        <w:spacing w:line="200" w:lineRule="exact"/>
        <w:rPr>
          <w:sz w:val="20"/>
          <w:szCs w:val="20"/>
        </w:rPr>
      </w:pPr>
    </w:p>
    <w:p w14:paraId="7122B36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B499EA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2577E73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19AD432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BCB7AE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835AEC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E7DF19C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0AAE329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6D96E8A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E728B62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B5A13FB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9BD54E3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F6E2DA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0D956EE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CE888FB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FDBD89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0109179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76A9C02C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93E436E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4ADBF16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8886696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3D4802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A453515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C12231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ED93FF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F779E1A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AF92E33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746E43CC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452BF14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41D3261A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C6984F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71EE98C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7F27653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BB23F86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03BA456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B1C5AF9" w14:textId="77777777" w:rsidR="00555776" w:rsidRDefault="00555776">
      <w:pPr>
        <w:spacing w:line="200" w:lineRule="exact"/>
        <w:rPr>
          <w:sz w:val="20"/>
          <w:szCs w:val="20"/>
        </w:rPr>
      </w:pPr>
    </w:p>
    <w:p w14:paraId="29DAD33B" w14:textId="77777777" w:rsidR="0085365B" w:rsidRDefault="0085365B">
      <w:pPr>
        <w:spacing w:line="200" w:lineRule="exact"/>
        <w:rPr>
          <w:sz w:val="20"/>
          <w:szCs w:val="20"/>
        </w:rPr>
      </w:pPr>
    </w:p>
    <w:p w14:paraId="4AE650EE" w14:textId="77777777" w:rsidR="0085365B" w:rsidRDefault="0085365B">
      <w:pPr>
        <w:spacing w:line="200" w:lineRule="exact"/>
        <w:rPr>
          <w:sz w:val="20"/>
          <w:szCs w:val="20"/>
        </w:rPr>
      </w:pPr>
    </w:p>
    <w:p w14:paraId="00BB93C8" w14:textId="77777777" w:rsidR="0085365B" w:rsidRDefault="0085365B">
      <w:pPr>
        <w:spacing w:line="200" w:lineRule="exact"/>
        <w:rPr>
          <w:sz w:val="20"/>
          <w:szCs w:val="20"/>
        </w:rPr>
      </w:pPr>
    </w:p>
    <w:p w14:paraId="3721008D" w14:textId="77777777" w:rsidR="0085365B" w:rsidRPr="0044532F" w:rsidRDefault="0085365B">
      <w:pPr>
        <w:spacing w:line="200" w:lineRule="exact"/>
        <w:rPr>
          <w:sz w:val="20"/>
          <w:szCs w:val="20"/>
        </w:rPr>
      </w:pPr>
    </w:p>
    <w:p w14:paraId="081EF11A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614232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D954530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28C413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9AEC1B5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04A17B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57CB4F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C36B69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A071F9D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E54875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BD86B52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899FF6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6E811B9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7FFCB0FB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C1E980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CBB0E59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F2242F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06F3D3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68C5820" w14:textId="4F454D3F" w:rsidR="0085365B" w:rsidRPr="0085365B" w:rsidRDefault="0085365B" w:rsidP="0085365B">
      <w:pPr>
        <w:ind w:right="-543"/>
        <w:jc w:val="center"/>
        <w:rPr>
          <w:sz w:val="28"/>
          <w:szCs w:val="28"/>
        </w:rPr>
      </w:pPr>
      <w:r w:rsidRPr="0013243A">
        <w:rPr>
          <w:rFonts w:eastAsia="Times New Roman"/>
          <w:bCs/>
          <w:sz w:val="28"/>
          <w:szCs w:val="28"/>
        </w:rPr>
        <w:lastRenderedPageBreak/>
        <w:t>1</w:t>
      </w:r>
      <w:r w:rsidR="00E54393">
        <w:rPr>
          <w:rFonts w:eastAsia="Times New Roman"/>
          <w:bCs/>
          <w:sz w:val="28"/>
          <w:szCs w:val="28"/>
        </w:rPr>
        <w:t>.</w:t>
      </w:r>
      <w:r w:rsidRPr="0085365B">
        <w:rPr>
          <w:rFonts w:eastAsia="Times New Roman"/>
          <w:b/>
          <w:bCs/>
          <w:sz w:val="28"/>
          <w:szCs w:val="28"/>
        </w:rPr>
        <w:t xml:space="preserve"> </w:t>
      </w:r>
      <w:r w:rsidRPr="0085365B">
        <w:rPr>
          <w:rFonts w:eastAsia="Times New Roman"/>
          <w:sz w:val="28"/>
          <w:szCs w:val="28"/>
        </w:rPr>
        <w:t>ОБЩИЕ ПОЛОЖЕНИЯ</w:t>
      </w:r>
    </w:p>
    <w:p w14:paraId="411D81BE" w14:textId="77777777" w:rsidR="0085365B" w:rsidRPr="0085365B" w:rsidRDefault="0085365B" w:rsidP="0085365B">
      <w:pPr>
        <w:spacing w:line="129" w:lineRule="exact"/>
        <w:rPr>
          <w:sz w:val="28"/>
          <w:szCs w:val="28"/>
        </w:rPr>
      </w:pPr>
    </w:p>
    <w:p w14:paraId="24071FC1" w14:textId="77777777" w:rsidR="0085365B" w:rsidRPr="0085365B" w:rsidRDefault="0085365B" w:rsidP="0085365B">
      <w:pPr>
        <w:spacing w:line="238" w:lineRule="auto"/>
        <w:ind w:left="4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Настоящее Положение о территориальном планировании (далее по тексту также – Положение) сельского поселения Цингалы Ханты-Мансийского района Ханты-Мансийского автономного округа - Югры (далее по тексту также – сельское поселение Цингалы, муниципальное образование, поселение, сельское поселение)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Цингалы Ханты-Мансийского района Ханты-Мансийского автономного округа - Югры (далее по тексту также – генеральный план), содержащей:</w:t>
      </w:r>
    </w:p>
    <w:p w14:paraId="4059FEC3" w14:textId="77777777" w:rsidR="0085365B" w:rsidRPr="0085365B" w:rsidRDefault="0085365B" w:rsidP="0085365B">
      <w:pPr>
        <w:spacing w:line="82" w:lineRule="exact"/>
        <w:rPr>
          <w:sz w:val="28"/>
          <w:szCs w:val="28"/>
        </w:rPr>
      </w:pPr>
    </w:p>
    <w:p w14:paraId="578F5BE6" w14:textId="77777777" w:rsidR="0085365B" w:rsidRPr="0085365B" w:rsidRDefault="0085365B" w:rsidP="007C7259">
      <w:pPr>
        <w:numPr>
          <w:ilvl w:val="0"/>
          <w:numId w:val="1"/>
        </w:numPr>
        <w:tabs>
          <w:tab w:val="left" w:pos="839"/>
        </w:tabs>
        <w:spacing w:line="237" w:lineRule="auto"/>
        <w:ind w:left="4" w:firstLine="563"/>
        <w:jc w:val="both"/>
        <w:rPr>
          <w:rFonts w:eastAsia="Times New Roman"/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14:paraId="31C57753" w14:textId="77777777" w:rsidR="0085365B" w:rsidRPr="0085365B" w:rsidRDefault="0085365B" w:rsidP="007C7259">
      <w:pPr>
        <w:spacing w:line="79" w:lineRule="exact"/>
        <w:jc w:val="both"/>
        <w:rPr>
          <w:rFonts w:eastAsia="Times New Roman"/>
          <w:sz w:val="28"/>
          <w:szCs w:val="28"/>
        </w:rPr>
      </w:pPr>
    </w:p>
    <w:p w14:paraId="7F7F6CC9" w14:textId="77777777" w:rsidR="0085365B" w:rsidRPr="0085365B" w:rsidRDefault="0085365B" w:rsidP="007C7259">
      <w:pPr>
        <w:numPr>
          <w:ilvl w:val="0"/>
          <w:numId w:val="1"/>
        </w:numPr>
        <w:tabs>
          <w:tab w:val="left" w:pos="839"/>
        </w:tabs>
        <w:spacing w:line="235" w:lineRule="auto"/>
        <w:ind w:left="4" w:firstLine="563"/>
        <w:jc w:val="both"/>
        <w:rPr>
          <w:rFonts w:eastAsia="Times New Roman"/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14:paraId="567D5FB7" w14:textId="77777777" w:rsidR="0085365B" w:rsidRPr="0085365B" w:rsidRDefault="0085365B" w:rsidP="007C7259">
      <w:pPr>
        <w:spacing w:line="135" w:lineRule="exact"/>
        <w:jc w:val="both"/>
        <w:rPr>
          <w:sz w:val="28"/>
          <w:szCs w:val="28"/>
        </w:rPr>
      </w:pPr>
    </w:p>
    <w:p w14:paraId="22CDE3B2" w14:textId="77777777" w:rsidR="0085365B" w:rsidRPr="0085365B" w:rsidRDefault="0085365B" w:rsidP="007C7259">
      <w:pPr>
        <w:spacing w:line="237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Территориальное планирование сельского поселения осуществляется в соответствии с действующим федеральным и областным законодательством, муниципальными правовыми актами и направлено на комплексное решение задач развития муниципального образования и решение вопросов местного значения, установленных Федеральным законом от 06.10.2003</w:t>
      </w:r>
    </w:p>
    <w:p w14:paraId="4FA4F2F0" w14:textId="77777777" w:rsidR="0085365B" w:rsidRPr="0085365B" w:rsidRDefault="0085365B" w:rsidP="007C7259">
      <w:pPr>
        <w:spacing w:line="19" w:lineRule="exact"/>
        <w:jc w:val="both"/>
        <w:rPr>
          <w:sz w:val="28"/>
          <w:szCs w:val="28"/>
        </w:rPr>
      </w:pPr>
    </w:p>
    <w:p w14:paraId="0608C1C6" w14:textId="77777777" w:rsidR="0085365B" w:rsidRPr="0085365B" w:rsidRDefault="0085365B" w:rsidP="007C7259">
      <w:pPr>
        <w:numPr>
          <w:ilvl w:val="0"/>
          <w:numId w:val="2"/>
        </w:numPr>
        <w:tabs>
          <w:tab w:val="left" w:pos="378"/>
        </w:tabs>
        <w:spacing w:line="231" w:lineRule="auto"/>
        <w:ind w:left="4" w:right="20" w:hanging="4"/>
        <w:jc w:val="both"/>
        <w:rPr>
          <w:rFonts w:eastAsia="Times New Roman"/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131-ФЗ "Об общих принципах организации местного самоуправления в Российской Федерации".</w:t>
      </w:r>
    </w:p>
    <w:p w14:paraId="18FE8194" w14:textId="77777777" w:rsidR="0085365B" w:rsidRPr="0085365B" w:rsidRDefault="0085365B" w:rsidP="007C7259">
      <w:pPr>
        <w:spacing w:line="136" w:lineRule="exact"/>
        <w:jc w:val="both"/>
        <w:rPr>
          <w:sz w:val="28"/>
          <w:szCs w:val="28"/>
        </w:rPr>
      </w:pPr>
    </w:p>
    <w:p w14:paraId="76BDCA87" w14:textId="77777777" w:rsidR="0085365B" w:rsidRPr="0085365B" w:rsidRDefault="0085365B" w:rsidP="007C7259">
      <w:pPr>
        <w:spacing w:line="233" w:lineRule="auto"/>
        <w:ind w:left="4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При подготовке генерального плана поселения учтены социально-экономические, демографические и иные показатели развития муниципального образования.</w:t>
      </w:r>
    </w:p>
    <w:p w14:paraId="6A0F8CFC" w14:textId="77777777" w:rsidR="0085365B" w:rsidRPr="0085365B" w:rsidRDefault="0085365B" w:rsidP="007C7259">
      <w:pPr>
        <w:spacing w:line="124" w:lineRule="exact"/>
        <w:jc w:val="both"/>
        <w:rPr>
          <w:sz w:val="28"/>
          <w:szCs w:val="28"/>
        </w:rPr>
      </w:pPr>
    </w:p>
    <w:p w14:paraId="71A087C5" w14:textId="77777777" w:rsidR="0085365B" w:rsidRPr="0085365B" w:rsidRDefault="0085365B" w:rsidP="007C7259">
      <w:pPr>
        <w:ind w:left="564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Основные задачи генерального плана:</w:t>
      </w:r>
    </w:p>
    <w:p w14:paraId="368583CF" w14:textId="77777777" w:rsidR="0085365B" w:rsidRPr="0085365B" w:rsidRDefault="0085365B" w:rsidP="007C7259">
      <w:pPr>
        <w:spacing w:line="77" w:lineRule="exact"/>
        <w:jc w:val="both"/>
        <w:rPr>
          <w:sz w:val="28"/>
          <w:szCs w:val="28"/>
        </w:rPr>
      </w:pPr>
    </w:p>
    <w:p w14:paraId="3B1E5DC3" w14:textId="77777777" w:rsidR="0085365B" w:rsidRPr="0085365B" w:rsidRDefault="0085365B" w:rsidP="007C7259">
      <w:pPr>
        <w:spacing w:line="231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выявление проблем градостроительного развития территории поселения, обеспечение их решения;</w:t>
      </w:r>
    </w:p>
    <w:p w14:paraId="16FFD936" w14:textId="77777777" w:rsidR="0085365B" w:rsidRPr="0085365B" w:rsidRDefault="0085365B" w:rsidP="007C7259">
      <w:pPr>
        <w:spacing w:line="78" w:lineRule="exact"/>
        <w:jc w:val="both"/>
        <w:rPr>
          <w:sz w:val="28"/>
          <w:szCs w:val="28"/>
        </w:rPr>
      </w:pPr>
    </w:p>
    <w:p w14:paraId="703C9826" w14:textId="77777777" w:rsidR="0085365B" w:rsidRPr="0085365B" w:rsidRDefault="0085365B" w:rsidP="007C7259">
      <w:pPr>
        <w:spacing w:line="236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поселения на основе баланса интересов федеральных, областных и местных органов публичной власти;</w:t>
      </w:r>
    </w:p>
    <w:p w14:paraId="5FA5D819" w14:textId="77777777" w:rsidR="0085365B" w:rsidRPr="0085365B" w:rsidRDefault="0085365B" w:rsidP="0085365B">
      <w:pPr>
        <w:spacing w:line="81" w:lineRule="exact"/>
        <w:rPr>
          <w:sz w:val="28"/>
          <w:szCs w:val="28"/>
        </w:rPr>
      </w:pPr>
    </w:p>
    <w:p w14:paraId="78601F4E" w14:textId="77777777" w:rsidR="0085365B" w:rsidRPr="0085365B" w:rsidRDefault="0085365B" w:rsidP="0085365B">
      <w:pPr>
        <w:spacing w:line="235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создание электронного генерального плана на основе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14:paraId="1A9DE694" w14:textId="77777777" w:rsidR="0085365B" w:rsidRPr="0085365B" w:rsidRDefault="0085365B" w:rsidP="0085365B">
      <w:pPr>
        <w:spacing w:line="123" w:lineRule="exact"/>
        <w:rPr>
          <w:sz w:val="28"/>
          <w:szCs w:val="28"/>
        </w:rPr>
      </w:pPr>
    </w:p>
    <w:p w14:paraId="36A37D54" w14:textId="77777777" w:rsidR="0085365B" w:rsidRPr="0085365B" w:rsidRDefault="0085365B" w:rsidP="0085365B">
      <w:pPr>
        <w:ind w:left="564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Генеральный план устанавливает:</w:t>
      </w:r>
    </w:p>
    <w:p w14:paraId="390BD6E2" w14:textId="77777777" w:rsidR="0085365B" w:rsidRPr="0085365B" w:rsidRDefault="0085365B" w:rsidP="0085365B">
      <w:pPr>
        <w:spacing w:line="55" w:lineRule="exact"/>
        <w:rPr>
          <w:sz w:val="28"/>
          <w:szCs w:val="28"/>
        </w:rPr>
      </w:pPr>
    </w:p>
    <w:p w14:paraId="163F6E00" w14:textId="77777777" w:rsidR="0085365B" w:rsidRPr="0085365B" w:rsidRDefault="0085365B" w:rsidP="0085365B">
      <w:pPr>
        <w:ind w:left="564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функциональное зонирование территории сельского поселения;</w:t>
      </w:r>
    </w:p>
    <w:p w14:paraId="1A6BBDEF" w14:textId="77777777" w:rsidR="0085365B" w:rsidRPr="0085365B" w:rsidRDefault="0085365B" w:rsidP="0085365B">
      <w:pPr>
        <w:spacing w:line="60" w:lineRule="exact"/>
        <w:rPr>
          <w:sz w:val="28"/>
          <w:szCs w:val="28"/>
        </w:rPr>
      </w:pPr>
    </w:p>
    <w:p w14:paraId="32623BB0" w14:textId="77777777" w:rsidR="0085365B" w:rsidRPr="0085365B" w:rsidRDefault="0085365B" w:rsidP="0085365B">
      <w:pPr>
        <w:ind w:left="564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границы населенных пунктов, входящих в состав поселения;</w:t>
      </w:r>
    </w:p>
    <w:p w14:paraId="7D989BCF" w14:textId="77777777" w:rsidR="0085365B" w:rsidRPr="0085365B" w:rsidRDefault="0085365B" w:rsidP="0085365B">
      <w:pPr>
        <w:spacing w:line="77" w:lineRule="exact"/>
        <w:rPr>
          <w:sz w:val="28"/>
          <w:szCs w:val="28"/>
        </w:rPr>
      </w:pPr>
    </w:p>
    <w:p w14:paraId="629E6256" w14:textId="77777777" w:rsidR="0085365B" w:rsidRPr="0085365B" w:rsidRDefault="0085365B" w:rsidP="0085365B">
      <w:pPr>
        <w:spacing w:line="235" w:lineRule="auto"/>
        <w:ind w:left="4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lastRenderedPageBreak/>
        <w:t>– характер развития муниципального образования с определением подсистем социально-культурных и общественно-деловых центров на основе перечня планируемых к размещению объектов местного значения;</w:t>
      </w:r>
    </w:p>
    <w:p w14:paraId="712F6D1C" w14:textId="77777777" w:rsidR="0085365B" w:rsidRPr="0085365B" w:rsidRDefault="0085365B" w:rsidP="0085365B">
      <w:pPr>
        <w:spacing w:line="77" w:lineRule="exact"/>
        <w:jc w:val="both"/>
        <w:rPr>
          <w:sz w:val="28"/>
          <w:szCs w:val="28"/>
        </w:rPr>
      </w:pPr>
    </w:p>
    <w:p w14:paraId="4379AC47" w14:textId="77777777" w:rsidR="0085365B" w:rsidRPr="0085365B" w:rsidRDefault="0085365B" w:rsidP="0085365B">
      <w:pPr>
        <w:spacing w:line="233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направления развития жилищного строительства за счет сноса ветхого и аварийного жилья, а также путем освоения незастроенных территорий;</w:t>
      </w:r>
    </w:p>
    <w:p w14:paraId="2DD30938" w14:textId="77777777" w:rsidR="0085365B" w:rsidRPr="0085365B" w:rsidRDefault="0085365B" w:rsidP="0085365B">
      <w:pPr>
        <w:spacing w:line="78" w:lineRule="exact"/>
        <w:jc w:val="both"/>
        <w:rPr>
          <w:sz w:val="28"/>
          <w:szCs w:val="28"/>
        </w:rPr>
      </w:pPr>
    </w:p>
    <w:p w14:paraId="141572A0" w14:textId="77777777" w:rsidR="0085365B" w:rsidRPr="0085365B" w:rsidRDefault="0085365B" w:rsidP="0085365B">
      <w:pPr>
        <w:spacing w:line="231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характер развития сети транспортной, инженерной, социальной и иных инфраструктур.</w:t>
      </w:r>
    </w:p>
    <w:p w14:paraId="15DB3054" w14:textId="77777777" w:rsidR="0085365B" w:rsidRPr="0085365B" w:rsidRDefault="0085365B" w:rsidP="0085365B">
      <w:pPr>
        <w:spacing w:line="200" w:lineRule="exact"/>
        <w:jc w:val="both"/>
        <w:rPr>
          <w:sz w:val="28"/>
          <w:szCs w:val="28"/>
        </w:rPr>
      </w:pPr>
    </w:p>
    <w:p w14:paraId="14D9D5F1" w14:textId="77777777" w:rsidR="0085365B" w:rsidRPr="0085365B" w:rsidRDefault="0085365B" w:rsidP="0085365B">
      <w:pPr>
        <w:spacing w:line="233" w:lineRule="auto"/>
        <w:ind w:firstLine="567"/>
        <w:jc w:val="both"/>
        <w:rPr>
          <w:rFonts w:eastAsia="Times New Roman"/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Генеральный план сельского поселения разработан на расчетный срок реализации до 2039 года. Первая очередь реализации генерального плана – 2024 год.</w:t>
      </w:r>
    </w:p>
    <w:p w14:paraId="03F146B6" w14:textId="77777777" w:rsidR="0085365B" w:rsidRPr="0085365B" w:rsidRDefault="0085365B" w:rsidP="0085365B">
      <w:pPr>
        <w:spacing w:line="233" w:lineRule="auto"/>
        <w:ind w:firstLine="567"/>
        <w:rPr>
          <w:sz w:val="28"/>
          <w:szCs w:val="28"/>
        </w:rPr>
      </w:pPr>
    </w:p>
    <w:p w14:paraId="5A326485" w14:textId="77777777" w:rsidR="0085365B" w:rsidRPr="0085365B" w:rsidRDefault="0085365B" w:rsidP="0085365B">
      <w:pPr>
        <w:spacing w:line="136" w:lineRule="exact"/>
        <w:rPr>
          <w:sz w:val="28"/>
          <w:szCs w:val="28"/>
        </w:rPr>
      </w:pPr>
    </w:p>
    <w:p w14:paraId="5A472931" w14:textId="77777777" w:rsidR="0085365B" w:rsidRPr="0085365B" w:rsidRDefault="0085365B" w:rsidP="0085365B">
      <w:pPr>
        <w:spacing w:line="236" w:lineRule="auto"/>
        <w:ind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Последующие этапы реализации генерального плана, их сроки определяются органами местного самоуправления Ханты-Мансийского района исходя из социально-экономической обстановки в Ханты-Мансийском районе Ханты-Мансийского автономного округа - Югры, финансовых возможностей местного бюджета.</w:t>
      </w:r>
    </w:p>
    <w:p w14:paraId="770425B3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5272941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A668BBC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4B0BA581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18D92998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E1D7CFD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2C50EEC5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37E4D4E2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0C7A95B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6B8FE4B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2007536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469D7D05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22D211F1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0071E51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C230C79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47A27252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3E089100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9AF8557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0D9B3A5E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171AE0DF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D3191BE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1B111D8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310673FF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F9CC019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1B825D58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343BFC6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092101B9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24BD42C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42177E24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1A4F02F9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431C067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3AF273A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180C6EB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45BFFF5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68774AFE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4384EF2E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5DD889AE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5726CD79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06A57F11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16085611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58DA8811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52A2CF5D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4AF9FECC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73B0B40B" w14:textId="77777777" w:rsidR="0085365B" w:rsidRPr="0044532F" w:rsidRDefault="0085365B" w:rsidP="0085365B">
      <w:pPr>
        <w:spacing w:line="356" w:lineRule="exact"/>
        <w:rPr>
          <w:sz w:val="20"/>
          <w:szCs w:val="20"/>
        </w:rPr>
      </w:pPr>
    </w:p>
    <w:p w14:paraId="5CF80554" w14:textId="77777777" w:rsidR="0085365B" w:rsidRPr="0044532F" w:rsidRDefault="0085365B" w:rsidP="0085365B">
      <w:pPr>
        <w:ind w:left="9380"/>
        <w:rPr>
          <w:sz w:val="20"/>
          <w:szCs w:val="20"/>
        </w:rPr>
      </w:pPr>
    </w:p>
    <w:p w14:paraId="31F140C2" w14:textId="77777777" w:rsidR="0085365B" w:rsidRPr="0044532F" w:rsidRDefault="0085365B" w:rsidP="0085365B">
      <w:pPr>
        <w:sectPr w:rsidR="0085365B" w:rsidRPr="0044532F">
          <w:pgSz w:w="11900" w:h="16838"/>
          <w:pgMar w:top="1135" w:right="844" w:bottom="149" w:left="1420" w:header="0" w:footer="0" w:gutter="0"/>
          <w:cols w:space="720" w:equalWidth="0">
            <w:col w:w="9640"/>
          </w:cols>
        </w:sectPr>
      </w:pPr>
    </w:p>
    <w:p w14:paraId="0F4E12C5" w14:textId="30B13A10" w:rsidR="0085365B" w:rsidRPr="0013243A" w:rsidRDefault="0085365B" w:rsidP="0013243A">
      <w:pPr>
        <w:spacing w:line="245" w:lineRule="auto"/>
        <w:ind w:left="640" w:right="600" w:firstLine="528"/>
        <w:jc w:val="center"/>
        <w:rPr>
          <w:sz w:val="28"/>
          <w:szCs w:val="28"/>
        </w:rPr>
      </w:pPr>
      <w:r w:rsidRPr="0013243A">
        <w:rPr>
          <w:rFonts w:eastAsia="Times New Roman"/>
          <w:bCs/>
          <w:sz w:val="28"/>
          <w:szCs w:val="28"/>
        </w:rPr>
        <w:lastRenderedPageBreak/>
        <w:t>2</w:t>
      </w:r>
      <w:r w:rsidR="00E54393">
        <w:rPr>
          <w:rFonts w:eastAsia="Times New Roman"/>
          <w:bCs/>
          <w:sz w:val="28"/>
          <w:szCs w:val="28"/>
        </w:rPr>
        <w:t>.</w:t>
      </w:r>
      <w:r w:rsidRPr="0013243A">
        <w:rPr>
          <w:rFonts w:eastAsia="Times New Roman"/>
          <w:b/>
          <w:bCs/>
          <w:sz w:val="28"/>
          <w:szCs w:val="28"/>
        </w:rPr>
        <w:t xml:space="preserve"> </w:t>
      </w:r>
      <w:r w:rsidRPr="0013243A">
        <w:rPr>
          <w:rFonts w:eastAsia="Times New Roman"/>
          <w:sz w:val="28"/>
          <w:szCs w:val="28"/>
        </w:rPr>
        <w:t>СВЕДЕНИЯ О ВИДАХ,</w:t>
      </w:r>
      <w:r w:rsidRPr="0013243A">
        <w:rPr>
          <w:rFonts w:eastAsia="Times New Roman"/>
          <w:b/>
          <w:bCs/>
          <w:sz w:val="28"/>
          <w:szCs w:val="28"/>
        </w:rPr>
        <w:t xml:space="preserve"> </w:t>
      </w:r>
      <w:r w:rsidRPr="0013243A">
        <w:rPr>
          <w:rFonts w:eastAsia="Times New Roman"/>
          <w:sz w:val="28"/>
          <w:szCs w:val="28"/>
        </w:rPr>
        <w:t>НАЗНАЧЕНИИ И НАИМЕНОВАНИЯХ ПЛАНИРУЕМЫХ ДЛЯ РАЗМЕЩЕНИЯ</w:t>
      </w:r>
      <w:r w:rsidRPr="0013243A">
        <w:rPr>
          <w:rFonts w:eastAsia="Times New Roman"/>
          <w:b/>
          <w:bCs/>
          <w:sz w:val="28"/>
          <w:szCs w:val="28"/>
        </w:rPr>
        <w:t xml:space="preserve"> </w:t>
      </w:r>
      <w:r w:rsidRPr="0013243A">
        <w:rPr>
          <w:rFonts w:eastAsia="Times New Roman"/>
          <w:sz w:val="28"/>
          <w:szCs w:val="28"/>
        </w:rPr>
        <w:t>ОБЪЕКТОВ МЕСТНОГО ЗНАЧЕНИЯ СЕЛЬСКОГО ПОСЕЛЕНИЯ, ИХ МЕСТОПОЛОЖЕНИЕ И ОСНОВНЫЕ</w:t>
      </w:r>
      <w:r w:rsidR="0013243A">
        <w:rPr>
          <w:rFonts w:eastAsia="Times New Roman"/>
          <w:sz w:val="28"/>
          <w:szCs w:val="28"/>
        </w:rPr>
        <w:t xml:space="preserve"> </w:t>
      </w:r>
      <w:r w:rsidRPr="0013243A">
        <w:rPr>
          <w:rFonts w:eastAsia="Times New Roman"/>
          <w:sz w:val="28"/>
          <w:szCs w:val="28"/>
        </w:rPr>
        <w:t>ХАРАКТЕРИСТИКИ</w:t>
      </w:r>
    </w:p>
    <w:p w14:paraId="4132BD33" w14:textId="77777777" w:rsidR="0085365B" w:rsidRPr="0044532F" w:rsidRDefault="0085365B" w:rsidP="0085365B">
      <w:pPr>
        <w:spacing w:line="108" w:lineRule="exact"/>
        <w:rPr>
          <w:sz w:val="20"/>
          <w:szCs w:val="20"/>
        </w:rPr>
      </w:pPr>
    </w:p>
    <w:tbl>
      <w:tblPr>
        <w:tblW w:w="14234" w:type="dxa"/>
        <w:tblInd w:w="742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701"/>
        <w:gridCol w:w="1701"/>
        <w:gridCol w:w="2126"/>
        <w:gridCol w:w="2110"/>
      </w:tblGrid>
      <w:tr w:rsidR="0085365B" w:rsidRPr="0044532F" w14:paraId="7B0DB21C" w14:textId="77777777" w:rsidTr="00AD10CD">
        <w:trPr>
          <w:trHeight w:val="25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18C1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0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236F8C0A" w14:textId="77777777" w:rsidR="0085365B" w:rsidRPr="0044532F" w:rsidRDefault="0085365B" w:rsidP="00AD10CD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095C3301" w14:textId="77777777" w:rsidR="0085365B" w:rsidRPr="0044532F" w:rsidRDefault="0085365B" w:rsidP="00AD10CD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58E6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377C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57845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14:paraId="4703E24E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85365B" w:rsidRPr="0044532F" w14:paraId="0DEA311E" w14:textId="77777777" w:rsidTr="00AD10CD">
        <w:trPr>
          <w:trHeight w:val="525"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76CBF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7B9CE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8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3DDE32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81ED12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9B4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3D5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Расчётный срок 2039 г.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9C2BD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14:paraId="0E4BD2FF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85365B" w:rsidRPr="0044532F" w14:paraId="34731C2E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B1361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35504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A306C"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16021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rPr>
                <w:rFonts w:eastAsia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1BE7B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5757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8F92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EC191A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0D3900">
              <w:rPr>
                <w:rFonts w:eastAsia="Times New Roman"/>
                <w:sz w:val="24"/>
                <w:szCs w:val="24"/>
              </w:rPr>
              <w:t>Зона рекреационного назначения (Р)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38BC78C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0DBD8CBD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CCDC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F268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5301">
              <w:t>Объекты водоотведения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6F891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Канализационная насосная станция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AAA7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B791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2497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C944B4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0D3900">
              <w:rPr>
                <w:rFonts w:eastAsia="Times New Roman"/>
                <w:sz w:val="24"/>
                <w:szCs w:val="24"/>
              </w:rPr>
              <w:t>Зона инженерной инфраструктуры (И)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65D8B80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32D39463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CDCF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5D35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5301">
              <w:t>Объекты водоснабжения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866E6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Пожарный водоём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0604B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AF5D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4FAD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28C302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CCDEB95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20A8C8BE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06B1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A068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64168">
              <w:t>Прочие объекты обслуживания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89474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Интернет- кафе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3D6D8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5F8DA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8C1FA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46543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1186A0B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1D65434A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9E2F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4D6B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A306C"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DF66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rPr>
                <w:rFonts w:eastAsia="Times New Roman"/>
                <w:sz w:val="24"/>
                <w:szCs w:val="24"/>
              </w:rPr>
              <w:t>Лыжная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3577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EC094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EB386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29F9A5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95AD9E1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0F801707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32A5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C889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8561AD">
              <w:t xml:space="preserve">Объекты единой государственной системы предупреждения и ликвидации </w:t>
            </w:r>
            <w:r>
              <w:br/>
            </w:r>
            <w:r w:rsidRPr="008561AD">
              <w:t>чрезвычайных ситуаций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04CF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rPr>
                <w:sz w:val="24"/>
                <w:szCs w:val="24"/>
              </w:rPr>
              <w:t>Пожарное депо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65ABB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3831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C3F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121CC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Общественно-деловая зона (О)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BE65CBA" w14:textId="77777777" w:rsidR="0085365B" w:rsidRPr="0044532F" w:rsidRDefault="0085365B" w:rsidP="00AD10CD">
            <w:pPr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Установление не требуется</w:t>
            </w:r>
          </w:p>
        </w:tc>
      </w:tr>
      <w:tr w:rsidR="0085365B" w:rsidRPr="0044532F" w14:paraId="7C5095AA" w14:textId="77777777" w:rsidTr="00AD10CD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017A6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8064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E67911"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6D7B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BA78D8">
              <w:rPr>
                <w:rFonts w:eastAsia="Times New Roman"/>
                <w:sz w:val="24"/>
                <w:szCs w:val="24"/>
              </w:rPr>
              <w:t>Рыбоферма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E919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3852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8E1D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BCF4C8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0078A47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</w:tbl>
    <w:p w14:paraId="3A8A8CB9" w14:textId="77777777" w:rsidR="0085365B" w:rsidRDefault="0085365B" w:rsidP="0085365B"/>
    <w:p w14:paraId="704579AF" w14:textId="77777777" w:rsidR="0085365B" w:rsidRDefault="0085365B" w:rsidP="0085365B"/>
    <w:p w14:paraId="345A1EAB" w14:textId="77777777" w:rsidR="0085365B" w:rsidRPr="0044532F" w:rsidRDefault="0085365B" w:rsidP="0085365B"/>
    <w:tbl>
      <w:tblPr>
        <w:tblW w:w="14234" w:type="dxa"/>
        <w:tblInd w:w="742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417"/>
        <w:gridCol w:w="1701"/>
        <w:gridCol w:w="2410"/>
        <w:gridCol w:w="2110"/>
      </w:tblGrid>
      <w:tr w:rsidR="0085365B" w:rsidRPr="0044532F" w14:paraId="3F4C09C8" w14:textId="77777777" w:rsidTr="00AD10CD">
        <w:trPr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55C6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18243A1" w14:textId="77777777" w:rsidR="0085365B" w:rsidRPr="0044532F" w:rsidRDefault="0085365B" w:rsidP="00AD10CD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6D6941E4" w14:textId="77777777" w:rsidR="0085365B" w:rsidRPr="0044532F" w:rsidRDefault="0085365B" w:rsidP="00AD10CD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BE36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1D86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8538E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B5A3911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85365B" w:rsidRPr="0044532F" w14:paraId="5F043048" w14:textId="77777777" w:rsidTr="00AD10CD">
        <w:trPr>
          <w:trHeight w:val="490"/>
        </w:trPr>
        <w:tc>
          <w:tcPr>
            <w:tcW w:w="5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017DE" w14:textId="77777777" w:rsidR="0085365B" w:rsidRPr="0044532F" w:rsidRDefault="0085365B" w:rsidP="00AD10CD"/>
        </w:tc>
        <w:tc>
          <w:tcPr>
            <w:tcW w:w="20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09429" w14:textId="77777777" w:rsidR="0085365B" w:rsidRPr="0044532F" w:rsidRDefault="0085365B" w:rsidP="00AD10CD"/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D40C" w14:textId="77777777" w:rsidR="0085365B" w:rsidRPr="0044532F" w:rsidRDefault="0085365B" w:rsidP="00AD10CD"/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37A18" w14:textId="77777777" w:rsidR="0085365B" w:rsidRPr="0044532F" w:rsidRDefault="0085365B" w:rsidP="00AD10CD"/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FCB3A" w14:textId="77777777" w:rsidR="0085365B" w:rsidRPr="0044532F" w:rsidRDefault="0085365B" w:rsidP="00AD10CD">
            <w:r w:rsidRPr="0044532F"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4481C" w14:textId="77777777" w:rsidR="0085365B" w:rsidRPr="0044532F" w:rsidRDefault="0085365B" w:rsidP="00AD10CD">
            <w:r w:rsidRPr="0044532F">
              <w:t>Расчётный срок 2039 г.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D6F446C" w14:textId="77777777" w:rsidR="0085365B" w:rsidRPr="0044532F" w:rsidRDefault="0085365B" w:rsidP="00AD10CD"/>
        </w:tc>
        <w:tc>
          <w:tcPr>
            <w:tcW w:w="21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0A0AC70" w14:textId="77777777" w:rsidR="0085365B" w:rsidRPr="0044532F" w:rsidRDefault="0085365B" w:rsidP="00AD10CD"/>
        </w:tc>
      </w:tr>
      <w:tr w:rsidR="0085365B" w:rsidRPr="0044532F" w14:paraId="4AD1CB8B" w14:textId="77777777" w:rsidTr="00AD10CD">
        <w:trPr>
          <w:trHeight w:val="490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D3411" w14:textId="77777777" w:rsidR="0085365B" w:rsidRPr="0044532F" w:rsidRDefault="0085365B" w:rsidP="00AD10CD">
            <w:pPr>
              <w:jc w:val="right"/>
            </w:pPr>
            <w:r w:rsidRPr="0044532F">
              <w:rPr>
                <w:rFonts w:eastAsia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20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337F4" w14:textId="77777777" w:rsidR="0085365B" w:rsidRPr="0044532F" w:rsidRDefault="0085365B" w:rsidP="00AD10CD">
            <w:r w:rsidRPr="00BA5301">
              <w:t>Объекты водоснабжения</w:t>
            </w: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68C4A" w14:textId="77777777" w:rsidR="0085365B" w:rsidRPr="0044532F" w:rsidRDefault="0085365B" w:rsidP="00AD10CD">
            <w:r w:rsidRPr="00BA78D8">
              <w:rPr>
                <w:rFonts w:eastAsia="Times New Roman"/>
                <w:sz w:val="24"/>
                <w:szCs w:val="24"/>
              </w:rPr>
              <w:t>Водозабор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0EE71" w14:textId="77777777" w:rsidR="0085365B" w:rsidRPr="0044532F" w:rsidRDefault="0085365B" w:rsidP="00AD10CD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82CC1" w14:textId="77777777" w:rsidR="0085365B" w:rsidRPr="0044532F" w:rsidRDefault="0085365B" w:rsidP="00AD10CD"/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9E1C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48285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Зона инженерной инфраструктуры (И)</w:t>
            </w:r>
          </w:p>
        </w:tc>
        <w:tc>
          <w:tcPr>
            <w:tcW w:w="2110" w:type="dxa"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740C4FC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7AC37BD3" w14:textId="77777777" w:rsidTr="00AD10CD">
        <w:trPr>
          <w:trHeight w:val="490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A5EB9" w14:textId="77777777" w:rsidR="0085365B" w:rsidRPr="0044532F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0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0C72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5308B">
              <w:t>Объекты здравоохранения</w:t>
            </w: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43ACA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ФАП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0569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7890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F6ED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AAE2A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Жилая зона (Ж)</w:t>
            </w:r>
          </w:p>
        </w:tc>
        <w:tc>
          <w:tcPr>
            <w:tcW w:w="2110" w:type="dxa"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FC6DAC5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85365B" w:rsidRPr="0044532F" w14:paraId="6089CF46" w14:textId="77777777" w:rsidTr="00AD10CD">
        <w:trPr>
          <w:trHeight w:val="2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239B3" w14:textId="77777777" w:rsidR="0085365B" w:rsidRPr="0044532F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C5F2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5301">
              <w:t>Сети водоснабжения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BD7FB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Водопровод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9661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F4DA2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23DA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042EF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88AD13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85365B" w:rsidRPr="0044532F" w14:paraId="3A508BC6" w14:textId="77777777" w:rsidTr="00AD10CD">
        <w:trPr>
          <w:trHeight w:val="4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1A086" w14:textId="77777777" w:rsidR="0085365B" w:rsidRPr="0044532F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80454" w14:textId="77777777" w:rsidR="0085365B" w:rsidRPr="00BA5301" w:rsidRDefault="0085365B" w:rsidP="00AD10CD">
            <w:r w:rsidRPr="005B2A52">
              <w:t>Объект размещения отходов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AE793" w14:textId="77777777" w:rsidR="0085365B" w:rsidRPr="00BA78D8" w:rsidRDefault="0085365B" w:rsidP="00AD10CD">
            <w:r w:rsidRPr="00F13D50">
              <w:t>Площадка для временного хранения сменных масс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2E32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1D0A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D4218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D86DB" w14:textId="77777777" w:rsidR="0085365B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A51167">
              <w:rPr>
                <w:rFonts w:eastAsia="Times New Roman"/>
                <w:sz w:val="24"/>
                <w:szCs w:val="24"/>
              </w:rPr>
              <w:t>Зона складирования и захоронения отходов (</w:t>
            </w:r>
            <w:proofErr w:type="spellStart"/>
            <w:r w:rsidRPr="00A51167">
              <w:rPr>
                <w:rFonts w:eastAsia="Times New Roman"/>
                <w:sz w:val="24"/>
                <w:szCs w:val="24"/>
              </w:rPr>
              <w:t>Отх</w:t>
            </w:r>
            <w:proofErr w:type="spellEnd"/>
            <w:r w:rsidRPr="00A5116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B6E39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5D396F61" w14:textId="77777777" w:rsidTr="00AD10CD">
        <w:trPr>
          <w:trHeight w:val="4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F0991" w14:textId="77777777" w:rsidR="0085365B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EC2F6" w14:textId="77777777" w:rsidR="0085365B" w:rsidRPr="005B2A52" w:rsidRDefault="0085365B" w:rsidP="00AD10CD">
            <w:r w:rsidRPr="005B2A52">
              <w:t>Станция автозаправочная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A358D" w14:textId="77777777" w:rsidR="0085365B" w:rsidRPr="00F13D50" w:rsidRDefault="0085365B" w:rsidP="00AD10CD">
            <w:r w:rsidRPr="00A51167">
              <w:t>Станция автозаправочная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5486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84E25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AC566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3995F" w14:textId="77777777" w:rsidR="0085365B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F97A5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0FE19333" w14:textId="77777777" w:rsidTr="00AD10CD">
        <w:trPr>
          <w:trHeight w:val="4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2BF4A" w14:textId="77777777" w:rsidR="0085365B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17F07" w14:textId="77777777" w:rsidR="0085365B" w:rsidRPr="005B2A52" w:rsidRDefault="0085365B" w:rsidP="00AD10CD">
            <w:r w:rsidRPr="005B2A52">
              <w:t>Станция технического обслуживания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32734" w14:textId="77777777" w:rsidR="0085365B" w:rsidRPr="00F13D50" w:rsidRDefault="0085365B" w:rsidP="00AD10CD">
            <w:r w:rsidRPr="00A51167">
              <w:t>Станция технического обслуживания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3D2E1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DC52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2151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08AC6" w14:textId="77777777" w:rsidR="0085365B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878DD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</w:tbl>
    <w:p w14:paraId="5BD8C7FE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267D4B85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2FC6E48A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7C3A56F3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652699CB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14E6E1C8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787071BF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0CC8A028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07B4C413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3CD2C074" w14:textId="77777777" w:rsidR="0085365B" w:rsidRPr="0044532F" w:rsidRDefault="0085365B" w:rsidP="0085365B">
      <w:pPr>
        <w:sectPr w:rsidR="0085365B" w:rsidRPr="0044532F">
          <w:pgSz w:w="16840" w:h="11904" w:orient="landscape"/>
          <w:pgMar w:top="1112" w:right="1038" w:bottom="149" w:left="1040" w:header="0" w:footer="0" w:gutter="0"/>
          <w:cols w:space="720" w:equalWidth="0">
            <w:col w:w="14760"/>
          </w:cols>
        </w:sectPr>
      </w:pPr>
    </w:p>
    <w:p w14:paraId="7C2DFAC7" w14:textId="0431C656" w:rsidR="0085365B" w:rsidRPr="0044532F" w:rsidRDefault="0085365B" w:rsidP="00E54393">
      <w:pPr>
        <w:ind w:right="20"/>
        <w:jc w:val="center"/>
        <w:rPr>
          <w:sz w:val="20"/>
          <w:szCs w:val="20"/>
        </w:rPr>
      </w:pPr>
      <w:r w:rsidRPr="0013243A">
        <w:rPr>
          <w:rFonts w:eastAsia="Times New Roman"/>
          <w:bCs/>
          <w:sz w:val="28"/>
          <w:szCs w:val="28"/>
        </w:rPr>
        <w:lastRenderedPageBreak/>
        <w:t>3</w:t>
      </w:r>
      <w:r w:rsidR="00E54393">
        <w:rPr>
          <w:rFonts w:eastAsia="Times New Roman"/>
          <w:bCs/>
          <w:sz w:val="28"/>
          <w:szCs w:val="28"/>
        </w:rPr>
        <w:t>.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ПАРАМЕТРЫ ФУНКЦИОНАЛЬНЫХ ЗОН,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А ТАКЖЕ СВЕДЕНИЯ О ПЛАНИРУЕМЫХ ДЛЯ РАЗМЕЩЕНИЯ В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НИХ ОБЪЕКТОВ ФЕДЕРАЛЬНОГО ЗНАЧЕНИЯ (ОФЗ), ОБЪЕКТОВ РЕГИОНАЛЬНОГО ЗНАЧЕНИЯ (ОРЗ),</w:t>
      </w:r>
      <w:r w:rsidR="00E54393" w:rsidRPr="00E54393">
        <w:rPr>
          <w:rFonts w:eastAsia="Times New Roman"/>
          <w:sz w:val="28"/>
          <w:szCs w:val="28"/>
        </w:rPr>
        <w:t xml:space="preserve"> </w:t>
      </w:r>
      <w:r w:rsidR="00E54393" w:rsidRPr="0044532F">
        <w:rPr>
          <w:rFonts w:eastAsia="Times New Roman"/>
          <w:sz w:val="28"/>
          <w:szCs w:val="28"/>
        </w:rPr>
        <w:t>ОБЪЕКТОВ МЕСТНОГО ЗНАЧЕНИЯ (ОМЗ) И ИНОГО ЗНАЧЕНИЯ</w:t>
      </w:r>
    </w:p>
    <w:tbl>
      <w:tblPr>
        <w:tblpPr w:leftFromText="180" w:rightFromText="180" w:vertAnchor="text" w:horzAnchor="margin" w:tblpXSpec="center" w:tblpY="180"/>
        <w:tblW w:w="143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E54393" w:rsidRPr="0044532F" w14:paraId="671076F3" w14:textId="77777777" w:rsidTr="00E54393">
        <w:trPr>
          <w:trHeight w:val="372"/>
          <w:tblHeader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77CFF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№ </w:t>
            </w:r>
            <w:proofErr w:type="gramStart"/>
            <w:r w:rsidRPr="0044532F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44532F">
              <w:rPr>
                <w:rFonts w:eastAsia="Times New Roman"/>
                <w:sz w:val="24"/>
                <w:szCs w:val="24"/>
              </w:rPr>
              <w:t>/п</w:t>
            </w:r>
          </w:p>
          <w:p w14:paraId="49732727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  <w:p w14:paraId="61B1E1E1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033560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4C76E8A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8789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08C7764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E54393" w:rsidRPr="0044532F" w14:paraId="3CF86549" w14:textId="77777777" w:rsidTr="00E54393">
        <w:trPr>
          <w:trHeight w:val="276"/>
          <w:tblHeader/>
        </w:trPr>
        <w:tc>
          <w:tcPr>
            <w:tcW w:w="69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DB03239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14:paraId="6B83AEC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46AF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89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1991BA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2C82E5CD" w14:textId="77777777" w:rsidTr="00E54393">
        <w:trPr>
          <w:trHeight w:val="276"/>
          <w:tblHeader/>
        </w:trPr>
        <w:tc>
          <w:tcPr>
            <w:tcW w:w="69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0527DC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14:paraId="17AF45F5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A1B909C" w14:textId="77777777" w:rsidR="00E54393" w:rsidRPr="0044532F" w:rsidRDefault="00E54393" w:rsidP="00E54393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4E878AE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40E7F49E" w14:textId="77777777" w:rsidR="00E54393" w:rsidRPr="0044532F" w:rsidRDefault="00E54393" w:rsidP="00E54393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14:paraId="1DA0162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14:paraId="217FD92D" w14:textId="77777777" w:rsidR="00E54393" w:rsidRPr="0044532F" w:rsidRDefault="00E54393" w:rsidP="00E54393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14:paraId="40BB4D7E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14:paraId="6C98B2D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14:paraId="3910BFD0" w14:textId="77777777" w:rsidR="00E54393" w:rsidRPr="0044532F" w:rsidRDefault="00E54393" w:rsidP="00E54393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14:paraId="529B57C4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E54393" w:rsidRPr="0044532F" w14:paraId="5BA41ACD" w14:textId="77777777" w:rsidTr="00E54393">
        <w:trPr>
          <w:trHeight w:val="276"/>
        </w:trPr>
        <w:tc>
          <w:tcPr>
            <w:tcW w:w="69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4B6BD05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14:paraId="617E3099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11B37D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14:paraId="4C3B3B21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14:paraId="17584804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14:paraId="30CF91ED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14:paraId="261E0E16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14:paraId="6A0F256D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14:paraId="621BB2B8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7B878F40" w14:textId="77777777" w:rsidTr="00E54393">
        <w:trPr>
          <w:trHeight w:val="276"/>
        </w:trPr>
        <w:tc>
          <w:tcPr>
            <w:tcW w:w="69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A5222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71B4F4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BCA02B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85981E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CDAB8D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DF101AC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1D9CB7E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4B60A0D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5506A8D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0E453F6F" w14:textId="77777777" w:rsidTr="00E54393">
        <w:trPr>
          <w:trHeight w:val="276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8F79F8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0D46F258" w14:textId="77777777" w:rsidR="00E54393" w:rsidRPr="0044532F" w:rsidRDefault="00E54393" w:rsidP="00E54393">
            <w:pPr>
              <w:spacing w:line="232" w:lineRule="exact"/>
              <w:ind w:right="1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Общая площадь поселения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5CBC5E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23000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25730D26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100,0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49CC3E8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3B868A38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33715864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1E58CA3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4F51C026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65234482" w14:textId="77777777" w:rsidTr="00E54393">
        <w:trPr>
          <w:trHeight w:val="276"/>
        </w:trPr>
        <w:tc>
          <w:tcPr>
            <w:tcW w:w="69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9F3FB2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14:paraId="255B564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C088CC6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14:paraId="2F0D524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14:paraId="2D198F0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14:paraId="4890222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14:paraId="5C7C3279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14:paraId="23A93E26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14:paraId="2EC20AC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6E511911" w14:textId="77777777" w:rsidTr="00E54393">
        <w:trPr>
          <w:trHeight w:val="276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082A7D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552A92A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30B374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A616B7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663A318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774AFC7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28839E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F219614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6874438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5A06332C" w14:textId="77777777" w:rsidTr="00E54393">
        <w:trPr>
          <w:trHeight w:val="359"/>
        </w:trPr>
        <w:tc>
          <w:tcPr>
            <w:tcW w:w="69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83BA3A0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8" w:space="0" w:color="auto"/>
            </w:tcBorders>
            <w:vAlign w:val="center"/>
          </w:tcPr>
          <w:p w14:paraId="6301141A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B6D27A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9A3480">
              <w:rPr>
                <w:sz w:val="24"/>
                <w:szCs w:val="24"/>
              </w:rPr>
              <w:t>90,03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14:paraId="6595FA77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14:paraId="45B6A329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14:paraId="0A9E465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14:paraId="74FE6241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ФАП д. </w:t>
            </w:r>
            <w:proofErr w:type="spellStart"/>
            <w:r>
              <w:rPr>
                <w:sz w:val="24"/>
                <w:szCs w:val="24"/>
              </w:rPr>
              <w:t>Чембакчина</w:t>
            </w:r>
            <w:proofErr w:type="spellEnd"/>
          </w:p>
          <w:p w14:paraId="5E0C5D35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14:paraId="1B60B55D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936FF2">
              <w:rPr>
                <w:sz w:val="24"/>
                <w:szCs w:val="24"/>
              </w:rPr>
              <w:t>Водопровод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14:paraId="681A74F8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7075F2B0" w14:textId="77777777" w:rsidTr="00E54393">
        <w:trPr>
          <w:trHeight w:val="276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E5FA19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3B86621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32B9AE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90A432B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9BFA54E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83595A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AB9F15E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A6D7F9C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5C5630E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648985FF" w14:textId="77777777" w:rsidTr="00E54393">
        <w:trPr>
          <w:trHeight w:val="434"/>
        </w:trPr>
        <w:tc>
          <w:tcPr>
            <w:tcW w:w="69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7EC4BA3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4" w:space="0" w:color="auto"/>
            </w:tcBorders>
            <w:vAlign w:val="center"/>
          </w:tcPr>
          <w:p w14:paraId="3F1E963D" w14:textId="77777777" w:rsidR="00E54393" w:rsidRPr="0044532F" w:rsidRDefault="00E54393" w:rsidP="00E54393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</w:t>
            </w:r>
          </w:p>
          <w:p w14:paraId="13767CE7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</w:p>
        </w:tc>
        <w:tc>
          <w:tcPr>
            <w:tcW w:w="120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3A25C1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9A3480">
              <w:rPr>
                <w:sz w:val="24"/>
                <w:szCs w:val="24"/>
              </w:rPr>
              <w:t>1,0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14:paraId="46B4DF9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14:paraId="23F16A09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14:paraId="7F7DA31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14:paraId="11E7E3E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14:paraId="081E261A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Пожарное депо с. Цингалы, 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14:paraId="07A8747D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54C915D5" w14:textId="77777777" w:rsidTr="00E54393">
        <w:trPr>
          <w:trHeight w:val="276"/>
        </w:trPr>
        <w:tc>
          <w:tcPr>
            <w:tcW w:w="69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AE67662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14:paraId="465852E9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5718F28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14:paraId="308DDB8E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14:paraId="4D2CB14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14:paraId="4698B5D9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14:paraId="6B85184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14:paraId="6C0047F5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14:paraId="61D573D1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4BBDA01A" w14:textId="77777777" w:rsidTr="00E54393">
        <w:trPr>
          <w:trHeight w:val="276"/>
        </w:trPr>
        <w:tc>
          <w:tcPr>
            <w:tcW w:w="69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1575E5A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14:paraId="4FCB7198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4AD1B85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14:paraId="6A991567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14:paraId="0DD6F4AD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14:paraId="0A7545AD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14:paraId="4FFEB37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14:paraId="7938EB1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14:paraId="179F0CE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3C8A9823" w14:textId="77777777" w:rsidTr="00E54393">
        <w:trPr>
          <w:trHeight w:val="276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3DE29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14:paraId="435EA72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3E8DD5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7D3ECFB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83759C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E7B5BFE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D84E40E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E2DE38C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17F5270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  <w:tr w:rsidR="00E54393" w:rsidRPr="0044532F" w14:paraId="658BCF84" w14:textId="77777777" w:rsidTr="00E54393">
        <w:trPr>
          <w:trHeight w:val="214"/>
        </w:trPr>
        <w:tc>
          <w:tcPr>
            <w:tcW w:w="6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FB3D86" w14:textId="77777777" w:rsidR="00E54393" w:rsidRPr="0044532F" w:rsidRDefault="00E54393" w:rsidP="00E54393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14:paraId="60740A1B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Производственная зона</w:t>
            </w:r>
          </w:p>
          <w:p w14:paraId="5EB49223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572ADF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 w:rsidRPr="009F0E3B">
              <w:rPr>
                <w:sz w:val="24"/>
                <w:szCs w:val="24"/>
              </w:rPr>
              <w:t>24,2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B1484E7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</w:t>
            </w: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D3B6E3B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C009EE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EDC0897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A423D15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Рыбоферма</w:t>
            </w:r>
            <w:proofErr w:type="spellEnd"/>
            <w:r>
              <w:rPr>
                <w:sz w:val="24"/>
                <w:szCs w:val="24"/>
              </w:rPr>
              <w:t xml:space="preserve"> с. Цингалы, лыжная база с. Цингалы, интернет-кафе с. Цингалы, </w:t>
            </w:r>
            <w:r w:rsidRPr="00B46830">
              <w:rPr>
                <w:sz w:val="24"/>
                <w:szCs w:val="24"/>
              </w:rPr>
              <w:t>Пожарный водоём</w:t>
            </w:r>
            <w:r>
              <w:rPr>
                <w:sz w:val="24"/>
                <w:szCs w:val="24"/>
              </w:rPr>
              <w:t xml:space="preserve"> с. Цингалы, 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Цингалы, </w:t>
            </w:r>
            <w:r>
              <w:t>с</w:t>
            </w:r>
            <w:r w:rsidRPr="00A51167">
              <w:t>танция автозаправочная</w:t>
            </w:r>
            <w:r>
              <w:t xml:space="preserve"> с. Цингалы, с</w:t>
            </w:r>
            <w:r w:rsidRPr="003133AA">
              <w:t>танция технического обслуживания</w:t>
            </w:r>
            <w:r>
              <w:t xml:space="preserve"> с. Цингалы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A2E1942" w14:textId="77777777" w:rsidR="00E54393" w:rsidRPr="0044532F" w:rsidRDefault="00E54393" w:rsidP="00E5439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FA4F34A" w14:textId="77777777" w:rsidR="00E54393" w:rsidRDefault="00E54393" w:rsidP="0085365B">
      <w:pPr>
        <w:ind w:right="20"/>
        <w:jc w:val="center"/>
        <w:rPr>
          <w:rFonts w:eastAsia="Times New Roman"/>
          <w:sz w:val="28"/>
          <w:szCs w:val="28"/>
        </w:rPr>
      </w:pPr>
    </w:p>
    <w:p w14:paraId="36162CC9" w14:textId="77777777" w:rsidR="00E54393" w:rsidRDefault="00E54393" w:rsidP="0085365B">
      <w:pPr>
        <w:ind w:right="20"/>
        <w:jc w:val="center"/>
        <w:rPr>
          <w:rFonts w:eastAsia="Times New Roman"/>
          <w:sz w:val="28"/>
          <w:szCs w:val="28"/>
        </w:rPr>
      </w:pPr>
    </w:p>
    <w:p w14:paraId="0BC0D8C4" w14:textId="77777777" w:rsidR="00E54393" w:rsidRDefault="00E54393" w:rsidP="0085365B">
      <w:pPr>
        <w:ind w:right="20"/>
        <w:jc w:val="center"/>
        <w:rPr>
          <w:rFonts w:eastAsia="Times New Roman"/>
          <w:sz w:val="28"/>
          <w:szCs w:val="28"/>
        </w:rPr>
      </w:pPr>
    </w:p>
    <w:p w14:paraId="00487E18" w14:textId="77777777" w:rsidR="00E54393" w:rsidRDefault="00E54393" w:rsidP="0085365B">
      <w:pPr>
        <w:ind w:right="20"/>
        <w:jc w:val="center"/>
        <w:rPr>
          <w:rFonts w:eastAsia="Times New Roman"/>
          <w:sz w:val="28"/>
          <w:szCs w:val="28"/>
        </w:rPr>
      </w:pPr>
    </w:p>
    <w:p w14:paraId="781A1C9B" w14:textId="77777777" w:rsidR="00E54393" w:rsidRDefault="00E54393" w:rsidP="0085365B">
      <w:pPr>
        <w:ind w:right="20"/>
        <w:jc w:val="center"/>
        <w:rPr>
          <w:rFonts w:eastAsia="Times New Roman"/>
          <w:sz w:val="28"/>
          <w:szCs w:val="28"/>
        </w:rPr>
      </w:pPr>
    </w:p>
    <w:p w14:paraId="4BD615D9" w14:textId="77777777" w:rsidR="0085365B" w:rsidRPr="0044532F" w:rsidRDefault="0085365B" w:rsidP="0085365B">
      <w:pPr>
        <w:spacing w:line="107" w:lineRule="exact"/>
        <w:rPr>
          <w:sz w:val="20"/>
          <w:szCs w:val="20"/>
        </w:rPr>
      </w:pPr>
    </w:p>
    <w:p w14:paraId="4D7F4A5E" w14:textId="084DB005" w:rsidR="0085365B" w:rsidRPr="0044532F" w:rsidRDefault="0085365B" w:rsidP="0085365B"/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85365B" w:rsidRPr="0044532F" w14:paraId="71E65FF1" w14:textId="77777777" w:rsidTr="00AD10CD">
        <w:trPr>
          <w:trHeight w:val="23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54C52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№ </w:t>
            </w:r>
            <w:proofErr w:type="gramStart"/>
            <w:r w:rsidRPr="0044532F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44532F">
              <w:rPr>
                <w:rFonts w:eastAsia="Times New Roman"/>
                <w:sz w:val="24"/>
                <w:szCs w:val="24"/>
              </w:rPr>
              <w:t>/п</w:t>
            </w:r>
          </w:p>
          <w:p w14:paraId="7A1D1EB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4A2F7A3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1A706B0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C66CE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4C4B0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85365B" w:rsidRPr="0044532F" w14:paraId="63D459E6" w14:textId="77777777" w:rsidTr="00AD10CD">
        <w:trPr>
          <w:trHeight w:val="232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FBA70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A44530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0E019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6011E24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9232E77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14:paraId="45BA4F3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77CDAFA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14:paraId="2BE969E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3491C9B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57F568A5" w14:textId="77777777" w:rsidR="0085365B" w:rsidRPr="0044532F" w:rsidRDefault="0085365B" w:rsidP="00AD10CD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CBC6DF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85365B" w:rsidRPr="0044532F" w14:paraId="6D0E143B" w14:textId="77777777" w:rsidTr="00AD10CD">
        <w:trPr>
          <w:trHeight w:val="232"/>
        </w:trPr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89C869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spacing w:line="24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4DA47A7" w14:textId="77777777" w:rsidR="0085365B" w:rsidRPr="0044532F" w:rsidRDefault="0085365B" w:rsidP="00AD10CD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инженерной</w:t>
            </w:r>
          </w:p>
          <w:p w14:paraId="14FB8D8A" w14:textId="77777777" w:rsidR="0085365B" w:rsidRPr="0044532F" w:rsidRDefault="0085365B" w:rsidP="00AD10CD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719FA2" w14:textId="77777777" w:rsidR="0085365B" w:rsidRPr="0044532F" w:rsidRDefault="0085365B" w:rsidP="00AD10CD">
            <w:pPr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7,19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4F05BBAE" w14:textId="77777777" w:rsidR="0085365B" w:rsidRPr="0044532F" w:rsidRDefault="0085365B" w:rsidP="00AD10CD">
            <w:pPr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9FDD409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9BC1E3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0E0A9C8" w14:textId="77777777" w:rsidR="0085365B" w:rsidRPr="0044532F" w:rsidRDefault="0085365B" w:rsidP="00AD10CD">
            <w:pPr>
              <w:spacing w:line="23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5DE2A29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B46830">
              <w:rPr>
                <w:sz w:val="24"/>
                <w:szCs w:val="24"/>
              </w:rPr>
              <w:t>Канализационная насосная станция</w:t>
            </w:r>
            <w:r>
              <w:rPr>
                <w:sz w:val="24"/>
                <w:szCs w:val="24"/>
              </w:rPr>
              <w:t xml:space="preserve"> </w:t>
            </w:r>
            <w:r w:rsidRPr="0044532F">
              <w:rPr>
                <w:sz w:val="24"/>
                <w:szCs w:val="24"/>
              </w:rPr>
              <w:t xml:space="preserve">с. </w:t>
            </w:r>
            <w:r>
              <w:rPr>
                <w:sz w:val="24"/>
                <w:szCs w:val="24"/>
              </w:rPr>
              <w:t>Цингалы, в</w:t>
            </w:r>
            <w:r w:rsidRPr="00936FF2">
              <w:rPr>
                <w:sz w:val="24"/>
                <w:szCs w:val="24"/>
              </w:rPr>
              <w:t>одозабор</w:t>
            </w:r>
            <w:r>
              <w:rPr>
                <w:sz w:val="24"/>
                <w:szCs w:val="24"/>
              </w:rPr>
              <w:t xml:space="preserve"> с. Цингалы, 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7042BD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4612420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457CC4F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5E9DF6B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7D8314AF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2B0827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E4AF97" w14:textId="77777777" w:rsidR="0085365B" w:rsidRPr="0044532F" w:rsidRDefault="0085365B" w:rsidP="00AD10CD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  <w:r w:rsidRPr="0044532F">
              <w:rPr>
                <w:sz w:val="24"/>
                <w:szCs w:val="24"/>
              </w:rPr>
              <w:t xml:space="preserve"> </w:t>
            </w:r>
            <w:r w:rsidRPr="0044532F">
              <w:rPr>
                <w:rFonts w:eastAsia="Times New Roman"/>
                <w:sz w:val="24"/>
                <w:szCs w:val="24"/>
              </w:rPr>
              <w:t>транспортной</w:t>
            </w:r>
          </w:p>
          <w:p w14:paraId="6930EB26" w14:textId="77777777" w:rsidR="0085365B" w:rsidRPr="0044532F" w:rsidRDefault="0085365B" w:rsidP="00AD10CD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BA12F5" w14:textId="77777777" w:rsidR="0085365B" w:rsidRPr="0044532F" w:rsidRDefault="0085365B" w:rsidP="00AD10CD">
            <w:pPr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0,48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760809" w14:textId="77777777" w:rsidR="0085365B" w:rsidRPr="0044532F" w:rsidRDefault="0085365B" w:rsidP="00AD10CD">
            <w:pPr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1F2299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7F45E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6A9DEE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D9F76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F5D57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6B0AC09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168A7D6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59FA971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7BB1AD67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BD7AC8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1C123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F38D5D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215,23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830A45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0,94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2DB89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0FED58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6113D6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6DA31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B46830">
              <w:rPr>
                <w:sz w:val="24"/>
                <w:szCs w:val="24"/>
              </w:rPr>
              <w:t>Спортивный комплекс</w:t>
            </w:r>
            <w:r>
              <w:rPr>
                <w:sz w:val="24"/>
                <w:szCs w:val="24"/>
              </w:rPr>
              <w:t xml:space="preserve"> с. Цингалы, 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174B5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2442E426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564B17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8BA92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акваторий</w:t>
            </w:r>
          </w:p>
          <w:p w14:paraId="07E59B1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7C3566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8943,84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1954AF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38,89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D2941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8914D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F27DEA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D537D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CB6DD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507E0820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373B14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E24DB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лесов</w:t>
            </w:r>
          </w:p>
          <w:p w14:paraId="5ECC9BC8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811EDF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11</w:t>
            </w:r>
            <w:r>
              <w:rPr>
                <w:rFonts w:eastAsia="Times New Roman"/>
                <w:sz w:val="24"/>
                <w:szCs w:val="24"/>
              </w:rPr>
              <w:t>246</w:t>
            </w:r>
            <w:r w:rsidRPr="009F0E3B">
              <w:rPr>
                <w:rFonts w:eastAsia="Times New Roman"/>
                <w:sz w:val="24"/>
                <w:szCs w:val="24"/>
              </w:rPr>
              <w:t>,95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8A3B55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48,9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13226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1C242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A30E34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64E9A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63D8B9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23FEB1F8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0A8214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2CF38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889AEE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5,97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AC581B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0,03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BCCDC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E966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4C718A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AC94A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F13D50">
              <w:t>Площадка для временного хранения сменных масс</w:t>
            </w:r>
            <w:r>
              <w:t xml:space="preserve"> с. Цингалы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D066A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42B46BB0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FE2B64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D3934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C65060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2,21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06728D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0,01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6578D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D9C66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9DC98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48B43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36144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540204" w14:paraId="6FB3B23C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9429DD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16BE7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63B31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246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 w:rsidRPr="009F0E3B">
              <w:rPr>
                <w:rFonts w:eastAsia="Times New Roman"/>
                <w:sz w:val="24"/>
                <w:szCs w:val="24"/>
              </w:rPr>
              <w:t>,4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699DB8" w14:textId="77777777" w:rsidR="0085365B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10,71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D46A4B" w14:textId="77777777" w:rsidR="0085365B" w:rsidRPr="00540204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FE9FE7" w14:textId="77777777" w:rsidR="0085365B" w:rsidRPr="00540204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4946E6" w14:textId="77777777" w:rsidR="0085365B" w:rsidRPr="00540204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31A133" w14:textId="77777777" w:rsidR="0085365B" w:rsidRPr="00540204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01EB7C" w14:textId="77777777" w:rsidR="0085365B" w:rsidRPr="00540204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BC99EDB" w14:textId="77777777" w:rsidR="0085365B" w:rsidRDefault="0085365B" w:rsidP="0085365B">
      <w:pPr>
        <w:ind w:left="14420"/>
        <w:rPr>
          <w:sz w:val="20"/>
          <w:szCs w:val="20"/>
        </w:rPr>
      </w:pPr>
    </w:p>
    <w:p w14:paraId="60E02986" w14:textId="77777777" w:rsidR="000E4C8A" w:rsidRDefault="000E4C8A" w:rsidP="00442F6F">
      <w:pPr>
        <w:ind w:left="14420"/>
        <w:rPr>
          <w:sz w:val="20"/>
          <w:szCs w:val="20"/>
        </w:rPr>
      </w:pPr>
    </w:p>
    <w:p w14:paraId="12A5DE16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0045B4C2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0D3423E3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245171CB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63872EAF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5416D823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  <w:sectPr w:rsidR="0085365B" w:rsidSect="00442F6F">
          <w:footerReference w:type="default" r:id="rId10"/>
          <w:pgSz w:w="16840" w:h="11904" w:orient="landscape"/>
          <w:pgMar w:top="964" w:right="1018" w:bottom="149" w:left="1020" w:header="0" w:footer="0" w:gutter="0"/>
          <w:cols w:space="720" w:equalWidth="0">
            <w:col w:w="14800"/>
          </w:cols>
          <w:titlePg/>
          <w:docGrid w:linePitch="299"/>
        </w:sectPr>
      </w:pPr>
    </w:p>
    <w:p w14:paraId="0B6E8FBC" w14:textId="77777777"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lastRenderedPageBreak/>
        <w:t>Приложение</w:t>
      </w:r>
      <w:r>
        <w:rPr>
          <w:rFonts w:eastAsia="Times New Roman"/>
          <w:sz w:val="28"/>
          <w:szCs w:val="28"/>
        </w:rPr>
        <w:t xml:space="preserve"> 2 </w:t>
      </w:r>
    </w:p>
    <w:p w14:paraId="2B8CCAAF" w14:textId="5B3A1DD9" w:rsidR="0085365B" w:rsidRDefault="0085365B" w:rsidP="0085365B">
      <w:pPr>
        <w:spacing w:line="235" w:lineRule="auto"/>
        <w:ind w:left="567" w:right="3686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Приложение </w:t>
      </w:r>
      <w:r w:rsidR="00E54393">
        <w:rPr>
          <w:rFonts w:eastAsia="Times New Roman"/>
          <w:sz w:val="28"/>
          <w:szCs w:val="28"/>
        </w:rPr>
        <w:t xml:space="preserve">№ </w:t>
      </w:r>
      <w:r>
        <w:rPr>
          <w:rFonts w:eastAsia="Times New Roman"/>
          <w:sz w:val="28"/>
          <w:szCs w:val="28"/>
        </w:rPr>
        <w:t>2</w:t>
      </w:r>
    </w:p>
    <w:p w14:paraId="53485591" w14:textId="77777777" w:rsidR="000E4C8A" w:rsidRDefault="000E4C8A" w:rsidP="0085365B">
      <w:pPr>
        <w:spacing w:line="235" w:lineRule="auto"/>
        <w:ind w:left="567" w:right="3686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85365B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14:paraId="19078C25" w14:textId="77777777" w:rsidR="000E4C8A" w:rsidRDefault="000E4C8A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 w:rsidR="0085365B">
        <w:rPr>
          <w:rFonts w:eastAsia="Times New Roman"/>
          <w:sz w:val="28"/>
          <w:szCs w:val="28"/>
        </w:rPr>
        <w:t>Цингалы</w:t>
      </w:r>
    </w:p>
    <w:p w14:paraId="51983391" w14:textId="3A8DD1E5" w:rsidR="000E4C8A" w:rsidRPr="0044532F" w:rsidRDefault="009D0577" w:rsidP="0085365B">
      <w:pPr>
        <w:spacing w:line="235" w:lineRule="auto"/>
        <w:ind w:left="4140" w:right="3686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 10.11.2022 № 45</w:t>
      </w:r>
    </w:p>
    <w:p w14:paraId="56FF307E" w14:textId="77777777" w:rsidR="000E4C8A" w:rsidRDefault="000E4C8A" w:rsidP="0085365B">
      <w:pPr>
        <w:ind w:left="14420" w:right="3686"/>
        <w:jc w:val="right"/>
        <w:rPr>
          <w:sz w:val="20"/>
          <w:szCs w:val="20"/>
        </w:rPr>
      </w:pPr>
    </w:p>
    <w:p w14:paraId="16F4446B" w14:textId="77777777" w:rsidR="000E4C8A" w:rsidRDefault="000E4C8A" w:rsidP="0085365B">
      <w:pPr>
        <w:ind w:right="3686"/>
        <w:jc w:val="right"/>
        <w:rPr>
          <w:sz w:val="20"/>
          <w:szCs w:val="20"/>
        </w:rPr>
      </w:pPr>
    </w:p>
    <w:p w14:paraId="33F16CE7" w14:textId="77777777" w:rsidR="000E4C8A" w:rsidRDefault="0085365B" w:rsidP="0085365B">
      <w:pPr>
        <w:ind w:left="709" w:right="368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0B7F02D" wp14:editId="2B85A93E">
            <wp:extent cx="6505794" cy="6581422"/>
            <wp:effectExtent l="0" t="0" r="0" b="0"/>
            <wp:docPr id="4" name="Рисунок 4" descr="Z:\2.Проекты  - обсуждение\ГП и ПЗЗ\СП Цингалы\На публичные слушания\СП Цингалы\для публичных слушаний\Карта границ населенных пунктов (в том числе границ образуемых населенных пункт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Проекты  - обсуждение\ГП и ПЗЗ\СП Цингалы\На публичные слушания\СП Цингалы\для публичных слушаний\Карта границ населенных пунктов (в том числе границ образуемых населенных пунктов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15" cy="65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9DF4" w14:textId="77777777" w:rsidR="000E4C8A" w:rsidRDefault="000E4C8A" w:rsidP="0085365B">
      <w:pPr>
        <w:ind w:right="3686"/>
        <w:jc w:val="right"/>
        <w:rPr>
          <w:sz w:val="20"/>
          <w:szCs w:val="20"/>
        </w:rPr>
      </w:pPr>
    </w:p>
    <w:p w14:paraId="1D1770C9" w14:textId="77777777" w:rsidR="000E4C8A" w:rsidRDefault="000E4C8A" w:rsidP="0085365B">
      <w:pPr>
        <w:ind w:right="3686"/>
        <w:jc w:val="right"/>
        <w:rPr>
          <w:sz w:val="20"/>
          <w:szCs w:val="20"/>
        </w:rPr>
      </w:pPr>
    </w:p>
    <w:p w14:paraId="274E8C03" w14:textId="77777777" w:rsidR="000E4C8A" w:rsidRDefault="000E4C8A" w:rsidP="0085365B">
      <w:pPr>
        <w:ind w:right="3686"/>
        <w:jc w:val="right"/>
        <w:rPr>
          <w:sz w:val="20"/>
          <w:szCs w:val="20"/>
        </w:rPr>
      </w:pPr>
    </w:p>
    <w:p w14:paraId="0B5E2363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35804DB4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1631C9D6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0F18C93F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44ED39B2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5BCB4A43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20ECDC0F" w14:textId="14E5B75A" w:rsidR="000E4C8A" w:rsidRDefault="000E4C8A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Приложение</w:t>
      </w:r>
      <w:r w:rsidR="009D0577">
        <w:rPr>
          <w:rFonts w:eastAsia="Times New Roman"/>
          <w:sz w:val="28"/>
          <w:szCs w:val="28"/>
        </w:rPr>
        <w:t xml:space="preserve"> №</w:t>
      </w:r>
      <w:r>
        <w:rPr>
          <w:rFonts w:eastAsia="Times New Roman"/>
          <w:sz w:val="28"/>
          <w:szCs w:val="28"/>
        </w:rPr>
        <w:t xml:space="preserve"> 3 </w:t>
      </w:r>
    </w:p>
    <w:p w14:paraId="39C2FE9F" w14:textId="77777777" w:rsidR="000E4C8A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р</w:t>
      </w:r>
      <w:r w:rsidR="000E4C8A"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14:paraId="08AEE511" w14:textId="77777777" w:rsidR="000E4C8A" w:rsidRDefault="000E4C8A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 w:rsidR="0085365B">
        <w:rPr>
          <w:rFonts w:eastAsia="Times New Roman"/>
          <w:sz w:val="28"/>
          <w:szCs w:val="28"/>
        </w:rPr>
        <w:t>Цингалы</w:t>
      </w:r>
      <w:r w:rsidRPr="0044532F">
        <w:rPr>
          <w:rFonts w:eastAsia="Times New Roman"/>
          <w:sz w:val="28"/>
          <w:szCs w:val="28"/>
        </w:rPr>
        <w:t xml:space="preserve"> </w:t>
      </w:r>
    </w:p>
    <w:p w14:paraId="389685B5" w14:textId="324CBB2B" w:rsidR="000E4C8A" w:rsidRDefault="009D0577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 10.11.2022 № 45</w:t>
      </w:r>
    </w:p>
    <w:p w14:paraId="01944401" w14:textId="77777777" w:rsidR="000E4C8A" w:rsidRPr="0044532F" w:rsidRDefault="000E4C8A" w:rsidP="000E4C8A">
      <w:pPr>
        <w:spacing w:line="235" w:lineRule="auto"/>
        <w:ind w:left="4140"/>
        <w:jc w:val="right"/>
        <w:rPr>
          <w:sz w:val="20"/>
          <w:szCs w:val="20"/>
        </w:rPr>
      </w:pPr>
    </w:p>
    <w:p w14:paraId="30018646" w14:textId="77777777" w:rsidR="000E4C8A" w:rsidRDefault="000E4C8A" w:rsidP="000E4C8A">
      <w:pPr>
        <w:jc w:val="center"/>
        <w:rPr>
          <w:noProof/>
          <w:sz w:val="20"/>
          <w:szCs w:val="20"/>
        </w:rPr>
      </w:pPr>
    </w:p>
    <w:p w14:paraId="4588EFD7" w14:textId="77777777" w:rsidR="0085365B" w:rsidRDefault="0085365B" w:rsidP="000E4C8A">
      <w:pPr>
        <w:jc w:val="center"/>
        <w:rPr>
          <w:sz w:val="20"/>
          <w:szCs w:val="20"/>
        </w:rPr>
      </w:pPr>
    </w:p>
    <w:p w14:paraId="3165EA3A" w14:textId="77777777" w:rsidR="006F3DD0" w:rsidRDefault="006F3DD0" w:rsidP="000E4C8A">
      <w:pPr>
        <w:jc w:val="center"/>
        <w:rPr>
          <w:sz w:val="20"/>
          <w:szCs w:val="20"/>
        </w:rPr>
      </w:pPr>
    </w:p>
    <w:p w14:paraId="2DD7906F" w14:textId="77777777" w:rsidR="0085365B" w:rsidRDefault="0085365B" w:rsidP="0013243A">
      <w:pPr>
        <w:tabs>
          <w:tab w:val="left" w:pos="709"/>
          <w:tab w:val="center" w:pos="6237"/>
        </w:tabs>
        <w:spacing w:line="235" w:lineRule="auto"/>
        <w:ind w:left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41BA8086" wp14:editId="2AE16138">
            <wp:extent cx="6028266" cy="7118737"/>
            <wp:effectExtent l="0" t="0" r="0" b="6350"/>
            <wp:docPr id="5" name="Рисунок 5" descr="Z:\2.Проекты  - обсуждение\ГП и ПЗЗ\СП Цингалы\На публичные слушания\СП Цингалы\для публичных слушаний\Карта планируемого размещения объектов сельского поселения Цингалы Ханты-Мансий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Проекты  - обсуждение\ГП и ПЗЗ\СП Цингалы\На публичные слушания\СП Цингалы\для публичных слушаний\Карта планируемого размещения объектов сельского поселения Цингалы Ханты-Мансий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51" cy="71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CB23D" w14:textId="77777777" w:rsidR="0085365B" w:rsidRDefault="0085365B" w:rsidP="0085365B">
      <w:pPr>
        <w:spacing w:line="235" w:lineRule="auto"/>
        <w:ind w:left="567"/>
        <w:jc w:val="center"/>
        <w:rPr>
          <w:rFonts w:eastAsia="Times New Roman"/>
          <w:sz w:val="28"/>
          <w:szCs w:val="28"/>
        </w:rPr>
      </w:pPr>
    </w:p>
    <w:p w14:paraId="64DEA5AD" w14:textId="77777777" w:rsidR="0085365B" w:rsidRDefault="0085365B" w:rsidP="0085365B">
      <w:pPr>
        <w:spacing w:line="235" w:lineRule="auto"/>
        <w:ind w:left="567"/>
        <w:jc w:val="center"/>
        <w:rPr>
          <w:rFonts w:eastAsia="Times New Roman"/>
          <w:sz w:val="28"/>
          <w:szCs w:val="28"/>
        </w:rPr>
      </w:pPr>
    </w:p>
    <w:p w14:paraId="4C86BDAE" w14:textId="77777777" w:rsidR="0013243A" w:rsidRDefault="0085365B" w:rsidP="0085365B">
      <w:pPr>
        <w:spacing w:line="235" w:lineRule="auto"/>
        <w:ind w:left="567" w:right="396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</w:t>
      </w:r>
    </w:p>
    <w:p w14:paraId="6827A243" w14:textId="77777777" w:rsidR="0013243A" w:rsidRDefault="0013243A" w:rsidP="0085365B">
      <w:pPr>
        <w:spacing w:line="235" w:lineRule="auto"/>
        <w:ind w:left="567" w:right="3969"/>
        <w:jc w:val="right"/>
        <w:rPr>
          <w:rFonts w:eastAsia="Times New Roman"/>
          <w:sz w:val="28"/>
          <w:szCs w:val="28"/>
        </w:rPr>
      </w:pPr>
    </w:p>
    <w:p w14:paraId="5388CD50" w14:textId="065C4371" w:rsidR="0085365B" w:rsidRDefault="0085365B" w:rsidP="0085365B">
      <w:pPr>
        <w:spacing w:line="235" w:lineRule="auto"/>
        <w:ind w:left="567" w:right="396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Приложение </w:t>
      </w:r>
      <w:r w:rsidR="009D0577">
        <w:rPr>
          <w:rFonts w:eastAsia="Times New Roman"/>
          <w:sz w:val="28"/>
          <w:szCs w:val="28"/>
        </w:rPr>
        <w:t xml:space="preserve">№ </w:t>
      </w:r>
      <w:bookmarkStart w:id="0" w:name="_GoBack"/>
      <w:bookmarkEnd w:id="0"/>
      <w:r>
        <w:rPr>
          <w:rFonts w:eastAsia="Times New Roman"/>
          <w:sz w:val="28"/>
          <w:szCs w:val="28"/>
        </w:rPr>
        <w:t>4</w:t>
      </w:r>
    </w:p>
    <w:p w14:paraId="42396242" w14:textId="77777777" w:rsidR="000E4C8A" w:rsidRDefault="0085365B" w:rsidP="0085365B">
      <w:pPr>
        <w:spacing w:line="235" w:lineRule="auto"/>
        <w:ind w:left="567" w:right="3969" w:firstLine="2977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р</w:t>
      </w:r>
      <w:r w:rsidR="000E4C8A" w:rsidRPr="0044532F">
        <w:rPr>
          <w:rFonts w:eastAsia="Times New Roman"/>
          <w:sz w:val="28"/>
          <w:szCs w:val="28"/>
        </w:rPr>
        <w:t>ешению Совета депутатов</w:t>
      </w:r>
    </w:p>
    <w:p w14:paraId="2E7B62E8" w14:textId="77777777" w:rsidR="000E4C8A" w:rsidRDefault="000E4C8A" w:rsidP="0085365B">
      <w:pPr>
        <w:spacing w:line="235" w:lineRule="auto"/>
        <w:ind w:left="4140" w:right="3969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 w:rsidR="0085365B">
        <w:rPr>
          <w:rFonts w:eastAsia="Times New Roman"/>
          <w:sz w:val="28"/>
          <w:szCs w:val="28"/>
        </w:rPr>
        <w:t>Цингалы</w:t>
      </w:r>
    </w:p>
    <w:p w14:paraId="4E8E2B75" w14:textId="37D924FC" w:rsidR="000E4C8A" w:rsidRDefault="009D0577" w:rsidP="0085365B">
      <w:pPr>
        <w:spacing w:line="235" w:lineRule="auto"/>
        <w:ind w:left="4140" w:right="396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 10.11.2022 № 45</w:t>
      </w:r>
    </w:p>
    <w:p w14:paraId="3F2604CA" w14:textId="77777777" w:rsidR="0013243A" w:rsidRDefault="0013243A" w:rsidP="0085365B">
      <w:pPr>
        <w:spacing w:line="235" w:lineRule="auto"/>
        <w:ind w:left="4140" w:right="3969"/>
        <w:jc w:val="right"/>
        <w:rPr>
          <w:rFonts w:eastAsia="Times New Roman"/>
          <w:sz w:val="28"/>
          <w:szCs w:val="28"/>
        </w:rPr>
      </w:pPr>
    </w:p>
    <w:p w14:paraId="309298B1" w14:textId="77777777" w:rsidR="0013243A" w:rsidRDefault="0013243A" w:rsidP="0085365B">
      <w:pPr>
        <w:spacing w:line="235" w:lineRule="auto"/>
        <w:ind w:left="4140" w:right="3969"/>
        <w:jc w:val="right"/>
        <w:rPr>
          <w:rFonts w:eastAsia="Times New Roman"/>
          <w:sz w:val="28"/>
          <w:szCs w:val="28"/>
        </w:rPr>
      </w:pPr>
    </w:p>
    <w:p w14:paraId="02F899F1" w14:textId="77777777" w:rsidR="000E4C8A" w:rsidRDefault="0013243A" w:rsidP="0013243A">
      <w:pPr>
        <w:spacing w:line="235" w:lineRule="auto"/>
        <w:ind w:left="709" w:right="2977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235B7CE8" wp14:editId="07D3A8C6">
            <wp:extent cx="6096245" cy="6096000"/>
            <wp:effectExtent l="0" t="0" r="0" b="0"/>
            <wp:docPr id="8" name="Рисунок 8" descr="Z:\2.Проекты  - обсуждение\ГП и ПЗЗ\СП Цингалы\На публичные слушания\СП Цингалы\для публичных слушаний\Карта функциональ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Проекты  - обсуждение\ГП и ПЗЗ\СП Цингалы\На публичные слушания\СП Цингалы\для публичных слушаний\Карта функциональных зо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49" cy="61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C8A" w:rsidSect="0013243A">
      <w:pgSz w:w="11904" w:h="16840"/>
      <w:pgMar w:top="1018" w:right="1414" w:bottom="1020" w:left="0" w:header="0" w:footer="0" w:gutter="0"/>
      <w:cols w:space="720" w:equalWidth="0">
        <w:col w:w="1480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EF4D6" w14:textId="77777777" w:rsidR="00AE459C" w:rsidRDefault="00AE459C" w:rsidP="00442F6F">
      <w:r>
        <w:separator/>
      </w:r>
    </w:p>
  </w:endnote>
  <w:endnote w:type="continuationSeparator" w:id="0">
    <w:p w14:paraId="6DF20E57" w14:textId="77777777" w:rsidR="00AE459C" w:rsidRDefault="00AE459C" w:rsidP="0044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4268"/>
      <w:docPartObj>
        <w:docPartGallery w:val="Page Numbers (Bottom of Page)"/>
        <w:docPartUnique/>
      </w:docPartObj>
    </w:sdtPr>
    <w:sdtEndPr/>
    <w:sdtContent>
      <w:p w14:paraId="63E1D725" w14:textId="77777777" w:rsidR="00442F6F" w:rsidRDefault="00AE459C">
        <w:pPr>
          <w:pStyle w:val="a7"/>
          <w:jc w:val="right"/>
        </w:pPr>
      </w:p>
    </w:sdtContent>
  </w:sdt>
  <w:p w14:paraId="6A078CA4" w14:textId="77777777" w:rsidR="00442F6F" w:rsidRDefault="00442F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C566C" w14:textId="77777777" w:rsidR="00AE459C" w:rsidRDefault="00AE459C" w:rsidP="00442F6F">
      <w:r>
        <w:separator/>
      </w:r>
    </w:p>
  </w:footnote>
  <w:footnote w:type="continuationSeparator" w:id="0">
    <w:p w14:paraId="1715CCA7" w14:textId="77777777" w:rsidR="00AE459C" w:rsidRDefault="00AE459C" w:rsidP="00442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6B52C010"/>
    <w:lvl w:ilvl="0" w:tplc="AD8C7146">
      <w:start w:val="1"/>
      <w:numFmt w:val="bullet"/>
      <w:lvlText w:val="\endash "/>
      <w:lvlJc w:val="left"/>
    </w:lvl>
    <w:lvl w:ilvl="1" w:tplc="E604CD5C">
      <w:numFmt w:val="decimal"/>
      <w:lvlText w:val=""/>
      <w:lvlJc w:val="left"/>
    </w:lvl>
    <w:lvl w:ilvl="2" w:tplc="F6E2C2E0">
      <w:numFmt w:val="decimal"/>
      <w:lvlText w:val=""/>
      <w:lvlJc w:val="left"/>
    </w:lvl>
    <w:lvl w:ilvl="3" w:tplc="9202F07C">
      <w:numFmt w:val="decimal"/>
      <w:lvlText w:val=""/>
      <w:lvlJc w:val="left"/>
    </w:lvl>
    <w:lvl w:ilvl="4" w:tplc="8618E1C4">
      <w:numFmt w:val="decimal"/>
      <w:lvlText w:val=""/>
      <w:lvlJc w:val="left"/>
    </w:lvl>
    <w:lvl w:ilvl="5" w:tplc="B3648D4E">
      <w:numFmt w:val="decimal"/>
      <w:lvlText w:val=""/>
      <w:lvlJc w:val="left"/>
    </w:lvl>
    <w:lvl w:ilvl="6" w:tplc="51DAA9D0">
      <w:numFmt w:val="decimal"/>
      <w:lvlText w:val=""/>
      <w:lvlJc w:val="left"/>
    </w:lvl>
    <w:lvl w:ilvl="7" w:tplc="2CCCFE36">
      <w:numFmt w:val="decimal"/>
      <w:lvlText w:val=""/>
      <w:lvlJc w:val="left"/>
    </w:lvl>
    <w:lvl w:ilvl="8" w:tplc="19B0C2D0">
      <w:numFmt w:val="decimal"/>
      <w:lvlText w:val=""/>
      <w:lvlJc w:val="left"/>
    </w:lvl>
  </w:abstractNum>
  <w:abstractNum w:abstractNumId="1">
    <w:nsid w:val="00003D6C"/>
    <w:multiLevelType w:val="hybridMultilevel"/>
    <w:tmpl w:val="EEEEDEF2"/>
    <w:lvl w:ilvl="0" w:tplc="78F847C2">
      <w:start w:val="1"/>
      <w:numFmt w:val="bullet"/>
      <w:lvlText w:val="№"/>
      <w:lvlJc w:val="left"/>
    </w:lvl>
    <w:lvl w:ilvl="1" w:tplc="44BAEDCA">
      <w:numFmt w:val="decimal"/>
      <w:lvlText w:val=""/>
      <w:lvlJc w:val="left"/>
    </w:lvl>
    <w:lvl w:ilvl="2" w:tplc="160AE74A">
      <w:numFmt w:val="decimal"/>
      <w:lvlText w:val=""/>
      <w:lvlJc w:val="left"/>
    </w:lvl>
    <w:lvl w:ilvl="3" w:tplc="9008F588">
      <w:numFmt w:val="decimal"/>
      <w:lvlText w:val=""/>
      <w:lvlJc w:val="left"/>
    </w:lvl>
    <w:lvl w:ilvl="4" w:tplc="2B024A9A">
      <w:numFmt w:val="decimal"/>
      <w:lvlText w:val=""/>
      <w:lvlJc w:val="left"/>
    </w:lvl>
    <w:lvl w:ilvl="5" w:tplc="7576B20C">
      <w:numFmt w:val="decimal"/>
      <w:lvlText w:val=""/>
      <w:lvlJc w:val="left"/>
    </w:lvl>
    <w:lvl w:ilvl="6" w:tplc="13E8F7E2">
      <w:numFmt w:val="decimal"/>
      <w:lvlText w:val=""/>
      <w:lvlJc w:val="left"/>
    </w:lvl>
    <w:lvl w:ilvl="7" w:tplc="483C8412">
      <w:numFmt w:val="decimal"/>
      <w:lvlText w:val=""/>
      <w:lvlJc w:val="left"/>
    </w:lvl>
    <w:lvl w:ilvl="8" w:tplc="1384FCDE">
      <w:numFmt w:val="decimal"/>
      <w:lvlText w:val=""/>
      <w:lvlJc w:val="left"/>
    </w:lvl>
  </w:abstractNum>
  <w:abstractNum w:abstractNumId="2">
    <w:nsid w:val="00004AE1"/>
    <w:multiLevelType w:val="hybridMultilevel"/>
    <w:tmpl w:val="317A7D56"/>
    <w:lvl w:ilvl="0" w:tplc="CC1CC320">
      <w:start w:val="1"/>
      <w:numFmt w:val="decimal"/>
      <w:lvlText w:val="%1)"/>
      <w:lvlJc w:val="left"/>
    </w:lvl>
    <w:lvl w:ilvl="1" w:tplc="36CA5BCE">
      <w:numFmt w:val="decimal"/>
      <w:lvlText w:val=""/>
      <w:lvlJc w:val="left"/>
    </w:lvl>
    <w:lvl w:ilvl="2" w:tplc="5E6A90EE">
      <w:numFmt w:val="decimal"/>
      <w:lvlText w:val=""/>
      <w:lvlJc w:val="left"/>
    </w:lvl>
    <w:lvl w:ilvl="3" w:tplc="81F41474">
      <w:numFmt w:val="decimal"/>
      <w:lvlText w:val=""/>
      <w:lvlJc w:val="left"/>
    </w:lvl>
    <w:lvl w:ilvl="4" w:tplc="18526426">
      <w:numFmt w:val="decimal"/>
      <w:lvlText w:val=""/>
      <w:lvlJc w:val="left"/>
    </w:lvl>
    <w:lvl w:ilvl="5" w:tplc="6908CE00">
      <w:numFmt w:val="decimal"/>
      <w:lvlText w:val=""/>
      <w:lvlJc w:val="left"/>
    </w:lvl>
    <w:lvl w:ilvl="6" w:tplc="7B480DF0">
      <w:numFmt w:val="decimal"/>
      <w:lvlText w:val=""/>
      <w:lvlJc w:val="left"/>
    </w:lvl>
    <w:lvl w:ilvl="7" w:tplc="F70E7576">
      <w:numFmt w:val="decimal"/>
      <w:lvlText w:val=""/>
      <w:lvlJc w:val="left"/>
    </w:lvl>
    <w:lvl w:ilvl="8" w:tplc="CCAA11C4">
      <w:numFmt w:val="decimal"/>
      <w:lvlText w:val=""/>
      <w:lvlJc w:val="left"/>
    </w:lvl>
  </w:abstractNum>
  <w:abstractNum w:abstractNumId="3">
    <w:nsid w:val="000072AE"/>
    <w:multiLevelType w:val="hybridMultilevel"/>
    <w:tmpl w:val="1BCA94A2"/>
    <w:lvl w:ilvl="0" w:tplc="6F00CE8E">
      <w:start w:val="1"/>
      <w:numFmt w:val="bullet"/>
      <w:lvlText w:val="\endash "/>
      <w:lvlJc w:val="left"/>
    </w:lvl>
    <w:lvl w:ilvl="1" w:tplc="BFC6BE78">
      <w:numFmt w:val="decimal"/>
      <w:lvlText w:val=""/>
      <w:lvlJc w:val="left"/>
    </w:lvl>
    <w:lvl w:ilvl="2" w:tplc="79BC7E38">
      <w:numFmt w:val="decimal"/>
      <w:lvlText w:val=""/>
      <w:lvlJc w:val="left"/>
    </w:lvl>
    <w:lvl w:ilvl="3" w:tplc="9BFC863A">
      <w:numFmt w:val="decimal"/>
      <w:lvlText w:val=""/>
      <w:lvlJc w:val="left"/>
    </w:lvl>
    <w:lvl w:ilvl="4" w:tplc="E5209416">
      <w:numFmt w:val="decimal"/>
      <w:lvlText w:val=""/>
      <w:lvlJc w:val="left"/>
    </w:lvl>
    <w:lvl w:ilvl="5" w:tplc="8FDC756A">
      <w:numFmt w:val="decimal"/>
      <w:lvlText w:val=""/>
      <w:lvlJc w:val="left"/>
    </w:lvl>
    <w:lvl w:ilvl="6" w:tplc="DC16E44E">
      <w:numFmt w:val="decimal"/>
      <w:lvlText w:val=""/>
      <w:lvlJc w:val="left"/>
    </w:lvl>
    <w:lvl w:ilvl="7" w:tplc="173837D8">
      <w:numFmt w:val="decimal"/>
      <w:lvlText w:val=""/>
      <w:lvlJc w:val="left"/>
    </w:lvl>
    <w:lvl w:ilvl="8" w:tplc="C5329F32">
      <w:numFmt w:val="decimal"/>
      <w:lvlText w:val=""/>
      <w:lvlJc w:val="left"/>
    </w:lvl>
  </w:abstractNum>
  <w:abstractNum w:abstractNumId="4">
    <w:nsid w:val="33C12FE2"/>
    <w:multiLevelType w:val="hybridMultilevel"/>
    <w:tmpl w:val="7ADE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65959"/>
    <w:multiLevelType w:val="hybridMultilevel"/>
    <w:tmpl w:val="0A465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B3282"/>
    <w:multiLevelType w:val="hybridMultilevel"/>
    <w:tmpl w:val="ADFAC0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76"/>
    <w:rsid w:val="00004541"/>
    <w:rsid w:val="000204A8"/>
    <w:rsid w:val="000225C1"/>
    <w:rsid w:val="0003769F"/>
    <w:rsid w:val="00083727"/>
    <w:rsid w:val="000B7310"/>
    <w:rsid w:val="000C1AA5"/>
    <w:rsid w:val="000E4C8A"/>
    <w:rsid w:val="000F39E0"/>
    <w:rsid w:val="000F6A3C"/>
    <w:rsid w:val="0010564F"/>
    <w:rsid w:val="0013243A"/>
    <w:rsid w:val="001368BC"/>
    <w:rsid w:val="0019733C"/>
    <w:rsid w:val="001F37D2"/>
    <w:rsid w:val="002408B5"/>
    <w:rsid w:val="00250979"/>
    <w:rsid w:val="00286159"/>
    <w:rsid w:val="002B711D"/>
    <w:rsid w:val="002D4168"/>
    <w:rsid w:val="002D5886"/>
    <w:rsid w:val="00314BFF"/>
    <w:rsid w:val="003E2401"/>
    <w:rsid w:val="00442F6F"/>
    <w:rsid w:val="0044532F"/>
    <w:rsid w:val="005267FC"/>
    <w:rsid w:val="00534EE6"/>
    <w:rsid w:val="00540204"/>
    <w:rsid w:val="00544C04"/>
    <w:rsid w:val="005504DA"/>
    <w:rsid w:val="00555776"/>
    <w:rsid w:val="0059064A"/>
    <w:rsid w:val="005D6271"/>
    <w:rsid w:val="00695274"/>
    <w:rsid w:val="006D38CB"/>
    <w:rsid w:val="006D3AD2"/>
    <w:rsid w:val="006F3DD0"/>
    <w:rsid w:val="007013B3"/>
    <w:rsid w:val="00766790"/>
    <w:rsid w:val="00794630"/>
    <w:rsid w:val="007A1043"/>
    <w:rsid w:val="007C1227"/>
    <w:rsid w:val="007C7259"/>
    <w:rsid w:val="00825F44"/>
    <w:rsid w:val="00834643"/>
    <w:rsid w:val="00836A51"/>
    <w:rsid w:val="0085365B"/>
    <w:rsid w:val="008873D2"/>
    <w:rsid w:val="008A0865"/>
    <w:rsid w:val="008D5355"/>
    <w:rsid w:val="009144EA"/>
    <w:rsid w:val="00915C2A"/>
    <w:rsid w:val="00941BA1"/>
    <w:rsid w:val="00971BB6"/>
    <w:rsid w:val="00992CCF"/>
    <w:rsid w:val="009C469F"/>
    <w:rsid w:val="009D0577"/>
    <w:rsid w:val="009F12E7"/>
    <w:rsid w:val="009F7362"/>
    <w:rsid w:val="00A36B8A"/>
    <w:rsid w:val="00A97217"/>
    <w:rsid w:val="00AE459C"/>
    <w:rsid w:val="00B413F3"/>
    <w:rsid w:val="00B67B9C"/>
    <w:rsid w:val="00BA11AD"/>
    <w:rsid w:val="00C06B80"/>
    <w:rsid w:val="00C55DBA"/>
    <w:rsid w:val="00C70467"/>
    <w:rsid w:val="00C86721"/>
    <w:rsid w:val="00C91751"/>
    <w:rsid w:val="00CC47AA"/>
    <w:rsid w:val="00D22648"/>
    <w:rsid w:val="00DD2FA5"/>
    <w:rsid w:val="00DE7D89"/>
    <w:rsid w:val="00E54393"/>
    <w:rsid w:val="00E57AB2"/>
    <w:rsid w:val="00EB177C"/>
    <w:rsid w:val="00EB18CA"/>
    <w:rsid w:val="00ED554A"/>
    <w:rsid w:val="00EF1C18"/>
    <w:rsid w:val="00F01373"/>
    <w:rsid w:val="00F249AF"/>
    <w:rsid w:val="00F2565A"/>
    <w:rsid w:val="00FB79B1"/>
    <w:rsid w:val="00FD61CE"/>
    <w:rsid w:val="00FD69EA"/>
    <w:rsid w:val="00FE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BD1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4020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2F6F"/>
  </w:style>
  <w:style w:type="paragraph" w:styleId="a7">
    <w:name w:val="footer"/>
    <w:basedOn w:val="a"/>
    <w:link w:val="a8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2F6F"/>
  </w:style>
  <w:style w:type="paragraph" w:styleId="a9">
    <w:name w:val="No Spacing"/>
    <w:basedOn w:val="a"/>
    <w:link w:val="aa"/>
    <w:uiPriority w:val="1"/>
    <w:qFormat/>
    <w:rsid w:val="000E4C8A"/>
    <w:pPr>
      <w:spacing w:line="360" w:lineRule="auto"/>
      <w:ind w:firstLine="680"/>
      <w:jc w:val="both"/>
    </w:pPr>
    <w:rPr>
      <w:rFonts w:eastAsia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0E4C8A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55DB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5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4020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2F6F"/>
  </w:style>
  <w:style w:type="paragraph" w:styleId="a7">
    <w:name w:val="footer"/>
    <w:basedOn w:val="a"/>
    <w:link w:val="a8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2F6F"/>
  </w:style>
  <w:style w:type="paragraph" w:styleId="a9">
    <w:name w:val="No Spacing"/>
    <w:basedOn w:val="a"/>
    <w:link w:val="aa"/>
    <w:uiPriority w:val="1"/>
    <w:qFormat/>
    <w:rsid w:val="000E4C8A"/>
    <w:pPr>
      <w:spacing w:line="360" w:lineRule="auto"/>
      <w:ind w:firstLine="680"/>
      <w:jc w:val="both"/>
    </w:pPr>
    <w:rPr>
      <w:rFonts w:eastAsia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0E4C8A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55DB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5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426DF6-5C19-42D3-8728-6F65B23AB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1587</Words>
  <Characters>9046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11</cp:revision>
  <cp:lastPrinted>2022-11-11T05:47:00Z</cp:lastPrinted>
  <dcterms:created xsi:type="dcterms:W3CDTF">2020-05-07T11:21:00Z</dcterms:created>
  <dcterms:modified xsi:type="dcterms:W3CDTF">2022-11-11T05:49:00Z</dcterms:modified>
</cp:coreProperties>
</file>