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BC" w:rsidRDefault="002713BC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pacing w:val="-4"/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 w:rsidR="002713BC">
        <w:rPr>
          <w:spacing w:val="-4"/>
          <w:sz w:val="28"/>
          <w:szCs w:val="28"/>
        </w:rPr>
        <w:t>00</w:t>
      </w:r>
      <w:r w:rsidRPr="00C653DB">
        <w:rPr>
          <w:spacing w:val="-4"/>
          <w:sz w:val="28"/>
          <w:szCs w:val="28"/>
        </w:rPr>
        <w:t>.</w:t>
      </w:r>
      <w:r w:rsidR="002713BC">
        <w:rPr>
          <w:spacing w:val="-4"/>
          <w:sz w:val="28"/>
          <w:szCs w:val="28"/>
        </w:rPr>
        <w:t>0</w:t>
      </w:r>
      <w:r w:rsidR="00204EE0" w:rsidRPr="00C653DB">
        <w:rPr>
          <w:spacing w:val="-4"/>
          <w:sz w:val="28"/>
          <w:szCs w:val="28"/>
        </w:rPr>
        <w:t>0</w:t>
      </w:r>
      <w:r w:rsidRPr="00C653DB">
        <w:rPr>
          <w:spacing w:val="-4"/>
          <w:sz w:val="28"/>
          <w:szCs w:val="28"/>
        </w:rPr>
        <w:t>.</w:t>
      </w:r>
      <w:r w:rsidR="00C76CA6" w:rsidRPr="00C653DB">
        <w:rPr>
          <w:spacing w:val="-4"/>
          <w:sz w:val="28"/>
          <w:szCs w:val="28"/>
        </w:rPr>
        <w:t>2022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 w:rsidR="002713BC">
        <w:rPr>
          <w:sz w:val="28"/>
          <w:szCs w:val="28"/>
        </w:rPr>
        <w:t>00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0413" w:rsidRPr="002E0413" w:rsidRDefault="002E0413" w:rsidP="002E0413">
      <w:pPr>
        <w:widowControl/>
        <w:autoSpaceDE/>
        <w:autoSpaceDN/>
        <w:adjustRightInd/>
        <w:ind w:right="4586"/>
        <w:jc w:val="both"/>
        <w:rPr>
          <w:rFonts w:eastAsia="Calibri"/>
          <w:bCs/>
          <w:sz w:val="28"/>
          <w:szCs w:val="28"/>
          <w:lang w:eastAsia="en-US"/>
        </w:rPr>
      </w:pPr>
      <w:r w:rsidRPr="002E0413">
        <w:rPr>
          <w:rFonts w:eastAsia="Calibri"/>
          <w:bCs/>
          <w:sz w:val="28"/>
          <w:szCs w:val="28"/>
          <w:lang w:eastAsia="en-US"/>
        </w:rPr>
        <w:t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Цингалы</w:t>
      </w:r>
      <w:r w:rsidRPr="002E041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E0413" w:rsidRPr="002E0413" w:rsidRDefault="00525F42" w:rsidP="002E041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25F42">
        <w:rPr>
          <w:rFonts w:eastAsia="Calibri"/>
          <w:sz w:val="28"/>
          <w:szCs w:val="28"/>
          <w:lang w:eastAsia="en-US"/>
        </w:rPr>
        <w:t>В</w:t>
      </w:r>
      <w:r w:rsidRPr="00525F42">
        <w:rPr>
          <w:rFonts w:eastAsia="Calibri"/>
          <w:sz w:val="28"/>
          <w:szCs w:val="28"/>
          <w:lang w:val="en-US" w:eastAsia="en-US"/>
        </w:rPr>
        <w:t> </w:t>
      </w:r>
      <w:r w:rsidRPr="00525F42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  <w:r w:rsidR="002E0413">
        <w:rPr>
          <w:bCs/>
          <w:sz w:val="28"/>
          <w:szCs w:val="28"/>
        </w:rPr>
        <w:t>в</w:t>
      </w:r>
      <w:r w:rsidR="002E0413" w:rsidRPr="002E0413">
        <w:rPr>
          <w:sz w:val="28"/>
          <w:szCs w:val="28"/>
          <w:lang w:eastAsia="en-US"/>
        </w:rPr>
        <w:t xml:space="preserve"> соответствии со статьями 173, </w:t>
      </w:r>
      <w:hyperlink r:id="rId6" w:history="1">
        <w:r w:rsidR="002E0413" w:rsidRPr="002E0413">
          <w:rPr>
            <w:sz w:val="28"/>
            <w:szCs w:val="28"/>
            <w:lang w:eastAsia="en-US"/>
          </w:rPr>
          <w:t>184.2 Бюджетного кодекса Российской Федерации</w:t>
        </w:r>
      </w:hyperlink>
      <w:r w:rsidR="002E0413" w:rsidRPr="002E0413">
        <w:rPr>
          <w:sz w:val="28"/>
          <w:szCs w:val="28"/>
          <w:lang w:eastAsia="en-US"/>
        </w:rPr>
        <w:t>, в целях установления единого подхода при разработке прогноза социально-экономического развития на очередной финансовый год и плановый период и формирования итогов социально-экономического развития сельского поселения</w:t>
      </w:r>
      <w:r w:rsidR="002E0413">
        <w:rPr>
          <w:sz w:val="28"/>
          <w:szCs w:val="28"/>
          <w:lang w:eastAsia="en-US"/>
        </w:rPr>
        <w:t xml:space="preserve"> Цингалы: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 Утвердить: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1.1. Порядок разработки прогноза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на очередной финансовый год и плановый период согласно </w:t>
      </w:r>
      <w:hyperlink r:id="rId7" w:history="1">
        <w:r w:rsidRPr="002E0413">
          <w:rPr>
            <w:sz w:val="28"/>
            <w:szCs w:val="28"/>
            <w:lang w:eastAsia="en-US"/>
          </w:rPr>
          <w:t>приложению 1</w:t>
        </w:r>
      </w:hyperlink>
      <w:r w:rsidRPr="002E0413">
        <w:rPr>
          <w:sz w:val="28"/>
          <w:szCs w:val="28"/>
          <w:lang w:eastAsia="en-US"/>
        </w:rPr>
        <w:t>.</w:t>
      </w:r>
    </w:p>
    <w:p w:rsidR="00D466CE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1.2. Порядок формирования итогов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за отчетный период согласно </w:t>
      </w:r>
      <w:hyperlink r:id="rId8" w:history="1">
        <w:r w:rsidRPr="002E0413">
          <w:rPr>
            <w:sz w:val="28"/>
            <w:szCs w:val="28"/>
            <w:lang w:eastAsia="en-US"/>
          </w:rPr>
          <w:t>приложению 2</w:t>
        </w:r>
      </w:hyperlink>
      <w:r w:rsidRPr="002E0413">
        <w:rPr>
          <w:sz w:val="28"/>
          <w:szCs w:val="28"/>
          <w:lang w:eastAsia="en-US"/>
        </w:rPr>
        <w:t>.</w:t>
      </w:r>
    </w:p>
    <w:p w:rsidR="00525F42" w:rsidRDefault="005D156C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466CE">
        <w:rPr>
          <w:rFonts w:eastAsia="Calibri"/>
          <w:sz w:val="28"/>
          <w:szCs w:val="28"/>
          <w:lang w:eastAsia="en-US"/>
        </w:rPr>
        <w:t xml:space="preserve">. </w:t>
      </w:r>
      <w:r w:rsidR="00525F42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2E0413" w:rsidRDefault="002E0413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0413" w:rsidRPr="00525F42" w:rsidRDefault="002E0413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0413" w:rsidRPr="002E0413" w:rsidRDefault="002E0413" w:rsidP="002E0413">
      <w:pPr>
        <w:widowControl/>
        <w:autoSpaceDE/>
        <w:autoSpaceDN/>
        <w:adjustRightInd/>
        <w:jc w:val="both"/>
        <w:rPr>
          <w:rFonts w:eastAsia="Calibri"/>
          <w:sz w:val="28"/>
          <w:szCs w:val="22"/>
        </w:rPr>
      </w:pPr>
      <w:r w:rsidRPr="002E0413">
        <w:rPr>
          <w:rFonts w:eastAsia="Calibri"/>
          <w:sz w:val="28"/>
          <w:szCs w:val="22"/>
        </w:rPr>
        <w:lastRenderedPageBreak/>
        <w:t>Глава сельского поселения</w:t>
      </w:r>
      <w:r w:rsidRPr="002E0413">
        <w:rPr>
          <w:rFonts w:eastAsia="Calibri"/>
          <w:sz w:val="28"/>
          <w:szCs w:val="28"/>
          <w:lang w:eastAsia="en-US"/>
        </w:rPr>
        <w:t xml:space="preserve"> Цингалы</w:t>
      </w:r>
      <w:r w:rsidRPr="002E0413">
        <w:rPr>
          <w:rFonts w:eastAsia="Calibri"/>
          <w:sz w:val="28"/>
          <w:szCs w:val="22"/>
        </w:rPr>
        <w:tab/>
      </w:r>
      <w:r w:rsidRPr="002E0413">
        <w:rPr>
          <w:rFonts w:eastAsia="Calibri"/>
          <w:sz w:val="28"/>
          <w:szCs w:val="22"/>
        </w:rPr>
        <w:tab/>
      </w:r>
      <w:r w:rsidRPr="002E0413">
        <w:rPr>
          <w:rFonts w:eastAsia="Calibri"/>
          <w:sz w:val="28"/>
          <w:szCs w:val="22"/>
        </w:rPr>
        <w:tab/>
      </w:r>
      <w:r w:rsidRPr="002E0413">
        <w:rPr>
          <w:rFonts w:eastAsia="Calibri"/>
          <w:sz w:val="28"/>
          <w:szCs w:val="22"/>
        </w:rPr>
        <w:tab/>
      </w:r>
      <w:r>
        <w:rPr>
          <w:rFonts w:eastAsia="Calibri"/>
          <w:sz w:val="28"/>
          <w:szCs w:val="22"/>
        </w:rPr>
        <w:t xml:space="preserve">           </w:t>
      </w:r>
      <w:r w:rsidRPr="002E0413">
        <w:rPr>
          <w:rFonts w:eastAsia="Calibri"/>
          <w:sz w:val="28"/>
          <w:szCs w:val="22"/>
        </w:rPr>
        <w:t>А.И. Козлов</w:t>
      </w:r>
    </w:p>
    <w:p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Приложение 1</w:t>
      </w:r>
      <w:r w:rsidRPr="002E0413">
        <w:rPr>
          <w:sz w:val="28"/>
          <w:szCs w:val="28"/>
          <w:lang w:eastAsia="en-US"/>
        </w:rPr>
        <w:br/>
        <w:t>к постановлению администрации</w:t>
      </w:r>
      <w:r w:rsidRPr="002E0413">
        <w:rPr>
          <w:sz w:val="28"/>
          <w:szCs w:val="28"/>
          <w:lang w:eastAsia="en-US"/>
        </w:rPr>
        <w:br/>
        <w:t>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>
        <w:rPr>
          <w:sz w:val="28"/>
          <w:szCs w:val="28"/>
          <w:lang w:eastAsia="en-US"/>
        </w:rPr>
        <w:br/>
        <w:t>от 00.00.2022</w:t>
      </w:r>
      <w:r w:rsidRPr="002E04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 00</w:t>
      </w:r>
      <w:r w:rsidRPr="002E0413">
        <w:rPr>
          <w:sz w:val="28"/>
          <w:szCs w:val="28"/>
          <w:lang w:eastAsia="en-US"/>
        </w:rPr>
        <w:t xml:space="preserve"> 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разработки прогноза социально-экономического развития на очередной финансовый год и плановый период (далее-порядок)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 Порядок определяет правила разработки, корректировки, утверждения и осуществления мониторинга прогноза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на среднесрочный период (далее - среднесрочный прогноз) и контроля его реализации.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2. Среднесрочный прогноз разрабатывается ежегодно на очередной финансовый год и плановый период, составляющий три года, на основе прогноза социально-экономического развития Ханты-Мансийского автономного округа - Югры на среднесрочный период, стратегии социально-экономического развития Ханты-Мансийского района, а также на основе информации, представляемой органами администрации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3. Среднесрочный прогноз разрабатывается на вариативной основе и формируется по видам экономической деятельности.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Консервативный (первый)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Базовый (второй) вариант среднесрочного прогноза характеризует основные тенденции и параметры развития экономики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в условиях прогнозируемого изменения внешних и внутренних факторов при сохранении основных </w:t>
      </w:r>
      <w:proofErr w:type="gramStart"/>
      <w:r w:rsidRPr="002E0413">
        <w:rPr>
          <w:sz w:val="28"/>
          <w:szCs w:val="28"/>
          <w:lang w:eastAsia="en-US"/>
        </w:rPr>
        <w:t>тенденций изменения эффективности использования ресурсов</w:t>
      </w:r>
      <w:proofErr w:type="gramEnd"/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4. Среднесрочный прогноз содержит: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оценку достигнутого уровня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;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2E0413">
        <w:rPr>
          <w:sz w:val="28"/>
          <w:szCs w:val="28"/>
          <w:lang w:eastAsia="en-US"/>
        </w:rPr>
        <w:t>оценку факторов и ограничений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в очередном финансовом году и плановом периоде;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направления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5. Исходной базой для разработки среднесрочного прогноза являются: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дефляторы по видам экономической деятельности;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основные статистические показатели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за 2 </w:t>
      </w:r>
      <w:proofErr w:type="gramStart"/>
      <w:r w:rsidRPr="002E0413">
        <w:rPr>
          <w:sz w:val="28"/>
          <w:szCs w:val="28"/>
          <w:lang w:eastAsia="en-US"/>
        </w:rPr>
        <w:t>предыдущих</w:t>
      </w:r>
      <w:proofErr w:type="gramEnd"/>
      <w:r w:rsidRPr="002E0413">
        <w:rPr>
          <w:sz w:val="28"/>
          <w:szCs w:val="28"/>
          <w:lang w:eastAsia="en-US"/>
        </w:rPr>
        <w:t xml:space="preserve"> года, предшествующих году разработки среднесрочного прогноза;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предварительные итоги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за истекший период текущего финансового года и ожидаемые итоги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за текущий финансовый год;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материалы для разработки среднесрочного прогноза, представленные органами администрации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6. Финансово-экономический отдел администрации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проводит организационную работу и обеспечивает методическое руководство по подготовке прогнозных материалов органами администрации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7. Прогноз утверждается постановлением администрации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6901C3">
        <w:rPr>
          <w:sz w:val="28"/>
          <w:szCs w:val="28"/>
          <w:lang w:eastAsia="en-US"/>
        </w:rPr>
        <w:t>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8. Администрация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в 10-дневный срок </w:t>
      </w:r>
      <w:proofErr w:type="gramStart"/>
      <w:r w:rsidRPr="002E0413">
        <w:rPr>
          <w:sz w:val="28"/>
          <w:szCs w:val="28"/>
          <w:lang w:eastAsia="en-US"/>
        </w:rPr>
        <w:t>с даты утверждения</w:t>
      </w:r>
      <w:proofErr w:type="gramEnd"/>
      <w:r w:rsidRPr="002E0413">
        <w:rPr>
          <w:sz w:val="28"/>
          <w:szCs w:val="28"/>
          <w:lang w:eastAsia="en-US"/>
        </w:rPr>
        <w:t xml:space="preserve"> постановления размещает среднесрочный прогноз на официальном сайте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  <w:r w:rsidRPr="002E0413">
        <w:rPr>
          <w:sz w:val="28"/>
          <w:szCs w:val="28"/>
          <w:lang w:eastAsia="en-US"/>
        </w:rPr>
        <w:br/>
      </w:r>
      <w:r w:rsidRPr="002E0413">
        <w:rPr>
          <w:sz w:val="28"/>
          <w:szCs w:val="28"/>
          <w:lang w:eastAsia="en-US"/>
        </w:rPr>
        <w:br/>
      </w:r>
      <w:bookmarkStart w:id="1" w:name="P0024"/>
      <w:bookmarkEnd w:id="1"/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lastRenderedPageBreak/>
        <w:br/>
        <w:t>Приложение 2</w:t>
      </w:r>
      <w:r w:rsidRPr="002E0413">
        <w:rPr>
          <w:sz w:val="28"/>
          <w:szCs w:val="28"/>
          <w:lang w:eastAsia="en-US"/>
        </w:rPr>
        <w:br/>
        <w:t>к постановлению администрации</w:t>
      </w:r>
      <w:r w:rsidRPr="002E0413">
        <w:rPr>
          <w:sz w:val="28"/>
          <w:szCs w:val="28"/>
          <w:lang w:eastAsia="en-US"/>
        </w:rPr>
        <w:br/>
        <w:t>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="006901C3">
        <w:rPr>
          <w:sz w:val="28"/>
          <w:szCs w:val="28"/>
          <w:lang w:eastAsia="en-US"/>
        </w:rPr>
        <w:br/>
        <w:t>от 00.00.2022</w:t>
      </w:r>
      <w:r w:rsidRPr="002E0413">
        <w:rPr>
          <w:sz w:val="28"/>
          <w:szCs w:val="28"/>
          <w:lang w:eastAsia="en-US"/>
        </w:rPr>
        <w:t xml:space="preserve"> </w:t>
      </w:r>
      <w:r w:rsidR="006901C3">
        <w:rPr>
          <w:sz w:val="28"/>
          <w:szCs w:val="28"/>
          <w:lang w:eastAsia="en-US"/>
        </w:rPr>
        <w:t>№ 00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</w:p>
    <w:p w:rsidR="002E0413" w:rsidRPr="002E0413" w:rsidRDefault="006901C3" w:rsidP="006901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формирования итогов социально-экономического развития за отчетный период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 Настоящий Порядок определяет правила формирования итогов социально-экономического развития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за отчетный период.</w:t>
      </w:r>
    </w:p>
    <w:p w:rsidR="002E0413" w:rsidRPr="002E0413" w:rsidRDefault="002E0413" w:rsidP="006901C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2. Итоги социально-экономического развития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(далее - Итоги) формируются</w:t>
      </w:r>
      <w:r w:rsidR="006901C3">
        <w:rPr>
          <w:sz w:val="28"/>
          <w:szCs w:val="28"/>
          <w:lang w:eastAsia="en-US"/>
        </w:rPr>
        <w:t xml:space="preserve"> в целях к</w:t>
      </w:r>
      <w:r w:rsidRPr="002E0413">
        <w:rPr>
          <w:sz w:val="28"/>
          <w:szCs w:val="28"/>
          <w:lang w:eastAsia="en-US"/>
        </w:rPr>
        <w:t>омплексной оценки социально-экономической ситуации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оперативного и своевременного выявления тенденций (изменений), происходящих в социально-экономическом развитии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предупреждения и устранения последствий негативных явлений в социально-экономической ситуации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 xml:space="preserve">3. Итоги формируются ежеквартально с нарастающим итогом (за </w:t>
      </w:r>
      <w:r w:rsidRPr="002E0413">
        <w:rPr>
          <w:sz w:val="28"/>
          <w:szCs w:val="28"/>
          <w:lang w:val="en-US" w:eastAsia="en-US"/>
        </w:rPr>
        <w:t>I</w:t>
      </w:r>
      <w:r w:rsidRPr="002E0413">
        <w:rPr>
          <w:sz w:val="28"/>
          <w:szCs w:val="28"/>
          <w:lang w:eastAsia="en-US"/>
        </w:rPr>
        <w:t xml:space="preserve"> квартал, полугодие, 9 месяцев, год).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4. Итоги подлежат опубликованию на официальном сайте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5. Исходной базой для формирования Итогов являются сведения статистической отчетности федеральной службы государственной статистики, информация органов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муниципальных учреждений и хозяйствующих субъектов, осуществляющих свою деятельность на территории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6. Финансово-экономический отдел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 xml:space="preserve"> проводит организационную работу и обеспечивает методическое руководство по подготовке итогов и формирует итоги с учетом информации предоставленной органами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 w:rsidR="006901C3">
        <w:rPr>
          <w:sz w:val="28"/>
          <w:szCs w:val="28"/>
          <w:lang w:eastAsia="en-US"/>
        </w:rPr>
        <w:t xml:space="preserve"> Цингалы</w:t>
      </w:r>
      <w:r w:rsidRPr="002E0413">
        <w:rPr>
          <w:sz w:val="28"/>
          <w:szCs w:val="28"/>
          <w:lang w:eastAsia="en-US"/>
        </w:rPr>
        <w:t>.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7. Порядок формирования </w:t>
      </w:r>
      <w:r w:rsidR="006901C3" w:rsidRPr="002713BC">
        <w:rPr>
          <w:sz w:val="28"/>
          <w:szCs w:val="28"/>
          <w:lang w:eastAsia="en-US"/>
        </w:rPr>
        <w:t>И</w:t>
      </w:r>
      <w:r w:rsidRPr="002713BC">
        <w:rPr>
          <w:sz w:val="28"/>
          <w:szCs w:val="28"/>
          <w:lang w:eastAsia="en-US"/>
        </w:rPr>
        <w:t>тогов.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lastRenderedPageBreak/>
        <w:t>8.1. Итоги формируются в виде форм (таблиц) и пояснительной записки к ним, при подготовке которой рекомендуется придерживаться следующей примерной структуры описания разделов: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>8.1.1. Демографическая ситуация: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численность населения;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рождаемость, смертность (общая);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естественное и механическое движение населения;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браки и разводы.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>8.1.2. Агропромышленный комплекс: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объем производства основных видов сельскохозяйственной продукции в натуральном выражении;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>8.1.3. Малое и среднее предпринимательство: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количество субъектов малого и среднего бизнеса, среднесписочная численность работников;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>8.1.4. Реализация муниципальных программ: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объемы финансирования программ (план/факт) в разрезе источников финансирования и направлений расходов;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экономическая, бюджетная и социальная эффективность реализации программ (уровень достижения целевых показателей программ).</w:t>
      </w:r>
    </w:p>
    <w:p w:rsidR="002E0413" w:rsidRPr="002713BC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>8.1.5. Финансы:</w:t>
      </w:r>
    </w:p>
    <w:p w:rsidR="002E0413" w:rsidRPr="002713BC" w:rsidRDefault="006901C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 xml:space="preserve">- </w:t>
      </w:r>
      <w:r w:rsidR="002E0413" w:rsidRPr="002713BC">
        <w:rPr>
          <w:sz w:val="28"/>
          <w:szCs w:val="28"/>
          <w:lang w:eastAsia="en-US"/>
        </w:rPr>
        <w:t>исполнение бюджета сельского поселения</w:t>
      </w:r>
      <w:r w:rsidRPr="002713BC">
        <w:rPr>
          <w:sz w:val="28"/>
          <w:szCs w:val="28"/>
          <w:lang w:eastAsia="en-US"/>
        </w:rPr>
        <w:t xml:space="preserve"> Цингалы</w:t>
      </w:r>
      <w:r w:rsidR="002E0413" w:rsidRPr="002713BC">
        <w:rPr>
          <w:sz w:val="28"/>
          <w:szCs w:val="28"/>
          <w:lang w:eastAsia="en-US"/>
        </w:rPr>
        <w:t>;</w:t>
      </w:r>
    </w:p>
    <w:p w:rsidR="002E0413" w:rsidRPr="002E0413" w:rsidRDefault="002E0413" w:rsidP="002E0413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sz w:val="28"/>
          <w:szCs w:val="28"/>
          <w:lang w:eastAsia="en-US"/>
        </w:rPr>
      </w:pPr>
      <w:r w:rsidRPr="002713BC">
        <w:rPr>
          <w:sz w:val="28"/>
          <w:szCs w:val="28"/>
          <w:lang w:eastAsia="en-US"/>
        </w:rPr>
        <w:t>8.1.6. Выводы (положительные и отрицательные тенденции в социально-экономическом развитии сельского поселения</w:t>
      </w:r>
      <w:r w:rsidR="006901C3" w:rsidRPr="002713BC">
        <w:rPr>
          <w:sz w:val="28"/>
          <w:szCs w:val="28"/>
          <w:lang w:eastAsia="en-US"/>
        </w:rPr>
        <w:t xml:space="preserve"> Цингалы</w:t>
      </w:r>
      <w:r w:rsidRPr="002713BC">
        <w:rPr>
          <w:sz w:val="28"/>
          <w:szCs w:val="28"/>
          <w:lang w:eastAsia="en-US"/>
        </w:rPr>
        <w:t>).</w:t>
      </w:r>
    </w:p>
    <w:p w:rsidR="002E0413" w:rsidRPr="002E0413" w:rsidRDefault="002E0413" w:rsidP="002E041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D06D0" w:rsidRPr="004F07DA" w:rsidRDefault="002D06D0" w:rsidP="004F07DA">
      <w:pPr>
        <w:rPr>
          <w:sz w:val="28"/>
          <w:szCs w:val="28"/>
        </w:rPr>
      </w:pPr>
    </w:p>
    <w:sectPr w:rsidR="002D06D0" w:rsidRPr="004F07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171555"/>
    <w:rsid w:val="00204EE0"/>
    <w:rsid w:val="002067D6"/>
    <w:rsid w:val="002713BC"/>
    <w:rsid w:val="002D06D0"/>
    <w:rsid w:val="002D5F38"/>
    <w:rsid w:val="002E0413"/>
    <w:rsid w:val="003D5256"/>
    <w:rsid w:val="003E0944"/>
    <w:rsid w:val="00437912"/>
    <w:rsid w:val="004D0830"/>
    <w:rsid w:val="004F07DA"/>
    <w:rsid w:val="00525F42"/>
    <w:rsid w:val="005D156C"/>
    <w:rsid w:val="00672B2A"/>
    <w:rsid w:val="006901C3"/>
    <w:rsid w:val="00B5229B"/>
    <w:rsid w:val="00B65865"/>
    <w:rsid w:val="00BF02F0"/>
    <w:rsid w:val="00BF5FEF"/>
    <w:rsid w:val="00C653DB"/>
    <w:rsid w:val="00C658D3"/>
    <w:rsid w:val="00C76CA6"/>
    <w:rsid w:val="00D466CE"/>
    <w:rsid w:val="00F57C86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8272921&amp;prevdoc=568272921&amp;point=mark=00000000000000000000000000000000000000000000000002R58H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68272921&amp;prevdoc=568272921&amp;point=mark=000000000000000000000000000000000000000000000000016O0O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&amp;prevdoc=568272921&amp;point=mark=00000000000000000000000000000000000000000000000000A9K0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22</cp:revision>
  <dcterms:created xsi:type="dcterms:W3CDTF">2022-06-09T16:58:00Z</dcterms:created>
  <dcterms:modified xsi:type="dcterms:W3CDTF">2022-11-09T09:56:00Z</dcterms:modified>
</cp:coreProperties>
</file>