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B" w:rsidRPr="00011C41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Ханты-Мансийский автономный округ - Югра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Тюменская область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Муниципальное образование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СЕЛЬСКОЕ ПОСЕЛЕНИЕ ЦИНГАЛЫ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</w:p>
    <w:p w:rsidR="00AA6C7B" w:rsidRPr="00011C41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СОВЕТ ДЕПУТАТОВ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</w:p>
    <w:p w:rsidR="00AA6C7B" w:rsidRDefault="00AA6C7B" w:rsidP="00AA6C7B">
      <w:pPr>
        <w:pStyle w:val="a3"/>
        <w:jc w:val="center"/>
        <w:rPr>
          <w:szCs w:val="28"/>
        </w:rPr>
      </w:pPr>
      <w:r w:rsidRPr="00011C41">
        <w:rPr>
          <w:szCs w:val="28"/>
        </w:rPr>
        <w:t>РЕШЕНИЕ</w:t>
      </w:r>
    </w:p>
    <w:p w:rsidR="00AA6C7B" w:rsidRPr="00011C41" w:rsidRDefault="00AA6C7B" w:rsidP="00AA6C7B">
      <w:pPr>
        <w:pStyle w:val="a3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AA6C7B" w:rsidRDefault="00AA6C7B" w:rsidP="00AA6C7B">
      <w:pPr>
        <w:pStyle w:val="a3"/>
        <w:rPr>
          <w:szCs w:val="28"/>
          <w:lang w:eastAsia="ru-RU"/>
        </w:rPr>
      </w:pPr>
      <w:r w:rsidRPr="00011C41">
        <w:rPr>
          <w:szCs w:val="28"/>
          <w:lang w:eastAsia="ru-RU"/>
        </w:rPr>
        <w:t>25.03.2010</w:t>
      </w:r>
      <w:r>
        <w:rPr>
          <w:szCs w:val="28"/>
          <w:lang w:eastAsia="ru-RU"/>
        </w:rPr>
        <w:t>    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</w:t>
      </w:r>
      <w:r>
        <w:rPr>
          <w:szCs w:val="28"/>
        </w:rPr>
        <w:t>№ 16</w:t>
      </w:r>
    </w:p>
    <w:p w:rsidR="00AA6C7B" w:rsidRPr="00011C41" w:rsidRDefault="00AA6C7B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                  </w:t>
      </w:r>
      <w:r w:rsidRPr="00011C41">
        <w:rPr>
          <w:szCs w:val="28"/>
          <w:lang w:eastAsia="ru-RU"/>
        </w:rPr>
        <w:t>           </w:t>
      </w:r>
      <w:r>
        <w:rPr>
          <w:szCs w:val="28"/>
          <w:lang w:eastAsia="ru-RU"/>
        </w:rPr>
        <w:t>        </w:t>
      </w:r>
      <w:r w:rsidRPr="00011C41">
        <w:rPr>
          <w:szCs w:val="28"/>
          <w:lang w:eastAsia="ru-RU"/>
        </w:rPr>
        <w:t xml:space="preserve">                      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</w:p>
    <w:p w:rsidR="00AA6C7B" w:rsidRDefault="00AA6C7B" w:rsidP="00AA6C7B">
      <w:pPr>
        <w:pStyle w:val="a3"/>
        <w:rPr>
          <w:szCs w:val="28"/>
          <w:lang w:eastAsia="ru-RU"/>
        </w:rPr>
      </w:pPr>
      <w:r w:rsidRPr="005B3809">
        <w:rPr>
          <w:szCs w:val="28"/>
          <w:lang w:eastAsia="ru-RU"/>
        </w:rPr>
        <w:t>О</w:t>
      </w:r>
      <w:r>
        <w:rPr>
          <w:szCs w:val="28"/>
          <w:lang w:eastAsia="ru-RU"/>
        </w:rPr>
        <w:t>б</w:t>
      </w:r>
      <w:r w:rsidRPr="005B380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утверждении постоянной комиссии</w:t>
      </w:r>
    </w:p>
    <w:p w:rsidR="00AA6C7B" w:rsidRDefault="00AA6C7B" w:rsidP="00AA6C7B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Совета депутатов сельского поселения</w:t>
      </w:r>
      <w:r w:rsidRPr="005B3809">
        <w:rPr>
          <w:szCs w:val="28"/>
          <w:lang w:eastAsia="ru-RU"/>
        </w:rPr>
        <w:t xml:space="preserve"> </w:t>
      </w:r>
    </w:p>
    <w:p w:rsidR="00AA6C7B" w:rsidRDefault="00AA6C7B" w:rsidP="00AA6C7B">
      <w:pPr>
        <w:pStyle w:val="a3"/>
        <w:rPr>
          <w:rStyle w:val="a5"/>
          <w:b w:val="0"/>
          <w:bCs w:val="0"/>
          <w:szCs w:val="28"/>
        </w:rPr>
      </w:pPr>
      <w:r w:rsidRPr="005B3809">
        <w:rPr>
          <w:szCs w:val="28"/>
          <w:lang w:eastAsia="ru-RU"/>
        </w:rPr>
        <w:t>Цингалы</w:t>
      </w:r>
      <w:r w:rsidRPr="00E96A6C">
        <w:rPr>
          <w:sz w:val="24"/>
          <w:lang w:eastAsia="ru-RU"/>
        </w:rPr>
        <w:t xml:space="preserve"> </w:t>
      </w:r>
      <w:r w:rsidRPr="00AA6C7B">
        <w:rPr>
          <w:rStyle w:val="a5"/>
          <w:b w:val="0"/>
          <w:bCs w:val="0"/>
          <w:szCs w:val="28"/>
        </w:rPr>
        <w:t xml:space="preserve">по вопросам социального </w:t>
      </w:r>
    </w:p>
    <w:p w:rsidR="00AA6C7B" w:rsidRPr="00AA6C7B" w:rsidRDefault="00AA6C7B" w:rsidP="00AA6C7B">
      <w:pPr>
        <w:pStyle w:val="a3"/>
        <w:rPr>
          <w:b/>
          <w:szCs w:val="28"/>
          <w:lang w:eastAsia="ru-RU"/>
        </w:rPr>
      </w:pPr>
      <w:r w:rsidRPr="00AA6C7B">
        <w:rPr>
          <w:rStyle w:val="a5"/>
          <w:b w:val="0"/>
          <w:bCs w:val="0"/>
          <w:szCs w:val="28"/>
        </w:rPr>
        <w:t>развития сельского поселения</w:t>
      </w:r>
      <w:r>
        <w:rPr>
          <w:rStyle w:val="a5"/>
          <w:bCs w:val="0"/>
          <w:szCs w:val="28"/>
        </w:rPr>
        <w:t xml:space="preserve"> </w:t>
      </w:r>
      <w:r w:rsidRPr="00AA6C7B">
        <w:rPr>
          <w:rStyle w:val="a5"/>
          <w:b w:val="0"/>
          <w:bCs w:val="0"/>
          <w:szCs w:val="28"/>
        </w:rPr>
        <w:t>Цингалы</w:t>
      </w:r>
    </w:p>
    <w:p w:rsidR="00AA6C7B" w:rsidRDefault="00AA6C7B" w:rsidP="00AA6C7B">
      <w:pPr>
        <w:pStyle w:val="a3"/>
        <w:rPr>
          <w:sz w:val="24"/>
          <w:lang w:eastAsia="ru-RU"/>
        </w:rPr>
      </w:pPr>
    </w:p>
    <w:p w:rsidR="00AA6C7B" w:rsidRDefault="00AA6C7B" w:rsidP="00AA6C7B">
      <w:pPr>
        <w:pStyle w:val="a3"/>
        <w:rPr>
          <w:sz w:val="24"/>
          <w:lang w:eastAsia="ru-RU"/>
        </w:rPr>
      </w:pPr>
    </w:p>
    <w:p w:rsidR="00AA6C7B" w:rsidRPr="00E96A6C" w:rsidRDefault="00AA6C7B" w:rsidP="00AA6C7B">
      <w:pPr>
        <w:pStyle w:val="a3"/>
        <w:rPr>
          <w:sz w:val="24"/>
          <w:lang w:eastAsia="ru-RU"/>
        </w:rPr>
      </w:pPr>
    </w:p>
    <w:p w:rsidR="00AA6C7B" w:rsidRDefault="00AA6C7B" w:rsidP="00AA6C7B">
      <w:pPr>
        <w:pStyle w:val="a3"/>
        <w:ind w:firstLine="708"/>
        <w:rPr>
          <w:lang w:eastAsia="ru-RU"/>
        </w:rPr>
      </w:pPr>
      <w:r w:rsidRPr="00E96A6C">
        <w:rPr>
          <w:lang w:eastAsia="ru-RU"/>
        </w:rPr>
        <w:t>На основании статьи 26 Фед</w:t>
      </w:r>
      <w:r>
        <w:rPr>
          <w:lang w:eastAsia="ru-RU"/>
        </w:rPr>
        <w:t>ерального закона от 06.10.2003 №</w:t>
      </w:r>
      <w:r w:rsidRPr="00E96A6C">
        <w:rPr>
          <w:lang w:eastAsia="ru-RU"/>
        </w:rPr>
        <w:t xml:space="preserve"> 131 «Об общих принципах организации местного самоуправления в Российской Федераци</w:t>
      </w:r>
      <w:r>
        <w:rPr>
          <w:lang w:eastAsia="ru-RU"/>
        </w:rPr>
        <w:t>и», в соответствии со статьей 9 Устава сельского поселения Цингалы</w:t>
      </w:r>
      <w:r w:rsidRPr="00E96A6C">
        <w:rPr>
          <w:lang w:eastAsia="ru-RU"/>
        </w:rPr>
        <w:t xml:space="preserve">, </w:t>
      </w:r>
    </w:p>
    <w:p w:rsidR="00AA6C7B" w:rsidRDefault="00AA6C7B" w:rsidP="00AA6C7B">
      <w:pPr>
        <w:pStyle w:val="a3"/>
        <w:rPr>
          <w:lang w:eastAsia="ru-RU"/>
        </w:rPr>
      </w:pPr>
    </w:p>
    <w:p w:rsidR="00AA6C7B" w:rsidRDefault="00AA6C7B" w:rsidP="00AA6C7B">
      <w:pPr>
        <w:ind w:firstLine="708"/>
        <w:jc w:val="center"/>
        <w:rPr>
          <w:b/>
          <w:sz w:val="28"/>
          <w:szCs w:val="28"/>
        </w:rPr>
      </w:pPr>
      <w:r w:rsidRPr="00BB7502">
        <w:rPr>
          <w:b/>
          <w:sz w:val="28"/>
          <w:szCs w:val="28"/>
        </w:rPr>
        <w:t>Совет депутатов сельского поселения Цингалы</w:t>
      </w:r>
    </w:p>
    <w:p w:rsidR="00AA6C7B" w:rsidRPr="00D94117" w:rsidRDefault="00AA6C7B" w:rsidP="00AA6C7B">
      <w:pPr>
        <w:pStyle w:val="a3"/>
        <w:rPr>
          <w:sz w:val="24"/>
        </w:rPr>
      </w:pPr>
    </w:p>
    <w:p w:rsidR="00AA6C7B" w:rsidRPr="00E96A6C" w:rsidRDefault="00AA6C7B" w:rsidP="00AA6C7B">
      <w:pPr>
        <w:pStyle w:val="a3"/>
        <w:jc w:val="center"/>
        <w:rPr>
          <w:lang w:eastAsia="ru-RU"/>
        </w:rPr>
      </w:pPr>
      <w:r>
        <w:rPr>
          <w:b/>
          <w:bCs/>
          <w:lang w:eastAsia="ru-RU"/>
        </w:rPr>
        <w:t>решил</w:t>
      </w:r>
      <w:r w:rsidRPr="00E96A6C">
        <w:rPr>
          <w:b/>
          <w:bCs/>
          <w:lang w:eastAsia="ru-RU"/>
        </w:rPr>
        <w:t>:</w:t>
      </w:r>
    </w:p>
    <w:p w:rsidR="00AA6C7B" w:rsidRPr="00E96A6C" w:rsidRDefault="00AA6C7B" w:rsidP="00AA6C7B">
      <w:pPr>
        <w:pStyle w:val="a3"/>
        <w:rPr>
          <w:lang w:eastAsia="ru-RU"/>
        </w:rPr>
      </w:pPr>
      <w:r w:rsidRPr="00E96A6C">
        <w:rPr>
          <w:lang w:eastAsia="ru-RU"/>
        </w:rPr>
        <w:t xml:space="preserve">  </w:t>
      </w:r>
    </w:p>
    <w:p w:rsidR="00AA6C7B" w:rsidRPr="00AA6C7B" w:rsidRDefault="00AA6C7B" w:rsidP="00AA6C7B">
      <w:pPr>
        <w:pStyle w:val="a3"/>
        <w:numPr>
          <w:ilvl w:val="0"/>
          <w:numId w:val="3"/>
        </w:numPr>
        <w:rPr>
          <w:b/>
        </w:rPr>
      </w:pPr>
      <w:r>
        <w:rPr>
          <w:lang w:eastAsia="ru-RU"/>
        </w:rPr>
        <w:t xml:space="preserve">Утвердить состав постоянной комиссии Совета депутатов сельского </w:t>
      </w:r>
    </w:p>
    <w:p w:rsidR="00AA6C7B" w:rsidRPr="00AA6C7B" w:rsidRDefault="00AA6C7B" w:rsidP="00AA6C7B">
      <w:pPr>
        <w:pStyle w:val="a3"/>
        <w:rPr>
          <w:b/>
        </w:rPr>
      </w:pPr>
      <w:r>
        <w:rPr>
          <w:lang w:eastAsia="ru-RU"/>
        </w:rPr>
        <w:t xml:space="preserve">поселения Цингалы </w:t>
      </w:r>
      <w:r w:rsidRPr="00AA6C7B">
        <w:rPr>
          <w:rStyle w:val="a5"/>
          <w:b w:val="0"/>
          <w:bCs w:val="0"/>
          <w:szCs w:val="28"/>
        </w:rPr>
        <w:t>по вопросам социального развития сельского поселения Цингалы</w:t>
      </w:r>
      <w:r>
        <w:rPr>
          <w:lang w:eastAsia="ru-RU"/>
        </w:rPr>
        <w:t>, согласно приложению 1.</w:t>
      </w:r>
    </w:p>
    <w:p w:rsidR="00AA6C7B" w:rsidRDefault="00AA6C7B" w:rsidP="00AA6C7B">
      <w:pPr>
        <w:pStyle w:val="a3"/>
        <w:ind w:left="720"/>
        <w:rPr>
          <w:lang w:eastAsia="ru-RU"/>
        </w:rPr>
      </w:pPr>
      <w:r>
        <w:rPr>
          <w:lang w:eastAsia="ru-RU"/>
        </w:rPr>
        <w:t xml:space="preserve"> </w:t>
      </w:r>
    </w:p>
    <w:p w:rsidR="00AA6C7B" w:rsidRDefault="00AA6C7B" w:rsidP="00AA6C7B">
      <w:pPr>
        <w:pStyle w:val="a3"/>
        <w:ind w:left="360"/>
        <w:rPr>
          <w:lang w:eastAsia="ru-RU"/>
        </w:rPr>
      </w:pPr>
      <w:r>
        <w:rPr>
          <w:lang w:eastAsia="ru-RU"/>
        </w:rPr>
        <w:t>2.</w:t>
      </w:r>
      <w:r w:rsidRPr="00E96A6C">
        <w:rPr>
          <w:lang w:eastAsia="ru-RU"/>
        </w:rPr>
        <w:t xml:space="preserve">Утвердить Положение о  постоянной комиссии </w:t>
      </w:r>
      <w:r>
        <w:rPr>
          <w:lang w:eastAsia="ru-RU"/>
        </w:rPr>
        <w:t xml:space="preserve">Совета депутатов </w:t>
      </w:r>
    </w:p>
    <w:p w:rsidR="00AA6C7B" w:rsidRDefault="00AA6C7B" w:rsidP="00AA6C7B">
      <w:pPr>
        <w:pStyle w:val="a3"/>
        <w:rPr>
          <w:lang w:eastAsia="ru-RU"/>
        </w:rPr>
      </w:pPr>
      <w:r>
        <w:rPr>
          <w:lang w:eastAsia="ru-RU"/>
        </w:rPr>
        <w:t xml:space="preserve">сельского поселения Цингалы </w:t>
      </w:r>
      <w:r w:rsidRPr="00AA6C7B">
        <w:rPr>
          <w:rStyle w:val="a5"/>
          <w:b w:val="0"/>
          <w:bCs w:val="0"/>
          <w:szCs w:val="28"/>
        </w:rPr>
        <w:t>по вопросам социального развития сельского поселения Цингалы</w:t>
      </w:r>
      <w:r>
        <w:rPr>
          <w:lang w:eastAsia="ru-RU"/>
        </w:rPr>
        <w:t xml:space="preserve">, </w:t>
      </w:r>
      <w:r w:rsidRPr="00E96A6C">
        <w:rPr>
          <w:lang w:eastAsia="ru-RU"/>
        </w:rPr>
        <w:t>согласно приложению</w:t>
      </w:r>
      <w:r>
        <w:rPr>
          <w:lang w:eastAsia="ru-RU"/>
        </w:rPr>
        <w:t xml:space="preserve"> 2</w:t>
      </w:r>
      <w:r w:rsidRPr="00E96A6C">
        <w:rPr>
          <w:lang w:eastAsia="ru-RU"/>
        </w:rPr>
        <w:t xml:space="preserve">. </w:t>
      </w:r>
    </w:p>
    <w:p w:rsidR="00AA6C7B" w:rsidRPr="00E96A6C" w:rsidRDefault="00AA6C7B" w:rsidP="00AA6C7B">
      <w:pPr>
        <w:pStyle w:val="a3"/>
        <w:ind w:left="360"/>
        <w:rPr>
          <w:lang w:eastAsia="ru-RU"/>
        </w:rPr>
      </w:pPr>
    </w:p>
    <w:p w:rsidR="00AA6C7B" w:rsidRDefault="00AA6C7B" w:rsidP="00AA6C7B">
      <w:pPr>
        <w:pStyle w:val="a3"/>
        <w:ind w:left="360"/>
        <w:rPr>
          <w:szCs w:val="28"/>
        </w:rPr>
      </w:pPr>
      <w:r>
        <w:rPr>
          <w:szCs w:val="28"/>
        </w:rPr>
        <w:t>3.</w:t>
      </w:r>
      <w:r w:rsidRPr="005B3809">
        <w:rPr>
          <w:szCs w:val="28"/>
        </w:rPr>
        <w:t xml:space="preserve">Настоящее решение вступает в силу с момента его официального </w:t>
      </w:r>
    </w:p>
    <w:p w:rsidR="00AA6C7B" w:rsidRDefault="00AA6C7B" w:rsidP="00AA6C7B">
      <w:pPr>
        <w:pStyle w:val="a3"/>
        <w:rPr>
          <w:szCs w:val="28"/>
        </w:rPr>
      </w:pPr>
      <w:r w:rsidRPr="005B3809">
        <w:rPr>
          <w:szCs w:val="28"/>
        </w:rPr>
        <w:t>опубликования (обнародования).</w:t>
      </w:r>
    </w:p>
    <w:p w:rsidR="00AA6C7B" w:rsidRDefault="00AA6C7B" w:rsidP="00AA6C7B">
      <w:pPr>
        <w:pStyle w:val="ac"/>
        <w:rPr>
          <w:szCs w:val="28"/>
        </w:rPr>
      </w:pPr>
    </w:p>
    <w:p w:rsidR="00AA6C7B" w:rsidRPr="005B3809" w:rsidRDefault="00AA6C7B" w:rsidP="00AA6C7B">
      <w:pPr>
        <w:pStyle w:val="a3"/>
        <w:ind w:left="360"/>
        <w:rPr>
          <w:i/>
          <w:szCs w:val="28"/>
        </w:rPr>
      </w:pPr>
      <w:r>
        <w:rPr>
          <w:szCs w:val="28"/>
        </w:rPr>
        <w:t>4.</w:t>
      </w:r>
      <w:r w:rsidRPr="005B3809">
        <w:rPr>
          <w:szCs w:val="28"/>
        </w:rPr>
        <w:t xml:space="preserve">Контроль за исполнением настоящего решения возложить на главу </w:t>
      </w:r>
    </w:p>
    <w:p w:rsidR="00AA6C7B" w:rsidRDefault="00AA6C7B" w:rsidP="00AA6C7B">
      <w:pPr>
        <w:pStyle w:val="a3"/>
        <w:rPr>
          <w:i/>
          <w:szCs w:val="28"/>
        </w:rPr>
      </w:pPr>
      <w:r w:rsidRPr="005B3809">
        <w:rPr>
          <w:szCs w:val="28"/>
        </w:rPr>
        <w:t>сельского поселения</w:t>
      </w:r>
      <w:r>
        <w:rPr>
          <w:i/>
          <w:szCs w:val="28"/>
        </w:rPr>
        <w:t>.</w:t>
      </w:r>
    </w:p>
    <w:p w:rsidR="00AA6C7B" w:rsidRDefault="00AA6C7B" w:rsidP="00AA6C7B">
      <w:pPr>
        <w:pStyle w:val="a3"/>
        <w:rPr>
          <w:lang w:eastAsia="ru-RU"/>
        </w:rPr>
      </w:pPr>
    </w:p>
    <w:p w:rsidR="00AA6C7B" w:rsidRDefault="00AA6C7B" w:rsidP="00AA6C7B">
      <w:pPr>
        <w:pStyle w:val="a3"/>
        <w:ind w:left="720"/>
        <w:rPr>
          <w:lang w:eastAsia="ru-RU"/>
        </w:rPr>
      </w:pPr>
    </w:p>
    <w:p w:rsidR="00AA6C7B" w:rsidRPr="00E96A6C" w:rsidRDefault="00AA6C7B" w:rsidP="00AA6C7B">
      <w:pPr>
        <w:pStyle w:val="a3"/>
        <w:ind w:left="720"/>
        <w:rPr>
          <w:lang w:eastAsia="ru-RU"/>
        </w:rPr>
      </w:pPr>
    </w:p>
    <w:p w:rsidR="00AA6C7B" w:rsidRPr="00E96A6C" w:rsidRDefault="00AA6C7B" w:rsidP="00AA6C7B">
      <w:pPr>
        <w:pStyle w:val="a3"/>
        <w:ind w:left="708" w:firstLine="708"/>
        <w:rPr>
          <w:lang w:eastAsia="ru-RU"/>
        </w:rPr>
      </w:pPr>
      <w:r w:rsidRPr="00E96A6C">
        <w:rPr>
          <w:lang w:eastAsia="ru-RU"/>
        </w:rPr>
        <w:t xml:space="preserve">Глава </w:t>
      </w:r>
    </w:p>
    <w:p w:rsidR="00AA6C7B" w:rsidRDefault="00AA6C7B" w:rsidP="00AA6C7B">
      <w:pPr>
        <w:pStyle w:val="a3"/>
        <w:ind w:firstLine="708"/>
        <w:rPr>
          <w:lang w:eastAsia="ru-RU"/>
        </w:rPr>
      </w:pPr>
      <w:r>
        <w:rPr>
          <w:lang w:eastAsia="ru-RU"/>
        </w:rPr>
        <w:t>сельского поселения</w:t>
      </w:r>
      <w:r w:rsidRPr="00E96A6C">
        <w:rPr>
          <w:lang w:eastAsia="ru-RU"/>
        </w:rPr>
        <w:t>                       </w:t>
      </w:r>
      <w:r>
        <w:rPr>
          <w:lang w:eastAsia="ru-RU"/>
        </w:rPr>
        <w:t>                        Т.А. Чугаева</w:t>
      </w:r>
    </w:p>
    <w:p w:rsidR="00AA6C7B" w:rsidRDefault="00AA6C7B" w:rsidP="00AA6C7B">
      <w:pPr>
        <w:pStyle w:val="a3"/>
        <w:rPr>
          <w:sz w:val="24"/>
          <w:lang w:eastAsia="ru-RU"/>
        </w:rPr>
      </w:pP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1</w:t>
      </w:r>
      <w:r w:rsidRPr="00E96A6C">
        <w:rPr>
          <w:sz w:val="24"/>
          <w:lang w:eastAsia="ru-RU"/>
        </w:rPr>
        <w:t xml:space="preserve"> </w:t>
      </w: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 w:rsidRPr="00E96A6C">
        <w:rPr>
          <w:sz w:val="24"/>
          <w:lang w:eastAsia="ru-RU"/>
        </w:rPr>
        <w:t xml:space="preserve">к решению </w:t>
      </w:r>
      <w:r>
        <w:rPr>
          <w:sz w:val="24"/>
          <w:lang w:eastAsia="ru-RU"/>
        </w:rPr>
        <w:t>Совета депутатов</w:t>
      </w: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t>сельского поселения Цингалы</w:t>
      </w:r>
      <w:r w:rsidRPr="00E96A6C">
        <w:rPr>
          <w:sz w:val="24"/>
          <w:lang w:eastAsia="ru-RU"/>
        </w:rPr>
        <w:t xml:space="preserve"> </w:t>
      </w:r>
    </w:p>
    <w:p w:rsidR="00AA6C7B" w:rsidRDefault="00AA6C7B" w:rsidP="00AA6C7B">
      <w:pPr>
        <w:pStyle w:val="a3"/>
        <w:jc w:val="right"/>
        <w:rPr>
          <w:lang w:eastAsia="ru-RU"/>
        </w:rPr>
      </w:pPr>
      <w:r>
        <w:rPr>
          <w:sz w:val="24"/>
          <w:lang w:eastAsia="ru-RU"/>
        </w:rPr>
        <w:t>от 25.03.2010</w:t>
      </w:r>
      <w:r w:rsidRPr="00E96A6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№16</w:t>
      </w:r>
      <w:r w:rsidRPr="00E96A6C">
        <w:rPr>
          <w:lang w:eastAsia="ru-RU"/>
        </w:rPr>
        <w:t xml:space="preserve"> </w:t>
      </w:r>
    </w:p>
    <w:p w:rsidR="00AA6C7B" w:rsidRDefault="00AA6C7B" w:rsidP="00AA6C7B">
      <w:pPr>
        <w:pStyle w:val="a3"/>
        <w:jc w:val="right"/>
        <w:rPr>
          <w:lang w:eastAsia="ru-RU"/>
        </w:rPr>
      </w:pPr>
    </w:p>
    <w:p w:rsidR="00AA6C7B" w:rsidRPr="00E96A6C" w:rsidRDefault="00AA6C7B" w:rsidP="00AA6C7B">
      <w:pPr>
        <w:pStyle w:val="a3"/>
        <w:jc w:val="right"/>
        <w:rPr>
          <w:lang w:eastAsia="ru-RU"/>
        </w:rPr>
      </w:pPr>
    </w:p>
    <w:p w:rsidR="00AA6C7B" w:rsidRPr="00AA6C7B" w:rsidRDefault="00AA6C7B" w:rsidP="00AA6C7B">
      <w:pPr>
        <w:pStyle w:val="a3"/>
        <w:jc w:val="center"/>
        <w:rPr>
          <w:b/>
          <w:lang w:eastAsia="ru-RU"/>
        </w:rPr>
      </w:pPr>
      <w:r w:rsidRPr="00AA6C7B">
        <w:rPr>
          <w:b/>
          <w:lang w:eastAsia="ru-RU"/>
        </w:rPr>
        <w:t>Состав постоянной комиссии</w:t>
      </w:r>
    </w:p>
    <w:p w:rsidR="00AA6C7B" w:rsidRPr="00AA6C7B" w:rsidRDefault="00AA6C7B" w:rsidP="00AA6C7B">
      <w:pPr>
        <w:pStyle w:val="a3"/>
        <w:jc w:val="center"/>
        <w:rPr>
          <w:b/>
          <w:lang w:eastAsia="ru-RU"/>
        </w:rPr>
      </w:pPr>
      <w:r w:rsidRPr="00AA6C7B">
        <w:rPr>
          <w:b/>
          <w:lang w:eastAsia="ru-RU"/>
        </w:rPr>
        <w:t>Совета депутатов сельского поселения Цингалы</w:t>
      </w:r>
    </w:p>
    <w:p w:rsidR="00AA6C7B" w:rsidRPr="00AA6C7B" w:rsidRDefault="00AA6C7B" w:rsidP="00AA6C7B">
      <w:pPr>
        <w:pStyle w:val="a3"/>
        <w:jc w:val="center"/>
      </w:pPr>
      <w:r w:rsidRPr="00AA6C7B">
        <w:rPr>
          <w:rStyle w:val="a5"/>
          <w:bCs w:val="0"/>
          <w:szCs w:val="28"/>
        </w:rPr>
        <w:t xml:space="preserve">по вопросам социального развития </w:t>
      </w:r>
      <w:r>
        <w:rPr>
          <w:rStyle w:val="a5"/>
          <w:bCs w:val="0"/>
          <w:szCs w:val="28"/>
        </w:rPr>
        <w:t>сельского поселения Цингалы</w:t>
      </w:r>
    </w:p>
    <w:p w:rsidR="00AA6C7B" w:rsidRDefault="00AA6C7B" w:rsidP="00AA6C7B">
      <w:pPr>
        <w:pStyle w:val="a3"/>
        <w:jc w:val="center"/>
        <w:rPr>
          <w:lang w:eastAsia="ru-RU"/>
        </w:rPr>
      </w:pPr>
    </w:p>
    <w:p w:rsidR="00AA6C7B" w:rsidRDefault="00AA6C7B" w:rsidP="00AA6C7B">
      <w:pPr>
        <w:pStyle w:val="a3"/>
        <w:jc w:val="center"/>
        <w:rPr>
          <w:lang w:eastAsia="ru-RU"/>
        </w:rPr>
      </w:pPr>
    </w:p>
    <w:p w:rsidR="00AA6C7B" w:rsidRDefault="00AA6C7B" w:rsidP="00AA6C7B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Миронов Владимир Степанович      -     председатель комиссии</w:t>
      </w:r>
    </w:p>
    <w:p w:rsidR="00AA6C7B" w:rsidRDefault="00AA6C7B" w:rsidP="00AA6C7B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Багаутдинов Риф Рифгатович           -     член комиссии</w:t>
      </w:r>
    </w:p>
    <w:p w:rsidR="00AA6C7B" w:rsidRDefault="00AA6C7B" w:rsidP="00AA6C7B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Чугаева Татьяна Александровна       -     член комиссии</w:t>
      </w:r>
    </w:p>
    <w:p w:rsidR="00AA6C7B" w:rsidRDefault="00AA6C7B" w:rsidP="00AA6C7B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Меньшикова Нина Владимировна    -     член комиссии</w:t>
      </w: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Pr="005B3809" w:rsidRDefault="00AA6C7B" w:rsidP="00AA6C7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2</w:t>
      </w:r>
      <w:r w:rsidRPr="00E96A6C">
        <w:rPr>
          <w:sz w:val="24"/>
          <w:lang w:eastAsia="ru-RU"/>
        </w:rPr>
        <w:t xml:space="preserve"> </w:t>
      </w: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 w:rsidRPr="00E96A6C">
        <w:rPr>
          <w:sz w:val="24"/>
          <w:lang w:eastAsia="ru-RU"/>
        </w:rPr>
        <w:t xml:space="preserve">к решению </w:t>
      </w:r>
      <w:r>
        <w:rPr>
          <w:sz w:val="24"/>
          <w:lang w:eastAsia="ru-RU"/>
        </w:rPr>
        <w:t>Совета депутатов</w:t>
      </w:r>
    </w:p>
    <w:p w:rsidR="00AA6C7B" w:rsidRPr="00E96A6C" w:rsidRDefault="00AA6C7B" w:rsidP="00AA6C7B">
      <w:pPr>
        <w:pStyle w:val="a3"/>
        <w:jc w:val="right"/>
        <w:rPr>
          <w:sz w:val="24"/>
          <w:lang w:eastAsia="ru-RU"/>
        </w:rPr>
      </w:pPr>
      <w:r>
        <w:rPr>
          <w:sz w:val="24"/>
          <w:lang w:eastAsia="ru-RU"/>
        </w:rPr>
        <w:t>сельского поселения Цингалы</w:t>
      </w:r>
      <w:r w:rsidRPr="00E96A6C">
        <w:rPr>
          <w:sz w:val="24"/>
          <w:lang w:eastAsia="ru-RU"/>
        </w:rPr>
        <w:t xml:space="preserve"> </w:t>
      </w:r>
    </w:p>
    <w:p w:rsidR="00AA6C7B" w:rsidRPr="00E96A6C" w:rsidRDefault="00AA6C7B" w:rsidP="00AA6C7B">
      <w:pPr>
        <w:pStyle w:val="a3"/>
        <w:jc w:val="right"/>
        <w:rPr>
          <w:lang w:eastAsia="ru-RU"/>
        </w:rPr>
      </w:pPr>
      <w:r>
        <w:rPr>
          <w:sz w:val="24"/>
          <w:lang w:eastAsia="ru-RU"/>
        </w:rPr>
        <w:t>от 25.03.2010</w:t>
      </w:r>
      <w:r w:rsidRPr="00E96A6C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№16</w:t>
      </w:r>
      <w:r w:rsidRPr="00E96A6C">
        <w:rPr>
          <w:lang w:eastAsia="ru-RU"/>
        </w:rPr>
        <w:t xml:space="preserve"> </w:t>
      </w:r>
    </w:p>
    <w:p w:rsidR="00E96A6C" w:rsidRPr="00AA6C7B" w:rsidRDefault="00E96A6C" w:rsidP="00D36528">
      <w:pPr>
        <w:pStyle w:val="a3"/>
        <w:rPr>
          <w:rFonts w:eastAsia="Times New Roman" w:cs="Times New Roman"/>
          <w:color w:val="333333"/>
          <w:szCs w:val="28"/>
          <w:lang w:eastAsia="ru-RU"/>
        </w:rPr>
      </w:pPr>
    </w:p>
    <w:p w:rsidR="00E96A6C" w:rsidRDefault="00E96A6C" w:rsidP="00D36528">
      <w:pPr>
        <w:pStyle w:val="a3"/>
        <w:jc w:val="center"/>
        <w:rPr>
          <w:rStyle w:val="a5"/>
          <w:rFonts w:cs="Times New Roman"/>
          <w:szCs w:val="28"/>
        </w:rPr>
      </w:pPr>
      <w:r w:rsidRPr="00D36528">
        <w:rPr>
          <w:rStyle w:val="a5"/>
          <w:rFonts w:cs="Times New Roman"/>
          <w:szCs w:val="28"/>
        </w:rPr>
        <w:t>ПОЛОЖЕНИЕ</w:t>
      </w:r>
    </w:p>
    <w:p w:rsidR="00AA6C7B" w:rsidRPr="00AA6C7B" w:rsidRDefault="00AA6C7B" w:rsidP="00AA6C7B">
      <w:pPr>
        <w:pStyle w:val="a3"/>
        <w:jc w:val="center"/>
        <w:rPr>
          <w:b/>
          <w:szCs w:val="28"/>
        </w:rPr>
      </w:pPr>
      <w:r w:rsidRPr="00AA6C7B">
        <w:rPr>
          <w:rStyle w:val="a5"/>
          <w:bCs w:val="0"/>
          <w:szCs w:val="28"/>
        </w:rPr>
        <w:t>совета депутатов сельского поселения Цингалы</w:t>
      </w:r>
    </w:p>
    <w:p w:rsidR="00E96A6C" w:rsidRPr="00AA6C7B" w:rsidRDefault="00E96A6C" w:rsidP="00AA6C7B">
      <w:pPr>
        <w:pStyle w:val="a3"/>
        <w:jc w:val="center"/>
      </w:pPr>
      <w:r w:rsidRPr="00AA6C7B">
        <w:rPr>
          <w:rStyle w:val="a5"/>
          <w:bCs w:val="0"/>
          <w:szCs w:val="28"/>
        </w:rPr>
        <w:t xml:space="preserve">о постоянной комиссии по вопросам социального развития </w:t>
      </w:r>
      <w:r w:rsidR="00AA6C7B">
        <w:rPr>
          <w:rStyle w:val="a5"/>
          <w:bCs w:val="0"/>
          <w:szCs w:val="28"/>
        </w:rPr>
        <w:t>сельского поселения Цингалы</w:t>
      </w:r>
    </w:p>
    <w:p w:rsidR="00D36528" w:rsidRPr="00D36528" w:rsidRDefault="00D36528" w:rsidP="00D36528">
      <w:pPr>
        <w:pStyle w:val="a3"/>
        <w:jc w:val="center"/>
        <w:rPr>
          <w:rFonts w:cs="Times New Roman"/>
          <w:szCs w:val="28"/>
        </w:rPr>
      </w:pPr>
    </w:p>
    <w:p w:rsidR="00E96A6C" w:rsidRDefault="00E96A6C" w:rsidP="00D36528">
      <w:pPr>
        <w:pStyle w:val="a3"/>
        <w:jc w:val="center"/>
        <w:rPr>
          <w:rStyle w:val="a5"/>
          <w:rFonts w:cs="Times New Roman"/>
          <w:szCs w:val="28"/>
        </w:rPr>
      </w:pPr>
      <w:r w:rsidRPr="00D36528">
        <w:rPr>
          <w:rStyle w:val="a5"/>
          <w:rFonts w:cs="Times New Roman"/>
          <w:szCs w:val="28"/>
        </w:rPr>
        <w:t>I.</w:t>
      </w:r>
      <w:r w:rsidR="00D36528">
        <w:rPr>
          <w:rStyle w:val="a5"/>
          <w:rFonts w:cs="Times New Roman"/>
          <w:szCs w:val="28"/>
        </w:rPr>
        <w:t xml:space="preserve"> </w:t>
      </w:r>
      <w:r w:rsidRPr="00D36528">
        <w:rPr>
          <w:rStyle w:val="a5"/>
          <w:rFonts w:cs="Times New Roman"/>
          <w:szCs w:val="28"/>
        </w:rPr>
        <w:t>Общие положения</w:t>
      </w:r>
    </w:p>
    <w:p w:rsidR="00D36528" w:rsidRPr="00D36528" w:rsidRDefault="00D36528" w:rsidP="00D36528">
      <w:pPr>
        <w:pStyle w:val="a3"/>
        <w:jc w:val="center"/>
        <w:rPr>
          <w:rFonts w:cs="Times New Roman"/>
          <w:szCs w:val="28"/>
        </w:rPr>
      </w:pPr>
    </w:p>
    <w:p w:rsidR="00E96A6C" w:rsidRPr="00D36528" w:rsidRDefault="00E96A6C" w:rsidP="00D36528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1.Постоянная комиссия  по  воп</w:t>
      </w:r>
      <w:r w:rsidR="00D36528">
        <w:rPr>
          <w:rFonts w:cs="Times New Roman"/>
          <w:szCs w:val="28"/>
        </w:rPr>
        <w:t>росам социального развития сельского поселения Цингалы</w:t>
      </w:r>
      <w:r w:rsidRPr="00D36528">
        <w:rPr>
          <w:rFonts w:cs="Times New Roman"/>
          <w:szCs w:val="28"/>
        </w:rPr>
        <w:t xml:space="preserve"> (далее - Комиссия) является постоянно действующим орган</w:t>
      </w:r>
      <w:r w:rsidR="00D36528">
        <w:rPr>
          <w:rFonts w:cs="Times New Roman"/>
          <w:szCs w:val="28"/>
        </w:rPr>
        <w:t>ом Совета депутатов сельского поселения Цингалы</w:t>
      </w:r>
      <w:r w:rsidRPr="00D36528">
        <w:rPr>
          <w:rFonts w:cs="Times New Roman"/>
          <w:szCs w:val="28"/>
        </w:rPr>
        <w:t xml:space="preserve"> (далее </w:t>
      </w:r>
      <w:r w:rsidR="00D36528">
        <w:rPr>
          <w:rFonts w:cs="Times New Roman"/>
          <w:szCs w:val="28"/>
        </w:rPr>
        <w:t>– Совет депутатов</w:t>
      </w:r>
      <w:r w:rsidRPr="00D36528">
        <w:rPr>
          <w:rFonts w:cs="Times New Roman"/>
          <w:szCs w:val="28"/>
        </w:rPr>
        <w:t xml:space="preserve">) и подотчетна ей. </w:t>
      </w:r>
    </w:p>
    <w:p w:rsidR="00E96A6C" w:rsidRPr="00D36528" w:rsidRDefault="00E96A6C" w:rsidP="00D36528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2.Комиссия создана для осуществления подготовки и предварительного рассмотрения вопросов, отнесенных к веден</w:t>
      </w:r>
      <w:r w:rsidR="00235B91">
        <w:rPr>
          <w:rFonts w:cs="Times New Roman"/>
          <w:szCs w:val="28"/>
        </w:rPr>
        <w:t>ию Совета</w:t>
      </w:r>
      <w:r w:rsidR="00D36528">
        <w:rPr>
          <w:rFonts w:cs="Times New Roman"/>
          <w:szCs w:val="28"/>
        </w:rPr>
        <w:t xml:space="preserve"> депут</w:t>
      </w:r>
      <w:r w:rsidR="00235B91">
        <w:rPr>
          <w:rFonts w:cs="Times New Roman"/>
          <w:szCs w:val="28"/>
        </w:rPr>
        <w:t>атов</w:t>
      </w:r>
      <w:r w:rsidRPr="00D36528">
        <w:rPr>
          <w:rFonts w:cs="Times New Roman"/>
          <w:szCs w:val="28"/>
        </w:rPr>
        <w:t>, в сфере социального устройства, формирования и проведения социальной пол</w:t>
      </w:r>
      <w:r w:rsidR="00D36528">
        <w:rPr>
          <w:rFonts w:cs="Times New Roman"/>
          <w:szCs w:val="28"/>
        </w:rPr>
        <w:t>итики в сельском поселении Цингалы</w:t>
      </w:r>
      <w:r w:rsidRPr="00D36528">
        <w:rPr>
          <w:rFonts w:cs="Times New Roman"/>
          <w:szCs w:val="28"/>
        </w:rPr>
        <w:t xml:space="preserve">. </w:t>
      </w:r>
    </w:p>
    <w:p w:rsidR="00E96A6C" w:rsidRPr="00D36528" w:rsidRDefault="00E96A6C" w:rsidP="00D36528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3.В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</w:t>
      </w:r>
      <w:r w:rsidR="00D36528">
        <w:rPr>
          <w:rFonts w:cs="Times New Roman"/>
          <w:szCs w:val="28"/>
        </w:rPr>
        <w:t xml:space="preserve"> округа</w:t>
      </w:r>
      <w:r w:rsidRPr="00D36528">
        <w:rPr>
          <w:rFonts w:cs="Times New Roman"/>
          <w:szCs w:val="28"/>
        </w:rPr>
        <w:t xml:space="preserve">-Югры, законами и иными нормативными правовыми актами Ханты-Мансийского автономного округа-Югры, Уставом Ханты-Мансийского района, нормативными правовыми актами Ханты-Мансийского района, </w:t>
      </w:r>
      <w:r w:rsidR="00D36528">
        <w:rPr>
          <w:rFonts w:cs="Times New Roman"/>
          <w:szCs w:val="28"/>
        </w:rPr>
        <w:t xml:space="preserve">Уставом сельского поселения Цингалы, </w:t>
      </w:r>
      <w:r w:rsidRPr="00D36528">
        <w:rPr>
          <w:rFonts w:cs="Times New Roman"/>
          <w:szCs w:val="28"/>
        </w:rPr>
        <w:t>Регламент</w:t>
      </w:r>
      <w:r w:rsidR="00D36528">
        <w:rPr>
          <w:rFonts w:cs="Times New Roman"/>
          <w:szCs w:val="28"/>
        </w:rPr>
        <w:t>ом Совета депутатов сельского поселения Цингалы</w:t>
      </w:r>
      <w:r w:rsidRPr="00D36528">
        <w:rPr>
          <w:rFonts w:cs="Times New Roman"/>
          <w:szCs w:val="28"/>
        </w:rPr>
        <w:t xml:space="preserve">, иными нормативно-правовыми актами, настоящим Положением. </w:t>
      </w:r>
    </w:p>
    <w:p w:rsidR="00E96A6C" w:rsidRPr="00D36528" w:rsidRDefault="00E96A6C" w:rsidP="00D36528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4.Деятельность Комиссии основывается на принципах законности, коллегиальности и ответственности за принимаемые решения. </w:t>
      </w:r>
    </w:p>
    <w:p w:rsidR="00E96A6C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         5.Материально-техническое, правовое, информационное и иное обеспечение деятельности Комиссии осуществляется</w:t>
      </w:r>
      <w:r w:rsidR="00D36528">
        <w:rPr>
          <w:rFonts w:cs="Times New Roman"/>
          <w:szCs w:val="28"/>
        </w:rPr>
        <w:t xml:space="preserve"> Советам депут</w:t>
      </w:r>
      <w:r w:rsidR="00235B91">
        <w:rPr>
          <w:rFonts w:cs="Times New Roman"/>
          <w:szCs w:val="28"/>
        </w:rPr>
        <w:t>атов</w:t>
      </w:r>
      <w:r w:rsidRPr="00D36528">
        <w:rPr>
          <w:rFonts w:cs="Times New Roman"/>
          <w:szCs w:val="28"/>
        </w:rPr>
        <w:t xml:space="preserve">. </w:t>
      </w:r>
    </w:p>
    <w:p w:rsidR="00D36528" w:rsidRPr="00D36528" w:rsidRDefault="00D36528" w:rsidP="00D36528">
      <w:pPr>
        <w:pStyle w:val="a3"/>
        <w:jc w:val="both"/>
        <w:rPr>
          <w:rFonts w:cs="Times New Roman"/>
          <w:szCs w:val="28"/>
        </w:rPr>
      </w:pPr>
    </w:p>
    <w:p w:rsidR="00E96A6C" w:rsidRPr="00D36528" w:rsidRDefault="00E96A6C" w:rsidP="00D36528">
      <w:pPr>
        <w:pStyle w:val="a3"/>
        <w:jc w:val="center"/>
        <w:rPr>
          <w:rFonts w:cs="Times New Roman"/>
          <w:szCs w:val="28"/>
        </w:rPr>
      </w:pPr>
      <w:r w:rsidRPr="00D36528">
        <w:rPr>
          <w:rStyle w:val="a5"/>
          <w:rFonts w:cs="Times New Roman"/>
          <w:szCs w:val="28"/>
        </w:rPr>
        <w:t>II.</w:t>
      </w:r>
      <w:r w:rsidR="00D36528">
        <w:rPr>
          <w:rStyle w:val="a5"/>
          <w:rFonts w:cs="Times New Roman"/>
          <w:szCs w:val="28"/>
        </w:rPr>
        <w:t xml:space="preserve"> </w:t>
      </w:r>
      <w:r w:rsidRPr="00D36528">
        <w:rPr>
          <w:rStyle w:val="a5"/>
          <w:rFonts w:cs="Times New Roman"/>
          <w:szCs w:val="28"/>
        </w:rPr>
        <w:t>Направления деятельности и основные полномочия Комиссии</w:t>
      </w:r>
    </w:p>
    <w:p w:rsidR="00FD26C0" w:rsidRDefault="00FD26C0" w:rsidP="00D36528">
      <w:pPr>
        <w:pStyle w:val="a3"/>
        <w:jc w:val="both"/>
        <w:rPr>
          <w:rFonts w:cs="Times New Roman"/>
          <w:szCs w:val="28"/>
        </w:rPr>
      </w:pPr>
    </w:p>
    <w:p w:rsidR="00E96A6C" w:rsidRPr="00D36528" w:rsidRDefault="00E96A6C" w:rsidP="00FD26C0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1.Комиссия осуществляет деятельность по следующим направлениям:        </w:t>
      </w:r>
    </w:p>
    <w:p w:rsidR="00E96A6C" w:rsidRPr="001A1DF4" w:rsidRDefault="00E96A6C" w:rsidP="00235B91">
      <w:pPr>
        <w:pStyle w:val="a3"/>
        <w:jc w:val="both"/>
        <w:rPr>
          <w:rFonts w:cs="Times New Roman"/>
          <w:szCs w:val="28"/>
        </w:rPr>
      </w:pPr>
      <w:r w:rsidRPr="001A1DF4">
        <w:rPr>
          <w:rFonts w:cs="Times New Roman"/>
          <w:szCs w:val="28"/>
        </w:rPr>
        <w:t xml:space="preserve">1)организация предоставления общедоступного и бесплатного начального общего, основного общего, среднего (полного) </w:t>
      </w:r>
      <w:r w:rsidR="00235B91" w:rsidRPr="001A1DF4">
        <w:rPr>
          <w:rFonts w:cs="Times New Roman"/>
          <w:szCs w:val="28"/>
        </w:rPr>
        <w:t xml:space="preserve">общего образования       по </w:t>
      </w:r>
      <w:r w:rsidRPr="001A1DF4">
        <w:rPr>
          <w:rFonts w:cs="Times New Roman"/>
          <w:szCs w:val="28"/>
        </w:rPr>
        <w:t xml:space="preserve">основным       общеобразовательным       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автономного округа-Югры, а также организации отдыха детей в каникулярное время;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C163C7">
        <w:rPr>
          <w:rFonts w:cs="Times New Roman"/>
          <w:szCs w:val="28"/>
        </w:rPr>
        <w:lastRenderedPageBreak/>
        <w:t>2)организация оказания на тер</w:t>
      </w:r>
      <w:r w:rsidR="00FD26C0" w:rsidRPr="00C163C7">
        <w:rPr>
          <w:rFonts w:cs="Times New Roman"/>
          <w:szCs w:val="28"/>
        </w:rPr>
        <w:t>ритории сельского поселения Цингалы</w:t>
      </w:r>
      <w:r w:rsidR="00C163C7">
        <w:rPr>
          <w:rFonts w:cs="Times New Roman"/>
          <w:szCs w:val="28"/>
        </w:rPr>
        <w:t xml:space="preserve"> </w:t>
      </w:r>
      <w:r w:rsidRPr="00C163C7">
        <w:rPr>
          <w:rFonts w:cs="Times New Roman"/>
          <w:szCs w:val="28"/>
        </w:rPr>
        <w:t>первичной   медико-санитарной   помощи   в</w:t>
      </w:r>
      <w:r w:rsidR="00C163C7">
        <w:rPr>
          <w:rFonts w:cs="Times New Roman"/>
          <w:szCs w:val="28"/>
        </w:rPr>
        <w:t xml:space="preserve">   ФАПе</w:t>
      </w:r>
      <w:r w:rsidRPr="00C163C7">
        <w:rPr>
          <w:rFonts w:cs="Times New Roman"/>
          <w:szCs w:val="28"/>
        </w:rPr>
        <w:t>, медицинской помощи женщинам в период беременности, во время и после родов;</w:t>
      </w:r>
      <w:r w:rsidRPr="00D36528">
        <w:rPr>
          <w:rFonts w:cs="Times New Roman"/>
          <w:szCs w:val="28"/>
        </w:rPr>
        <w:t xml:space="preserve">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3)опека и попечительство;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4)содержание на тер</w:t>
      </w:r>
      <w:r w:rsidR="00FD26C0">
        <w:rPr>
          <w:rFonts w:cs="Times New Roman"/>
          <w:szCs w:val="28"/>
        </w:rPr>
        <w:t xml:space="preserve">ритории сельского поселения Цингалы </w:t>
      </w:r>
      <w:r w:rsidRPr="00D36528">
        <w:rPr>
          <w:rFonts w:cs="Times New Roman"/>
          <w:szCs w:val="28"/>
        </w:rPr>
        <w:t xml:space="preserve">мест захоронения, организация ритуальных услуг;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5)создание условий для обеспеч</w:t>
      </w:r>
      <w:r w:rsidR="00FD26C0">
        <w:rPr>
          <w:rFonts w:cs="Times New Roman"/>
          <w:szCs w:val="28"/>
        </w:rPr>
        <w:t xml:space="preserve">ения  сельского поселения Цингалы </w:t>
      </w:r>
      <w:r w:rsidRPr="00D36528">
        <w:rPr>
          <w:rFonts w:cs="Times New Roman"/>
          <w:szCs w:val="28"/>
        </w:rPr>
        <w:t xml:space="preserve">услугами  связи,   общественного   питания,   торговли и бытового обслуживания;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6)организация библиотечного обслуживания населения </w:t>
      </w:r>
      <w:r w:rsidR="00FD26C0">
        <w:rPr>
          <w:rFonts w:cs="Times New Roman"/>
          <w:szCs w:val="28"/>
        </w:rPr>
        <w:t xml:space="preserve">сельского поселения Цингалы </w:t>
      </w:r>
      <w:r w:rsidRPr="00D36528">
        <w:rPr>
          <w:rFonts w:cs="Times New Roman"/>
          <w:szCs w:val="28"/>
        </w:rPr>
        <w:t xml:space="preserve">библиотеками, комплектование их библиотечных фондов;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7)создание условий для обеспечения </w:t>
      </w:r>
      <w:r w:rsidR="00FD26C0">
        <w:rPr>
          <w:rFonts w:cs="Times New Roman"/>
          <w:szCs w:val="28"/>
        </w:rPr>
        <w:t xml:space="preserve">граждан сельского поселения Цингалы </w:t>
      </w:r>
      <w:r w:rsidRPr="00D36528">
        <w:rPr>
          <w:rFonts w:cs="Times New Roman"/>
          <w:szCs w:val="28"/>
        </w:rPr>
        <w:t xml:space="preserve">услугами по организации досуга и услугами организаций культуры;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8)создание условий для развития местного традиционного народного художественного творчества в сельских пос</w:t>
      </w:r>
      <w:r w:rsidR="00FD26C0">
        <w:rPr>
          <w:rFonts w:cs="Times New Roman"/>
          <w:szCs w:val="28"/>
        </w:rPr>
        <w:t>елении Цингалы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FD26C0" w:rsidP="00235B91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96A6C" w:rsidRPr="00D36528">
        <w:rPr>
          <w:rFonts w:cs="Times New Roman"/>
          <w:szCs w:val="28"/>
        </w:rPr>
        <w:t>)охрана и сохранение объектов культурного наследия местного значения, имеющих</w:t>
      </w:r>
      <w:r>
        <w:rPr>
          <w:rFonts w:cs="Times New Roman"/>
          <w:szCs w:val="28"/>
        </w:rPr>
        <w:t>ся на территории сельского поселения Цингалы</w:t>
      </w:r>
      <w:r w:rsidR="00E96A6C" w:rsidRPr="00D36528">
        <w:rPr>
          <w:rFonts w:cs="Times New Roman"/>
          <w:szCs w:val="28"/>
        </w:rPr>
        <w:t xml:space="preserve">; </w:t>
      </w:r>
    </w:p>
    <w:p w:rsidR="00E96A6C" w:rsidRPr="00D36528" w:rsidRDefault="00FD26C0" w:rsidP="00235B91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E96A6C" w:rsidRPr="00D36528">
        <w:rPr>
          <w:rFonts w:cs="Times New Roman"/>
          <w:szCs w:val="28"/>
        </w:rPr>
        <w:t>)обеспечение условий для развития на тер</w:t>
      </w:r>
      <w:r>
        <w:rPr>
          <w:rFonts w:cs="Times New Roman"/>
          <w:szCs w:val="28"/>
        </w:rPr>
        <w:t>ритории сельского поселения Цингалы</w:t>
      </w:r>
      <w:r w:rsidR="00E96A6C" w:rsidRPr="00D365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физической культуры и </w:t>
      </w:r>
      <w:r w:rsidR="00E96A6C" w:rsidRPr="00D36528">
        <w:rPr>
          <w:rFonts w:cs="Times New Roman"/>
          <w:szCs w:val="28"/>
        </w:rPr>
        <w:t>спорта, организация проведения официальных физкультурно-оздоровительных и спортивных меро</w:t>
      </w:r>
      <w:r>
        <w:rPr>
          <w:rFonts w:cs="Times New Roman"/>
          <w:szCs w:val="28"/>
        </w:rPr>
        <w:t>приятий</w:t>
      </w:r>
      <w:r w:rsidR="00E96A6C" w:rsidRPr="00D36528">
        <w:rPr>
          <w:rFonts w:cs="Times New Roman"/>
          <w:szCs w:val="28"/>
        </w:rPr>
        <w:t xml:space="preserve">; </w:t>
      </w:r>
    </w:p>
    <w:p w:rsidR="00E96A6C" w:rsidRPr="00D36528" w:rsidRDefault="00FD26C0" w:rsidP="00235B91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E96A6C" w:rsidRPr="00D36528">
        <w:rPr>
          <w:rFonts w:cs="Times New Roman"/>
          <w:szCs w:val="28"/>
        </w:rPr>
        <w:t>)организация и осуществление мероприятий межпоселенческого характер</w:t>
      </w:r>
      <w:r>
        <w:rPr>
          <w:rFonts w:cs="Times New Roman"/>
          <w:szCs w:val="28"/>
        </w:rPr>
        <w:t>а</w:t>
      </w:r>
      <w:r w:rsidR="00E96A6C" w:rsidRPr="00D36528">
        <w:rPr>
          <w:rFonts w:cs="Times New Roman"/>
          <w:szCs w:val="28"/>
        </w:rPr>
        <w:t xml:space="preserve">; </w:t>
      </w:r>
    </w:p>
    <w:p w:rsidR="00FD26C0" w:rsidRPr="00D36528" w:rsidRDefault="00FD26C0" w:rsidP="00D36528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E96A6C" w:rsidRPr="00D36528">
        <w:rPr>
          <w:rFonts w:cs="Times New Roman"/>
          <w:szCs w:val="28"/>
        </w:rPr>
        <w:t xml:space="preserve">) рассмотрение целевых программ по направлениям деятельности Комиссии; </w:t>
      </w:r>
    </w:p>
    <w:p w:rsidR="00E96A6C" w:rsidRPr="00D36528" w:rsidRDefault="00E96A6C" w:rsidP="00FD26C0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2.Комиссия, по вопросам, отнесенным к ее ведению: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1)осуществляет предварительное рассмотрение вн</w:t>
      </w:r>
      <w:r w:rsidR="00FD26C0">
        <w:rPr>
          <w:rFonts w:cs="Times New Roman"/>
          <w:szCs w:val="28"/>
        </w:rPr>
        <w:t>есенных на заседание Совета депутатов проектов решений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2)осуществляет подготовку заключений по пр</w:t>
      </w:r>
      <w:r w:rsidR="00235B91">
        <w:rPr>
          <w:rFonts w:cs="Times New Roman"/>
          <w:szCs w:val="28"/>
        </w:rPr>
        <w:t>оекту правового акта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3)вносит предложения п</w:t>
      </w:r>
      <w:r w:rsidR="00235B91">
        <w:rPr>
          <w:rFonts w:cs="Times New Roman"/>
          <w:szCs w:val="28"/>
        </w:rPr>
        <w:t>о повестке заседаний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4)самостоятельно решает вопросы организации своей деятельности;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5)запрашивает необходимые для осуществления своей деятельности документы и материалы у руководителей органов местного самоуправления, предприятий, учреж</w:t>
      </w:r>
      <w:r w:rsidR="00235B91">
        <w:rPr>
          <w:rFonts w:cs="Times New Roman"/>
          <w:szCs w:val="28"/>
        </w:rPr>
        <w:t>дений, организаций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6)осуществляет подготовку про</w:t>
      </w:r>
      <w:r w:rsidR="00235B91">
        <w:rPr>
          <w:rFonts w:cs="Times New Roman"/>
          <w:szCs w:val="28"/>
        </w:rPr>
        <w:t>ектов правовых актов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7)обращается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 </w:t>
      </w:r>
    </w:p>
    <w:p w:rsidR="00E96A6C" w:rsidRPr="00D36528" w:rsidRDefault="00E96A6C" w:rsidP="00235B91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8)осуществляет контроль за</w:t>
      </w:r>
      <w:r w:rsidR="00235B91">
        <w:rPr>
          <w:rFonts w:cs="Times New Roman"/>
          <w:szCs w:val="28"/>
        </w:rPr>
        <w:t xml:space="preserve"> исполнением решений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Default="00235B91" w:rsidP="00235B91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96A6C" w:rsidRPr="00D36528">
        <w:rPr>
          <w:rFonts w:cs="Times New Roman"/>
          <w:szCs w:val="28"/>
        </w:rPr>
        <w:t>)осуществляет иные полномочия в соответствии с Регламент</w:t>
      </w:r>
      <w:r>
        <w:rPr>
          <w:rFonts w:cs="Times New Roman"/>
          <w:szCs w:val="28"/>
        </w:rPr>
        <w:t>ом Совета депутатов</w:t>
      </w:r>
      <w:r w:rsidR="00E96A6C" w:rsidRPr="00D36528">
        <w:rPr>
          <w:rFonts w:cs="Times New Roman"/>
          <w:szCs w:val="28"/>
        </w:rPr>
        <w:t xml:space="preserve"> и настоящим Положением. </w:t>
      </w:r>
    </w:p>
    <w:p w:rsidR="00235B91" w:rsidRPr="00D36528" w:rsidRDefault="00235B91" w:rsidP="00235B91">
      <w:pPr>
        <w:pStyle w:val="a3"/>
        <w:ind w:firstLine="708"/>
        <w:jc w:val="both"/>
        <w:rPr>
          <w:rFonts w:cs="Times New Roman"/>
          <w:szCs w:val="28"/>
        </w:rPr>
      </w:pPr>
    </w:p>
    <w:p w:rsidR="00235B91" w:rsidRDefault="00E96A6C" w:rsidP="00235B91">
      <w:pPr>
        <w:pStyle w:val="a3"/>
        <w:ind w:firstLine="708"/>
        <w:jc w:val="center"/>
        <w:rPr>
          <w:rStyle w:val="a5"/>
          <w:rFonts w:cs="Times New Roman"/>
          <w:szCs w:val="28"/>
        </w:rPr>
      </w:pPr>
      <w:r w:rsidRPr="00D36528">
        <w:rPr>
          <w:rStyle w:val="a5"/>
          <w:rFonts w:cs="Times New Roman"/>
          <w:szCs w:val="28"/>
        </w:rPr>
        <w:t>III. Структура Комиссии</w:t>
      </w:r>
    </w:p>
    <w:p w:rsidR="00235B91" w:rsidRDefault="00235B91" w:rsidP="00235B91">
      <w:pPr>
        <w:pStyle w:val="a3"/>
        <w:ind w:firstLine="708"/>
        <w:jc w:val="center"/>
        <w:rPr>
          <w:rFonts w:cs="Times New Roman"/>
          <w:szCs w:val="28"/>
        </w:rPr>
      </w:pPr>
    </w:p>
    <w:p w:rsidR="00E96A6C" w:rsidRPr="00D36528" w:rsidRDefault="00E96A6C" w:rsidP="00235B91">
      <w:pPr>
        <w:pStyle w:val="a3"/>
        <w:ind w:firstLine="708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lastRenderedPageBreak/>
        <w:t>1.Комиссию     возглавляет     председатель,      который     избирается на эту должность из состава Комис</w:t>
      </w:r>
      <w:r w:rsidR="00235B91">
        <w:rPr>
          <w:rFonts w:cs="Times New Roman"/>
          <w:szCs w:val="28"/>
        </w:rPr>
        <w:t xml:space="preserve">сии, в порядке, предусмотренном </w:t>
      </w:r>
      <w:r w:rsidRPr="00D36528">
        <w:rPr>
          <w:rFonts w:cs="Times New Roman"/>
          <w:szCs w:val="28"/>
        </w:rPr>
        <w:t>Регламент</w:t>
      </w:r>
      <w:r w:rsidR="00235B91">
        <w:rPr>
          <w:rFonts w:cs="Times New Roman"/>
          <w:szCs w:val="28"/>
        </w:rPr>
        <w:t>ом Совета депутатов</w:t>
      </w:r>
      <w:r w:rsidRPr="00D36528">
        <w:rPr>
          <w:rFonts w:cs="Times New Roman"/>
          <w:szCs w:val="28"/>
        </w:rPr>
        <w:t xml:space="preserve">. </w:t>
      </w:r>
    </w:p>
    <w:p w:rsidR="00E96A6C" w:rsidRPr="00D36528" w:rsidRDefault="00235B91" w:rsidP="00235B91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96A6C" w:rsidRPr="00D36528">
        <w:rPr>
          <w:rFonts w:cs="Times New Roman"/>
          <w:szCs w:val="28"/>
        </w:rPr>
        <w:t xml:space="preserve">.Председатель Комиссии наделяется следующими полномочиями: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1)созывает заседания Комиссии;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2)ведет заседания Комиссии, п</w:t>
      </w:r>
      <w:r w:rsidR="00235B91">
        <w:rPr>
          <w:rFonts w:cs="Times New Roman"/>
          <w:szCs w:val="28"/>
        </w:rPr>
        <w:t>одписывает их решения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3)обеспечивает членов Комиссии материалами и документами, связанными с деятельностью Комиссии;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4)дает поручения членам Комиссии;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5)организует взаимодействие </w:t>
      </w:r>
      <w:r w:rsidR="00235B91">
        <w:rPr>
          <w:rFonts w:cs="Times New Roman"/>
          <w:szCs w:val="28"/>
        </w:rPr>
        <w:t>с другими комиссиями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6)от имени Комиссии вносит предложения п</w:t>
      </w:r>
      <w:r w:rsidR="00235B91">
        <w:rPr>
          <w:rFonts w:cs="Times New Roman"/>
          <w:szCs w:val="28"/>
        </w:rPr>
        <w:t>о повестке заседания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235B91" w:rsidP="00D36528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7)информирует Совет депутатов</w:t>
      </w:r>
      <w:r w:rsidR="00E96A6C" w:rsidRPr="00D36528">
        <w:rPr>
          <w:rFonts w:cs="Times New Roman"/>
          <w:szCs w:val="28"/>
        </w:rPr>
        <w:t xml:space="preserve"> о деятельности Комиссии;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8)рассматривает обращения, поступившие в адрес Комиссии;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9)выполняет иные функции, связанные с организацией работы Комиссии. </w:t>
      </w:r>
    </w:p>
    <w:p w:rsidR="00E96A6C" w:rsidRPr="00D36528" w:rsidRDefault="00235B91" w:rsidP="00235B91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96A6C" w:rsidRPr="00D36528">
        <w:rPr>
          <w:rFonts w:cs="Times New Roman"/>
          <w:szCs w:val="28"/>
        </w:rPr>
        <w:t>.В отсутствие председателя Комиссии, е</w:t>
      </w:r>
      <w:r>
        <w:rPr>
          <w:rFonts w:cs="Times New Roman"/>
          <w:szCs w:val="28"/>
        </w:rPr>
        <w:t>го обязанности выполняет</w:t>
      </w:r>
      <w:r w:rsidR="00E96A6C" w:rsidRPr="00D36528">
        <w:rPr>
          <w:rFonts w:cs="Times New Roman"/>
          <w:szCs w:val="28"/>
        </w:rPr>
        <w:t xml:space="preserve"> один из членов Комиссии. </w:t>
      </w:r>
    </w:p>
    <w:p w:rsidR="00E96A6C" w:rsidRPr="00D36528" w:rsidRDefault="00235B91" w:rsidP="00235B91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96A6C" w:rsidRPr="00D36528">
        <w:rPr>
          <w:rFonts w:cs="Times New Roman"/>
          <w:szCs w:val="28"/>
        </w:rPr>
        <w:t xml:space="preserve">.Члены Комиссии: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1)вправе вносить предложения и замечания по повестке заседания Комиссии, порядку рассмотрения и существу обсуждаемых вопросов;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2)на заседаниях Комиссии вправе участвовать в прениях, задавать вопросы  докладчикам  и  председательствующему  на  заседании, выступать с предложениями и замечаниями, объяснять мотивы  голосования и давать справки по рассматриваемым на заседании Комиссии вопросам;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3)вправе знакомиться </w:t>
      </w:r>
      <w:r w:rsidRPr="001A1DF4">
        <w:rPr>
          <w:rFonts w:cs="Times New Roman"/>
          <w:szCs w:val="28"/>
        </w:rPr>
        <w:t>с протоколами заседаний</w:t>
      </w:r>
      <w:r w:rsidRPr="00D36528">
        <w:rPr>
          <w:rFonts w:cs="Times New Roman"/>
          <w:szCs w:val="28"/>
        </w:rPr>
        <w:t>, решениями любой из</w:t>
      </w:r>
      <w:r w:rsidR="001A1DF4">
        <w:rPr>
          <w:rFonts w:cs="Times New Roman"/>
          <w:szCs w:val="28"/>
        </w:rPr>
        <w:t xml:space="preserve"> постоянных комиссий Совета депутатов</w:t>
      </w:r>
      <w:r w:rsidRPr="00D36528">
        <w:rPr>
          <w:rFonts w:cs="Times New Roman"/>
          <w:szCs w:val="28"/>
        </w:rPr>
        <w:t xml:space="preserve">;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4)по поручению Комиссии имеют право выс</w:t>
      </w:r>
      <w:r w:rsidR="001A1DF4">
        <w:rPr>
          <w:rFonts w:cs="Times New Roman"/>
          <w:szCs w:val="28"/>
        </w:rPr>
        <w:t xml:space="preserve">тупать на заседаниях Совета депутатов </w:t>
      </w:r>
      <w:r w:rsidRPr="00D36528">
        <w:rPr>
          <w:rFonts w:cs="Times New Roman"/>
          <w:szCs w:val="28"/>
        </w:rPr>
        <w:t xml:space="preserve"> с  докладами и содокладами по вопросам, относящимся к ведению Комиссии. 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5)по поручению Комиссии либо по собственной инициативе изучают вопросы, относящиеся к ведению Комиссии, обобщают предложения органов </w:t>
      </w:r>
    </w:p>
    <w:p w:rsidR="001A1DF4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местного самоупр</w:t>
      </w:r>
      <w:r w:rsidR="001A1DF4">
        <w:rPr>
          <w:rFonts w:cs="Times New Roman"/>
          <w:szCs w:val="28"/>
        </w:rPr>
        <w:t>авления сельского поселения Цингалы</w:t>
      </w:r>
      <w:r w:rsidRPr="00D36528">
        <w:rPr>
          <w:rFonts w:cs="Times New Roman"/>
          <w:szCs w:val="28"/>
        </w:rPr>
        <w:t xml:space="preserve"> и граждан и сообщают свои выводы и предложения в Комиссию.</w:t>
      </w:r>
    </w:p>
    <w:p w:rsidR="00E96A6C" w:rsidRPr="00D36528" w:rsidRDefault="00E96A6C" w:rsidP="00D36528">
      <w:pPr>
        <w:pStyle w:val="a3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 </w:t>
      </w:r>
    </w:p>
    <w:p w:rsidR="00E96A6C" w:rsidRDefault="00E96A6C" w:rsidP="001A1DF4">
      <w:pPr>
        <w:pStyle w:val="a3"/>
        <w:jc w:val="center"/>
        <w:rPr>
          <w:rStyle w:val="a5"/>
          <w:rFonts w:cs="Times New Roman"/>
          <w:szCs w:val="28"/>
        </w:rPr>
      </w:pPr>
      <w:r w:rsidRPr="00D36528">
        <w:rPr>
          <w:rStyle w:val="a5"/>
          <w:rFonts w:cs="Times New Roman"/>
          <w:szCs w:val="28"/>
        </w:rPr>
        <w:t>IV. Порядок ведения заседания Комиссии</w:t>
      </w:r>
    </w:p>
    <w:p w:rsidR="001A1DF4" w:rsidRPr="00D36528" w:rsidRDefault="001A1DF4" w:rsidP="001A1DF4">
      <w:pPr>
        <w:pStyle w:val="a3"/>
        <w:jc w:val="center"/>
        <w:rPr>
          <w:rFonts w:cs="Times New Roman"/>
          <w:szCs w:val="28"/>
        </w:rPr>
      </w:pP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1.Заседание Комиссии правомочно, если на нем присутствует не менее половины депутатов, входящих в состав Комиссии. </w:t>
      </w: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>2.Депутат     обязан     присутствовать     на     заседаниях     Комиссии. О невозможности присутствовать на заседании Комиссии по уважительной причине депутат заблаговременно извещ</w:t>
      </w:r>
      <w:r w:rsidR="001A1DF4">
        <w:rPr>
          <w:rFonts w:cs="Times New Roman"/>
          <w:szCs w:val="28"/>
        </w:rPr>
        <w:t>ает председателя Комиссии</w:t>
      </w:r>
      <w:r w:rsidRPr="00D36528">
        <w:rPr>
          <w:rFonts w:cs="Times New Roman"/>
          <w:szCs w:val="28"/>
        </w:rPr>
        <w:t xml:space="preserve">. </w:t>
      </w: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3.В случае невозможности присутствия на заседании Комиссии депутат вправе    направить    в    письменном    виде     в   Комиссию   свое   мнение по обсуждаемым вопросам для оглашения его на заседании Комиссии. </w:t>
      </w: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1A1DF4">
        <w:rPr>
          <w:rFonts w:cs="Times New Roman"/>
          <w:szCs w:val="28"/>
        </w:rPr>
        <w:lastRenderedPageBreak/>
        <w:t xml:space="preserve">4.Заседания Комиссии проводятся открыто. На заседании Комиссии вправе присутствовать с правом совещательного голоса депутаты </w:t>
      </w:r>
      <w:r w:rsidR="001A1DF4" w:rsidRPr="001A1DF4">
        <w:rPr>
          <w:rFonts w:cs="Times New Roman"/>
          <w:szCs w:val="28"/>
        </w:rPr>
        <w:t>Совета депутатов</w:t>
      </w:r>
      <w:r w:rsidRPr="001A1DF4">
        <w:rPr>
          <w:rFonts w:cs="Times New Roman"/>
          <w:szCs w:val="28"/>
        </w:rPr>
        <w:t>, не входящие в состав Комиссии</w:t>
      </w:r>
      <w:r w:rsidR="001A1DF4" w:rsidRPr="001A1DF4">
        <w:rPr>
          <w:rFonts w:cs="Times New Roman"/>
          <w:szCs w:val="28"/>
        </w:rPr>
        <w:t>, глава сельского поселения Цингалы</w:t>
      </w:r>
      <w:r w:rsidRPr="001A1DF4">
        <w:rPr>
          <w:rFonts w:cs="Times New Roman"/>
          <w:szCs w:val="28"/>
        </w:rPr>
        <w:t xml:space="preserve"> или уполномоченные им лица, предста</w:t>
      </w:r>
      <w:r w:rsidR="001A1DF4" w:rsidRPr="001A1DF4">
        <w:rPr>
          <w:rFonts w:cs="Times New Roman"/>
          <w:szCs w:val="28"/>
        </w:rPr>
        <w:t xml:space="preserve">вители </w:t>
      </w:r>
      <w:r w:rsidRPr="001A1DF4">
        <w:rPr>
          <w:rFonts w:cs="Times New Roman"/>
          <w:szCs w:val="28"/>
        </w:rPr>
        <w:t>органов местного самоуправления, общественных объединений.</w:t>
      </w:r>
      <w:r w:rsidRPr="00D36528">
        <w:rPr>
          <w:rFonts w:cs="Times New Roman"/>
          <w:szCs w:val="28"/>
        </w:rPr>
        <w:t xml:space="preserve"> </w:t>
      </w: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5.На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E96A6C" w:rsidRPr="00D36528" w:rsidRDefault="00E96A6C" w:rsidP="001A1DF4">
      <w:pPr>
        <w:pStyle w:val="a3"/>
        <w:ind w:firstLine="708"/>
        <w:jc w:val="both"/>
        <w:rPr>
          <w:rFonts w:cs="Times New Roman"/>
          <w:szCs w:val="28"/>
        </w:rPr>
      </w:pPr>
      <w:r w:rsidRPr="00D36528">
        <w:rPr>
          <w:rFonts w:cs="Times New Roman"/>
          <w:szCs w:val="28"/>
        </w:rPr>
        <w:t xml:space="preserve">6.На заседании Комиссии могут присутствовать представители аккредитованных средств массовой информации. </w:t>
      </w:r>
    </w:p>
    <w:p w:rsidR="00E96A6C" w:rsidRPr="00D36528" w:rsidRDefault="001A1DF4" w:rsidP="001A1DF4">
      <w:pPr>
        <w:pStyle w:val="a3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96A6C" w:rsidRPr="00D36528">
        <w:rPr>
          <w:rFonts w:cs="Times New Roman"/>
          <w:szCs w:val="28"/>
        </w:rPr>
        <w:t>.Комиссия, по вопросам, находящимся на ее рассмотрении, может запрашивать мн</w:t>
      </w:r>
      <w:r>
        <w:rPr>
          <w:rFonts w:cs="Times New Roman"/>
          <w:szCs w:val="28"/>
        </w:rPr>
        <w:t>ения других комиссий Совета депутатов</w:t>
      </w:r>
      <w:r w:rsidR="00E96A6C" w:rsidRPr="00D36528">
        <w:rPr>
          <w:rFonts w:cs="Times New Roman"/>
          <w:szCs w:val="28"/>
        </w:rPr>
        <w:t xml:space="preserve">. </w:t>
      </w:r>
    </w:p>
    <w:p w:rsidR="00E96A6C" w:rsidRPr="00D36528" w:rsidRDefault="001A1DF4" w:rsidP="00D36528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96A6C" w:rsidRPr="00D36528">
        <w:rPr>
          <w:rFonts w:cs="Times New Roman"/>
          <w:szCs w:val="28"/>
        </w:rPr>
        <w:t xml:space="preserve">.Решение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 </w:t>
      </w:r>
    </w:p>
    <w:p w:rsidR="00E96A6C" w:rsidRDefault="00E96A6C" w:rsidP="00E96A6C">
      <w:pPr>
        <w:pStyle w:val="a3"/>
      </w:pPr>
    </w:p>
    <w:sectPr w:rsidR="00E96A6C" w:rsidSect="003F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15" w:rsidRDefault="00FA6E15" w:rsidP="001A1DF4">
      <w:r>
        <w:separator/>
      </w:r>
    </w:p>
  </w:endnote>
  <w:endnote w:type="continuationSeparator" w:id="1">
    <w:p w:rsidR="00FA6E15" w:rsidRDefault="00FA6E15" w:rsidP="001A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15" w:rsidRDefault="00FA6E15" w:rsidP="001A1DF4">
      <w:r>
        <w:separator/>
      </w:r>
    </w:p>
  </w:footnote>
  <w:footnote w:type="continuationSeparator" w:id="1">
    <w:p w:rsidR="00FA6E15" w:rsidRDefault="00FA6E15" w:rsidP="001A1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87B"/>
    <w:multiLevelType w:val="hybridMultilevel"/>
    <w:tmpl w:val="C25E4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096"/>
    <w:multiLevelType w:val="hybridMultilevel"/>
    <w:tmpl w:val="23A6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361F4"/>
    <w:multiLevelType w:val="hybridMultilevel"/>
    <w:tmpl w:val="6B0405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6C"/>
    <w:rsid w:val="00067D6A"/>
    <w:rsid w:val="00097E41"/>
    <w:rsid w:val="001A1DF4"/>
    <w:rsid w:val="00235B91"/>
    <w:rsid w:val="00395731"/>
    <w:rsid w:val="003F20CD"/>
    <w:rsid w:val="0041726B"/>
    <w:rsid w:val="00464ACC"/>
    <w:rsid w:val="004D491A"/>
    <w:rsid w:val="005624D2"/>
    <w:rsid w:val="00592590"/>
    <w:rsid w:val="006C49F9"/>
    <w:rsid w:val="007119E4"/>
    <w:rsid w:val="00730FD7"/>
    <w:rsid w:val="008124A1"/>
    <w:rsid w:val="00843426"/>
    <w:rsid w:val="008F796A"/>
    <w:rsid w:val="00A03FD2"/>
    <w:rsid w:val="00AA6C7B"/>
    <w:rsid w:val="00AB075D"/>
    <w:rsid w:val="00C163C7"/>
    <w:rsid w:val="00D36528"/>
    <w:rsid w:val="00D502F0"/>
    <w:rsid w:val="00E96A6C"/>
    <w:rsid w:val="00ED2958"/>
    <w:rsid w:val="00FA6E15"/>
    <w:rsid w:val="00FD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8"/>
  </w:style>
  <w:style w:type="paragraph" w:styleId="1">
    <w:name w:val="heading 1"/>
    <w:basedOn w:val="a"/>
    <w:link w:val="10"/>
    <w:uiPriority w:val="9"/>
    <w:qFormat/>
    <w:rsid w:val="00E96A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75D"/>
    <w:rPr>
      <w:sz w:val="28"/>
    </w:rPr>
  </w:style>
  <w:style w:type="paragraph" w:styleId="a4">
    <w:name w:val="Normal (Web)"/>
    <w:basedOn w:val="a"/>
    <w:uiPriority w:val="99"/>
    <w:unhideWhenUsed/>
    <w:rsid w:val="00E96A6C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96A6C"/>
    <w:rPr>
      <w:b/>
      <w:bCs/>
    </w:rPr>
  </w:style>
  <w:style w:type="character" w:customStyle="1" w:styleId="articleseperator">
    <w:name w:val="article_seperator"/>
    <w:basedOn w:val="a0"/>
    <w:rsid w:val="00E96A6C"/>
  </w:style>
  <w:style w:type="paragraph" w:styleId="a6">
    <w:name w:val="Balloon Text"/>
    <w:basedOn w:val="a"/>
    <w:link w:val="a7"/>
    <w:uiPriority w:val="99"/>
    <w:semiHidden/>
    <w:unhideWhenUsed/>
    <w:rsid w:val="00E96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A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6A6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A1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DF4"/>
  </w:style>
  <w:style w:type="paragraph" w:styleId="aa">
    <w:name w:val="footer"/>
    <w:basedOn w:val="a"/>
    <w:link w:val="ab"/>
    <w:uiPriority w:val="99"/>
    <w:semiHidden/>
    <w:unhideWhenUsed/>
    <w:rsid w:val="001A1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DF4"/>
  </w:style>
  <w:style w:type="paragraph" w:styleId="ac">
    <w:name w:val="List Paragraph"/>
    <w:basedOn w:val="a"/>
    <w:uiPriority w:val="34"/>
    <w:qFormat/>
    <w:rsid w:val="00AA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6</cp:revision>
  <dcterms:created xsi:type="dcterms:W3CDTF">2010-04-01T15:20:00Z</dcterms:created>
  <dcterms:modified xsi:type="dcterms:W3CDTF">2010-04-05T03:11:00Z</dcterms:modified>
</cp:coreProperties>
</file>