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93" w:rsidRPr="00D66393" w:rsidRDefault="00D66393" w:rsidP="00D66393">
      <w:pPr>
        <w:pStyle w:val="a5"/>
        <w:jc w:val="center"/>
        <w:rPr>
          <w:lang w:eastAsia="ru-RU"/>
        </w:rPr>
      </w:pPr>
      <w:r w:rsidRPr="00D66393">
        <w:rPr>
          <w:lang w:eastAsia="ru-RU"/>
        </w:rPr>
        <w:t>ХАНТЫ-МАНСИЙСКИЙ АВТОНОМНЫЙ ОКРУГ - ЮГРА</w:t>
      </w:r>
    </w:p>
    <w:p w:rsidR="00D66393" w:rsidRPr="00D66393" w:rsidRDefault="00D66393" w:rsidP="00D66393">
      <w:pPr>
        <w:pStyle w:val="a5"/>
        <w:jc w:val="center"/>
        <w:rPr>
          <w:lang w:eastAsia="ru-RU"/>
        </w:rPr>
      </w:pPr>
      <w:r w:rsidRPr="00D66393">
        <w:rPr>
          <w:lang w:eastAsia="ru-RU"/>
        </w:rPr>
        <w:t>ХАНТЫ-МАНСИЙСКИЙ РАЙОН</w:t>
      </w:r>
    </w:p>
    <w:p w:rsidR="00D66393" w:rsidRPr="00D66393" w:rsidRDefault="00D66393" w:rsidP="00D66393">
      <w:pPr>
        <w:pStyle w:val="a5"/>
        <w:jc w:val="center"/>
        <w:rPr>
          <w:lang w:eastAsia="ru-RU"/>
        </w:rPr>
      </w:pPr>
      <w:r w:rsidRPr="00D66393">
        <w:rPr>
          <w:lang w:eastAsia="ru-RU"/>
        </w:rPr>
        <w:t>МУНИЦИПАЛЬНОЕ ОБРАЗОВАНИЕ</w:t>
      </w:r>
    </w:p>
    <w:p w:rsidR="00D66393" w:rsidRPr="00D66393" w:rsidRDefault="00D66393" w:rsidP="00D66393">
      <w:pPr>
        <w:pStyle w:val="a5"/>
        <w:jc w:val="center"/>
        <w:rPr>
          <w:lang w:eastAsia="ru-RU"/>
        </w:rPr>
      </w:pPr>
      <w:r w:rsidRPr="00D66393">
        <w:rPr>
          <w:lang w:eastAsia="ru-RU"/>
        </w:rPr>
        <w:t>СЕЛЬСКОЕ ПОСЕЛЕНИЕ ЦИНГАЛЫ</w:t>
      </w:r>
    </w:p>
    <w:p w:rsidR="00D66393" w:rsidRPr="00530D2A" w:rsidRDefault="00D66393" w:rsidP="00D66393">
      <w:pPr>
        <w:pStyle w:val="a5"/>
        <w:jc w:val="center"/>
        <w:rPr>
          <w:lang w:eastAsia="ru-RU"/>
        </w:rPr>
      </w:pPr>
    </w:p>
    <w:p w:rsidR="00D66393" w:rsidRPr="00D66393" w:rsidRDefault="00D66393" w:rsidP="00D66393">
      <w:pPr>
        <w:pStyle w:val="a5"/>
        <w:jc w:val="center"/>
        <w:rPr>
          <w:bCs/>
          <w:lang w:eastAsia="ru-RU"/>
        </w:rPr>
      </w:pPr>
      <w:r w:rsidRPr="00D66393">
        <w:rPr>
          <w:bCs/>
          <w:caps/>
          <w:lang w:eastAsia="ru-RU"/>
        </w:rPr>
        <w:t>Администрация</w:t>
      </w:r>
      <w:r w:rsidRPr="00D66393">
        <w:rPr>
          <w:bCs/>
          <w:lang w:eastAsia="ru-RU"/>
        </w:rPr>
        <w:t xml:space="preserve"> СЕЛЬСКОГО ПОСЕЛЕНИЯ</w:t>
      </w:r>
    </w:p>
    <w:p w:rsidR="00D66393" w:rsidRPr="00D66393" w:rsidRDefault="00D66393" w:rsidP="00D66393">
      <w:pPr>
        <w:pStyle w:val="a5"/>
        <w:jc w:val="center"/>
        <w:rPr>
          <w:b/>
          <w:bCs/>
          <w:lang w:eastAsia="ru-RU"/>
        </w:rPr>
      </w:pPr>
    </w:p>
    <w:p w:rsidR="00D66393" w:rsidRDefault="00D66393" w:rsidP="00D66393">
      <w:pPr>
        <w:pStyle w:val="a5"/>
        <w:jc w:val="center"/>
        <w:rPr>
          <w:bCs/>
          <w:lang w:eastAsia="ru-RU"/>
        </w:rPr>
      </w:pPr>
      <w:r w:rsidRPr="00D66393">
        <w:rPr>
          <w:bCs/>
          <w:lang w:eastAsia="ru-RU"/>
        </w:rPr>
        <w:t>ПОСТАНОВЛЕНИЕ</w:t>
      </w:r>
    </w:p>
    <w:p w:rsidR="00D66393" w:rsidRPr="00D66393" w:rsidRDefault="00D66393" w:rsidP="00D66393">
      <w:pPr>
        <w:pStyle w:val="a5"/>
        <w:jc w:val="center"/>
        <w:rPr>
          <w:bCs/>
          <w:lang w:eastAsia="ru-RU"/>
        </w:rPr>
      </w:pPr>
    </w:p>
    <w:p w:rsidR="00D66393" w:rsidRPr="00D66393" w:rsidRDefault="00567E59" w:rsidP="00D66393">
      <w:pPr>
        <w:pStyle w:val="a5"/>
        <w:rPr>
          <w:lang w:eastAsia="ru-RU"/>
        </w:rPr>
      </w:pPr>
      <w:r>
        <w:rPr>
          <w:spacing w:val="-4"/>
          <w:lang w:eastAsia="ru-RU"/>
        </w:rPr>
        <w:t xml:space="preserve">от </w:t>
      </w:r>
      <w:r w:rsidR="00B07DE5">
        <w:rPr>
          <w:spacing w:val="-4"/>
          <w:lang w:eastAsia="ru-RU"/>
        </w:rPr>
        <w:t>00</w:t>
      </w:r>
      <w:r>
        <w:rPr>
          <w:spacing w:val="-4"/>
          <w:lang w:eastAsia="ru-RU"/>
        </w:rPr>
        <w:t>.</w:t>
      </w:r>
      <w:r w:rsidR="00B07DE5">
        <w:rPr>
          <w:spacing w:val="-4"/>
          <w:lang w:eastAsia="ru-RU"/>
        </w:rPr>
        <w:t>00</w:t>
      </w:r>
      <w:r w:rsidR="00D66393" w:rsidRPr="00D66393">
        <w:rPr>
          <w:spacing w:val="-4"/>
          <w:lang w:eastAsia="ru-RU"/>
        </w:rPr>
        <w:t>.2022</w:t>
      </w:r>
      <w:r w:rsidR="00D66393" w:rsidRPr="00D66393">
        <w:rPr>
          <w:rFonts w:ascii="Arial" w:cs="Arial"/>
          <w:lang w:eastAsia="ru-RU"/>
        </w:rPr>
        <w:tab/>
        <w:t xml:space="preserve">                                                                                </w:t>
      </w:r>
      <w:r>
        <w:rPr>
          <w:rFonts w:ascii="Arial" w:cs="Arial"/>
          <w:lang w:eastAsia="ru-RU"/>
        </w:rPr>
        <w:t xml:space="preserve">          </w:t>
      </w:r>
      <w:r w:rsidR="00D66393" w:rsidRPr="00D66393">
        <w:rPr>
          <w:rFonts w:ascii="Arial" w:cs="Arial"/>
          <w:lang w:eastAsia="ru-RU"/>
        </w:rPr>
        <w:t xml:space="preserve"> </w:t>
      </w:r>
      <w:r>
        <w:rPr>
          <w:lang w:eastAsia="ru-RU"/>
        </w:rPr>
        <w:t xml:space="preserve">№ </w:t>
      </w:r>
      <w:r w:rsidR="00B07DE5">
        <w:rPr>
          <w:lang w:eastAsia="ru-RU"/>
        </w:rPr>
        <w:t>000</w:t>
      </w:r>
    </w:p>
    <w:p w:rsidR="00D66393" w:rsidRPr="00D66393" w:rsidRDefault="00D66393" w:rsidP="00D66393">
      <w:pPr>
        <w:pStyle w:val="a5"/>
        <w:rPr>
          <w:lang w:eastAsia="ru-RU"/>
        </w:rPr>
      </w:pPr>
      <w:r w:rsidRPr="00D66393">
        <w:rPr>
          <w:lang w:eastAsia="ru-RU"/>
        </w:rPr>
        <w:t>с. Цингалы</w:t>
      </w:r>
    </w:p>
    <w:p w:rsidR="006B7C8A" w:rsidRDefault="006B7C8A" w:rsidP="00D66393">
      <w:pPr>
        <w:pStyle w:val="a5"/>
        <w:ind w:right="5153"/>
        <w:jc w:val="both"/>
      </w:pPr>
    </w:p>
    <w:p w:rsidR="00CF64D0" w:rsidRPr="00D66393" w:rsidRDefault="00567E59" w:rsidP="00567E59">
      <w:pPr>
        <w:pStyle w:val="a5"/>
        <w:tabs>
          <w:tab w:val="left" w:pos="5529"/>
        </w:tabs>
        <w:ind w:right="4727"/>
        <w:jc w:val="both"/>
      </w:pPr>
      <w:r>
        <w:t xml:space="preserve">Об </w:t>
      </w:r>
      <w:r w:rsidR="00CF64D0" w:rsidRPr="00CF64D0">
        <w:t xml:space="preserve">утверждении Административного регламента предоставления муниципальной услуги </w:t>
      </w:r>
      <w:r w:rsidR="006B7C8A">
        <w:t>«</w:t>
      </w:r>
      <w:r w:rsidR="00CF64D0" w:rsidRPr="00CF64D0">
        <w:t>Признан</w:t>
      </w:r>
      <w:r w:rsidR="009279E0">
        <w:t>ие садового дома жилым домом и</w:t>
      </w:r>
      <w:r w:rsidR="00CF64D0" w:rsidRPr="00CF64D0">
        <w:t xml:space="preserve"> жилого дома садовым домом</w:t>
      </w:r>
      <w:r w:rsidR="006B7C8A">
        <w:t>»</w:t>
      </w:r>
    </w:p>
    <w:p w:rsidR="00D66393" w:rsidRDefault="00D66393" w:rsidP="00D66393">
      <w:pPr>
        <w:pStyle w:val="a5"/>
        <w:ind w:firstLine="567"/>
        <w:jc w:val="both"/>
      </w:pPr>
    </w:p>
    <w:p w:rsidR="006B7C8A" w:rsidRDefault="006B7C8A" w:rsidP="00D66393">
      <w:pPr>
        <w:pStyle w:val="a5"/>
        <w:ind w:firstLine="567"/>
        <w:jc w:val="both"/>
      </w:pPr>
    </w:p>
    <w:p w:rsidR="006B7C8A" w:rsidRPr="006B7C8A" w:rsidRDefault="00CF64D0" w:rsidP="006B7C8A">
      <w:pPr>
        <w:pStyle w:val="a5"/>
        <w:ind w:firstLine="567"/>
        <w:jc w:val="both"/>
        <w:rPr>
          <w:rFonts w:eastAsia="Calibri"/>
          <w:szCs w:val="28"/>
        </w:rPr>
      </w:pPr>
      <w:r w:rsidRPr="00CF64D0">
        <w:t xml:space="preserve">В соответствии с </w:t>
      </w:r>
      <w:hyperlink r:id="rId5" w:history="1">
        <w:r w:rsidRPr="00CF64D0">
          <w:t xml:space="preserve">Федеральным законом от 27.07.2010 </w:t>
        </w:r>
        <w:r w:rsidR="00D66393">
          <w:t>№ 210-ФЗ «</w:t>
        </w:r>
        <w:r w:rsidRPr="00CF64D0">
          <w:t>Об организации предоставления государственных и муниципальных услуг</w:t>
        </w:r>
        <w:r w:rsidR="00D66393">
          <w:t>»</w:t>
        </w:r>
      </w:hyperlink>
      <w:r w:rsidRPr="00CF64D0">
        <w:t>,</w:t>
      </w:r>
      <w:r w:rsidR="00D66393">
        <w:t xml:space="preserve"> </w:t>
      </w:r>
      <w:r w:rsidR="00D66393" w:rsidRPr="00F223A5">
        <w:rPr>
          <w:szCs w:val="28"/>
          <w:lang w:eastAsia="ru-RU"/>
        </w:rPr>
        <w:t>постановлени</w:t>
      </w:r>
      <w:r w:rsidR="00D66393">
        <w:rPr>
          <w:szCs w:val="28"/>
          <w:lang w:eastAsia="ru-RU"/>
        </w:rPr>
        <w:t>ем</w:t>
      </w:r>
      <w:r w:rsidR="00D66393" w:rsidRPr="00F223A5">
        <w:rPr>
          <w:szCs w:val="28"/>
          <w:lang w:eastAsia="ru-RU"/>
        </w:rPr>
        <w:t xml:space="preserve"> администрации сельского поселения Цингалы </w:t>
      </w:r>
      <w:r w:rsidR="006B7C8A" w:rsidRPr="006B7C8A">
        <w:rPr>
          <w:rFonts w:eastAsia="Calibri"/>
          <w:szCs w:val="28"/>
        </w:rPr>
        <w:t xml:space="preserve">от 23.04.2019 № 38 </w:t>
      </w:r>
      <w:r w:rsidR="006B7C8A">
        <w:rPr>
          <w:rFonts w:eastAsia="Calibri"/>
          <w:szCs w:val="28"/>
        </w:rPr>
        <w:t>«</w:t>
      </w:r>
      <w:r w:rsidR="006B7C8A" w:rsidRPr="006B7C8A">
        <w:rPr>
          <w:rFonts w:eastAsia="Calibri"/>
          <w:szCs w:val="28"/>
        </w:rPr>
        <w:t>Об утверждении Порядка разработки и утверждения административных регламентов предоставления муниципальных услуг</w:t>
      </w:r>
      <w:r w:rsidR="006B7C8A">
        <w:rPr>
          <w:rFonts w:eastAsia="Calibri"/>
          <w:szCs w:val="28"/>
        </w:rPr>
        <w:t>»,</w:t>
      </w:r>
    </w:p>
    <w:p w:rsidR="00CF64D0" w:rsidRDefault="00CF64D0" w:rsidP="00D66393">
      <w:pPr>
        <w:pStyle w:val="a5"/>
        <w:ind w:firstLine="567"/>
        <w:jc w:val="both"/>
        <w:rPr>
          <w:rFonts w:eastAsia="Calibri"/>
          <w:szCs w:val="28"/>
        </w:rPr>
      </w:pPr>
    </w:p>
    <w:p w:rsidR="00D66393" w:rsidRPr="00CF64D0" w:rsidRDefault="00D66393" w:rsidP="00D66393">
      <w:pPr>
        <w:pStyle w:val="a5"/>
        <w:ind w:firstLine="567"/>
        <w:jc w:val="both"/>
      </w:pPr>
    </w:p>
    <w:p w:rsidR="00CF64D0" w:rsidRPr="00CF64D0" w:rsidRDefault="00CF64D0" w:rsidP="00D66393">
      <w:pPr>
        <w:pStyle w:val="a5"/>
        <w:ind w:firstLine="567"/>
        <w:jc w:val="both"/>
      </w:pPr>
      <w:r w:rsidRPr="00CF64D0">
        <w:t xml:space="preserve">1. Утвердить прилагаемый </w:t>
      </w:r>
      <w:hyperlink r:id="rId6" w:history="1">
        <w:r w:rsidRPr="00CF64D0">
          <w:t>Административный регламент предо</w:t>
        </w:r>
        <w:r w:rsidR="00D66393">
          <w:t>ставления муниципальной услуги «</w:t>
        </w:r>
        <w:r w:rsidRPr="00CF64D0">
          <w:t>Признан</w:t>
        </w:r>
        <w:r w:rsidR="009279E0">
          <w:t>ие садового дома жилым домом и</w:t>
        </w:r>
        <w:r w:rsidRPr="00CF64D0">
          <w:t xml:space="preserve"> жилого дома садовым домом</w:t>
        </w:r>
        <w:r w:rsidR="00D66393">
          <w:t>»</w:t>
        </w:r>
      </w:hyperlink>
      <w:r w:rsidRPr="00CF64D0">
        <w:t>.</w:t>
      </w:r>
    </w:p>
    <w:p w:rsidR="00D66393" w:rsidRDefault="00D66393" w:rsidP="00D66393">
      <w:pPr>
        <w:pStyle w:val="a5"/>
        <w:ind w:firstLine="567"/>
        <w:jc w:val="both"/>
        <w:rPr>
          <w:rFonts w:eastAsia="Calibri"/>
        </w:rPr>
      </w:pPr>
    </w:p>
    <w:p w:rsidR="00D66393" w:rsidRPr="00D66393" w:rsidRDefault="00D66393" w:rsidP="00D66393">
      <w:pPr>
        <w:pStyle w:val="a5"/>
        <w:ind w:firstLine="567"/>
        <w:jc w:val="both"/>
        <w:rPr>
          <w:rFonts w:eastAsia="Calibri"/>
        </w:rPr>
      </w:pPr>
      <w:r w:rsidRPr="00D66393">
        <w:rPr>
          <w:rFonts w:eastAsia="Calibri"/>
        </w:rPr>
        <w:t xml:space="preserve">2. Настоящее постановление вступает в силу после его официального опубликования (обнародования). </w:t>
      </w:r>
    </w:p>
    <w:p w:rsidR="00D66393" w:rsidRDefault="00D66393" w:rsidP="00D66393">
      <w:pPr>
        <w:pStyle w:val="a5"/>
        <w:ind w:firstLine="567"/>
        <w:jc w:val="both"/>
        <w:rPr>
          <w:rFonts w:eastAsia="Calibri"/>
        </w:rPr>
      </w:pPr>
    </w:p>
    <w:p w:rsidR="00D66393" w:rsidRPr="00D66393" w:rsidRDefault="00D66393" w:rsidP="00D66393">
      <w:pPr>
        <w:pStyle w:val="a5"/>
        <w:ind w:firstLine="567"/>
        <w:jc w:val="both"/>
        <w:rPr>
          <w:rFonts w:eastAsia="Calibri"/>
        </w:rPr>
      </w:pPr>
      <w:r w:rsidRPr="00D66393">
        <w:rPr>
          <w:rFonts w:eastAsia="Calibri"/>
        </w:rPr>
        <w:t xml:space="preserve">3. Контроль за выполнением настоящего постановления оставляю за собой. </w:t>
      </w:r>
    </w:p>
    <w:p w:rsidR="00D66393" w:rsidRDefault="00D66393" w:rsidP="00D66393">
      <w:pPr>
        <w:jc w:val="both"/>
        <w:rPr>
          <w:rFonts w:eastAsia="Calibri"/>
          <w:szCs w:val="28"/>
          <w:lang w:val="ru-RU"/>
        </w:rPr>
      </w:pPr>
    </w:p>
    <w:p w:rsidR="00D66393" w:rsidRPr="00D66393" w:rsidRDefault="00D66393" w:rsidP="00D66393">
      <w:pPr>
        <w:jc w:val="both"/>
        <w:rPr>
          <w:rFonts w:eastAsia="Calibri"/>
          <w:szCs w:val="28"/>
          <w:lang w:val="ru-RU"/>
        </w:rPr>
      </w:pPr>
    </w:p>
    <w:p w:rsidR="00D66393" w:rsidRDefault="00D66393" w:rsidP="00D66393">
      <w:pPr>
        <w:pStyle w:val="a5"/>
        <w:ind w:firstLine="708"/>
        <w:rPr>
          <w:lang w:eastAsia="ru-RU"/>
        </w:rPr>
      </w:pPr>
    </w:p>
    <w:p w:rsidR="00D66393" w:rsidRDefault="00D66393" w:rsidP="00D66393">
      <w:pPr>
        <w:pStyle w:val="a5"/>
        <w:ind w:firstLine="708"/>
        <w:rPr>
          <w:lang w:eastAsia="ru-RU"/>
        </w:rPr>
      </w:pPr>
      <w:r>
        <w:rPr>
          <w:lang w:eastAsia="ru-RU"/>
        </w:rPr>
        <w:t>Глава сельского поселения</w:t>
      </w:r>
      <w:r>
        <w:rPr>
          <w:lang w:eastAsia="ru-RU"/>
        </w:rPr>
        <w:tab/>
      </w:r>
      <w:r>
        <w:rPr>
          <w:lang w:eastAsia="ru-RU"/>
        </w:rPr>
        <w:tab/>
      </w:r>
      <w:r>
        <w:rPr>
          <w:lang w:eastAsia="ru-RU"/>
        </w:rPr>
        <w:tab/>
      </w:r>
      <w:r>
        <w:rPr>
          <w:lang w:eastAsia="ru-RU"/>
        </w:rPr>
        <w:tab/>
      </w:r>
      <w:r>
        <w:rPr>
          <w:lang w:eastAsia="ru-RU"/>
        </w:rPr>
        <w:tab/>
      </w:r>
      <w:r w:rsidR="00567E59">
        <w:rPr>
          <w:lang w:eastAsia="ru-RU"/>
        </w:rPr>
        <w:t xml:space="preserve">                    </w:t>
      </w:r>
      <w:r>
        <w:rPr>
          <w:lang w:eastAsia="ru-RU"/>
        </w:rPr>
        <w:t>А.И. Козлов</w:t>
      </w:r>
    </w:p>
    <w:p w:rsidR="006B7C8A" w:rsidRDefault="006B7C8A" w:rsidP="00D66393">
      <w:pPr>
        <w:pStyle w:val="a5"/>
        <w:jc w:val="right"/>
        <w:rPr>
          <w:lang w:eastAsia="ru-RU"/>
        </w:rPr>
      </w:pPr>
    </w:p>
    <w:p w:rsidR="006B7C8A" w:rsidRDefault="006B7C8A" w:rsidP="00D66393">
      <w:pPr>
        <w:pStyle w:val="a5"/>
        <w:jc w:val="right"/>
        <w:rPr>
          <w:lang w:eastAsia="ru-RU"/>
        </w:rPr>
      </w:pPr>
    </w:p>
    <w:p w:rsidR="009279E0" w:rsidRDefault="009279E0" w:rsidP="00D66393">
      <w:pPr>
        <w:pStyle w:val="a5"/>
        <w:jc w:val="right"/>
        <w:rPr>
          <w:lang w:eastAsia="ru-RU"/>
        </w:rPr>
      </w:pPr>
    </w:p>
    <w:p w:rsidR="006B7C8A" w:rsidRDefault="006B7C8A" w:rsidP="00D66393">
      <w:pPr>
        <w:pStyle w:val="a5"/>
        <w:jc w:val="right"/>
        <w:rPr>
          <w:lang w:eastAsia="ru-RU"/>
        </w:rPr>
      </w:pPr>
    </w:p>
    <w:p w:rsidR="00D66393" w:rsidRPr="00D66393" w:rsidRDefault="00D66393" w:rsidP="00D66393">
      <w:pPr>
        <w:pStyle w:val="a5"/>
        <w:jc w:val="right"/>
        <w:rPr>
          <w:lang w:eastAsia="ru-RU"/>
        </w:rPr>
      </w:pPr>
      <w:r w:rsidRPr="00D66393">
        <w:rPr>
          <w:lang w:eastAsia="ru-RU"/>
        </w:rPr>
        <w:lastRenderedPageBreak/>
        <w:t xml:space="preserve">Приложение </w:t>
      </w:r>
    </w:p>
    <w:p w:rsidR="00D66393" w:rsidRPr="00D66393" w:rsidRDefault="00D66393" w:rsidP="00D66393">
      <w:pPr>
        <w:pStyle w:val="a5"/>
        <w:jc w:val="right"/>
        <w:rPr>
          <w:color w:val="000000"/>
          <w:spacing w:val="-10"/>
          <w:shd w:val="clear" w:color="auto" w:fill="FFFFFF"/>
          <w:lang w:eastAsia="ru-RU"/>
        </w:rPr>
      </w:pPr>
      <w:r w:rsidRPr="00D66393">
        <w:rPr>
          <w:lang w:eastAsia="ru-RU"/>
        </w:rPr>
        <w:t xml:space="preserve">к постановлению администрации </w:t>
      </w:r>
    </w:p>
    <w:p w:rsidR="00D66393" w:rsidRPr="00D66393" w:rsidRDefault="00D66393" w:rsidP="00D66393">
      <w:pPr>
        <w:pStyle w:val="a5"/>
        <w:jc w:val="right"/>
        <w:rPr>
          <w:color w:val="000000"/>
          <w:spacing w:val="-10"/>
          <w:shd w:val="clear" w:color="auto" w:fill="FFFFFF"/>
          <w:lang w:eastAsia="ru-RU"/>
        </w:rPr>
      </w:pPr>
      <w:r w:rsidRPr="00D66393">
        <w:rPr>
          <w:color w:val="000000"/>
          <w:spacing w:val="-10"/>
          <w:shd w:val="clear" w:color="auto" w:fill="FFFFFF"/>
          <w:lang w:eastAsia="ru-RU"/>
        </w:rPr>
        <w:t>сельского поселения</w:t>
      </w:r>
      <w:r w:rsidRPr="00D66393">
        <w:rPr>
          <w:bCs/>
        </w:rPr>
        <w:t xml:space="preserve"> Цингалы</w:t>
      </w:r>
      <w:r w:rsidRPr="00D66393">
        <w:rPr>
          <w:color w:val="000000"/>
          <w:spacing w:val="-10"/>
          <w:shd w:val="clear" w:color="auto" w:fill="FFFFFF"/>
          <w:lang w:eastAsia="ru-RU"/>
        </w:rPr>
        <w:t xml:space="preserve"> </w:t>
      </w:r>
    </w:p>
    <w:p w:rsidR="00D66393" w:rsidRDefault="00567E59" w:rsidP="00D66393">
      <w:pPr>
        <w:pStyle w:val="a5"/>
        <w:jc w:val="right"/>
        <w:rPr>
          <w:lang w:eastAsia="ru-RU"/>
        </w:rPr>
      </w:pPr>
      <w:r>
        <w:rPr>
          <w:lang w:eastAsia="ru-RU"/>
        </w:rPr>
        <w:t xml:space="preserve">от </w:t>
      </w:r>
      <w:r w:rsidR="00B07DE5">
        <w:rPr>
          <w:lang w:eastAsia="ru-RU"/>
        </w:rPr>
        <w:t>00</w:t>
      </w:r>
      <w:r>
        <w:rPr>
          <w:lang w:eastAsia="ru-RU"/>
        </w:rPr>
        <w:t>.</w:t>
      </w:r>
      <w:r w:rsidR="00B07DE5">
        <w:rPr>
          <w:lang w:eastAsia="ru-RU"/>
        </w:rPr>
        <w:t>00</w:t>
      </w:r>
      <w:r>
        <w:rPr>
          <w:lang w:eastAsia="ru-RU"/>
        </w:rPr>
        <w:t xml:space="preserve">.2022 № </w:t>
      </w:r>
      <w:r w:rsidR="00B07DE5">
        <w:rPr>
          <w:lang w:eastAsia="ru-RU"/>
        </w:rPr>
        <w:t>000</w:t>
      </w:r>
      <w:bookmarkStart w:id="0" w:name="_GoBack"/>
      <w:bookmarkEnd w:id="0"/>
    </w:p>
    <w:p w:rsidR="00D66393" w:rsidRPr="00D66393" w:rsidRDefault="00D66393" w:rsidP="00D66393">
      <w:pPr>
        <w:pStyle w:val="a5"/>
        <w:jc w:val="right"/>
        <w:rPr>
          <w:lang w:eastAsia="ru-RU"/>
        </w:rPr>
      </w:pPr>
    </w:p>
    <w:p w:rsidR="00D66393" w:rsidRPr="00567E59" w:rsidRDefault="00D66393" w:rsidP="00735E1C">
      <w:pPr>
        <w:pStyle w:val="a5"/>
        <w:ind w:firstLine="567"/>
        <w:jc w:val="center"/>
        <w:rPr>
          <w:b/>
          <w:szCs w:val="28"/>
        </w:rPr>
      </w:pPr>
      <w:r w:rsidRPr="00567E59">
        <w:rPr>
          <w:b/>
          <w:szCs w:val="28"/>
          <w:lang w:eastAsia="ru-RU"/>
        </w:rPr>
        <w:t>Административный регламент</w:t>
      </w:r>
      <w:r w:rsidRPr="00567E59">
        <w:rPr>
          <w:b/>
          <w:szCs w:val="28"/>
          <w:lang w:eastAsia="ru-RU"/>
        </w:rPr>
        <w:br/>
        <w:t xml:space="preserve">предоставления муниципальной услуги </w:t>
      </w:r>
      <w:r w:rsidR="00CF64D0" w:rsidRPr="00567E59">
        <w:rPr>
          <w:b/>
          <w:szCs w:val="28"/>
        </w:rPr>
        <w:t xml:space="preserve">"Признание садового дома </w:t>
      </w:r>
    </w:p>
    <w:p w:rsidR="00D66393" w:rsidRPr="00567E59" w:rsidRDefault="00CF64D0" w:rsidP="00735E1C">
      <w:pPr>
        <w:pStyle w:val="a5"/>
        <w:ind w:firstLine="567"/>
        <w:jc w:val="center"/>
        <w:rPr>
          <w:b/>
          <w:szCs w:val="28"/>
        </w:rPr>
      </w:pPr>
      <w:r w:rsidRPr="00567E59">
        <w:rPr>
          <w:b/>
          <w:szCs w:val="28"/>
        </w:rPr>
        <w:t>жилым домом</w:t>
      </w:r>
      <w:r w:rsidR="00D66393" w:rsidRPr="00567E59">
        <w:rPr>
          <w:b/>
          <w:szCs w:val="28"/>
        </w:rPr>
        <w:t xml:space="preserve"> </w:t>
      </w:r>
      <w:r w:rsidR="009279E0" w:rsidRPr="00567E59">
        <w:rPr>
          <w:b/>
          <w:szCs w:val="28"/>
        </w:rPr>
        <w:t>и</w:t>
      </w:r>
      <w:r w:rsidRPr="00567E59">
        <w:rPr>
          <w:b/>
          <w:szCs w:val="28"/>
        </w:rPr>
        <w:t xml:space="preserve"> жилого дома садовым домом"</w:t>
      </w:r>
      <w:bookmarkStart w:id="1" w:name="P0010"/>
      <w:bookmarkEnd w:id="1"/>
    </w:p>
    <w:p w:rsidR="00D66393" w:rsidRPr="00567E59" w:rsidRDefault="00CF64D0" w:rsidP="00735E1C">
      <w:pPr>
        <w:pStyle w:val="a5"/>
        <w:ind w:firstLine="567"/>
        <w:jc w:val="center"/>
        <w:rPr>
          <w:b/>
          <w:szCs w:val="28"/>
        </w:rPr>
      </w:pPr>
      <w:r w:rsidRPr="00567E59">
        <w:rPr>
          <w:b/>
          <w:szCs w:val="28"/>
        </w:rPr>
        <w:br/>
        <w:t xml:space="preserve">I. Общие положения </w:t>
      </w:r>
      <w:bookmarkStart w:id="2" w:name="P0012"/>
      <w:bookmarkEnd w:id="2"/>
    </w:p>
    <w:p w:rsidR="00CF64D0" w:rsidRPr="00567E59" w:rsidRDefault="00CF64D0" w:rsidP="00735E1C">
      <w:pPr>
        <w:pStyle w:val="a5"/>
        <w:ind w:firstLine="567"/>
        <w:jc w:val="center"/>
        <w:rPr>
          <w:b/>
          <w:szCs w:val="28"/>
        </w:rPr>
      </w:pPr>
      <w:r w:rsidRPr="00567E59">
        <w:rPr>
          <w:b/>
          <w:szCs w:val="28"/>
        </w:rPr>
        <w:br/>
        <w:t xml:space="preserve">Предмет регулирования административного регламента </w:t>
      </w:r>
    </w:p>
    <w:p w:rsidR="00D66393" w:rsidRPr="00940B11" w:rsidRDefault="00D66393" w:rsidP="00735E1C">
      <w:pPr>
        <w:pStyle w:val="a5"/>
        <w:ind w:firstLine="567"/>
        <w:jc w:val="center"/>
        <w:rPr>
          <w:szCs w:val="28"/>
        </w:rPr>
      </w:pPr>
    </w:p>
    <w:p w:rsidR="00CF64D0" w:rsidRPr="00940B11" w:rsidRDefault="00CF64D0" w:rsidP="00735E1C">
      <w:pPr>
        <w:pStyle w:val="a5"/>
        <w:ind w:firstLine="567"/>
        <w:jc w:val="both"/>
        <w:rPr>
          <w:szCs w:val="28"/>
        </w:rPr>
      </w:pPr>
      <w:r w:rsidRPr="00940B11">
        <w:rPr>
          <w:szCs w:val="28"/>
        </w:rPr>
        <w:t>1. Административный регламент предоставления муниципальной услуги "Признан</w:t>
      </w:r>
      <w:r w:rsidR="009279E0">
        <w:rPr>
          <w:szCs w:val="28"/>
        </w:rPr>
        <w:t>ие садового дома жилым домом и</w:t>
      </w:r>
      <w:r w:rsidRPr="00940B11">
        <w:rPr>
          <w:szCs w:val="28"/>
        </w:rPr>
        <w:t xml:space="preserve"> жилого дома садовым домом"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D66393" w:rsidRPr="00940B11">
        <w:rPr>
          <w:szCs w:val="28"/>
        </w:rPr>
        <w:t>сельского поселения Цингалы</w:t>
      </w:r>
      <w:r w:rsidRPr="00940B11">
        <w:rPr>
          <w:szCs w:val="28"/>
        </w:rPr>
        <w:t xml:space="preserve"> (далее-Уполномоченный орган), а также порядок его взаимодействия с заявителями, органами и организациями при предоставлении муниципальной услуги.</w:t>
      </w:r>
    </w:p>
    <w:p w:rsidR="00CF64D0" w:rsidRPr="00940B11" w:rsidRDefault="00CF64D0" w:rsidP="00735E1C">
      <w:pPr>
        <w:pStyle w:val="a5"/>
        <w:ind w:firstLine="567"/>
        <w:jc w:val="both"/>
        <w:rPr>
          <w:szCs w:val="28"/>
        </w:rPr>
      </w:pPr>
      <w:bookmarkStart w:id="3" w:name="P0015"/>
      <w:bookmarkEnd w:id="3"/>
    </w:p>
    <w:p w:rsidR="00CF64D0" w:rsidRPr="00567E59" w:rsidRDefault="00CF64D0" w:rsidP="00735E1C">
      <w:pPr>
        <w:pStyle w:val="a5"/>
        <w:ind w:firstLine="567"/>
        <w:jc w:val="center"/>
        <w:rPr>
          <w:b/>
          <w:szCs w:val="28"/>
        </w:rPr>
      </w:pPr>
      <w:r w:rsidRPr="00567E59">
        <w:rPr>
          <w:b/>
          <w:szCs w:val="28"/>
        </w:rPr>
        <w:t>Круг заявителей</w:t>
      </w:r>
    </w:p>
    <w:p w:rsidR="00735E1C" w:rsidRPr="00940B11" w:rsidRDefault="00735E1C" w:rsidP="00735E1C">
      <w:pPr>
        <w:pStyle w:val="a5"/>
        <w:ind w:firstLine="567"/>
        <w:jc w:val="center"/>
        <w:rPr>
          <w:szCs w:val="28"/>
        </w:rPr>
      </w:pPr>
    </w:p>
    <w:p w:rsidR="00CF64D0" w:rsidRPr="00940B11" w:rsidRDefault="00CF64D0" w:rsidP="00735E1C">
      <w:pPr>
        <w:pStyle w:val="a5"/>
        <w:ind w:firstLine="567"/>
        <w:jc w:val="both"/>
        <w:rPr>
          <w:szCs w:val="28"/>
        </w:rPr>
      </w:pPr>
      <w:r w:rsidRPr="00940B11">
        <w:rPr>
          <w:szCs w:val="28"/>
        </w:rPr>
        <w:t>2. Заявителями являются собственники садовых домов и жилых домов.</w:t>
      </w:r>
    </w:p>
    <w:p w:rsidR="00CF64D0" w:rsidRPr="00940B11" w:rsidRDefault="00CF64D0" w:rsidP="00735E1C">
      <w:pPr>
        <w:pStyle w:val="a5"/>
        <w:ind w:firstLine="567"/>
        <w:jc w:val="both"/>
        <w:rPr>
          <w:szCs w:val="28"/>
        </w:rPr>
      </w:pPr>
      <w:r w:rsidRPr="00940B11">
        <w:rPr>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CF64D0" w:rsidRPr="00940B11" w:rsidRDefault="00CF64D0" w:rsidP="00735E1C">
      <w:pPr>
        <w:pStyle w:val="a5"/>
        <w:ind w:firstLine="567"/>
        <w:jc w:val="both"/>
        <w:rPr>
          <w:szCs w:val="28"/>
        </w:rPr>
      </w:pPr>
      <w:bookmarkStart w:id="4" w:name="P0019"/>
      <w:bookmarkEnd w:id="4"/>
    </w:p>
    <w:p w:rsidR="00CF64D0" w:rsidRPr="00567E59" w:rsidRDefault="00CF64D0" w:rsidP="00735E1C">
      <w:pPr>
        <w:pStyle w:val="a5"/>
        <w:ind w:firstLine="567"/>
        <w:jc w:val="center"/>
        <w:rPr>
          <w:b/>
          <w:szCs w:val="28"/>
        </w:rPr>
      </w:pPr>
      <w:r w:rsidRPr="00567E59">
        <w:rPr>
          <w:b/>
          <w:szCs w:val="28"/>
        </w:rPr>
        <w:t>Требования к порядку информирования о правилах предоставления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комитета архитектуры, градостроительства и землепользования </w:t>
      </w:r>
      <w:r w:rsidRPr="002758AC">
        <w:rPr>
          <w:szCs w:val="28"/>
        </w:rPr>
        <w:t xml:space="preserve">Администрации </w:t>
      </w:r>
      <w:r w:rsidR="002758AC" w:rsidRPr="002758AC">
        <w:rPr>
          <w:szCs w:val="28"/>
        </w:rPr>
        <w:t xml:space="preserve">сельского поселения Цингалы </w:t>
      </w:r>
      <w:r w:rsidRPr="002758AC">
        <w:rPr>
          <w:szCs w:val="28"/>
        </w:rPr>
        <w:t>в следующ</w:t>
      </w:r>
      <w:r w:rsidR="00940B11" w:rsidRPr="002758AC">
        <w:rPr>
          <w:szCs w:val="28"/>
        </w:rPr>
        <w:t>их формах (по выбору заявите</w:t>
      </w:r>
      <w:r w:rsidR="00940B11" w:rsidRPr="00940B11">
        <w:rPr>
          <w:szCs w:val="28"/>
        </w:rPr>
        <w:t>ля)</w:t>
      </w:r>
      <w:r w:rsidRPr="00940B11">
        <w:rPr>
          <w:szCs w:val="28"/>
        </w:rPr>
        <w:t>:</w:t>
      </w:r>
    </w:p>
    <w:p w:rsidR="00CF64D0" w:rsidRPr="00940B11" w:rsidRDefault="00CF64D0" w:rsidP="00735E1C">
      <w:pPr>
        <w:pStyle w:val="a5"/>
        <w:ind w:firstLine="567"/>
        <w:jc w:val="both"/>
        <w:rPr>
          <w:szCs w:val="28"/>
        </w:rPr>
      </w:pPr>
      <w:r w:rsidRPr="00940B11">
        <w:rPr>
          <w:szCs w:val="28"/>
        </w:rPr>
        <w:t>устной (при личном обращении заявителя и (или</w:t>
      </w:r>
      <w:r w:rsidR="00735E1C" w:rsidRPr="00940B11">
        <w:rPr>
          <w:szCs w:val="28"/>
        </w:rPr>
        <w:t>) по телефону)</w:t>
      </w:r>
      <w:r w:rsidRPr="00940B11">
        <w:rPr>
          <w:szCs w:val="28"/>
        </w:rPr>
        <w:t>;</w:t>
      </w:r>
    </w:p>
    <w:p w:rsidR="00CF64D0" w:rsidRPr="00940B11" w:rsidRDefault="00CF64D0" w:rsidP="00735E1C">
      <w:pPr>
        <w:pStyle w:val="a5"/>
        <w:ind w:firstLine="567"/>
        <w:jc w:val="both"/>
        <w:rPr>
          <w:szCs w:val="28"/>
        </w:rPr>
      </w:pPr>
      <w:r w:rsidRPr="00940B11">
        <w:rPr>
          <w:szCs w:val="28"/>
        </w:rPr>
        <w:t>письменной (при письменном обращении заявителя по п</w:t>
      </w:r>
      <w:r w:rsidR="00735E1C" w:rsidRPr="00940B11">
        <w:rPr>
          <w:szCs w:val="28"/>
        </w:rPr>
        <w:t>очте, электронной почте, факсу)</w:t>
      </w:r>
      <w:r w:rsidRPr="00940B11">
        <w:rPr>
          <w:szCs w:val="28"/>
        </w:rPr>
        <w:t>;</w:t>
      </w:r>
    </w:p>
    <w:p w:rsidR="00CF64D0" w:rsidRPr="00940B11" w:rsidRDefault="00CF64D0" w:rsidP="00735E1C">
      <w:pPr>
        <w:pStyle w:val="a5"/>
        <w:ind w:firstLine="567"/>
        <w:jc w:val="both"/>
        <w:rPr>
          <w:szCs w:val="28"/>
        </w:rPr>
      </w:pPr>
      <w:r w:rsidRPr="00940B11">
        <w:rPr>
          <w:szCs w:val="28"/>
        </w:rPr>
        <w:t xml:space="preserve">на информационном </w:t>
      </w:r>
      <w:r w:rsidRPr="002758AC">
        <w:rPr>
          <w:szCs w:val="28"/>
        </w:rPr>
        <w:t xml:space="preserve">стенде </w:t>
      </w:r>
      <w:r w:rsidR="00ED38AA" w:rsidRPr="002758AC">
        <w:rPr>
          <w:szCs w:val="28"/>
        </w:rPr>
        <w:t xml:space="preserve">Администрации </w:t>
      </w:r>
      <w:r w:rsidR="002758AC" w:rsidRPr="00940B11">
        <w:rPr>
          <w:szCs w:val="28"/>
        </w:rPr>
        <w:t xml:space="preserve">сельского поселения Цингалы </w:t>
      </w:r>
      <w:r w:rsidRPr="00940B11">
        <w:rPr>
          <w:szCs w:val="28"/>
        </w:rPr>
        <w:t>в месте предоставления муниципальной услуги в форме информационных (текстовых) материалов;</w:t>
      </w:r>
    </w:p>
    <w:p w:rsidR="00CF64D0" w:rsidRPr="00940B11" w:rsidRDefault="00CF64D0" w:rsidP="00735E1C">
      <w:pPr>
        <w:pStyle w:val="a5"/>
        <w:ind w:firstLine="567"/>
        <w:jc w:val="both"/>
        <w:rPr>
          <w:szCs w:val="28"/>
        </w:rPr>
      </w:pPr>
      <w:r w:rsidRPr="00940B11">
        <w:rPr>
          <w:szCs w:val="28"/>
        </w:rPr>
        <w:lastRenderedPageBreak/>
        <w:t>в форме информационных (мультимедийных) материалов в информационно-телекоммуникационной сети "Интернет":</w:t>
      </w:r>
    </w:p>
    <w:p w:rsidR="002758AC" w:rsidRPr="002758AC" w:rsidRDefault="002758AC" w:rsidP="002758A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2758AC">
        <w:rPr>
          <w:rFonts w:ascii="Times New Roman" w:eastAsia="Times New Roman" w:hAnsi="Times New Roman" w:cs="Times New Roman"/>
          <w:sz w:val="28"/>
          <w:szCs w:val="28"/>
          <w:lang w:val="ru-RU" w:eastAsia="ru-RU"/>
        </w:rPr>
        <w:t>на официальном сайте (сайт Ханты-Мансийского района www.hmrn.ru раздел «Сельские поселения» подраздел «Сельское поселение Цингалы»);</w:t>
      </w:r>
    </w:p>
    <w:p w:rsidR="00CF64D0" w:rsidRPr="00940B11" w:rsidRDefault="00CF64D0" w:rsidP="00735E1C">
      <w:pPr>
        <w:pStyle w:val="a5"/>
        <w:ind w:firstLine="567"/>
        <w:jc w:val="both"/>
        <w:rPr>
          <w:szCs w:val="28"/>
        </w:rPr>
      </w:pPr>
      <w:r w:rsidRPr="00940B11">
        <w:rPr>
          <w:szCs w:val="28"/>
        </w:rPr>
        <w:t>в федеральной государственной информационной системе "Единый портал государственных и муниципальных услуг (функций) " www.gosuslugi.ru</w:t>
      </w:r>
      <w:r w:rsidR="00735E1C" w:rsidRPr="00940B11">
        <w:rPr>
          <w:szCs w:val="28"/>
        </w:rPr>
        <w:t xml:space="preserve"> (далее-Единый портал)</w:t>
      </w:r>
      <w:r w:rsidRPr="00940B11">
        <w:rPr>
          <w:szCs w:val="28"/>
        </w:rPr>
        <w:t>;</w:t>
      </w:r>
    </w:p>
    <w:p w:rsidR="00CF64D0" w:rsidRPr="00940B11" w:rsidRDefault="00CF64D0" w:rsidP="00735E1C">
      <w:pPr>
        <w:pStyle w:val="a5"/>
        <w:ind w:firstLine="567"/>
        <w:jc w:val="both"/>
        <w:rPr>
          <w:szCs w:val="28"/>
        </w:rPr>
      </w:pPr>
      <w:r w:rsidRPr="00940B11">
        <w:rPr>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CF64D0" w:rsidRPr="00940B11" w:rsidRDefault="00CF64D0" w:rsidP="00735E1C">
      <w:pPr>
        <w:pStyle w:val="a5"/>
        <w:ind w:firstLine="567"/>
        <w:jc w:val="both"/>
        <w:rPr>
          <w:szCs w:val="28"/>
        </w:rPr>
      </w:pPr>
      <w:r w:rsidRPr="00940B11">
        <w:rPr>
          <w:szCs w:val="28"/>
        </w:rPr>
        <w:t xml:space="preserve">4. В случае устного обращения (лично или по телефону) заявителя (его представителя) </w:t>
      </w:r>
      <w:r w:rsidR="006B7C8A">
        <w:rPr>
          <w:szCs w:val="28"/>
        </w:rPr>
        <w:t xml:space="preserve">ответственный </w:t>
      </w:r>
      <w:r w:rsidRPr="00940B11">
        <w:rPr>
          <w:szCs w:val="28"/>
        </w:rPr>
        <w:t xml:space="preserve">специалисты </w:t>
      </w:r>
      <w:r w:rsidR="006B7C8A">
        <w:rPr>
          <w:szCs w:val="28"/>
        </w:rPr>
        <w:t>Администрации сельского поселения Цингалы (далее специалист)</w:t>
      </w:r>
      <w:r w:rsidRPr="00940B11">
        <w:rPr>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F64D0" w:rsidRPr="00940B11" w:rsidRDefault="00CF64D0" w:rsidP="00735E1C">
      <w:pPr>
        <w:pStyle w:val="a5"/>
        <w:ind w:firstLine="567"/>
        <w:jc w:val="both"/>
        <w:rPr>
          <w:szCs w:val="28"/>
        </w:rPr>
      </w:pPr>
      <w:r w:rsidRPr="00940B11">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F64D0" w:rsidRPr="00940B11" w:rsidRDefault="00CF64D0" w:rsidP="00735E1C">
      <w:pPr>
        <w:pStyle w:val="a5"/>
        <w:ind w:firstLine="567"/>
        <w:jc w:val="both"/>
        <w:rPr>
          <w:szCs w:val="28"/>
        </w:rPr>
      </w:pPr>
      <w:r w:rsidRPr="00940B11">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F64D0" w:rsidRPr="00940B11" w:rsidRDefault="00CF64D0" w:rsidP="00735E1C">
      <w:pPr>
        <w:pStyle w:val="a5"/>
        <w:ind w:firstLine="567"/>
        <w:jc w:val="both"/>
        <w:rPr>
          <w:szCs w:val="28"/>
        </w:rPr>
      </w:pPr>
      <w:r w:rsidRPr="00940B11">
        <w:rPr>
          <w:szCs w:val="28"/>
        </w:rPr>
        <w:t>5. При поступлении письменного обращения ответ на обращение направляется заявителю в срок, не превышающий 30 календарных дней с момента регистрации обращения.</w:t>
      </w:r>
    </w:p>
    <w:p w:rsidR="00CF64D0" w:rsidRPr="00940B11" w:rsidRDefault="00CF64D0" w:rsidP="00735E1C">
      <w:pPr>
        <w:pStyle w:val="a5"/>
        <w:ind w:firstLine="567"/>
        <w:jc w:val="both"/>
        <w:rPr>
          <w:szCs w:val="28"/>
        </w:rPr>
      </w:pPr>
      <w:r w:rsidRPr="00940B11">
        <w:rPr>
          <w:szCs w:val="28"/>
        </w:rPr>
        <w:t>При информировании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поступления соответствующего обращения в Уполномоченный орган.</w:t>
      </w:r>
    </w:p>
    <w:p w:rsidR="00CF64D0" w:rsidRPr="00940B11" w:rsidRDefault="00CF64D0" w:rsidP="00735E1C">
      <w:pPr>
        <w:pStyle w:val="a5"/>
        <w:ind w:firstLine="567"/>
        <w:jc w:val="both"/>
        <w:rPr>
          <w:szCs w:val="28"/>
        </w:rPr>
      </w:pPr>
      <w:r w:rsidRPr="00940B11">
        <w:rPr>
          <w:szCs w:val="28"/>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F64D0" w:rsidRPr="00940B11" w:rsidRDefault="00CF64D0" w:rsidP="00735E1C">
      <w:pPr>
        <w:pStyle w:val="a5"/>
        <w:ind w:firstLine="567"/>
        <w:jc w:val="both"/>
        <w:rPr>
          <w:szCs w:val="28"/>
        </w:rPr>
      </w:pPr>
      <w:r w:rsidRPr="00940B11">
        <w:rPr>
          <w:szCs w:val="28"/>
        </w:rPr>
        <w:t xml:space="preserve">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w:t>
      </w:r>
      <w:r w:rsidRPr="00940B11">
        <w:rPr>
          <w:szCs w:val="28"/>
        </w:rPr>
        <w:lastRenderedPageBreak/>
        <w:t>муниципальных услуг, расположенными на территории ХМАО-Югры (далее-МФЦ), в соответствии с регламентом их работы.</w:t>
      </w:r>
    </w:p>
    <w:p w:rsidR="00CF64D0" w:rsidRPr="00940B11" w:rsidRDefault="00CF64D0" w:rsidP="00735E1C">
      <w:pPr>
        <w:pStyle w:val="a5"/>
        <w:ind w:firstLine="567"/>
        <w:jc w:val="both"/>
        <w:rPr>
          <w:szCs w:val="28"/>
        </w:rPr>
      </w:pPr>
      <w:r w:rsidRPr="00940B11">
        <w:rPr>
          <w:szCs w:val="28"/>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F64D0" w:rsidRPr="00940B11" w:rsidRDefault="00CF64D0" w:rsidP="00735E1C">
      <w:pPr>
        <w:pStyle w:val="a5"/>
        <w:ind w:firstLine="567"/>
        <w:jc w:val="both"/>
        <w:rPr>
          <w:szCs w:val="28"/>
        </w:rPr>
      </w:pPr>
      <w:r w:rsidRPr="00940B11">
        <w:rPr>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64D0" w:rsidRPr="00940B11" w:rsidRDefault="00CF64D0" w:rsidP="00735E1C">
      <w:pPr>
        <w:pStyle w:val="a5"/>
        <w:ind w:firstLine="567"/>
        <w:jc w:val="both"/>
        <w:rPr>
          <w:szCs w:val="28"/>
        </w:rPr>
      </w:pPr>
      <w:r w:rsidRPr="00940B11">
        <w:rPr>
          <w:szCs w:val="28"/>
        </w:rPr>
        <w:t>9.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CF64D0" w:rsidRPr="00940B11" w:rsidRDefault="00CF64D0" w:rsidP="00735E1C">
      <w:pPr>
        <w:pStyle w:val="a5"/>
        <w:ind w:firstLine="567"/>
        <w:jc w:val="both"/>
        <w:rPr>
          <w:szCs w:val="28"/>
        </w:rPr>
      </w:pPr>
      <w:r w:rsidRPr="00940B11">
        <w:rPr>
          <w:szCs w:val="28"/>
        </w:rPr>
        <w:t xml:space="preserve">1) </w:t>
      </w:r>
      <w:r w:rsidR="00DF1AEB">
        <w:rPr>
          <w:szCs w:val="28"/>
        </w:rPr>
        <w:t>Управление</w:t>
      </w:r>
      <w:r w:rsidRPr="00940B11">
        <w:rPr>
          <w:szCs w:val="28"/>
        </w:rPr>
        <w:t xml:space="preserve"> Федеральной службы государственной регистрации, кадастра и картографии по </w:t>
      </w:r>
      <w:r w:rsidR="00DF1AEB">
        <w:rPr>
          <w:szCs w:val="28"/>
        </w:rPr>
        <w:t>г.</w:t>
      </w:r>
      <w:r w:rsidR="009279E0">
        <w:rPr>
          <w:szCs w:val="28"/>
        </w:rPr>
        <w:t xml:space="preserve"> </w:t>
      </w:r>
      <w:r w:rsidRPr="00940B11">
        <w:rPr>
          <w:szCs w:val="28"/>
        </w:rPr>
        <w:t>Ханты-Мансийскому автономному округу-Югр</w:t>
      </w:r>
      <w:r w:rsidR="00DF1AEB">
        <w:rPr>
          <w:szCs w:val="28"/>
        </w:rPr>
        <w:t xml:space="preserve">е (далее-Управление </w:t>
      </w:r>
      <w:proofErr w:type="spellStart"/>
      <w:r w:rsidR="00DF1AEB">
        <w:rPr>
          <w:szCs w:val="28"/>
        </w:rPr>
        <w:t>Росреестра</w:t>
      </w:r>
      <w:proofErr w:type="spellEnd"/>
      <w:r w:rsidR="00DF1AEB">
        <w:rPr>
          <w:szCs w:val="28"/>
        </w:rPr>
        <w:t>)</w:t>
      </w:r>
      <w:r w:rsidRPr="00940B11">
        <w:rPr>
          <w:szCs w:val="28"/>
        </w:rPr>
        <w:t>: www.rosreestr.ru;</w:t>
      </w:r>
    </w:p>
    <w:p w:rsidR="00CF64D0" w:rsidRPr="00940B11" w:rsidRDefault="00DF1AEB" w:rsidP="00735E1C">
      <w:pPr>
        <w:pStyle w:val="a5"/>
        <w:ind w:firstLine="567"/>
        <w:jc w:val="both"/>
        <w:rPr>
          <w:szCs w:val="28"/>
        </w:rPr>
      </w:pPr>
      <w:r>
        <w:rPr>
          <w:szCs w:val="28"/>
        </w:rPr>
        <w:t>2) многофункциональный центр</w:t>
      </w:r>
      <w:r w:rsidR="00CF64D0" w:rsidRPr="00940B11">
        <w:rPr>
          <w:szCs w:val="28"/>
        </w:rPr>
        <w:t xml:space="preserve"> предоставления государственных и му</w:t>
      </w:r>
      <w:r>
        <w:rPr>
          <w:szCs w:val="28"/>
        </w:rPr>
        <w:t>ниципальных услуг, расположенный</w:t>
      </w:r>
      <w:r w:rsidR="00CF64D0" w:rsidRPr="00940B11">
        <w:rPr>
          <w:szCs w:val="28"/>
        </w:rPr>
        <w:t xml:space="preserve"> на территории </w:t>
      </w:r>
      <w:r>
        <w:rPr>
          <w:szCs w:val="28"/>
        </w:rPr>
        <w:t>г.</w:t>
      </w:r>
      <w:r w:rsidRPr="00940B11">
        <w:rPr>
          <w:szCs w:val="28"/>
        </w:rPr>
        <w:t xml:space="preserve"> Ханты-Мансийс</w:t>
      </w:r>
      <w:r>
        <w:rPr>
          <w:szCs w:val="28"/>
        </w:rPr>
        <w:t>ка.</w:t>
      </w:r>
      <w:r w:rsidR="00CF64D0" w:rsidRPr="00940B11">
        <w:rPr>
          <w:szCs w:val="28"/>
        </w:rPr>
        <w:t xml:space="preserve"> </w:t>
      </w:r>
    </w:p>
    <w:p w:rsidR="00CF64D0" w:rsidRPr="00940B11" w:rsidRDefault="00CF64D0" w:rsidP="00735E1C">
      <w:pPr>
        <w:pStyle w:val="a5"/>
        <w:ind w:firstLine="567"/>
        <w:jc w:val="both"/>
        <w:rPr>
          <w:szCs w:val="28"/>
        </w:rPr>
      </w:pPr>
      <w:r w:rsidRPr="00940B11">
        <w:rPr>
          <w:szCs w:val="28"/>
        </w:rPr>
        <w:t>10.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CF64D0" w:rsidRPr="00940B11" w:rsidRDefault="00CF64D0" w:rsidP="00735E1C">
      <w:pPr>
        <w:pStyle w:val="a5"/>
        <w:ind w:firstLine="567"/>
        <w:jc w:val="both"/>
        <w:rPr>
          <w:szCs w:val="28"/>
        </w:rPr>
      </w:pPr>
      <w:r w:rsidRPr="00940B11">
        <w:rPr>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w:t>
      </w:r>
      <w:r w:rsidR="00735E1C" w:rsidRPr="00940B11">
        <w:rPr>
          <w:szCs w:val="28"/>
        </w:rPr>
        <w:t>ставлении муниципальной услуги)</w:t>
      </w:r>
      <w:r w:rsidRPr="00940B11">
        <w:rPr>
          <w:szCs w:val="28"/>
        </w:rPr>
        <w:t>;</w:t>
      </w:r>
    </w:p>
    <w:p w:rsidR="00CF64D0" w:rsidRPr="00940B11" w:rsidRDefault="00CF64D0" w:rsidP="00735E1C">
      <w:pPr>
        <w:pStyle w:val="a5"/>
        <w:ind w:firstLine="567"/>
        <w:jc w:val="both"/>
        <w:rPr>
          <w:szCs w:val="28"/>
        </w:rPr>
      </w:pPr>
      <w:r w:rsidRPr="00940B11">
        <w:rPr>
          <w:szCs w:val="28"/>
        </w:rPr>
        <w:t>перечень нормативных правовых актов, регулирующих предоставление муниципальной услуги;</w:t>
      </w:r>
    </w:p>
    <w:p w:rsidR="00CF64D0" w:rsidRPr="00940B11" w:rsidRDefault="00CF64D0" w:rsidP="00735E1C">
      <w:pPr>
        <w:pStyle w:val="a5"/>
        <w:ind w:firstLine="567"/>
        <w:jc w:val="both"/>
        <w:rPr>
          <w:szCs w:val="28"/>
        </w:rPr>
      </w:pPr>
      <w:r w:rsidRPr="00940B11">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F64D0" w:rsidRPr="00940B11" w:rsidRDefault="00CF64D0" w:rsidP="00735E1C">
      <w:pPr>
        <w:pStyle w:val="a5"/>
        <w:ind w:firstLine="567"/>
        <w:jc w:val="both"/>
        <w:rPr>
          <w:szCs w:val="28"/>
        </w:rPr>
      </w:pPr>
      <w:r w:rsidRPr="00940B11">
        <w:rPr>
          <w:szCs w:val="28"/>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w:t>
      </w:r>
      <w:r w:rsidRPr="00940B11">
        <w:rPr>
          <w:szCs w:val="28"/>
        </w:rPr>
        <w:lastRenderedPageBreak/>
        <w:t>работников МФЦ, работников привлекаемых организаций за нарушение порядка предоставления государственных и муниципальных услуг;</w:t>
      </w:r>
    </w:p>
    <w:p w:rsidR="00CF64D0" w:rsidRPr="00940B11" w:rsidRDefault="00CF64D0" w:rsidP="00735E1C">
      <w:pPr>
        <w:pStyle w:val="a5"/>
        <w:ind w:firstLine="567"/>
        <w:jc w:val="both"/>
        <w:rPr>
          <w:szCs w:val="28"/>
        </w:rPr>
      </w:pPr>
      <w:r w:rsidRPr="00940B11">
        <w:rPr>
          <w:szCs w:val="28"/>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F64D0" w:rsidRPr="00940B11" w:rsidRDefault="00CF64D0" w:rsidP="00735E1C">
      <w:pPr>
        <w:pStyle w:val="a5"/>
        <w:ind w:firstLine="567"/>
        <w:jc w:val="both"/>
        <w:rPr>
          <w:szCs w:val="28"/>
        </w:rPr>
      </w:pPr>
      <w:r w:rsidRPr="00940B11">
        <w:rPr>
          <w:szCs w:val="28"/>
        </w:rPr>
        <w:t>режим работы и адреса иных МФЦ и привлекаемых организаций, находящихся на территории ХМАО-Югры;</w:t>
      </w:r>
    </w:p>
    <w:p w:rsidR="00CF64D0" w:rsidRPr="00940B11" w:rsidRDefault="00CF64D0" w:rsidP="00735E1C">
      <w:pPr>
        <w:pStyle w:val="a5"/>
        <w:ind w:firstLine="567"/>
        <w:jc w:val="both"/>
        <w:rPr>
          <w:szCs w:val="28"/>
        </w:rPr>
      </w:pPr>
      <w:r w:rsidRPr="00940B11">
        <w:rPr>
          <w:szCs w:val="28"/>
        </w:rPr>
        <w:t>бланки заявлений о предоставлении муниципальной услуги и образцы их заполнения.</w:t>
      </w:r>
    </w:p>
    <w:p w:rsidR="00CF64D0" w:rsidRPr="00940B11" w:rsidRDefault="00CF64D0" w:rsidP="00735E1C">
      <w:pPr>
        <w:pStyle w:val="a5"/>
        <w:ind w:firstLine="567"/>
        <w:jc w:val="both"/>
        <w:rPr>
          <w:szCs w:val="28"/>
        </w:rPr>
      </w:pPr>
      <w:r w:rsidRPr="00940B11">
        <w:rPr>
          <w:szCs w:val="28"/>
        </w:rPr>
        <w:t>11. В случае внесения изменений в порядок предоставления муниципальной услуги спе</w:t>
      </w:r>
      <w:r w:rsidR="005120EC">
        <w:rPr>
          <w:szCs w:val="28"/>
        </w:rPr>
        <w:t xml:space="preserve">циалист </w:t>
      </w:r>
      <w:r w:rsidRPr="00940B11">
        <w:rPr>
          <w:szCs w:val="28"/>
        </w:rPr>
        <w:t xml:space="preserve">Администрации </w:t>
      </w:r>
      <w:r w:rsidR="005120EC">
        <w:rPr>
          <w:szCs w:val="28"/>
        </w:rPr>
        <w:t>сельского поселения Цингалы</w:t>
      </w:r>
      <w:r w:rsidRPr="00940B11">
        <w:rPr>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CF64D0" w:rsidRPr="00940B11" w:rsidRDefault="00CF64D0" w:rsidP="00735E1C">
      <w:pPr>
        <w:pStyle w:val="a5"/>
        <w:ind w:firstLine="567"/>
        <w:jc w:val="both"/>
        <w:rPr>
          <w:szCs w:val="28"/>
        </w:rPr>
      </w:pPr>
      <w:bookmarkStart w:id="5" w:name="P0038"/>
      <w:bookmarkEnd w:id="5"/>
    </w:p>
    <w:p w:rsidR="00CF64D0" w:rsidRPr="00567E59" w:rsidRDefault="00CF64D0" w:rsidP="005120EC">
      <w:pPr>
        <w:pStyle w:val="a5"/>
        <w:ind w:firstLine="567"/>
        <w:jc w:val="center"/>
        <w:rPr>
          <w:b/>
          <w:szCs w:val="28"/>
        </w:rPr>
      </w:pPr>
      <w:r w:rsidRPr="00567E59">
        <w:rPr>
          <w:b/>
          <w:szCs w:val="28"/>
        </w:rPr>
        <w:t>II. Стандарт предоставления муниципальной услуги</w:t>
      </w:r>
      <w:bookmarkStart w:id="6" w:name="P003A"/>
      <w:bookmarkEnd w:id="6"/>
    </w:p>
    <w:p w:rsidR="00CF64D0" w:rsidRPr="00567E59" w:rsidRDefault="00CF64D0" w:rsidP="00735E1C">
      <w:pPr>
        <w:pStyle w:val="a5"/>
        <w:ind w:firstLine="567"/>
        <w:jc w:val="center"/>
        <w:rPr>
          <w:b/>
          <w:szCs w:val="28"/>
        </w:rPr>
      </w:pPr>
      <w:r w:rsidRPr="00567E59">
        <w:rPr>
          <w:b/>
          <w:szCs w:val="28"/>
        </w:rPr>
        <w:br/>
        <w:t>Наименование муниципальной услуги</w:t>
      </w:r>
    </w:p>
    <w:p w:rsidR="00CF64D0" w:rsidRPr="00567E59" w:rsidRDefault="00CF64D0" w:rsidP="00735E1C">
      <w:pPr>
        <w:pStyle w:val="a5"/>
        <w:ind w:firstLine="567"/>
        <w:jc w:val="both"/>
        <w:rPr>
          <w:b/>
          <w:szCs w:val="28"/>
        </w:rPr>
      </w:pPr>
    </w:p>
    <w:p w:rsidR="00CF64D0" w:rsidRPr="00567E59" w:rsidRDefault="00CF64D0" w:rsidP="00735E1C">
      <w:pPr>
        <w:pStyle w:val="a5"/>
        <w:ind w:firstLine="567"/>
        <w:jc w:val="both"/>
        <w:rPr>
          <w:b/>
          <w:szCs w:val="28"/>
        </w:rPr>
      </w:pPr>
      <w:r w:rsidRPr="00567E59">
        <w:rPr>
          <w:b/>
          <w:szCs w:val="28"/>
        </w:rPr>
        <w:t>12. Признан</w:t>
      </w:r>
      <w:r w:rsidR="009279E0" w:rsidRPr="00567E59">
        <w:rPr>
          <w:b/>
          <w:szCs w:val="28"/>
        </w:rPr>
        <w:t>ие садового дома жилым домом и</w:t>
      </w:r>
      <w:r w:rsidRPr="00567E59">
        <w:rPr>
          <w:b/>
          <w:szCs w:val="28"/>
        </w:rPr>
        <w:t xml:space="preserve"> жилого дома садовым домом.</w:t>
      </w:r>
    </w:p>
    <w:p w:rsidR="00CF64D0" w:rsidRPr="00567E59" w:rsidRDefault="00CF64D0" w:rsidP="00735E1C">
      <w:pPr>
        <w:pStyle w:val="a5"/>
        <w:ind w:firstLine="567"/>
        <w:jc w:val="both"/>
        <w:rPr>
          <w:b/>
          <w:szCs w:val="28"/>
        </w:rPr>
      </w:pPr>
      <w:bookmarkStart w:id="7" w:name="P003D"/>
      <w:bookmarkEnd w:id="7"/>
    </w:p>
    <w:p w:rsidR="00CF64D0" w:rsidRPr="00567E59" w:rsidRDefault="00CF64D0" w:rsidP="00735E1C">
      <w:pPr>
        <w:pStyle w:val="a5"/>
        <w:ind w:firstLine="567"/>
        <w:jc w:val="center"/>
        <w:rPr>
          <w:b/>
          <w:szCs w:val="28"/>
        </w:rPr>
      </w:pPr>
      <w:r w:rsidRPr="00567E59">
        <w:rPr>
          <w:b/>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13. Органом, предоставляющим муниципальную услугу, является Администрация </w:t>
      </w:r>
      <w:r w:rsidR="005120EC">
        <w:rPr>
          <w:szCs w:val="28"/>
        </w:rPr>
        <w:t>сельского поселения Цингалы</w:t>
      </w:r>
      <w:r w:rsidRPr="00940B11">
        <w:rPr>
          <w:szCs w:val="28"/>
        </w:rPr>
        <w:t>.</w:t>
      </w:r>
    </w:p>
    <w:p w:rsidR="00CF64D0" w:rsidRPr="00940B11" w:rsidRDefault="00CF64D0" w:rsidP="00735E1C">
      <w:pPr>
        <w:pStyle w:val="a5"/>
        <w:ind w:firstLine="567"/>
        <w:jc w:val="both"/>
        <w:rPr>
          <w:szCs w:val="28"/>
        </w:rPr>
      </w:pPr>
      <w:r w:rsidRPr="00940B11">
        <w:rPr>
          <w:szCs w:val="28"/>
        </w:rPr>
        <w:t xml:space="preserve">Непосредственное предоставление муниципальной услуги осуществляет </w:t>
      </w:r>
      <w:r w:rsidR="00AC5B41">
        <w:rPr>
          <w:szCs w:val="28"/>
        </w:rPr>
        <w:t>специалистом</w:t>
      </w:r>
      <w:r w:rsidRPr="00940B11">
        <w:rPr>
          <w:szCs w:val="28"/>
        </w:rPr>
        <w:t xml:space="preserve"> Администрации </w:t>
      </w:r>
      <w:r w:rsidR="00AC5B41">
        <w:rPr>
          <w:szCs w:val="28"/>
        </w:rPr>
        <w:t>сельского поселения Цингалы</w:t>
      </w:r>
      <w:r w:rsidRPr="00940B11">
        <w:rPr>
          <w:szCs w:val="28"/>
        </w:rPr>
        <w:t xml:space="preserve"> (далее-</w:t>
      </w:r>
      <w:r w:rsidR="00AC5B41">
        <w:rPr>
          <w:szCs w:val="28"/>
        </w:rPr>
        <w:t>специалист</w:t>
      </w:r>
      <w:r w:rsidRPr="00940B11">
        <w:rPr>
          <w:szCs w:val="28"/>
        </w:rPr>
        <w:t>).</w:t>
      </w:r>
    </w:p>
    <w:p w:rsidR="00CF64D0" w:rsidRPr="00940B11" w:rsidRDefault="00CF64D0" w:rsidP="00735E1C">
      <w:pPr>
        <w:pStyle w:val="a5"/>
        <w:ind w:firstLine="567"/>
        <w:jc w:val="both"/>
        <w:rPr>
          <w:szCs w:val="28"/>
        </w:rPr>
      </w:pPr>
      <w:r w:rsidRPr="00940B11">
        <w:rPr>
          <w:szCs w:val="28"/>
        </w:rPr>
        <w:t>За получением муниципальной услуги заявитель вправе обратиться в МФЦ.</w:t>
      </w:r>
    </w:p>
    <w:p w:rsidR="00CF64D0" w:rsidRPr="00940B11" w:rsidRDefault="00CF64D0" w:rsidP="00735E1C">
      <w:pPr>
        <w:pStyle w:val="a5"/>
        <w:ind w:firstLine="567"/>
        <w:jc w:val="both"/>
        <w:rPr>
          <w:szCs w:val="28"/>
        </w:rPr>
      </w:pPr>
      <w:r w:rsidRPr="00940B11">
        <w:rPr>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w:t>
      </w:r>
    </w:p>
    <w:p w:rsidR="00CF64D0" w:rsidRPr="00940B11" w:rsidRDefault="00CF64D0" w:rsidP="00567E59">
      <w:pPr>
        <w:pStyle w:val="a5"/>
        <w:ind w:firstLine="567"/>
        <w:jc w:val="both"/>
        <w:rPr>
          <w:szCs w:val="28"/>
        </w:rPr>
      </w:pPr>
      <w:proofErr w:type="gramStart"/>
      <w:r w:rsidRPr="00AC5B41">
        <w:rPr>
          <w:szCs w:val="28"/>
        </w:rPr>
        <w:t xml:space="preserve">В соответствии с требованиями пункта 3 части 1 </w:t>
      </w:r>
      <w:hyperlink r:id="rId7" w:history="1">
        <w:r w:rsidRPr="00AC5B41">
          <w:rPr>
            <w:szCs w:val="28"/>
          </w:rPr>
          <w:t xml:space="preserve">статьи 7 Федерального закона от 27.07.2010 </w:t>
        </w:r>
        <w:r w:rsidR="00AC5B41" w:rsidRPr="00AC5B41">
          <w:rPr>
            <w:szCs w:val="28"/>
          </w:rPr>
          <w:t>№</w:t>
        </w:r>
        <w:r w:rsidRPr="00AC5B41">
          <w:rPr>
            <w:szCs w:val="28"/>
          </w:rPr>
          <w:t xml:space="preserve"> 210-ФЗ "Об организации предоставления государственных и муниципальных услуг"</w:t>
        </w:r>
      </w:hyperlink>
      <w:r w:rsidRPr="00AC5B41">
        <w:rPr>
          <w:szCs w:val="28"/>
        </w:rPr>
        <w:t xml:space="preserve"> (далее-Федеральный закон </w:t>
      </w:r>
      <w:r w:rsidR="00AC5B41" w:rsidRPr="00AC5B41">
        <w:rPr>
          <w:szCs w:val="28"/>
        </w:rPr>
        <w:t>№</w:t>
      </w:r>
      <w:r w:rsidRPr="00AC5B41">
        <w:rPr>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w:t>
      </w:r>
      <w:r w:rsidRPr="00940B11">
        <w:rPr>
          <w:szCs w:val="28"/>
        </w:rPr>
        <w:t xml:space="preserve">и связанных с обращением в иные государственные органы, органы местного самоуправления, организации, </w:t>
      </w:r>
      <w:r w:rsidRPr="00940B11">
        <w:rPr>
          <w:szCs w:val="28"/>
        </w:rPr>
        <w:lastRenderedPageBreak/>
        <w:t>подведомственные органам местного самоуправления организации за исключением получения</w:t>
      </w:r>
      <w:proofErr w:type="gramEnd"/>
      <w:r w:rsidRPr="00940B11">
        <w:rPr>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bookmarkStart w:id="8" w:name="P0044"/>
      <w:bookmarkEnd w:id="8"/>
    </w:p>
    <w:p w:rsidR="00CF64D0" w:rsidRPr="00567E59" w:rsidRDefault="00CF64D0" w:rsidP="00735E1C">
      <w:pPr>
        <w:pStyle w:val="a5"/>
        <w:ind w:firstLine="567"/>
        <w:jc w:val="center"/>
        <w:rPr>
          <w:b/>
          <w:szCs w:val="28"/>
        </w:rPr>
      </w:pPr>
      <w:r w:rsidRPr="00567E59">
        <w:rPr>
          <w:b/>
          <w:szCs w:val="28"/>
        </w:rPr>
        <w:t>Результат предоставления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14. Результатом предоставления муниципальной услуги является выдача (направление) заявителю:</w:t>
      </w:r>
    </w:p>
    <w:p w:rsidR="00CF64D0" w:rsidRPr="00940B11" w:rsidRDefault="00CF64D0" w:rsidP="00735E1C">
      <w:pPr>
        <w:pStyle w:val="a5"/>
        <w:ind w:firstLine="567"/>
        <w:jc w:val="both"/>
        <w:rPr>
          <w:szCs w:val="28"/>
        </w:rPr>
      </w:pPr>
      <w:r w:rsidRPr="00940B11">
        <w:rPr>
          <w:szCs w:val="28"/>
        </w:rPr>
        <w:t>- решения о признан</w:t>
      </w:r>
      <w:r w:rsidR="009279E0">
        <w:rPr>
          <w:szCs w:val="28"/>
        </w:rPr>
        <w:t>ии садового дома жилым домом и</w:t>
      </w:r>
      <w:r w:rsidRPr="00940B11">
        <w:rPr>
          <w:szCs w:val="28"/>
        </w:rPr>
        <w:t xml:space="preserve"> жилого дома садовым домом;</w:t>
      </w:r>
    </w:p>
    <w:p w:rsidR="00CF64D0" w:rsidRPr="00940B11" w:rsidRDefault="00CF64D0" w:rsidP="00735E1C">
      <w:pPr>
        <w:pStyle w:val="a5"/>
        <w:ind w:firstLine="567"/>
        <w:jc w:val="both"/>
        <w:rPr>
          <w:szCs w:val="28"/>
        </w:rPr>
      </w:pPr>
      <w:r w:rsidRPr="00940B11">
        <w:rPr>
          <w:szCs w:val="28"/>
        </w:rPr>
        <w:t>- решения об отказе в признан</w:t>
      </w:r>
      <w:r w:rsidR="009279E0">
        <w:rPr>
          <w:szCs w:val="28"/>
        </w:rPr>
        <w:t>ии садового дома жилым домом и</w:t>
      </w:r>
      <w:r w:rsidRPr="00940B11">
        <w:rPr>
          <w:szCs w:val="28"/>
        </w:rPr>
        <w:t xml:space="preserve"> жилого дома садовым домом.</w:t>
      </w:r>
    </w:p>
    <w:p w:rsidR="00CF64D0" w:rsidRPr="00AC5B41" w:rsidRDefault="00CF64D0" w:rsidP="00735E1C">
      <w:pPr>
        <w:pStyle w:val="a5"/>
        <w:ind w:firstLine="567"/>
        <w:jc w:val="both"/>
        <w:rPr>
          <w:szCs w:val="28"/>
        </w:rPr>
      </w:pPr>
      <w:r w:rsidRPr="00940B11">
        <w:rPr>
          <w:szCs w:val="28"/>
        </w:rPr>
        <w:t>Решение о признан</w:t>
      </w:r>
      <w:r w:rsidR="009279E0">
        <w:rPr>
          <w:szCs w:val="28"/>
        </w:rPr>
        <w:t>ии садового дома жилым домом и</w:t>
      </w:r>
      <w:r w:rsidRPr="00940B11">
        <w:rPr>
          <w:szCs w:val="28"/>
        </w:rPr>
        <w:t xml:space="preserve"> жилого дома садовым домом оформляется по форме, </w:t>
      </w:r>
      <w:r w:rsidRPr="00AC5B41">
        <w:rPr>
          <w:szCs w:val="28"/>
        </w:rPr>
        <w:t xml:space="preserve">утвержденной </w:t>
      </w:r>
      <w:hyperlink r:id="rId8" w:history="1">
        <w:r w:rsidRPr="00AC5B41">
          <w:rPr>
            <w:szCs w:val="28"/>
          </w:rPr>
          <w:t xml:space="preserve">постановлением Правительства Российской Федерации от 28.01.2006 </w:t>
        </w:r>
        <w:r w:rsidR="00AC5B41" w:rsidRPr="00AC5B41">
          <w:rPr>
            <w:szCs w:val="28"/>
          </w:rPr>
          <w:t>№</w:t>
        </w:r>
        <w:r w:rsidRPr="00AC5B41">
          <w:rPr>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AC5B41">
        <w:rPr>
          <w:szCs w:val="28"/>
        </w:rPr>
        <w:t>.</w:t>
      </w:r>
    </w:p>
    <w:p w:rsidR="00CF64D0" w:rsidRDefault="00CF64D0" w:rsidP="00567E59">
      <w:pPr>
        <w:pStyle w:val="a5"/>
        <w:ind w:firstLine="567"/>
        <w:jc w:val="both"/>
        <w:rPr>
          <w:szCs w:val="28"/>
        </w:rPr>
      </w:pPr>
      <w:r w:rsidRPr="00940B11">
        <w:rPr>
          <w:szCs w:val="28"/>
        </w:rPr>
        <w:t>Решение об отказе в признан</w:t>
      </w:r>
      <w:r w:rsidR="009279E0">
        <w:rPr>
          <w:szCs w:val="28"/>
        </w:rPr>
        <w:t>ии садового дома жилым домом и</w:t>
      </w:r>
      <w:r w:rsidRPr="00940B11">
        <w:rPr>
          <w:szCs w:val="28"/>
        </w:rPr>
        <w:t xml:space="preserve"> жилого дома садовым домом оформляется в форме письма на официальном бланке Уполномоченного органа за подписью Главы </w:t>
      </w:r>
      <w:r w:rsidR="00AC5B41">
        <w:rPr>
          <w:szCs w:val="28"/>
        </w:rPr>
        <w:t>сельского поселения Цингалы</w:t>
      </w:r>
      <w:r w:rsidRPr="00940B11">
        <w:rPr>
          <w:szCs w:val="28"/>
        </w:rPr>
        <w:t xml:space="preserve"> либо лица, его замещающего.</w:t>
      </w:r>
      <w:bookmarkStart w:id="9" w:name="P004B"/>
      <w:bookmarkEnd w:id="9"/>
    </w:p>
    <w:p w:rsidR="00567E59" w:rsidRPr="00940B11" w:rsidRDefault="00567E59" w:rsidP="00567E59">
      <w:pPr>
        <w:pStyle w:val="a5"/>
        <w:ind w:firstLine="567"/>
        <w:jc w:val="both"/>
        <w:rPr>
          <w:szCs w:val="28"/>
        </w:rPr>
      </w:pPr>
    </w:p>
    <w:p w:rsidR="00CF64D0" w:rsidRPr="00567E59" w:rsidRDefault="00CF64D0" w:rsidP="00735E1C">
      <w:pPr>
        <w:pStyle w:val="a5"/>
        <w:ind w:firstLine="567"/>
        <w:jc w:val="center"/>
        <w:rPr>
          <w:b/>
          <w:szCs w:val="28"/>
        </w:rPr>
      </w:pPr>
      <w:r w:rsidRPr="00567E59">
        <w:rPr>
          <w:b/>
          <w:szCs w:val="28"/>
        </w:rPr>
        <w:t>Срок предоставления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15. Максимальный срок предоставления муниципальной услуги составляет 48 календарных дней со дня подачи заявления о предоставлении муниципальной услуги в Уполномоченный орган.</w:t>
      </w:r>
    </w:p>
    <w:p w:rsidR="00CF64D0" w:rsidRPr="00940B11" w:rsidRDefault="00CF64D0" w:rsidP="00735E1C">
      <w:pPr>
        <w:pStyle w:val="a5"/>
        <w:ind w:firstLine="567"/>
        <w:jc w:val="both"/>
        <w:rPr>
          <w:szCs w:val="28"/>
        </w:rPr>
      </w:pPr>
      <w:r w:rsidRPr="00940B11">
        <w:rPr>
          <w:szCs w:val="28"/>
        </w:rPr>
        <w:t>Срок выдачи (направления) документа, являющегося результатом предоставления муниципальной услуги-не позднее 3 рабочих дней со дня подписания и регистрации документа, являющегося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CF64D0" w:rsidRPr="00940B11" w:rsidRDefault="00CF64D0" w:rsidP="00735E1C">
      <w:pPr>
        <w:pStyle w:val="a5"/>
        <w:ind w:firstLine="567"/>
        <w:jc w:val="center"/>
        <w:rPr>
          <w:szCs w:val="28"/>
        </w:rPr>
      </w:pPr>
      <w:bookmarkStart w:id="10" w:name="P0051"/>
      <w:bookmarkEnd w:id="10"/>
    </w:p>
    <w:p w:rsidR="00CF64D0" w:rsidRPr="00567E59" w:rsidRDefault="00CF64D0" w:rsidP="00735E1C">
      <w:pPr>
        <w:pStyle w:val="a5"/>
        <w:ind w:firstLine="567"/>
        <w:jc w:val="center"/>
        <w:rPr>
          <w:b/>
          <w:szCs w:val="28"/>
        </w:rPr>
      </w:pPr>
      <w:r w:rsidRPr="00567E59">
        <w:rPr>
          <w:b/>
          <w:szCs w:val="28"/>
        </w:rPr>
        <w:t>Правовые основания для предоставления муниципальной услуги</w:t>
      </w:r>
    </w:p>
    <w:p w:rsidR="00CF64D0" w:rsidRPr="00940B11" w:rsidRDefault="00CF64D0" w:rsidP="00735E1C">
      <w:pPr>
        <w:pStyle w:val="a5"/>
        <w:ind w:firstLine="567"/>
        <w:jc w:val="both"/>
        <w:rPr>
          <w:szCs w:val="28"/>
        </w:rPr>
      </w:pPr>
    </w:p>
    <w:p w:rsidR="00CF64D0" w:rsidRPr="00AC5B41" w:rsidRDefault="00CF64D0" w:rsidP="00735E1C">
      <w:pPr>
        <w:pStyle w:val="a5"/>
        <w:ind w:firstLine="567"/>
        <w:jc w:val="both"/>
        <w:rPr>
          <w:szCs w:val="28"/>
        </w:rPr>
      </w:pPr>
      <w:r w:rsidRPr="00AC5B41">
        <w:rPr>
          <w:szCs w:val="28"/>
        </w:rPr>
        <w:t>16. Предоставление муниципальной услуги осуществляется в соответствии с:</w:t>
      </w:r>
    </w:p>
    <w:p w:rsidR="00CF64D0" w:rsidRPr="00AC5B41" w:rsidRDefault="00B07DE5" w:rsidP="00735E1C">
      <w:pPr>
        <w:pStyle w:val="a5"/>
        <w:ind w:firstLine="567"/>
        <w:jc w:val="both"/>
        <w:rPr>
          <w:szCs w:val="28"/>
        </w:rPr>
      </w:pPr>
      <w:hyperlink r:id="rId9" w:history="1">
        <w:r w:rsidR="00CF64D0" w:rsidRPr="00AC5B41">
          <w:rPr>
            <w:szCs w:val="28"/>
          </w:rPr>
          <w:t>Жилищным кодексом Российской Федерации</w:t>
        </w:r>
      </w:hyperlink>
      <w:r w:rsidR="00CF64D0" w:rsidRPr="00AC5B41">
        <w:rPr>
          <w:szCs w:val="28"/>
        </w:rPr>
        <w:t xml:space="preserve"> (Российская газета, 12.01.2005, </w:t>
      </w:r>
      <w:r w:rsidR="00AC5B41" w:rsidRPr="00AC5B41">
        <w:rPr>
          <w:szCs w:val="28"/>
        </w:rPr>
        <w:t>№ 1)</w:t>
      </w:r>
      <w:r w:rsidR="00CF64D0" w:rsidRPr="00AC5B41">
        <w:rPr>
          <w:szCs w:val="28"/>
        </w:rPr>
        <w:t>;</w:t>
      </w:r>
    </w:p>
    <w:p w:rsidR="00CF64D0" w:rsidRPr="00AC5B41" w:rsidRDefault="00B07DE5" w:rsidP="00735E1C">
      <w:pPr>
        <w:pStyle w:val="a5"/>
        <w:ind w:firstLine="567"/>
        <w:jc w:val="both"/>
        <w:rPr>
          <w:szCs w:val="28"/>
        </w:rPr>
      </w:pPr>
      <w:hyperlink r:id="rId10" w:history="1">
        <w:r w:rsidR="00CF64D0" w:rsidRPr="00AC5B41">
          <w:rPr>
            <w:szCs w:val="28"/>
          </w:rPr>
          <w:t xml:space="preserve">Федеральным законом от 06.10.2003 </w:t>
        </w:r>
        <w:r w:rsidR="00AC5B41" w:rsidRPr="00AC5B41">
          <w:rPr>
            <w:szCs w:val="28"/>
          </w:rPr>
          <w:t>№</w:t>
        </w:r>
        <w:r w:rsidR="00CF64D0" w:rsidRPr="00AC5B41">
          <w:rPr>
            <w:szCs w:val="28"/>
          </w:rPr>
          <w:t xml:space="preserve"> 131-ФЗ "Об общих принципах организации местного самоуправления в Российской Федерации"</w:t>
        </w:r>
      </w:hyperlink>
      <w:r w:rsidR="00CF64D0" w:rsidRPr="00AC5B41">
        <w:rPr>
          <w:szCs w:val="28"/>
        </w:rPr>
        <w:t xml:space="preserve"> (Собрание законодательства Российской Федерации, 06.10.2003, </w:t>
      </w:r>
      <w:r w:rsidR="00AC5B41" w:rsidRPr="00AC5B41">
        <w:rPr>
          <w:szCs w:val="28"/>
        </w:rPr>
        <w:t>№ 40, статья 3822)</w:t>
      </w:r>
      <w:r w:rsidR="00CF64D0" w:rsidRPr="00AC5B41">
        <w:rPr>
          <w:szCs w:val="28"/>
        </w:rPr>
        <w:t>;</w:t>
      </w:r>
    </w:p>
    <w:p w:rsidR="00CF64D0" w:rsidRPr="00AC5B41" w:rsidRDefault="00B07DE5" w:rsidP="00735E1C">
      <w:pPr>
        <w:pStyle w:val="a5"/>
        <w:ind w:firstLine="567"/>
        <w:jc w:val="both"/>
        <w:rPr>
          <w:szCs w:val="28"/>
        </w:rPr>
      </w:pPr>
      <w:hyperlink r:id="rId11" w:history="1">
        <w:r w:rsidR="00CF64D0" w:rsidRPr="00AC5B41">
          <w:rPr>
            <w:szCs w:val="28"/>
          </w:rPr>
          <w:t xml:space="preserve">Федеральным законом от 29.07.2017 </w:t>
        </w:r>
        <w:r w:rsidR="00AC5B41" w:rsidRPr="00AC5B41">
          <w:rPr>
            <w:szCs w:val="28"/>
          </w:rPr>
          <w:t>№</w:t>
        </w:r>
        <w:r w:rsidR="00CF64D0" w:rsidRPr="00AC5B41">
          <w:rPr>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00CF64D0" w:rsidRPr="00AC5B41">
        <w:rPr>
          <w:szCs w:val="28"/>
        </w:rPr>
        <w:t>;</w:t>
      </w:r>
    </w:p>
    <w:p w:rsidR="00CF64D0" w:rsidRPr="00AC5B41" w:rsidRDefault="00B07DE5" w:rsidP="00735E1C">
      <w:pPr>
        <w:pStyle w:val="a5"/>
        <w:ind w:firstLine="567"/>
        <w:jc w:val="both"/>
        <w:rPr>
          <w:szCs w:val="28"/>
        </w:rPr>
      </w:pPr>
      <w:hyperlink r:id="rId12" w:history="1">
        <w:r w:rsidR="00CF64D0" w:rsidRPr="00AC5B41">
          <w:rPr>
            <w:szCs w:val="28"/>
          </w:rPr>
          <w:t>Фед</w:t>
        </w:r>
        <w:r w:rsidR="00AC5B41" w:rsidRPr="00AC5B41">
          <w:rPr>
            <w:szCs w:val="28"/>
          </w:rPr>
          <w:t>еральным законом от 27.07.2010 №</w:t>
        </w:r>
        <w:r w:rsidR="00CF64D0" w:rsidRPr="00AC5B41">
          <w:rPr>
            <w:szCs w:val="28"/>
          </w:rPr>
          <w:t xml:space="preserve"> 210-ФЗ "Об организации предоставления государственных и муниципальных услуг"</w:t>
        </w:r>
      </w:hyperlink>
      <w:r w:rsidR="00CF64D0" w:rsidRPr="00AC5B41">
        <w:rPr>
          <w:szCs w:val="28"/>
        </w:rPr>
        <w:t xml:space="preserve"> (Собрание законодательства Российской Федерации, 2.08.2010</w:t>
      </w:r>
      <w:r w:rsidR="00AC5B41" w:rsidRPr="00AC5B41">
        <w:rPr>
          <w:szCs w:val="28"/>
        </w:rPr>
        <w:t xml:space="preserve"> №</w:t>
      </w:r>
      <w:r w:rsidR="00CF64D0" w:rsidRPr="00AC5B41">
        <w:rPr>
          <w:szCs w:val="28"/>
        </w:rPr>
        <w:t xml:space="preserve"> 31, статья 4179) (далее-Федеральный закон </w:t>
      </w:r>
      <w:r w:rsidR="00AC5B41" w:rsidRPr="00AC5B41">
        <w:rPr>
          <w:szCs w:val="28"/>
        </w:rPr>
        <w:t>№ 210-ФЗ)</w:t>
      </w:r>
      <w:r w:rsidR="00CF64D0" w:rsidRPr="00AC5B41">
        <w:rPr>
          <w:szCs w:val="28"/>
        </w:rPr>
        <w:t>;</w:t>
      </w:r>
    </w:p>
    <w:p w:rsidR="00CF64D0" w:rsidRPr="00940B11" w:rsidRDefault="00B07DE5" w:rsidP="00735E1C">
      <w:pPr>
        <w:pStyle w:val="a5"/>
        <w:ind w:firstLine="567"/>
        <w:jc w:val="both"/>
        <w:rPr>
          <w:szCs w:val="28"/>
        </w:rPr>
      </w:pPr>
      <w:hyperlink r:id="rId13" w:history="1">
        <w:r w:rsidR="00CF64D0" w:rsidRPr="00AC5B41">
          <w:rPr>
            <w:szCs w:val="28"/>
          </w:rPr>
          <w:t xml:space="preserve">постановлением Правительства Российской Федерации от 28 января 2006 года </w:t>
        </w:r>
        <w:r w:rsidR="00AC5B41" w:rsidRPr="00AC5B41">
          <w:rPr>
            <w:szCs w:val="28"/>
          </w:rPr>
          <w:t>№</w:t>
        </w:r>
        <w:r w:rsidR="00CF64D0" w:rsidRPr="00AC5B41">
          <w:rPr>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CF64D0" w:rsidRPr="00940B11">
        <w:rPr>
          <w:szCs w:val="28"/>
        </w:rPr>
        <w:t>;</w:t>
      </w:r>
    </w:p>
    <w:p w:rsidR="00CF64D0" w:rsidRPr="00940B11" w:rsidRDefault="00CF64D0" w:rsidP="00735E1C">
      <w:pPr>
        <w:pStyle w:val="a5"/>
        <w:ind w:firstLine="567"/>
        <w:jc w:val="both"/>
        <w:rPr>
          <w:szCs w:val="28"/>
        </w:rPr>
      </w:pPr>
      <w:r w:rsidRPr="00940B11">
        <w:rPr>
          <w:szCs w:val="28"/>
        </w:rPr>
        <w:t xml:space="preserve">Уставом </w:t>
      </w:r>
      <w:r w:rsidR="00AC5B41">
        <w:rPr>
          <w:szCs w:val="28"/>
        </w:rPr>
        <w:t>сельского поселения Цингалы</w:t>
      </w:r>
      <w:r w:rsidRPr="00940B11">
        <w:rPr>
          <w:szCs w:val="28"/>
        </w:rPr>
        <w:t>;</w:t>
      </w:r>
    </w:p>
    <w:p w:rsidR="00CF64D0" w:rsidRPr="00940B11" w:rsidRDefault="00CF64D0" w:rsidP="00735E1C">
      <w:pPr>
        <w:pStyle w:val="a5"/>
        <w:ind w:firstLine="567"/>
        <w:jc w:val="both"/>
        <w:rPr>
          <w:szCs w:val="28"/>
        </w:rPr>
      </w:pPr>
      <w:r w:rsidRPr="00940B11">
        <w:rPr>
          <w:szCs w:val="28"/>
        </w:rPr>
        <w:t>настоящим Административным регламентом.</w:t>
      </w:r>
    </w:p>
    <w:p w:rsidR="00CF64D0" w:rsidRPr="00940B11" w:rsidRDefault="00CF64D0" w:rsidP="00735E1C">
      <w:pPr>
        <w:pStyle w:val="a5"/>
        <w:ind w:firstLine="567"/>
        <w:jc w:val="both"/>
        <w:rPr>
          <w:szCs w:val="28"/>
        </w:rPr>
      </w:pPr>
      <w:r w:rsidRPr="00940B11">
        <w:rPr>
          <w:szCs w:val="28"/>
        </w:rPr>
        <w:t>Исчерпывающий перечень документов, необходимых для предоставления муниципальной услуги</w:t>
      </w:r>
    </w:p>
    <w:p w:rsidR="00CF64D0" w:rsidRPr="00940B11" w:rsidRDefault="00CF64D0" w:rsidP="00735E1C">
      <w:pPr>
        <w:pStyle w:val="a5"/>
        <w:ind w:firstLine="567"/>
        <w:jc w:val="both"/>
        <w:rPr>
          <w:szCs w:val="28"/>
        </w:rPr>
      </w:pPr>
      <w:r w:rsidRPr="00940B11">
        <w:rPr>
          <w:szCs w:val="28"/>
        </w:rP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F64D0" w:rsidRPr="00940B11" w:rsidRDefault="00CF64D0" w:rsidP="00735E1C">
      <w:pPr>
        <w:pStyle w:val="a5"/>
        <w:ind w:firstLine="567"/>
        <w:jc w:val="both"/>
        <w:rPr>
          <w:szCs w:val="28"/>
        </w:rPr>
      </w:pPr>
      <w:r w:rsidRPr="00940B11">
        <w:rPr>
          <w:szCs w:val="28"/>
        </w:rPr>
        <w:t>а) заявление о признании садового дома жилым домом и жилого дома садовым домом (далее-заявление), в котором указываются кадастровый номер садового дома и</w:t>
      </w:r>
      <w:r w:rsidR="009279E0">
        <w:rPr>
          <w:szCs w:val="28"/>
        </w:rPr>
        <w:t xml:space="preserve"> </w:t>
      </w:r>
      <w:r w:rsidRPr="00940B11">
        <w:rPr>
          <w:szCs w:val="28"/>
        </w:rPr>
        <w:t>жилого дома и кадастровый номер земельного участка, на ко</w:t>
      </w:r>
      <w:r w:rsidR="009279E0">
        <w:rPr>
          <w:szCs w:val="28"/>
        </w:rPr>
        <w:t>тором расположен садовый дом и</w:t>
      </w:r>
      <w:r w:rsidRPr="00940B11">
        <w:rPr>
          <w:szCs w:val="28"/>
        </w:rPr>
        <w:t xml:space="preserve"> жилой дом, почтовый адрес заявителя или адрес электронной почты заявителя, а также способ получения решения Уполномоченного органа;</w:t>
      </w:r>
    </w:p>
    <w:p w:rsidR="00CF64D0" w:rsidRPr="00940B11" w:rsidRDefault="00CF64D0" w:rsidP="00735E1C">
      <w:pPr>
        <w:pStyle w:val="a5"/>
        <w:ind w:firstLine="567"/>
        <w:jc w:val="both"/>
        <w:rPr>
          <w:szCs w:val="28"/>
        </w:rPr>
      </w:pPr>
      <w:r w:rsidRPr="00940B11">
        <w:rPr>
          <w:szCs w:val="28"/>
        </w:rPr>
        <w:t>б) правоустанавли</w:t>
      </w:r>
      <w:r w:rsidR="009279E0">
        <w:rPr>
          <w:szCs w:val="28"/>
        </w:rPr>
        <w:t>вающий документ на жилой дом и</w:t>
      </w:r>
      <w:r w:rsidRPr="00940B11">
        <w:rPr>
          <w:szCs w:val="28"/>
        </w:rPr>
        <w:t xml:space="preserve"> садовый дом в случае, если право собственно</w:t>
      </w:r>
      <w:r w:rsidR="009279E0">
        <w:rPr>
          <w:szCs w:val="28"/>
        </w:rPr>
        <w:t>сти заявителя на садовый дом и</w:t>
      </w:r>
      <w:r w:rsidRPr="00940B11">
        <w:rPr>
          <w:szCs w:val="28"/>
        </w:rPr>
        <w:t xml:space="preserve"> жилой дом не зарегистрировано в Едином государственном реестре недвижимости, или нотариально заверенную копию такого документа;</w:t>
      </w:r>
    </w:p>
    <w:p w:rsidR="00CF64D0" w:rsidRPr="00940B11" w:rsidRDefault="00CF64D0" w:rsidP="00735E1C">
      <w:pPr>
        <w:pStyle w:val="a5"/>
        <w:ind w:firstLine="567"/>
        <w:jc w:val="both"/>
        <w:rPr>
          <w:szCs w:val="28"/>
        </w:rPr>
      </w:pPr>
      <w:r w:rsidRPr="00940B11">
        <w:rPr>
          <w:szCs w:val="28"/>
        </w:rPr>
        <w:t xml:space="preserve">в) </w:t>
      </w:r>
      <w:r w:rsidRPr="00AC5B41">
        <w:rPr>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w:t>
      </w:r>
      <w:hyperlink r:id="rId14" w:history="1">
        <w:r w:rsidRPr="00AC5B41">
          <w:rPr>
            <w:szCs w:val="28"/>
          </w:rPr>
          <w:t>статьи 5</w:t>
        </w:r>
      </w:hyperlink>
      <w:r w:rsidRPr="00AC5B41">
        <w:rPr>
          <w:szCs w:val="28"/>
        </w:rPr>
        <w:t xml:space="preserve">, </w:t>
      </w:r>
      <w:hyperlink r:id="rId15" w:history="1">
        <w:r w:rsidRPr="00AC5B41">
          <w:rPr>
            <w:szCs w:val="28"/>
          </w:rPr>
          <w:t>статьями 7</w:t>
        </w:r>
      </w:hyperlink>
      <w:r w:rsidRPr="00AC5B41">
        <w:rPr>
          <w:szCs w:val="28"/>
        </w:rPr>
        <w:t xml:space="preserve">, </w:t>
      </w:r>
      <w:hyperlink r:id="rId16" w:history="1">
        <w:r w:rsidRPr="00AC5B41">
          <w:rPr>
            <w:szCs w:val="28"/>
          </w:rPr>
          <w:t>8</w:t>
        </w:r>
      </w:hyperlink>
      <w:r w:rsidRPr="00AC5B41">
        <w:rPr>
          <w:szCs w:val="28"/>
        </w:rPr>
        <w:t xml:space="preserve"> и </w:t>
      </w:r>
      <w:hyperlink r:id="rId17" w:history="1">
        <w:r w:rsidRPr="00AC5B41">
          <w:rPr>
            <w:szCs w:val="28"/>
          </w:rPr>
          <w:t xml:space="preserve">10 Федерального закона от 30.12.2009 </w:t>
        </w:r>
        <w:r w:rsidR="00AC5B41" w:rsidRPr="00AC5B41">
          <w:rPr>
            <w:szCs w:val="28"/>
          </w:rPr>
          <w:t>№</w:t>
        </w:r>
        <w:r w:rsidRPr="00AC5B41">
          <w:rPr>
            <w:szCs w:val="28"/>
          </w:rPr>
          <w:t xml:space="preserve"> 384-ФЗ "Технический регламент о безопасности зданий и сооружений"</w:t>
        </w:r>
      </w:hyperlink>
      <w:r w:rsidRPr="00AC5B41">
        <w:rPr>
          <w:szCs w:val="28"/>
        </w:rPr>
        <w:t xml:space="preserve">, выданное </w:t>
      </w:r>
      <w:r w:rsidRPr="00940B11">
        <w:rPr>
          <w:szCs w:val="28"/>
        </w:rPr>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w:t>
      </w:r>
      <w:r w:rsidR="00AC5B41">
        <w:rPr>
          <w:szCs w:val="28"/>
        </w:rPr>
        <w:t>ания садового дома жилым домом)</w:t>
      </w:r>
      <w:r w:rsidRPr="00940B11">
        <w:rPr>
          <w:szCs w:val="28"/>
        </w:rPr>
        <w:t>;</w:t>
      </w:r>
    </w:p>
    <w:p w:rsidR="00CF64D0" w:rsidRPr="00940B11" w:rsidRDefault="00CF64D0" w:rsidP="00735E1C">
      <w:pPr>
        <w:pStyle w:val="a5"/>
        <w:ind w:firstLine="567"/>
        <w:jc w:val="both"/>
        <w:rPr>
          <w:szCs w:val="28"/>
        </w:rPr>
      </w:pPr>
      <w:r w:rsidRPr="00940B11">
        <w:rPr>
          <w:szCs w:val="28"/>
        </w:rPr>
        <w:lastRenderedPageBreak/>
        <w:t>г) в случае, если садовый дом или жилой дом обременен правами третьих лиц,-нотариально удостоверенное согласие указанных лиц на признан</w:t>
      </w:r>
      <w:r w:rsidR="009279E0">
        <w:rPr>
          <w:szCs w:val="28"/>
        </w:rPr>
        <w:t>ие садового дома жилым домом и</w:t>
      </w:r>
      <w:r w:rsidRPr="00940B11">
        <w:rPr>
          <w:szCs w:val="28"/>
        </w:rPr>
        <w:t xml:space="preserve"> жилого дома садовым домом.</w:t>
      </w:r>
    </w:p>
    <w:p w:rsidR="00CF64D0" w:rsidRPr="00940B11" w:rsidRDefault="00CF64D0" w:rsidP="00735E1C">
      <w:pPr>
        <w:pStyle w:val="a5"/>
        <w:ind w:firstLine="567"/>
        <w:jc w:val="both"/>
        <w:rPr>
          <w:szCs w:val="28"/>
        </w:rPr>
      </w:pPr>
      <w:r w:rsidRPr="00940B11">
        <w:rPr>
          <w:szCs w:val="28"/>
        </w:rPr>
        <w:t>18.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F64D0" w:rsidRPr="00940B11" w:rsidRDefault="00CF64D0" w:rsidP="00735E1C">
      <w:pPr>
        <w:pStyle w:val="a5"/>
        <w:ind w:firstLine="567"/>
        <w:jc w:val="both"/>
        <w:rPr>
          <w:szCs w:val="28"/>
        </w:rPr>
      </w:pPr>
      <w:r w:rsidRPr="00940B11">
        <w:rPr>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(далее-выписка из ЕГРН), содержащая сведения о зарегистрированных пра</w:t>
      </w:r>
      <w:r w:rsidR="009279E0">
        <w:rPr>
          <w:szCs w:val="28"/>
        </w:rPr>
        <w:t>вах заявителя на садовый дом и</w:t>
      </w:r>
      <w:r w:rsidRPr="00940B11">
        <w:rPr>
          <w:szCs w:val="28"/>
        </w:rPr>
        <w:t xml:space="preserve"> жилой дом.</w:t>
      </w:r>
    </w:p>
    <w:p w:rsidR="00CF64D0" w:rsidRPr="00940B11" w:rsidRDefault="00CF64D0" w:rsidP="00735E1C">
      <w:pPr>
        <w:pStyle w:val="a5"/>
        <w:ind w:firstLine="567"/>
        <w:jc w:val="both"/>
        <w:rPr>
          <w:szCs w:val="28"/>
        </w:rPr>
      </w:pPr>
      <w:r w:rsidRPr="00940B11">
        <w:rPr>
          <w:szCs w:val="28"/>
        </w:rPr>
        <w:t>Указанные документы могут быть представлены заявителем по собственной инициативе.</w:t>
      </w:r>
    </w:p>
    <w:p w:rsidR="00CF64D0" w:rsidRPr="00940B11" w:rsidRDefault="00CF64D0" w:rsidP="00735E1C">
      <w:pPr>
        <w:pStyle w:val="a5"/>
        <w:ind w:firstLine="567"/>
        <w:jc w:val="both"/>
        <w:rPr>
          <w:szCs w:val="28"/>
        </w:rPr>
      </w:pPr>
      <w:r w:rsidRPr="00940B11">
        <w:rPr>
          <w:szCs w:val="28"/>
        </w:rPr>
        <w:t>Указанные документы заявитель может получить, обратившись в Управление Росреестра.</w:t>
      </w:r>
    </w:p>
    <w:p w:rsidR="00CF64D0" w:rsidRPr="00940B11" w:rsidRDefault="00CF64D0" w:rsidP="00735E1C">
      <w:pPr>
        <w:pStyle w:val="a5"/>
        <w:ind w:firstLine="567"/>
        <w:jc w:val="both"/>
        <w:rPr>
          <w:szCs w:val="28"/>
        </w:rPr>
      </w:pPr>
      <w:r w:rsidRPr="00940B11">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F64D0" w:rsidRPr="00940B11" w:rsidRDefault="00CF64D0" w:rsidP="00735E1C">
      <w:pPr>
        <w:pStyle w:val="a5"/>
        <w:ind w:firstLine="567"/>
        <w:jc w:val="both"/>
        <w:rPr>
          <w:szCs w:val="28"/>
        </w:rPr>
      </w:pPr>
      <w:r w:rsidRPr="00940B11">
        <w:rPr>
          <w:szCs w:val="28"/>
        </w:rPr>
        <w:t>19. Заявление подается заявителем в свободной форме или по рекомендуемой форме, приведенной в приложении 1 к Административному регламенту.</w:t>
      </w:r>
    </w:p>
    <w:p w:rsidR="00CF64D0" w:rsidRPr="00940B11" w:rsidRDefault="00CF64D0" w:rsidP="00735E1C">
      <w:pPr>
        <w:pStyle w:val="a5"/>
        <w:ind w:firstLine="567"/>
        <w:jc w:val="both"/>
        <w:rPr>
          <w:szCs w:val="28"/>
        </w:rPr>
      </w:pPr>
      <w:r w:rsidRPr="00940B11">
        <w:rPr>
          <w:szCs w:val="28"/>
        </w:rPr>
        <w:t>Способы подачи документов заявителем:</w:t>
      </w:r>
    </w:p>
    <w:p w:rsidR="00CF64D0" w:rsidRPr="00940B11" w:rsidRDefault="00CF64D0" w:rsidP="00735E1C">
      <w:pPr>
        <w:pStyle w:val="a5"/>
        <w:ind w:firstLine="567"/>
        <w:jc w:val="both"/>
        <w:rPr>
          <w:szCs w:val="28"/>
        </w:rPr>
      </w:pPr>
      <w:r w:rsidRPr="00940B11">
        <w:rPr>
          <w:szCs w:val="28"/>
        </w:rPr>
        <w:t>при личном обращении в Уполномоченный орган;</w:t>
      </w:r>
    </w:p>
    <w:p w:rsidR="00CF64D0" w:rsidRPr="00940B11" w:rsidRDefault="00CF64D0" w:rsidP="00735E1C">
      <w:pPr>
        <w:pStyle w:val="a5"/>
        <w:ind w:firstLine="567"/>
        <w:jc w:val="both"/>
        <w:rPr>
          <w:szCs w:val="28"/>
        </w:rPr>
      </w:pPr>
      <w:r w:rsidRPr="00940B11">
        <w:rPr>
          <w:szCs w:val="28"/>
        </w:rPr>
        <w:t>посредством почтового отправления;</w:t>
      </w:r>
    </w:p>
    <w:p w:rsidR="00CF64D0" w:rsidRPr="00940B11" w:rsidRDefault="00CF64D0" w:rsidP="00735E1C">
      <w:pPr>
        <w:pStyle w:val="a5"/>
        <w:ind w:firstLine="567"/>
        <w:jc w:val="both"/>
        <w:rPr>
          <w:szCs w:val="28"/>
        </w:rPr>
      </w:pPr>
      <w:r w:rsidRPr="00940B11">
        <w:rPr>
          <w:szCs w:val="28"/>
        </w:rPr>
        <w:t>посредством обращения в МФЦ;</w:t>
      </w:r>
    </w:p>
    <w:p w:rsidR="00CF64D0" w:rsidRPr="00940B11" w:rsidRDefault="00CF64D0" w:rsidP="00735E1C">
      <w:pPr>
        <w:pStyle w:val="a5"/>
        <w:ind w:firstLine="567"/>
        <w:jc w:val="both"/>
        <w:rPr>
          <w:szCs w:val="28"/>
        </w:rPr>
      </w:pPr>
      <w:r w:rsidRPr="00940B11">
        <w:rPr>
          <w:szCs w:val="28"/>
        </w:rPr>
        <w:t>посредством Единого и регионального порталов.</w:t>
      </w:r>
    </w:p>
    <w:p w:rsidR="00CF64D0" w:rsidRPr="00940B11" w:rsidRDefault="00CF64D0" w:rsidP="00735E1C">
      <w:pPr>
        <w:pStyle w:val="a5"/>
        <w:ind w:firstLine="567"/>
        <w:jc w:val="both"/>
        <w:rPr>
          <w:szCs w:val="28"/>
        </w:rPr>
      </w:pPr>
      <w:r w:rsidRPr="00940B11">
        <w:rPr>
          <w:szCs w:val="28"/>
        </w:rPr>
        <w:t xml:space="preserve">20. В соответствии с частью 1 </w:t>
      </w:r>
      <w:hyperlink r:id="rId18" w:history="1">
        <w:r w:rsidRPr="00AC5B41">
          <w:rPr>
            <w:szCs w:val="28"/>
          </w:rPr>
          <w:t>статьи 7</w:t>
        </w:r>
      </w:hyperlink>
      <w:r w:rsidRPr="00AC5B41">
        <w:rPr>
          <w:szCs w:val="28"/>
        </w:rPr>
        <w:t xml:space="preserve"> </w:t>
      </w:r>
      <w:r w:rsidRPr="00940B11">
        <w:rPr>
          <w:szCs w:val="28"/>
        </w:rPr>
        <w:t xml:space="preserve">Федерального закона </w:t>
      </w:r>
      <w:r w:rsidR="00AC5B41">
        <w:rPr>
          <w:szCs w:val="28"/>
        </w:rPr>
        <w:t>№</w:t>
      </w:r>
      <w:r w:rsidRPr="00940B11">
        <w:rPr>
          <w:szCs w:val="28"/>
        </w:rPr>
        <w:t xml:space="preserve"> 210-ФЗ запрещается требовать от заявителей:</w:t>
      </w:r>
    </w:p>
    <w:p w:rsidR="00CF64D0" w:rsidRPr="00940B11" w:rsidRDefault="00CF64D0" w:rsidP="00735E1C">
      <w:pPr>
        <w:pStyle w:val="a5"/>
        <w:ind w:firstLine="567"/>
        <w:jc w:val="both"/>
        <w:rPr>
          <w:szCs w:val="28"/>
        </w:rPr>
      </w:pPr>
      <w:r w:rsidRPr="00940B1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4D0" w:rsidRPr="00940B11" w:rsidRDefault="00CF64D0" w:rsidP="00735E1C">
      <w:pPr>
        <w:pStyle w:val="a5"/>
        <w:ind w:firstLine="567"/>
        <w:jc w:val="both"/>
        <w:rPr>
          <w:szCs w:val="28"/>
        </w:rPr>
      </w:pPr>
      <w:r w:rsidRPr="00940B11">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9" w:history="1">
        <w:r w:rsidRPr="00AC5B41">
          <w:rPr>
            <w:szCs w:val="28"/>
          </w:rPr>
          <w:t>статьи 1</w:t>
        </w:r>
      </w:hyperlink>
      <w:r w:rsidRPr="00AC5B41">
        <w:rPr>
          <w:szCs w:val="28"/>
        </w:rPr>
        <w:t xml:space="preserve"> </w:t>
      </w:r>
      <w:r w:rsidRPr="00940B11">
        <w:rPr>
          <w:szCs w:val="28"/>
        </w:rPr>
        <w:t xml:space="preserve">Федерального закона </w:t>
      </w:r>
      <w:r w:rsidR="00AC5B41">
        <w:rPr>
          <w:szCs w:val="28"/>
        </w:rPr>
        <w:t>№</w:t>
      </w:r>
      <w:r w:rsidRPr="00940B11">
        <w:rPr>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w:t>
      </w:r>
      <w:r w:rsidRPr="00AC5B41">
        <w:rPr>
          <w:szCs w:val="28"/>
        </w:rPr>
        <w:t xml:space="preserve">частью 6 </w:t>
      </w:r>
      <w:hyperlink r:id="rId20" w:history="1">
        <w:r w:rsidRPr="00AC5B41">
          <w:rPr>
            <w:szCs w:val="28"/>
          </w:rPr>
          <w:t>статьи 7</w:t>
        </w:r>
      </w:hyperlink>
      <w:r w:rsidRPr="00940B11">
        <w:rPr>
          <w:szCs w:val="28"/>
        </w:rPr>
        <w:t xml:space="preserve"> </w:t>
      </w:r>
      <w:r w:rsidRPr="00940B11">
        <w:rPr>
          <w:szCs w:val="28"/>
        </w:rPr>
        <w:lastRenderedPageBreak/>
        <w:t xml:space="preserve">Федерального закона </w:t>
      </w:r>
      <w:r w:rsidR="00AC5B41">
        <w:rPr>
          <w:szCs w:val="28"/>
        </w:rPr>
        <w:t>№</w:t>
      </w:r>
      <w:r w:rsidRPr="00940B11">
        <w:rPr>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F64D0" w:rsidRPr="00940B11" w:rsidRDefault="00CF64D0" w:rsidP="00735E1C">
      <w:pPr>
        <w:pStyle w:val="a5"/>
        <w:ind w:firstLine="567"/>
        <w:jc w:val="both"/>
        <w:rPr>
          <w:szCs w:val="28"/>
        </w:rPr>
      </w:pPr>
      <w:r w:rsidRPr="00940B11">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4D0" w:rsidRPr="00940B11" w:rsidRDefault="00CF64D0" w:rsidP="00735E1C">
      <w:pPr>
        <w:pStyle w:val="a5"/>
        <w:ind w:firstLine="567"/>
        <w:jc w:val="both"/>
        <w:rPr>
          <w:szCs w:val="28"/>
        </w:rPr>
      </w:pPr>
      <w:r w:rsidRPr="00940B11">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4D0" w:rsidRPr="00940B11" w:rsidRDefault="00CF64D0" w:rsidP="00735E1C">
      <w:pPr>
        <w:pStyle w:val="a5"/>
        <w:ind w:firstLine="567"/>
        <w:jc w:val="both"/>
        <w:rPr>
          <w:szCs w:val="28"/>
        </w:rPr>
      </w:pPr>
      <w:r w:rsidRPr="00940B11">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4D0" w:rsidRPr="00940B11" w:rsidRDefault="00CF64D0" w:rsidP="00735E1C">
      <w:pPr>
        <w:pStyle w:val="a5"/>
        <w:ind w:firstLine="567"/>
        <w:jc w:val="both"/>
        <w:rPr>
          <w:szCs w:val="28"/>
        </w:rPr>
      </w:pPr>
      <w:r w:rsidRPr="00940B11">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4D0" w:rsidRPr="00940B11" w:rsidRDefault="00CF64D0" w:rsidP="00735E1C">
      <w:pPr>
        <w:pStyle w:val="a5"/>
        <w:ind w:firstLine="567"/>
        <w:jc w:val="both"/>
        <w:rPr>
          <w:szCs w:val="28"/>
        </w:rPr>
      </w:pPr>
      <w:r w:rsidRPr="00940B11">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7E59" w:rsidRDefault="00CF64D0" w:rsidP="00567E59">
      <w:pPr>
        <w:pStyle w:val="a5"/>
        <w:ind w:firstLine="567"/>
        <w:jc w:val="both"/>
        <w:rPr>
          <w:szCs w:val="28"/>
        </w:rPr>
      </w:pPr>
      <w:proofErr w:type="gramStart"/>
      <w:r w:rsidRPr="00940B11">
        <w:rPr>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AC5B41">
        <w:rPr>
          <w:szCs w:val="28"/>
        </w:rPr>
        <w:t xml:space="preserve">1 </w:t>
      </w:r>
      <w:hyperlink r:id="rId21" w:history="1">
        <w:r w:rsidRPr="00AC5B41">
          <w:rPr>
            <w:szCs w:val="28"/>
          </w:rPr>
          <w:t xml:space="preserve">статьи 16 Федерального закона от 27.07.2010 </w:t>
        </w:r>
        <w:r w:rsidR="00735E1C" w:rsidRPr="00AC5B41">
          <w:rPr>
            <w:szCs w:val="28"/>
          </w:rPr>
          <w:t>№</w:t>
        </w:r>
        <w:r w:rsidRPr="00AC5B41">
          <w:rPr>
            <w:szCs w:val="28"/>
          </w:rPr>
          <w:t xml:space="preserve"> 210-ФЗ "Об организации предоставления государственных и муниципальных услуг"</w:t>
        </w:r>
      </w:hyperlink>
      <w:r w:rsidRPr="00AC5B41">
        <w:rPr>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F64D0" w:rsidRPr="00940B11" w:rsidRDefault="00CF64D0" w:rsidP="00567E59">
      <w:pPr>
        <w:pStyle w:val="a5"/>
        <w:ind w:firstLine="567"/>
        <w:jc w:val="both"/>
        <w:rPr>
          <w:szCs w:val="28"/>
        </w:rPr>
      </w:pPr>
      <w:bookmarkStart w:id="11" w:name="P0076"/>
      <w:bookmarkEnd w:id="11"/>
    </w:p>
    <w:p w:rsidR="00CF64D0" w:rsidRPr="00567E59" w:rsidRDefault="00CF64D0" w:rsidP="00735E1C">
      <w:pPr>
        <w:pStyle w:val="a5"/>
        <w:ind w:firstLine="567"/>
        <w:jc w:val="center"/>
        <w:rPr>
          <w:b/>
          <w:szCs w:val="28"/>
        </w:rPr>
      </w:pPr>
      <w:r w:rsidRPr="00567E59">
        <w:rPr>
          <w:b/>
          <w:szCs w:val="28"/>
        </w:rPr>
        <w:t>Исчерпывающий перечень оснований для приостановления и (или) отказа в предоставлении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CF64D0" w:rsidRPr="00940B11" w:rsidRDefault="00CF64D0" w:rsidP="00735E1C">
      <w:pPr>
        <w:pStyle w:val="a5"/>
        <w:ind w:firstLine="567"/>
        <w:jc w:val="both"/>
        <w:rPr>
          <w:szCs w:val="28"/>
        </w:rPr>
      </w:pPr>
      <w:r w:rsidRPr="00940B11">
        <w:rPr>
          <w:szCs w:val="28"/>
        </w:rPr>
        <w:t>22. Основания для отказа в предоставлении муниципальной услуги:</w:t>
      </w:r>
    </w:p>
    <w:p w:rsidR="00CF64D0" w:rsidRPr="00940B11" w:rsidRDefault="00CF64D0" w:rsidP="00735E1C">
      <w:pPr>
        <w:pStyle w:val="a5"/>
        <w:ind w:firstLine="567"/>
        <w:jc w:val="both"/>
        <w:rPr>
          <w:szCs w:val="28"/>
        </w:rPr>
      </w:pPr>
      <w:r w:rsidRPr="00940B11">
        <w:rPr>
          <w:szCs w:val="28"/>
        </w:rPr>
        <w:lastRenderedPageBreak/>
        <w:t>а) непредставление заявителем документов, предусмотренных подпунктами "а" и (или) "в" пункта 17 Административного регламента;</w:t>
      </w:r>
    </w:p>
    <w:p w:rsidR="00CF64D0" w:rsidRPr="00940B11" w:rsidRDefault="00CF64D0" w:rsidP="00735E1C">
      <w:pPr>
        <w:pStyle w:val="a5"/>
        <w:ind w:firstLine="567"/>
        <w:jc w:val="both"/>
        <w:rPr>
          <w:szCs w:val="28"/>
        </w:rPr>
      </w:pPr>
      <w:r w:rsidRPr="00940B11">
        <w:rPr>
          <w:szCs w:val="28"/>
        </w:rPr>
        <w:t>б) 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CF64D0" w:rsidRPr="00940B11" w:rsidRDefault="00CF64D0" w:rsidP="00735E1C">
      <w:pPr>
        <w:pStyle w:val="a5"/>
        <w:ind w:firstLine="567"/>
        <w:jc w:val="both"/>
        <w:rPr>
          <w:szCs w:val="28"/>
        </w:rPr>
      </w:pPr>
      <w:r w:rsidRPr="00940B11">
        <w:rPr>
          <w:szCs w:val="28"/>
        </w:rPr>
        <w:t>в) поступление в Уполномоченный орган уведомления об отсутствии в ЕГРН сведений о зарегистриро</w:t>
      </w:r>
      <w:r w:rsidR="009279E0">
        <w:rPr>
          <w:szCs w:val="28"/>
        </w:rPr>
        <w:t>ванных правах на садовый дом и</w:t>
      </w:r>
      <w:r w:rsidRPr="00940B11">
        <w:rPr>
          <w:szCs w:val="28"/>
        </w:rPr>
        <w:t xml:space="preserve">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 Отказ в предоставлении муниципальной услуги по указанному основанию допускается в случае, если Уполномоченный орган после получения уведомления об отсутствии в ЕГРН сведений о зарегистриро</w:t>
      </w:r>
      <w:r w:rsidR="009279E0">
        <w:rPr>
          <w:szCs w:val="28"/>
        </w:rPr>
        <w:t>ванных правах на садовый дом и</w:t>
      </w:r>
      <w:r w:rsidRPr="00940B11">
        <w:rPr>
          <w:szCs w:val="28"/>
        </w:rPr>
        <w:t xml:space="preserve">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F64D0" w:rsidRPr="00940B11" w:rsidRDefault="00CF64D0" w:rsidP="00735E1C">
      <w:pPr>
        <w:pStyle w:val="a5"/>
        <w:ind w:firstLine="567"/>
        <w:jc w:val="both"/>
        <w:rPr>
          <w:szCs w:val="28"/>
        </w:rPr>
      </w:pPr>
      <w:r w:rsidRPr="00940B11">
        <w:rPr>
          <w:szCs w:val="28"/>
        </w:rPr>
        <w:t>г) непредставление заявителем документа, предусмотренного подпунктом "г" пункта 17 Административного регламент</w:t>
      </w:r>
      <w:r w:rsidR="009279E0">
        <w:rPr>
          <w:szCs w:val="28"/>
        </w:rPr>
        <w:t>а, в случае если садовый дом и</w:t>
      </w:r>
      <w:r w:rsidRPr="00940B11">
        <w:rPr>
          <w:szCs w:val="28"/>
        </w:rPr>
        <w:t xml:space="preserve"> жилой дом обременен правами третьих лиц;</w:t>
      </w:r>
    </w:p>
    <w:p w:rsidR="00CF64D0" w:rsidRPr="00940B11" w:rsidRDefault="009279E0" w:rsidP="00735E1C">
      <w:pPr>
        <w:pStyle w:val="a5"/>
        <w:ind w:firstLine="567"/>
        <w:jc w:val="both"/>
        <w:rPr>
          <w:szCs w:val="28"/>
        </w:rPr>
      </w:pPr>
      <w:r>
        <w:rPr>
          <w:szCs w:val="28"/>
        </w:rPr>
        <w:t>д) размещение садового дома и</w:t>
      </w:r>
      <w:r w:rsidR="00CF64D0" w:rsidRPr="00940B11">
        <w:rPr>
          <w:szCs w:val="28"/>
        </w:rPr>
        <w:t xml:space="preserve">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F64D0" w:rsidRDefault="00CF64D0" w:rsidP="00735E1C">
      <w:pPr>
        <w:pStyle w:val="a5"/>
        <w:ind w:firstLine="567"/>
        <w:jc w:val="both"/>
        <w:rPr>
          <w:szCs w:val="28"/>
        </w:rPr>
      </w:pPr>
      <w:r w:rsidRPr="00940B11">
        <w:rPr>
          <w:szCs w:val="28"/>
        </w:rPr>
        <w:t>е) использование жилого дома заявителем или иным лицом в качестве места постоянного проживания (при рассмотрении заявления о призн</w:t>
      </w:r>
      <w:r w:rsidR="000F24B5">
        <w:rPr>
          <w:szCs w:val="28"/>
        </w:rPr>
        <w:t>ании жилого дома садовым домом);</w:t>
      </w:r>
    </w:p>
    <w:p w:rsidR="000F24B5" w:rsidRPr="00940B11" w:rsidRDefault="000F24B5" w:rsidP="00735E1C">
      <w:pPr>
        <w:pStyle w:val="a5"/>
        <w:ind w:firstLine="567"/>
        <w:jc w:val="both"/>
        <w:rPr>
          <w:szCs w:val="28"/>
        </w:rPr>
      </w:pPr>
      <w:proofErr w:type="gramStart"/>
      <w:r w:rsidRPr="000F24B5">
        <w:rPr>
          <w:szCs w:val="28"/>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roofErr w:type="gramEnd"/>
    </w:p>
    <w:p w:rsidR="00CF64D0" w:rsidRPr="00567E59" w:rsidRDefault="00CF64D0" w:rsidP="00735E1C">
      <w:pPr>
        <w:pStyle w:val="a5"/>
        <w:ind w:firstLine="567"/>
        <w:jc w:val="both"/>
        <w:rPr>
          <w:b/>
          <w:szCs w:val="28"/>
        </w:rPr>
      </w:pPr>
      <w:bookmarkStart w:id="12" w:name="P0080"/>
      <w:bookmarkEnd w:id="12"/>
    </w:p>
    <w:p w:rsidR="00CF64D0" w:rsidRPr="00567E59" w:rsidRDefault="00CF64D0" w:rsidP="00735E1C">
      <w:pPr>
        <w:pStyle w:val="a5"/>
        <w:ind w:firstLine="567"/>
        <w:jc w:val="center"/>
        <w:rPr>
          <w:b/>
          <w:szCs w:val="28"/>
        </w:rPr>
      </w:pPr>
      <w:r w:rsidRPr="00567E59">
        <w:rPr>
          <w:b/>
          <w:szCs w:val="28"/>
        </w:rPr>
        <w:t>Размер платы, взимаемой с заявителя при предоставлении муниципальной услуги, и способы ее взимания</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23. Взимание платы за предоставление муниципальной услуги законодательством Российской Федерации, Ханты-Мансийского автономного округа-Югры не предусмотрено.</w:t>
      </w:r>
    </w:p>
    <w:p w:rsidR="00CF64D0" w:rsidRPr="00940B11" w:rsidRDefault="00CF64D0" w:rsidP="00735E1C">
      <w:pPr>
        <w:pStyle w:val="a5"/>
        <w:ind w:firstLine="567"/>
        <w:jc w:val="both"/>
        <w:rPr>
          <w:szCs w:val="28"/>
        </w:rPr>
      </w:pPr>
      <w:bookmarkStart w:id="13" w:name="P0083"/>
      <w:bookmarkEnd w:id="13"/>
    </w:p>
    <w:p w:rsidR="00CF64D0" w:rsidRPr="00567E59" w:rsidRDefault="00CF64D0" w:rsidP="00735E1C">
      <w:pPr>
        <w:pStyle w:val="a5"/>
        <w:ind w:firstLine="567"/>
        <w:jc w:val="center"/>
        <w:rPr>
          <w:b/>
          <w:szCs w:val="28"/>
        </w:rPr>
      </w:pPr>
      <w:r w:rsidRPr="00567E59">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64D0" w:rsidRPr="00940B11" w:rsidRDefault="00CF64D0" w:rsidP="00735E1C">
      <w:pPr>
        <w:pStyle w:val="a5"/>
        <w:ind w:firstLine="567"/>
        <w:jc w:val="both"/>
        <w:rPr>
          <w:szCs w:val="28"/>
        </w:rPr>
      </w:pPr>
      <w:r w:rsidRPr="00940B11">
        <w:rPr>
          <w:szCs w:val="28"/>
        </w:rPr>
        <w:t>Срок регистрации заявления заявителя</w:t>
      </w:r>
    </w:p>
    <w:p w:rsidR="00CF64D0" w:rsidRPr="00940B11" w:rsidRDefault="00CF64D0" w:rsidP="00735E1C">
      <w:pPr>
        <w:pStyle w:val="a5"/>
        <w:ind w:firstLine="567"/>
        <w:jc w:val="both"/>
        <w:rPr>
          <w:szCs w:val="28"/>
        </w:rPr>
      </w:pPr>
      <w:r w:rsidRPr="00940B11">
        <w:rPr>
          <w:szCs w:val="28"/>
        </w:rPr>
        <w:t>о предоставлении муниципальной услуги</w:t>
      </w:r>
    </w:p>
    <w:p w:rsidR="00CF64D0" w:rsidRPr="00940B11" w:rsidRDefault="00CF64D0" w:rsidP="00735E1C">
      <w:pPr>
        <w:pStyle w:val="a5"/>
        <w:ind w:firstLine="567"/>
        <w:jc w:val="both"/>
        <w:rPr>
          <w:szCs w:val="28"/>
        </w:rPr>
      </w:pPr>
      <w:r w:rsidRPr="00940B11">
        <w:rPr>
          <w:szCs w:val="28"/>
        </w:rPr>
        <w:t>25. Заявления, поступившие в адрес Уполномоченного органа посредством почтовой связи, электронной почты, МФЦ подлежат обязательной регистрации не позднее следующего рабочего дня с момента поступления в Уполномоченный орган.</w:t>
      </w:r>
    </w:p>
    <w:p w:rsidR="00CF64D0" w:rsidRPr="00940B11" w:rsidRDefault="00CF64D0" w:rsidP="00735E1C">
      <w:pPr>
        <w:pStyle w:val="a5"/>
        <w:ind w:firstLine="567"/>
        <w:jc w:val="both"/>
        <w:rPr>
          <w:szCs w:val="28"/>
        </w:rPr>
      </w:pPr>
      <w:r w:rsidRPr="00940B11">
        <w:rPr>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F64D0" w:rsidRPr="00940B11" w:rsidRDefault="00CF64D0" w:rsidP="00735E1C">
      <w:pPr>
        <w:pStyle w:val="a5"/>
        <w:ind w:firstLine="567"/>
        <w:jc w:val="both"/>
        <w:rPr>
          <w:szCs w:val="28"/>
        </w:rPr>
      </w:pPr>
      <w:r w:rsidRPr="00940B11">
        <w:rPr>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CF64D0" w:rsidRPr="00567E59" w:rsidRDefault="00CF64D0" w:rsidP="00735E1C">
      <w:pPr>
        <w:pStyle w:val="a5"/>
        <w:ind w:firstLine="567"/>
        <w:jc w:val="both"/>
        <w:rPr>
          <w:b/>
          <w:szCs w:val="28"/>
        </w:rPr>
      </w:pPr>
      <w:bookmarkStart w:id="14" w:name="P008B"/>
      <w:bookmarkEnd w:id="14"/>
    </w:p>
    <w:p w:rsidR="00CF64D0" w:rsidRPr="00567E59" w:rsidRDefault="00CF64D0" w:rsidP="00735E1C">
      <w:pPr>
        <w:pStyle w:val="a5"/>
        <w:ind w:firstLine="567"/>
        <w:jc w:val="center"/>
        <w:rPr>
          <w:b/>
          <w:szCs w:val="28"/>
        </w:rPr>
      </w:pPr>
      <w:r w:rsidRPr="00567E59">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F64D0" w:rsidRPr="00940B11" w:rsidRDefault="00CF64D0" w:rsidP="00735E1C">
      <w:pPr>
        <w:pStyle w:val="a5"/>
        <w:ind w:firstLine="567"/>
        <w:jc w:val="both"/>
        <w:rPr>
          <w:szCs w:val="28"/>
        </w:rPr>
      </w:pPr>
      <w:r w:rsidRPr="00940B11">
        <w:rPr>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F64D0" w:rsidRPr="00940B11" w:rsidRDefault="00CF64D0" w:rsidP="00735E1C">
      <w:pPr>
        <w:pStyle w:val="a5"/>
        <w:ind w:firstLine="567"/>
        <w:jc w:val="both"/>
        <w:rPr>
          <w:szCs w:val="28"/>
        </w:rPr>
      </w:pPr>
      <w:r w:rsidRPr="00940B11">
        <w:rPr>
          <w:szCs w:val="28"/>
        </w:rPr>
        <w:t xml:space="preserve">Помещения, в которых предоставляется муниципальная услуга, должны соответствовать санитарно-эпидемиологическим требованиям, </w:t>
      </w:r>
      <w:hyperlink r:id="rId22" w:history="1">
        <w:r w:rsidRPr="00940B11">
          <w:rPr>
            <w:szCs w:val="28"/>
          </w:rPr>
          <w:t>правилам противопожарного режима</w:t>
        </w:r>
      </w:hyperlink>
      <w:r w:rsidRPr="00940B11">
        <w:rPr>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F64D0" w:rsidRPr="00940B11" w:rsidRDefault="00CF64D0" w:rsidP="00735E1C">
      <w:pPr>
        <w:pStyle w:val="a5"/>
        <w:ind w:firstLine="567"/>
        <w:jc w:val="both"/>
        <w:rPr>
          <w:szCs w:val="28"/>
        </w:rPr>
      </w:pPr>
      <w:r w:rsidRPr="00940B11">
        <w:rPr>
          <w:szCs w:val="28"/>
        </w:rPr>
        <w:t>27.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F64D0" w:rsidRPr="00940B11" w:rsidRDefault="00CF64D0" w:rsidP="00735E1C">
      <w:pPr>
        <w:pStyle w:val="a5"/>
        <w:ind w:firstLine="567"/>
        <w:jc w:val="both"/>
        <w:rPr>
          <w:szCs w:val="28"/>
        </w:rPr>
      </w:pPr>
      <w:r w:rsidRPr="00940B11">
        <w:rPr>
          <w:szCs w:val="28"/>
        </w:rPr>
        <w:lastRenderedPageBreak/>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F64D0" w:rsidRPr="00940B11" w:rsidRDefault="00CF64D0" w:rsidP="00735E1C">
      <w:pPr>
        <w:pStyle w:val="a5"/>
        <w:ind w:firstLine="567"/>
        <w:jc w:val="both"/>
        <w:rPr>
          <w:szCs w:val="28"/>
        </w:rPr>
      </w:pPr>
      <w:r w:rsidRPr="00940B11">
        <w:rPr>
          <w:szCs w:val="28"/>
        </w:rPr>
        <w:t>28.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F64D0" w:rsidRPr="00940B11" w:rsidRDefault="00CF64D0" w:rsidP="00735E1C">
      <w:pPr>
        <w:pStyle w:val="a5"/>
        <w:ind w:firstLine="567"/>
        <w:jc w:val="both"/>
        <w:rPr>
          <w:szCs w:val="28"/>
        </w:rPr>
      </w:pPr>
      <w:r w:rsidRPr="00940B11">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10, 11 Административного регламента.</w:t>
      </w:r>
    </w:p>
    <w:p w:rsidR="00CF64D0" w:rsidRPr="00940B11" w:rsidRDefault="00CF64D0" w:rsidP="00735E1C">
      <w:pPr>
        <w:pStyle w:val="a5"/>
        <w:ind w:firstLine="567"/>
        <w:jc w:val="both"/>
        <w:rPr>
          <w:szCs w:val="28"/>
        </w:rPr>
      </w:pPr>
      <w:r w:rsidRPr="00940B11">
        <w:rPr>
          <w:szCs w:val="28"/>
        </w:rPr>
        <w:t>29.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F64D0" w:rsidRPr="00940B11" w:rsidRDefault="00CF64D0" w:rsidP="00735E1C">
      <w:pPr>
        <w:pStyle w:val="a5"/>
        <w:ind w:firstLine="567"/>
        <w:jc w:val="both"/>
        <w:rPr>
          <w:szCs w:val="28"/>
        </w:rPr>
      </w:pPr>
      <w:r w:rsidRPr="00940B11">
        <w:rPr>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F64D0" w:rsidRPr="00940B11" w:rsidRDefault="00CF64D0" w:rsidP="00735E1C">
      <w:pPr>
        <w:pStyle w:val="a5"/>
        <w:ind w:firstLine="567"/>
        <w:jc w:val="both"/>
        <w:rPr>
          <w:szCs w:val="28"/>
        </w:rPr>
      </w:pPr>
      <w:r w:rsidRPr="00940B11">
        <w:rPr>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F64D0" w:rsidRPr="00567E59" w:rsidRDefault="00CF64D0" w:rsidP="00735E1C">
      <w:pPr>
        <w:pStyle w:val="a5"/>
        <w:ind w:firstLine="567"/>
        <w:jc w:val="both"/>
        <w:rPr>
          <w:b/>
          <w:szCs w:val="28"/>
        </w:rPr>
      </w:pPr>
      <w:bookmarkStart w:id="15" w:name="P0098"/>
      <w:bookmarkEnd w:id="15"/>
    </w:p>
    <w:p w:rsidR="00CF64D0" w:rsidRPr="00567E59" w:rsidRDefault="00CF64D0" w:rsidP="00735E1C">
      <w:pPr>
        <w:pStyle w:val="a5"/>
        <w:ind w:firstLine="567"/>
        <w:jc w:val="center"/>
        <w:rPr>
          <w:b/>
          <w:szCs w:val="28"/>
        </w:rPr>
      </w:pPr>
      <w:r w:rsidRPr="00567E59">
        <w:rPr>
          <w:b/>
          <w:szCs w:val="28"/>
        </w:rPr>
        <w:t>Показатели доступности и качества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30. Показатели доступности:</w:t>
      </w:r>
    </w:p>
    <w:p w:rsidR="00CF64D0" w:rsidRPr="00940B11" w:rsidRDefault="00CF64D0" w:rsidP="00735E1C">
      <w:pPr>
        <w:pStyle w:val="a5"/>
        <w:ind w:firstLine="567"/>
        <w:jc w:val="both"/>
        <w:rPr>
          <w:szCs w:val="28"/>
        </w:rPr>
      </w:pPr>
      <w:r w:rsidRPr="00940B11">
        <w:rPr>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CF64D0" w:rsidRPr="00940B11" w:rsidRDefault="00CF64D0" w:rsidP="00735E1C">
      <w:pPr>
        <w:pStyle w:val="a5"/>
        <w:ind w:firstLine="567"/>
        <w:jc w:val="both"/>
        <w:rPr>
          <w:szCs w:val="28"/>
        </w:rPr>
      </w:pPr>
      <w:r w:rsidRPr="00940B11">
        <w:rPr>
          <w:szCs w:val="28"/>
        </w:rPr>
        <w:t>возможность получения заявителем муниципальной услуги в МФЦ.</w:t>
      </w:r>
    </w:p>
    <w:p w:rsidR="00CF64D0" w:rsidRPr="00940B11" w:rsidRDefault="00CF64D0" w:rsidP="00735E1C">
      <w:pPr>
        <w:pStyle w:val="a5"/>
        <w:ind w:firstLine="567"/>
        <w:jc w:val="both"/>
        <w:rPr>
          <w:szCs w:val="28"/>
        </w:rPr>
      </w:pPr>
      <w:r w:rsidRPr="00940B11">
        <w:rPr>
          <w:szCs w:val="28"/>
        </w:rPr>
        <w:t>31. Показатели качества муниципальной услуги:</w:t>
      </w:r>
    </w:p>
    <w:p w:rsidR="00CF64D0" w:rsidRPr="00940B11" w:rsidRDefault="00CF64D0" w:rsidP="00735E1C">
      <w:pPr>
        <w:pStyle w:val="a5"/>
        <w:ind w:firstLine="567"/>
        <w:jc w:val="both"/>
        <w:rPr>
          <w:szCs w:val="28"/>
        </w:rPr>
      </w:pPr>
      <w:r w:rsidRPr="00940B11">
        <w:rPr>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CF64D0" w:rsidRPr="00940B11" w:rsidRDefault="00CF64D0" w:rsidP="00735E1C">
      <w:pPr>
        <w:pStyle w:val="a5"/>
        <w:ind w:firstLine="567"/>
        <w:jc w:val="both"/>
        <w:rPr>
          <w:szCs w:val="28"/>
        </w:rPr>
      </w:pPr>
      <w:r w:rsidRPr="00940B11">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64D0" w:rsidRPr="00940B11" w:rsidRDefault="00CF64D0" w:rsidP="00735E1C">
      <w:pPr>
        <w:pStyle w:val="a5"/>
        <w:ind w:firstLine="567"/>
        <w:jc w:val="both"/>
        <w:rPr>
          <w:szCs w:val="28"/>
        </w:rPr>
      </w:pPr>
      <w:r w:rsidRPr="00940B11">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F64D0" w:rsidRPr="00940B11" w:rsidRDefault="00CF64D0" w:rsidP="00735E1C">
      <w:pPr>
        <w:pStyle w:val="a5"/>
        <w:ind w:firstLine="567"/>
        <w:jc w:val="both"/>
        <w:rPr>
          <w:szCs w:val="28"/>
        </w:rPr>
      </w:pPr>
      <w:r w:rsidRPr="00940B11">
        <w:rPr>
          <w:szCs w:val="28"/>
        </w:rPr>
        <w:br/>
      </w:r>
      <w:bookmarkStart w:id="16" w:name="P00A1"/>
      <w:bookmarkEnd w:id="16"/>
    </w:p>
    <w:p w:rsidR="00CF64D0" w:rsidRPr="00567E59" w:rsidRDefault="00CF64D0" w:rsidP="00735E1C">
      <w:pPr>
        <w:pStyle w:val="a5"/>
        <w:ind w:firstLine="567"/>
        <w:jc w:val="center"/>
        <w:rPr>
          <w:b/>
          <w:szCs w:val="28"/>
        </w:rPr>
      </w:pPr>
      <w:r w:rsidRPr="00567E59">
        <w:rPr>
          <w:b/>
          <w:szCs w:val="28"/>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32. Заявителям обеспечивается возможность подачи заявления о предоставлении муниципальной услуги по принципу "одного окна".</w:t>
      </w:r>
    </w:p>
    <w:p w:rsidR="00CF64D0" w:rsidRPr="00940B11" w:rsidRDefault="00CF64D0" w:rsidP="00735E1C">
      <w:pPr>
        <w:pStyle w:val="a5"/>
        <w:ind w:firstLine="567"/>
        <w:jc w:val="both"/>
        <w:rPr>
          <w:szCs w:val="28"/>
        </w:rPr>
      </w:pPr>
      <w:r w:rsidRPr="00940B11">
        <w:rPr>
          <w:szCs w:val="28"/>
        </w:rPr>
        <w:t>Регистрация заявления в МФЦ осуществляется в соответствии с регламентом его работы.</w:t>
      </w:r>
    </w:p>
    <w:p w:rsidR="00CF64D0" w:rsidRPr="00940B11" w:rsidRDefault="00CF64D0" w:rsidP="00735E1C">
      <w:pPr>
        <w:pStyle w:val="a5"/>
        <w:ind w:firstLine="567"/>
        <w:jc w:val="both"/>
        <w:rPr>
          <w:szCs w:val="28"/>
        </w:rPr>
      </w:pPr>
      <w:r w:rsidRPr="00940B11">
        <w:rPr>
          <w:szCs w:val="28"/>
        </w:rPr>
        <w:t>Перечень административных процедур (действий), осуществляемых МФЦ при предоставлении муниципальной услуги:</w:t>
      </w:r>
    </w:p>
    <w:p w:rsidR="00CF64D0" w:rsidRPr="00940B11" w:rsidRDefault="00CF64D0" w:rsidP="00735E1C">
      <w:pPr>
        <w:pStyle w:val="a5"/>
        <w:ind w:firstLine="567"/>
        <w:jc w:val="both"/>
        <w:rPr>
          <w:szCs w:val="28"/>
        </w:rPr>
      </w:pPr>
      <w:r w:rsidRPr="00940B11">
        <w:rPr>
          <w:szCs w:val="28"/>
        </w:rPr>
        <w:t>информирование о предоставлении муниципальной услуги;</w:t>
      </w:r>
    </w:p>
    <w:p w:rsidR="00CF64D0" w:rsidRPr="00940B11" w:rsidRDefault="00CF64D0" w:rsidP="00735E1C">
      <w:pPr>
        <w:pStyle w:val="a5"/>
        <w:ind w:firstLine="567"/>
        <w:jc w:val="both"/>
        <w:rPr>
          <w:szCs w:val="28"/>
        </w:rPr>
      </w:pPr>
      <w:r w:rsidRPr="00940B11">
        <w:rPr>
          <w:szCs w:val="28"/>
        </w:rPr>
        <w:t>прием заявления о предоставлении муниципальной услуги;</w:t>
      </w:r>
    </w:p>
    <w:p w:rsidR="00CF64D0" w:rsidRPr="00940B11" w:rsidRDefault="00CF64D0" w:rsidP="00735E1C">
      <w:pPr>
        <w:pStyle w:val="a5"/>
        <w:ind w:firstLine="567"/>
        <w:jc w:val="both"/>
        <w:rPr>
          <w:szCs w:val="28"/>
        </w:rPr>
      </w:pPr>
      <w:r w:rsidRPr="00940B11">
        <w:rPr>
          <w:szCs w:val="28"/>
        </w:rPr>
        <w:t>выдача документов, являющихся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устной форме (при личном обращении заявителя и по телефону) и письменной (при письменном обращении заявителя по почте, электронной почте, факсу).</w:t>
      </w:r>
    </w:p>
    <w:p w:rsidR="00CF64D0" w:rsidRPr="00940B11" w:rsidRDefault="00CF64D0" w:rsidP="00735E1C">
      <w:pPr>
        <w:pStyle w:val="a5"/>
        <w:ind w:firstLine="567"/>
        <w:jc w:val="both"/>
        <w:rPr>
          <w:szCs w:val="28"/>
        </w:rPr>
      </w:pPr>
      <w:r w:rsidRPr="00940B11">
        <w:rPr>
          <w:szCs w:val="28"/>
        </w:rPr>
        <w:t>Информирование заявителей о предоставлении муниципальной услуги осуществляется в соответствии с регламентом работы МФЦ.</w:t>
      </w:r>
    </w:p>
    <w:p w:rsidR="00CF64D0" w:rsidRPr="00940B11" w:rsidRDefault="00CF64D0" w:rsidP="00735E1C">
      <w:pPr>
        <w:pStyle w:val="a5"/>
        <w:ind w:firstLine="567"/>
        <w:jc w:val="both"/>
        <w:rPr>
          <w:szCs w:val="28"/>
        </w:rPr>
      </w:pPr>
      <w:r w:rsidRPr="00940B11">
        <w:rPr>
          <w:szCs w:val="28"/>
        </w:rPr>
        <w:t>Документы и информация, необходимые для предоставления муниципальной услуги, указаны в пунктах 17, 18 настоящего Административного регламента.</w:t>
      </w:r>
    </w:p>
    <w:p w:rsidR="00CF64D0" w:rsidRPr="00940B11" w:rsidRDefault="00CF64D0" w:rsidP="00735E1C">
      <w:pPr>
        <w:pStyle w:val="a5"/>
        <w:ind w:firstLine="567"/>
        <w:jc w:val="both"/>
        <w:rPr>
          <w:szCs w:val="28"/>
        </w:rPr>
      </w:pPr>
      <w:r w:rsidRPr="00940B11">
        <w:rPr>
          <w:szCs w:val="28"/>
        </w:rPr>
        <w:t>Форму заявления заявитель может получить:</w:t>
      </w:r>
    </w:p>
    <w:p w:rsidR="00CF64D0" w:rsidRPr="00940B11" w:rsidRDefault="00CF64D0" w:rsidP="00735E1C">
      <w:pPr>
        <w:pStyle w:val="a5"/>
        <w:ind w:firstLine="567"/>
        <w:jc w:val="both"/>
        <w:rPr>
          <w:szCs w:val="28"/>
        </w:rPr>
      </w:pPr>
      <w:r w:rsidRPr="00940B11">
        <w:rPr>
          <w:szCs w:val="28"/>
        </w:rPr>
        <w:t>на информационном стенде МФЦ;</w:t>
      </w:r>
    </w:p>
    <w:p w:rsidR="00CF64D0" w:rsidRPr="00940B11" w:rsidRDefault="00CF64D0" w:rsidP="00735E1C">
      <w:pPr>
        <w:pStyle w:val="a5"/>
        <w:ind w:firstLine="567"/>
        <w:jc w:val="both"/>
        <w:rPr>
          <w:szCs w:val="28"/>
        </w:rPr>
      </w:pPr>
      <w:r w:rsidRPr="00940B11">
        <w:rPr>
          <w:szCs w:val="28"/>
        </w:rPr>
        <w:t>у специалиста МФЦ;</w:t>
      </w:r>
    </w:p>
    <w:p w:rsidR="00CF64D0" w:rsidRPr="00940B11" w:rsidRDefault="00CF64D0" w:rsidP="00735E1C">
      <w:pPr>
        <w:pStyle w:val="a5"/>
        <w:ind w:firstLine="567"/>
        <w:jc w:val="both"/>
        <w:rPr>
          <w:szCs w:val="28"/>
        </w:rPr>
      </w:pPr>
      <w:r w:rsidRPr="00940B11">
        <w:rPr>
          <w:szCs w:val="28"/>
        </w:rPr>
        <w:t>на официальном сайте, Едином и региональном порталах.</w:t>
      </w:r>
    </w:p>
    <w:p w:rsidR="00CF64D0" w:rsidRPr="00940B11" w:rsidRDefault="00CF64D0" w:rsidP="00735E1C">
      <w:pPr>
        <w:pStyle w:val="a5"/>
        <w:ind w:firstLine="567"/>
        <w:jc w:val="both"/>
        <w:rPr>
          <w:szCs w:val="28"/>
        </w:rPr>
      </w:pPr>
      <w:r w:rsidRPr="00940B11">
        <w:rPr>
          <w:szCs w:val="28"/>
        </w:rPr>
        <w:t>При обращении заявителя в МФЦ обеспечивается передача заявления и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CF64D0" w:rsidRPr="00940B11" w:rsidRDefault="00CF64D0" w:rsidP="00735E1C">
      <w:pPr>
        <w:pStyle w:val="a5"/>
        <w:ind w:firstLine="567"/>
        <w:jc w:val="both"/>
        <w:rPr>
          <w:szCs w:val="28"/>
        </w:rPr>
      </w:pPr>
      <w:r w:rsidRPr="00940B11">
        <w:rPr>
          <w:szCs w:val="28"/>
        </w:rPr>
        <w:t>Сотрудники МФЦ не готовят документы, являющиеся результатом муниципальной услуги.</w:t>
      </w:r>
    </w:p>
    <w:p w:rsidR="00CF64D0" w:rsidRPr="00940B11" w:rsidRDefault="00CF64D0" w:rsidP="00735E1C">
      <w:pPr>
        <w:pStyle w:val="a5"/>
        <w:ind w:firstLine="567"/>
        <w:jc w:val="both"/>
        <w:rPr>
          <w:szCs w:val="28"/>
        </w:rPr>
      </w:pPr>
      <w:bookmarkStart w:id="17" w:name="P00B2"/>
      <w:bookmarkEnd w:id="17"/>
    </w:p>
    <w:p w:rsidR="00CF64D0" w:rsidRPr="00567E59" w:rsidRDefault="00CF64D0" w:rsidP="00735E1C">
      <w:pPr>
        <w:pStyle w:val="a5"/>
        <w:ind w:firstLine="567"/>
        <w:jc w:val="center"/>
        <w:rPr>
          <w:b/>
          <w:szCs w:val="28"/>
        </w:rPr>
      </w:pPr>
      <w:r w:rsidRPr="00567E59">
        <w:rPr>
          <w:b/>
          <w:szCs w:val="28"/>
        </w:rPr>
        <w:t>Особенности предоставления муниципальной услуги в электронной форме</w:t>
      </w:r>
    </w:p>
    <w:p w:rsidR="00CF64D0" w:rsidRPr="00567E59" w:rsidRDefault="00CF64D0" w:rsidP="00735E1C">
      <w:pPr>
        <w:pStyle w:val="a5"/>
        <w:ind w:firstLine="567"/>
        <w:jc w:val="both"/>
        <w:rPr>
          <w:b/>
          <w:szCs w:val="28"/>
        </w:rPr>
      </w:pPr>
    </w:p>
    <w:p w:rsidR="00CF64D0" w:rsidRPr="00940B11" w:rsidRDefault="00CF64D0" w:rsidP="00735E1C">
      <w:pPr>
        <w:pStyle w:val="a5"/>
        <w:ind w:firstLine="567"/>
        <w:jc w:val="both"/>
        <w:rPr>
          <w:szCs w:val="28"/>
        </w:rPr>
      </w:pPr>
      <w:r w:rsidRPr="00940B11">
        <w:rPr>
          <w:szCs w:val="28"/>
        </w:rPr>
        <w:t>33. При предоставлении муниципальной услуги в электронной форме заявителю обеспечивается:</w:t>
      </w:r>
    </w:p>
    <w:p w:rsidR="00CF64D0" w:rsidRPr="00940B11" w:rsidRDefault="00CF64D0" w:rsidP="00735E1C">
      <w:pPr>
        <w:pStyle w:val="a5"/>
        <w:ind w:firstLine="567"/>
        <w:jc w:val="both"/>
        <w:rPr>
          <w:szCs w:val="28"/>
        </w:rPr>
      </w:pPr>
      <w:r w:rsidRPr="00940B11">
        <w:rPr>
          <w:szCs w:val="28"/>
        </w:rPr>
        <w:t>получение информации о порядке и сроках предоставления муниципальной услуги;</w:t>
      </w:r>
    </w:p>
    <w:p w:rsidR="00CF64D0" w:rsidRPr="00940B11" w:rsidRDefault="00CF64D0" w:rsidP="00735E1C">
      <w:pPr>
        <w:pStyle w:val="a5"/>
        <w:ind w:firstLine="567"/>
        <w:jc w:val="both"/>
        <w:rPr>
          <w:szCs w:val="28"/>
        </w:rPr>
      </w:pPr>
      <w:r w:rsidRPr="00940B11">
        <w:rPr>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CF64D0" w:rsidRPr="00940B11" w:rsidRDefault="00CF64D0" w:rsidP="00735E1C">
      <w:pPr>
        <w:pStyle w:val="a5"/>
        <w:ind w:firstLine="567"/>
        <w:jc w:val="both"/>
        <w:rPr>
          <w:szCs w:val="28"/>
        </w:rPr>
      </w:pPr>
      <w:r w:rsidRPr="00940B11">
        <w:rPr>
          <w:szCs w:val="28"/>
        </w:rPr>
        <w:lastRenderedPageBreak/>
        <w:t>34. Муниципальная услуга в электронной форме предоставляется с применением усиленной квалифицированной электронной подписи.</w:t>
      </w:r>
    </w:p>
    <w:p w:rsidR="00CF64D0" w:rsidRPr="00940B11" w:rsidRDefault="00CF64D0" w:rsidP="00735E1C">
      <w:pPr>
        <w:pStyle w:val="a5"/>
        <w:ind w:firstLine="567"/>
        <w:jc w:val="both"/>
        <w:rPr>
          <w:szCs w:val="28"/>
        </w:rPr>
      </w:pPr>
      <w:r w:rsidRPr="00940B11">
        <w:rPr>
          <w:szCs w:val="28"/>
        </w:rPr>
        <w:t>35. 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F64D0" w:rsidRPr="00940B11" w:rsidRDefault="00CF64D0" w:rsidP="00735E1C">
      <w:pPr>
        <w:pStyle w:val="a5"/>
        <w:ind w:firstLine="567"/>
        <w:jc w:val="both"/>
        <w:rPr>
          <w:szCs w:val="28"/>
        </w:rPr>
      </w:pPr>
      <w:r w:rsidRPr="00940B11">
        <w:rPr>
          <w:szCs w:val="28"/>
        </w:rPr>
        <w:t>36. Заявление в форме электронного документа представляется в Уполномоченный орган по выбору заявителя:</w:t>
      </w:r>
    </w:p>
    <w:p w:rsidR="00CF64D0" w:rsidRPr="00940B11" w:rsidRDefault="00CF64D0" w:rsidP="00735E1C">
      <w:pPr>
        <w:pStyle w:val="a5"/>
        <w:ind w:firstLine="567"/>
        <w:jc w:val="both"/>
        <w:rPr>
          <w:szCs w:val="28"/>
        </w:rPr>
      </w:pPr>
      <w:r w:rsidRPr="00940B11">
        <w:rPr>
          <w:szCs w:val="28"/>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CF64D0" w:rsidRPr="00940B11" w:rsidRDefault="00CF64D0" w:rsidP="00735E1C">
      <w:pPr>
        <w:pStyle w:val="a5"/>
        <w:ind w:firstLine="567"/>
        <w:jc w:val="both"/>
        <w:rPr>
          <w:szCs w:val="28"/>
        </w:rPr>
      </w:pPr>
      <w:r w:rsidRPr="00940B11">
        <w:rPr>
          <w:szCs w:val="28"/>
        </w:rPr>
        <w:t>путем направления электронного документа в Уполномоченный орган на официальную электронную почту (далее</w:t>
      </w:r>
      <w:r w:rsidR="00553723">
        <w:rPr>
          <w:szCs w:val="28"/>
        </w:rPr>
        <w:t xml:space="preserve"> – </w:t>
      </w:r>
      <w:r w:rsidRPr="00940B11">
        <w:rPr>
          <w:szCs w:val="28"/>
        </w:rPr>
        <w:t>представление посредством электронной почты).</w:t>
      </w:r>
    </w:p>
    <w:p w:rsidR="00CF64D0" w:rsidRPr="00940B11" w:rsidRDefault="00CF64D0" w:rsidP="00735E1C">
      <w:pPr>
        <w:pStyle w:val="a5"/>
        <w:ind w:firstLine="567"/>
        <w:jc w:val="both"/>
        <w:rPr>
          <w:szCs w:val="28"/>
        </w:rPr>
      </w:pPr>
      <w:r w:rsidRPr="00940B11">
        <w:rPr>
          <w:szCs w:val="28"/>
        </w:rPr>
        <w:t>Заявление в форме электронного документа подписывается по выбору заявителя (если заяви</w:t>
      </w:r>
      <w:r w:rsidR="00735E1C" w:rsidRPr="00940B11">
        <w:rPr>
          <w:szCs w:val="28"/>
        </w:rPr>
        <w:t>телем является физическое лицо)</w:t>
      </w:r>
      <w:r w:rsidRPr="00940B11">
        <w:rPr>
          <w:szCs w:val="28"/>
        </w:rPr>
        <w:t>:</w:t>
      </w:r>
    </w:p>
    <w:p w:rsidR="00CF64D0" w:rsidRPr="00940B11" w:rsidRDefault="00CF64D0" w:rsidP="00735E1C">
      <w:pPr>
        <w:pStyle w:val="a5"/>
        <w:ind w:firstLine="567"/>
        <w:jc w:val="both"/>
        <w:rPr>
          <w:szCs w:val="28"/>
        </w:rPr>
      </w:pPr>
      <w:r w:rsidRPr="00940B11">
        <w:rPr>
          <w:szCs w:val="28"/>
        </w:rPr>
        <w:t>электронной подписью заяв</w:t>
      </w:r>
      <w:r w:rsidR="00735E1C" w:rsidRPr="00940B11">
        <w:rPr>
          <w:szCs w:val="28"/>
        </w:rPr>
        <w:t>ителя (представителя заявителя)</w:t>
      </w:r>
      <w:r w:rsidRPr="00940B11">
        <w:rPr>
          <w:szCs w:val="28"/>
        </w:rPr>
        <w:t>; усиленной квалифицированной электронной подписью заявителя (представителя заявителя).</w:t>
      </w:r>
    </w:p>
    <w:p w:rsidR="00CF64D0" w:rsidRPr="00940B11" w:rsidRDefault="00CF64D0" w:rsidP="00735E1C">
      <w:pPr>
        <w:pStyle w:val="a5"/>
        <w:ind w:firstLine="567"/>
        <w:jc w:val="both"/>
        <w:rPr>
          <w:szCs w:val="28"/>
        </w:rPr>
      </w:pPr>
      <w:r w:rsidRPr="00940B11">
        <w:rPr>
          <w:szCs w:val="28"/>
        </w:rPr>
        <w:t xml:space="preserve">Заявление от имени юридического лица заверяется </w:t>
      </w:r>
      <w:r w:rsidR="00AC5B41">
        <w:rPr>
          <w:szCs w:val="28"/>
        </w:rPr>
        <w:t xml:space="preserve">по выбору заявителя электронной </w:t>
      </w:r>
      <w:r w:rsidR="00AC5B41" w:rsidRPr="00940B11">
        <w:rPr>
          <w:szCs w:val="28"/>
        </w:rPr>
        <w:t>подписью,</w:t>
      </w:r>
      <w:r w:rsidRPr="00940B11">
        <w:rPr>
          <w:szCs w:val="28"/>
        </w:rPr>
        <w:t xml:space="preserve"> либо усиленной квалифицированной электронной подписью (если заявит</w:t>
      </w:r>
      <w:r w:rsidR="00AC5B41">
        <w:rPr>
          <w:szCs w:val="28"/>
        </w:rPr>
        <w:t>елем является юридическое лицо)</w:t>
      </w:r>
      <w:r w:rsidRPr="00940B11">
        <w:rPr>
          <w:szCs w:val="28"/>
        </w:rPr>
        <w:t>:</w:t>
      </w:r>
    </w:p>
    <w:p w:rsidR="00CF64D0" w:rsidRPr="00940B11" w:rsidRDefault="00CF64D0" w:rsidP="00735E1C">
      <w:pPr>
        <w:pStyle w:val="a5"/>
        <w:ind w:firstLine="567"/>
        <w:jc w:val="both"/>
        <w:rPr>
          <w:szCs w:val="28"/>
        </w:rPr>
      </w:pPr>
      <w:r w:rsidRPr="00940B11">
        <w:rPr>
          <w:szCs w:val="28"/>
        </w:rPr>
        <w:t>лица, действующего от имени юридического лица без доверенности;</w:t>
      </w:r>
    </w:p>
    <w:p w:rsidR="00CF64D0" w:rsidRPr="00940B11" w:rsidRDefault="00CF64D0" w:rsidP="00735E1C">
      <w:pPr>
        <w:pStyle w:val="a5"/>
        <w:ind w:firstLine="567"/>
        <w:jc w:val="both"/>
        <w:rPr>
          <w:szCs w:val="28"/>
        </w:rPr>
      </w:pPr>
      <w:r w:rsidRPr="00940B11">
        <w:rPr>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F64D0" w:rsidRPr="00940B11" w:rsidRDefault="00CF64D0" w:rsidP="00735E1C">
      <w:pPr>
        <w:pStyle w:val="a5"/>
        <w:ind w:firstLine="567"/>
        <w:jc w:val="both"/>
        <w:rPr>
          <w:szCs w:val="28"/>
        </w:rPr>
      </w:pPr>
      <w:r w:rsidRPr="00940B11">
        <w:rPr>
          <w:szCs w:val="28"/>
        </w:rPr>
        <w:t>При подаче заявлений к ним прилагаются документы, указанные в пункте 17 Административного регламента.</w:t>
      </w:r>
    </w:p>
    <w:p w:rsidR="00CF64D0" w:rsidRPr="00940B11" w:rsidRDefault="00CF64D0" w:rsidP="00735E1C">
      <w:pPr>
        <w:pStyle w:val="a5"/>
        <w:ind w:firstLine="567"/>
        <w:jc w:val="both"/>
        <w:rPr>
          <w:szCs w:val="28"/>
        </w:rPr>
      </w:pPr>
      <w:r w:rsidRPr="00940B11">
        <w:rPr>
          <w:szCs w:val="28"/>
        </w:rPr>
        <w:t>Заявление и прилагаемые к нему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(далее-XML-документ), созданных с использованием XML-схем и обеспечивающих считывание и контроль представленных данных.</w:t>
      </w:r>
    </w:p>
    <w:p w:rsidR="00CF64D0" w:rsidRPr="00940B11" w:rsidRDefault="00CF64D0" w:rsidP="00735E1C">
      <w:pPr>
        <w:pStyle w:val="a5"/>
        <w:ind w:firstLine="567"/>
        <w:jc w:val="both"/>
        <w:rPr>
          <w:szCs w:val="28"/>
        </w:rPr>
      </w:pPr>
      <w:r w:rsidRPr="00940B11">
        <w:rPr>
          <w:szCs w:val="28"/>
        </w:rPr>
        <w:t xml:space="preserve">Заявления представляются в Уполномоченный орган в виде файлов в формате </w:t>
      </w:r>
      <w:proofErr w:type="spellStart"/>
      <w:r w:rsidRPr="00940B11">
        <w:rPr>
          <w:szCs w:val="28"/>
        </w:rPr>
        <w:t>doc</w:t>
      </w:r>
      <w:proofErr w:type="spellEnd"/>
      <w:r w:rsidRPr="00940B11">
        <w:rPr>
          <w:szCs w:val="28"/>
        </w:rPr>
        <w:t xml:space="preserve">, </w:t>
      </w:r>
      <w:proofErr w:type="spellStart"/>
      <w:r w:rsidRPr="00940B11">
        <w:rPr>
          <w:szCs w:val="28"/>
        </w:rPr>
        <w:t>docx</w:t>
      </w:r>
      <w:proofErr w:type="spellEnd"/>
      <w:r w:rsidRPr="00940B11">
        <w:rPr>
          <w:szCs w:val="28"/>
        </w:rPr>
        <w:t xml:space="preserve">, </w:t>
      </w:r>
      <w:proofErr w:type="spellStart"/>
      <w:r w:rsidRPr="00940B11">
        <w:rPr>
          <w:szCs w:val="28"/>
        </w:rPr>
        <w:t>txt</w:t>
      </w:r>
      <w:proofErr w:type="spellEnd"/>
      <w:r w:rsidRPr="00940B11">
        <w:rPr>
          <w:szCs w:val="28"/>
        </w:rPr>
        <w:t xml:space="preserve">, </w:t>
      </w:r>
      <w:proofErr w:type="spellStart"/>
      <w:r w:rsidRPr="00940B11">
        <w:rPr>
          <w:szCs w:val="28"/>
        </w:rPr>
        <w:t>xls</w:t>
      </w:r>
      <w:proofErr w:type="spellEnd"/>
      <w:r w:rsidRPr="00940B11">
        <w:rPr>
          <w:szCs w:val="28"/>
        </w:rPr>
        <w:t xml:space="preserve">, </w:t>
      </w:r>
      <w:proofErr w:type="spellStart"/>
      <w:r w:rsidRPr="00940B11">
        <w:rPr>
          <w:szCs w:val="28"/>
        </w:rPr>
        <w:t>xlsx</w:t>
      </w:r>
      <w:proofErr w:type="spellEnd"/>
      <w:r w:rsidRPr="00940B11">
        <w:rPr>
          <w:szCs w:val="28"/>
        </w:rPr>
        <w:t xml:space="preserve">, </w:t>
      </w:r>
      <w:proofErr w:type="spellStart"/>
      <w:r w:rsidRPr="00940B11">
        <w:rPr>
          <w:szCs w:val="28"/>
        </w:rPr>
        <w:t>rtf</w:t>
      </w:r>
      <w:proofErr w:type="spellEnd"/>
      <w:r w:rsidRPr="00940B11">
        <w:rPr>
          <w:szCs w:val="28"/>
        </w:rPr>
        <w:t>, если указанные заявления предоставляются в форме электронного документа посредством электронной почты.</w:t>
      </w:r>
    </w:p>
    <w:p w:rsidR="00CF64D0" w:rsidRPr="00940B11" w:rsidRDefault="00CF64D0" w:rsidP="00735E1C">
      <w:pPr>
        <w:pStyle w:val="a5"/>
        <w:ind w:firstLine="567"/>
        <w:jc w:val="both"/>
        <w:rPr>
          <w:szCs w:val="28"/>
        </w:rPr>
      </w:pPr>
      <w:r w:rsidRPr="00940B11">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F64D0" w:rsidRPr="00940B11" w:rsidRDefault="00CF64D0" w:rsidP="00735E1C">
      <w:pPr>
        <w:pStyle w:val="a5"/>
        <w:ind w:firstLine="567"/>
        <w:jc w:val="both"/>
        <w:rPr>
          <w:szCs w:val="28"/>
        </w:rPr>
      </w:pPr>
      <w:r w:rsidRPr="00940B11">
        <w:rPr>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64D0" w:rsidRPr="00940B11" w:rsidRDefault="00CF64D0" w:rsidP="00735E1C">
      <w:pPr>
        <w:pStyle w:val="a5"/>
        <w:ind w:firstLine="567"/>
        <w:jc w:val="both"/>
        <w:rPr>
          <w:szCs w:val="28"/>
        </w:rPr>
      </w:pPr>
      <w:r w:rsidRPr="00940B11">
        <w:rPr>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F64D0" w:rsidRPr="00940B11" w:rsidRDefault="00CF64D0" w:rsidP="00735E1C">
      <w:pPr>
        <w:pStyle w:val="a5"/>
        <w:ind w:firstLine="567"/>
        <w:jc w:val="both"/>
        <w:rPr>
          <w:szCs w:val="28"/>
        </w:rPr>
      </w:pPr>
      <w:r w:rsidRPr="00940B11">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F64D0" w:rsidRPr="00940B11" w:rsidRDefault="00CF64D0" w:rsidP="00735E1C">
      <w:pPr>
        <w:pStyle w:val="a5"/>
        <w:ind w:firstLine="567"/>
        <w:jc w:val="both"/>
        <w:rPr>
          <w:szCs w:val="28"/>
        </w:rPr>
      </w:pPr>
      <w:r w:rsidRPr="00940B11">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F64D0" w:rsidRPr="00940B11" w:rsidRDefault="00CF64D0" w:rsidP="00735E1C">
      <w:pPr>
        <w:pStyle w:val="a5"/>
        <w:ind w:firstLine="567"/>
        <w:jc w:val="both"/>
        <w:rPr>
          <w:szCs w:val="28"/>
        </w:rPr>
      </w:pPr>
      <w:r w:rsidRPr="00940B11">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64D0" w:rsidRPr="00940B11" w:rsidRDefault="00CF64D0" w:rsidP="00735E1C">
      <w:pPr>
        <w:pStyle w:val="a5"/>
        <w:ind w:firstLine="567"/>
        <w:jc w:val="both"/>
        <w:rPr>
          <w:szCs w:val="28"/>
        </w:rPr>
      </w:pPr>
      <w:bookmarkStart w:id="18" w:name="P00CA"/>
      <w:bookmarkEnd w:id="18"/>
    </w:p>
    <w:p w:rsidR="00CF64D0" w:rsidRPr="00567E59" w:rsidRDefault="00CF64D0" w:rsidP="00735E1C">
      <w:pPr>
        <w:pStyle w:val="a5"/>
        <w:ind w:firstLine="567"/>
        <w:jc w:val="center"/>
        <w:rPr>
          <w:b/>
          <w:szCs w:val="28"/>
        </w:rPr>
      </w:pPr>
      <w:r w:rsidRPr="00567E59">
        <w:rPr>
          <w:b/>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37. Предоставление муниципальной услуги включает в себя следующие административные процедуры:</w:t>
      </w:r>
    </w:p>
    <w:p w:rsidR="00CF64D0" w:rsidRPr="00940B11" w:rsidRDefault="00CF64D0" w:rsidP="00735E1C">
      <w:pPr>
        <w:pStyle w:val="a5"/>
        <w:ind w:firstLine="567"/>
        <w:jc w:val="both"/>
        <w:rPr>
          <w:szCs w:val="28"/>
        </w:rPr>
      </w:pPr>
      <w:r w:rsidRPr="00940B11">
        <w:rPr>
          <w:szCs w:val="28"/>
        </w:rPr>
        <w:t>- прием и регистрация заявления о предоставлении муниципальной услуги;</w:t>
      </w:r>
    </w:p>
    <w:p w:rsidR="00CF64D0" w:rsidRPr="00940B11" w:rsidRDefault="00CF64D0" w:rsidP="00735E1C">
      <w:pPr>
        <w:pStyle w:val="a5"/>
        <w:ind w:firstLine="567"/>
        <w:jc w:val="both"/>
        <w:rPr>
          <w:szCs w:val="28"/>
        </w:rPr>
      </w:pPr>
      <w:r w:rsidRPr="00940B11">
        <w:rPr>
          <w:szCs w:val="28"/>
        </w:rPr>
        <w:t>- формирование и направление межведомственных запросов, получение ответов на них;</w:t>
      </w:r>
    </w:p>
    <w:p w:rsidR="00CF64D0" w:rsidRPr="00940B11" w:rsidRDefault="00CF64D0" w:rsidP="00735E1C">
      <w:pPr>
        <w:pStyle w:val="a5"/>
        <w:ind w:firstLine="567"/>
        <w:jc w:val="both"/>
        <w:rPr>
          <w:szCs w:val="28"/>
        </w:rPr>
      </w:pPr>
      <w:r w:rsidRPr="00940B11">
        <w:rPr>
          <w:szCs w:val="28"/>
        </w:rPr>
        <w:t>- уведомление заявителя о необходимости представить дополнительные документы;</w:t>
      </w:r>
    </w:p>
    <w:p w:rsidR="00CF64D0" w:rsidRPr="00940B11" w:rsidRDefault="00CF64D0" w:rsidP="00735E1C">
      <w:pPr>
        <w:pStyle w:val="a5"/>
        <w:ind w:firstLine="567"/>
        <w:jc w:val="both"/>
        <w:rPr>
          <w:szCs w:val="28"/>
        </w:rPr>
      </w:pPr>
      <w:r w:rsidRPr="00940B11">
        <w:rPr>
          <w:szCs w:val="28"/>
        </w:rPr>
        <w:t>- принятие решения о предоставлении или об отказе в предоставлении муниципальной услуги;</w:t>
      </w:r>
    </w:p>
    <w:p w:rsidR="00CF64D0" w:rsidRPr="00940B11" w:rsidRDefault="00CF64D0" w:rsidP="00735E1C">
      <w:pPr>
        <w:pStyle w:val="a5"/>
        <w:ind w:firstLine="567"/>
        <w:jc w:val="both"/>
        <w:rPr>
          <w:szCs w:val="28"/>
        </w:rPr>
      </w:pPr>
      <w:r w:rsidRPr="00940B11">
        <w:rPr>
          <w:szCs w:val="28"/>
        </w:rPr>
        <w:t>- выдача (направление) заявителю решения о признании (об отказе в признани</w:t>
      </w:r>
      <w:r w:rsidR="00215667">
        <w:rPr>
          <w:szCs w:val="28"/>
        </w:rPr>
        <w:t>и) садового дома жилым домом и</w:t>
      </w:r>
      <w:r w:rsidRPr="00940B11">
        <w:rPr>
          <w:szCs w:val="28"/>
        </w:rPr>
        <w:t xml:space="preserve"> жилого дома садовым домом;</w:t>
      </w:r>
    </w:p>
    <w:p w:rsidR="00CF64D0" w:rsidRPr="00940B11" w:rsidRDefault="00CF64D0" w:rsidP="00735E1C">
      <w:pPr>
        <w:pStyle w:val="a5"/>
        <w:ind w:firstLine="567"/>
        <w:jc w:val="both"/>
        <w:rPr>
          <w:szCs w:val="28"/>
        </w:rPr>
      </w:pPr>
      <w:r w:rsidRPr="00940B11">
        <w:rPr>
          <w:szCs w:val="28"/>
        </w:rPr>
        <w:t>- исправление допущенных опечаток и ошибок в выданных в результате предоставления муниципальной услуги документах.</w:t>
      </w:r>
    </w:p>
    <w:p w:rsidR="00CF64D0" w:rsidRPr="00940B11" w:rsidRDefault="00CF64D0" w:rsidP="00735E1C">
      <w:pPr>
        <w:pStyle w:val="a5"/>
        <w:ind w:firstLine="567"/>
        <w:jc w:val="both"/>
        <w:rPr>
          <w:szCs w:val="28"/>
        </w:rPr>
      </w:pPr>
      <w:r w:rsidRPr="00940B11">
        <w:rPr>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F64D0" w:rsidRPr="00940B11" w:rsidRDefault="00CF64D0" w:rsidP="00735E1C">
      <w:pPr>
        <w:pStyle w:val="a5"/>
        <w:ind w:firstLine="567"/>
        <w:jc w:val="both"/>
        <w:rPr>
          <w:szCs w:val="28"/>
        </w:rPr>
      </w:pPr>
      <w:bookmarkStart w:id="19" w:name="P00D5"/>
      <w:bookmarkEnd w:id="19"/>
    </w:p>
    <w:p w:rsidR="00CF64D0" w:rsidRPr="00567E59" w:rsidRDefault="00CF64D0" w:rsidP="00735E1C">
      <w:pPr>
        <w:pStyle w:val="a5"/>
        <w:ind w:firstLine="567"/>
        <w:jc w:val="center"/>
        <w:rPr>
          <w:b/>
          <w:szCs w:val="28"/>
        </w:rPr>
      </w:pPr>
      <w:r w:rsidRPr="00567E59">
        <w:rPr>
          <w:b/>
          <w:szCs w:val="28"/>
        </w:rPr>
        <w:lastRenderedPageBreak/>
        <w:t>Прием и регистрация заявления о предоставлении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38. Основанием для начала административной процедуры является поступившее в </w:t>
      </w:r>
      <w:r w:rsidR="00693196">
        <w:rPr>
          <w:szCs w:val="28"/>
        </w:rPr>
        <w:t>Администрацию</w:t>
      </w:r>
      <w:r w:rsidRPr="00940B11">
        <w:rPr>
          <w:szCs w:val="28"/>
        </w:rPr>
        <w:t xml:space="preserve"> заявление о предоставлении муниципальной услуги.</w:t>
      </w:r>
    </w:p>
    <w:p w:rsidR="00CF64D0" w:rsidRPr="00940B11" w:rsidRDefault="00CF64D0" w:rsidP="00735E1C">
      <w:pPr>
        <w:pStyle w:val="a5"/>
        <w:ind w:firstLine="567"/>
        <w:jc w:val="both"/>
        <w:rPr>
          <w:szCs w:val="28"/>
        </w:rPr>
      </w:pPr>
      <w:r w:rsidRPr="00940B11">
        <w:rPr>
          <w:szCs w:val="28"/>
        </w:rPr>
        <w:t>Сведения о должностном лице, ответственном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t>должностным лицом, ответственным за прием и регистрацию заявления о предоставлении муниципальной услуги, является специалист,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t>Содержание административного действия, входящего в состав административной процедуры:</w:t>
      </w:r>
    </w:p>
    <w:p w:rsidR="00CF64D0" w:rsidRPr="00940B11" w:rsidRDefault="00CF64D0" w:rsidP="00735E1C">
      <w:pPr>
        <w:pStyle w:val="a5"/>
        <w:ind w:firstLine="567"/>
        <w:jc w:val="both"/>
        <w:rPr>
          <w:szCs w:val="28"/>
        </w:rPr>
      </w:pPr>
      <w:r w:rsidRPr="00940B11">
        <w:rPr>
          <w:szCs w:val="28"/>
        </w:rPr>
        <w:t>прием и регистрация заявления, выдача расписки в получении документов (продолжительность и (или) максимальный срок выполнения- в течение 1 рабочего дня с момента поступления, в случае личного обращения заявителя-15 минут с момента получения заявления).</w:t>
      </w:r>
    </w:p>
    <w:p w:rsidR="00CF64D0" w:rsidRPr="00940B11" w:rsidRDefault="00CF64D0" w:rsidP="00735E1C">
      <w:pPr>
        <w:pStyle w:val="a5"/>
        <w:ind w:firstLine="567"/>
        <w:jc w:val="both"/>
        <w:rPr>
          <w:szCs w:val="28"/>
        </w:rPr>
      </w:pPr>
      <w:r w:rsidRPr="00940B11">
        <w:rPr>
          <w:szCs w:val="28"/>
        </w:rPr>
        <w:t>Критерий для принятия решения: поступившее заявление о предоставлении муниципальной услуги.</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1 рабочий день.</w:t>
      </w:r>
    </w:p>
    <w:p w:rsidR="00CF64D0" w:rsidRPr="00940B11" w:rsidRDefault="00CF64D0" w:rsidP="00735E1C">
      <w:pPr>
        <w:pStyle w:val="a5"/>
        <w:ind w:firstLine="567"/>
        <w:jc w:val="both"/>
        <w:rPr>
          <w:szCs w:val="28"/>
        </w:rPr>
      </w:pPr>
      <w:r w:rsidRPr="00940B11">
        <w:rPr>
          <w:szCs w:val="28"/>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CF64D0" w:rsidRPr="00940B11" w:rsidRDefault="00CF64D0" w:rsidP="00735E1C">
      <w:pPr>
        <w:pStyle w:val="a5"/>
        <w:ind w:firstLine="567"/>
        <w:jc w:val="both"/>
        <w:rPr>
          <w:szCs w:val="28"/>
        </w:rPr>
      </w:pPr>
      <w:r w:rsidRPr="00940B11">
        <w:rPr>
          <w:szCs w:val="28"/>
        </w:rPr>
        <w:t>Способ фиксации результата административной процедуры: регистрация заявления о предоставлении муниципальной услуги в электронном документообороте с присвоением входящего номера и указанием даты поступления.</w:t>
      </w:r>
    </w:p>
    <w:p w:rsidR="00CF64D0" w:rsidRPr="00940B11" w:rsidRDefault="00CF64D0" w:rsidP="00735E1C">
      <w:pPr>
        <w:pStyle w:val="a5"/>
        <w:ind w:firstLine="567"/>
        <w:jc w:val="both"/>
        <w:rPr>
          <w:szCs w:val="28"/>
        </w:rPr>
      </w:pPr>
      <w:r w:rsidRPr="00940B11">
        <w:rPr>
          <w:szCs w:val="28"/>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CF64D0" w:rsidRPr="00940B11" w:rsidRDefault="00CF64D0" w:rsidP="00735E1C">
      <w:pPr>
        <w:pStyle w:val="a5"/>
        <w:ind w:firstLine="567"/>
        <w:jc w:val="both"/>
        <w:rPr>
          <w:szCs w:val="28"/>
        </w:rPr>
      </w:pPr>
      <w:bookmarkStart w:id="20" w:name="P00E1"/>
      <w:bookmarkEnd w:id="20"/>
    </w:p>
    <w:p w:rsidR="00CF64D0" w:rsidRPr="00567E59" w:rsidRDefault="00CF64D0" w:rsidP="00735E1C">
      <w:pPr>
        <w:pStyle w:val="a5"/>
        <w:ind w:firstLine="567"/>
        <w:jc w:val="center"/>
        <w:rPr>
          <w:b/>
          <w:szCs w:val="28"/>
        </w:rPr>
      </w:pPr>
      <w:r w:rsidRPr="00567E59">
        <w:rPr>
          <w:b/>
          <w:szCs w:val="28"/>
        </w:rPr>
        <w:t>Формирование и направление межведомственных запросов, получение ответов на них</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39. Основанием для начала административной процедуры является зарегистрированное заявление о предоставлении муниципальной услуги.</w:t>
      </w:r>
    </w:p>
    <w:p w:rsidR="00CF64D0" w:rsidRPr="00940B11" w:rsidRDefault="00CF64D0" w:rsidP="00735E1C">
      <w:pPr>
        <w:pStyle w:val="a5"/>
        <w:ind w:firstLine="567"/>
        <w:jc w:val="both"/>
        <w:rPr>
          <w:szCs w:val="28"/>
        </w:rPr>
      </w:pPr>
      <w:r w:rsidRPr="00940B11">
        <w:rPr>
          <w:szCs w:val="28"/>
        </w:rPr>
        <w:t>Сведения о должностном лице, ответственном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t xml:space="preserve">должностным лицом, ответственным за формирование и направление межведомственных запросов в органы, участвующие в предоставлении муниципальной услуги, и получение ответа на межведомственные запросы является специалист </w:t>
      </w:r>
      <w:r w:rsidR="00693196">
        <w:rPr>
          <w:szCs w:val="28"/>
        </w:rPr>
        <w:t>Администра</w:t>
      </w:r>
      <w:r w:rsidR="00215667">
        <w:rPr>
          <w:szCs w:val="28"/>
        </w:rPr>
        <w:t>ц</w:t>
      </w:r>
      <w:r w:rsidR="00693196">
        <w:rPr>
          <w:szCs w:val="28"/>
        </w:rPr>
        <w:t>ии</w:t>
      </w:r>
      <w:r w:rsidRPr="00940B11">
        <w:rPr>
          <w:szCs w:val="28"/>
        </w:rPr>
        <w:t>,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lastRenderedPageBreak/>
        <w:t>Содержание административных действий, входящих в состав административной процедуры:</w:t>
      </w:r>
    </w:p>
    <w:p w:rsidR="00CF64D0" w:rsidRPr="00940B11" w:rsidRDefault="00CF64D0" w:rsidP="00735E1C">
      <w:pPr>
        <w:pStyle w:val="a5"/>
        <w:ind w:firstLine="567"/>
        <w:jc w:val="both"/>
        <w:rPr>
          <w:szCs w:val="28"/>
        </w:rPr>
      </w:pPr>
      <w:r w:rsidRPr="00940B11">
        <w:rPr>
          <w:szCs w:val="28"/>
        </w:rPr>
        <w:t>анализ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получение ответа на межведомственные запросы (продолжительность и (или) максимальный срок выполнения-10 календарных дней со дня регистрации заявления о предоставлении муниципальной услуги).</w:t>
      </w:r>
    </w:p>
    <w:p w:rsidR="00CF64D0" w:rsidRPr="00940B11" w:rsidRDefault="00CF64D0" w:rsidP="00735E1C">
      <w:pPr>
        <w:pStyle w:val="a5"/>
        <w:ind w:firstLine="567"/>
        <w:jc w:val="both"/>
        <w:rPr>
          <w:szCs w:val="28"/>
        </w:rPr>
      </w:pPr>
      <w:r w:rsidRPr="00940B11">
        <w:rPr>
          <w:szCs w:val="28"/>
        </w:rPr>
        <w:t>Критерий для принятия решения: отсутствие документов, необходимых для предоставления муниципальной услуги, указанных в пункте 17 Административного регламента.</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10 календарных дней.</w:t>
      </w:r>
    </w:p>
    <w:p w:rsidR="00CF64D0" w:rsidRPr="00940B11" w:rsidRDefault="00CF64D0" w:rsidP="00735E1C">
      <w:pPr>
        <w:pStyle w:val="a5"/>
        <w:ind w:firstLine="567"/>
        <w:jc w:val="both"/>
        <w:rPr>
          <w:szCs w:val="28"/>
        </w:rPr>
      </w:pPr>
      <w:r w:rsidRPr="00940B11">
        <w:rPr>
          <w:szCs w:val="28"/>
        </w:rPr>
        <w:t>Результат административной процедуры: получение ответа на межведомственный запрос.</w:t>
      </w:r>
    </w:p>
    <w:p w:rsidR="00CF64D0" w:rsidRPr="00940B11" w:rsidRDefault="00CF64D0" w:rsidP="00735E1C">
      <w:pPr>
        <w:pStyle w:val="a5"/>
        <w:ind w:firstLine="567"/>
        <w:jc w:val="both"/>
        <w:rPr>
          <w:szCs w:val="28"/>
        </w:rPr>
      </w:pPr>
      <w:r w:rsidRPr="00940B11">
        <w:rPr>
          <w:szCs w:val="28"/>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CF64D0" w:rsidRPr="00940B11" w:rsidRDefault="00CF64D0" w:rsidP="00735E1C">
      <w:pPr>
        <w:pStyle w:val="a5"/>
        <w:ind w:firstLine="567"/>
        <w:jc w:val="both"/>
        <w:rPr>
          <w:szCs w:val="28"/>
        </w:rPr>
      </w:pPr>
      <w:bookmarkStart w:id="21" w:name="P00EC"/>
      <w:bookmarkEnd w:id="21"/>
    </w:p>
    <w:p w:rsidR="00CF64D0" w:rsidRPr="00567E59" w:rsidRDefault="00CF64D0" w:rsidP="00735E1C">
      <w:pPr>
        <w:pStyle w:val="a5"/>
        <w:ind w:firstLine="567"/>
        <w:jc w:val="center"/>
        <w:rPr>
          <w:b/>
          <w:szCs w:val="28"/>
        </w:rPr>
      </w:pPr>
      <w:r w:rsidRPr="00567E59">
        <w:rPr>
          <w:b/>
          <w:szCs w:val="28"/>
        </w:rPr>
        <w:t>Уведомление заявителя о необходимости представить дополнительные документы</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40. Основанием для начала административной процедуры является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w:t>
      </w:r>
    </w:p>
    <w:p w:rsidR="00CF64D0" w:rsidRPr="00940B11" w:rsidRDefault="00CF64D0" w:rsidP="00735E1C">
      <w:pPr>
        <w:pStyle w:val="a5"/>
        <w:ind w:firstLine="567"/>
        <w:jc w:val="both"/>
        <w:rPr>
          <w:szCs w:val="28"/>
        </w:rPr>
      </w:pPr>
      <w:r w:rsidRPr="00940B11">
        <w:rPr>
          <w:szCs w:val="28"/>
        </w:rPr>
        <w:t>Сведения о должностных лицах, ответственных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t xml:space="preserve">должностным лицом, ответственным за подготовку и направление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является специалист </w:t>
      </w:r>
      <w:r w:rsidR="00693196">
        <w:rPr>
          <w:szCs w:val="28"/>
        </w:rPr>
        <w:t>Администрации</w:t>
      </w:r>
      <w:r w:rsidRPr="00940B11">
        <w:rPr>
          <w:szCs w:val="28"/>
        </w:rPr>
        <w:t>,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t xml:space="preserve">должностным лицом, ответственным за подписание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является Глава </w:t>
      </w:r>
      <w:r w:rsidR="00693196">
        <w:rPr>
          <w:szCs w:val="28"/>
        </w:rPr>
        <w:t>сельского поселения Цингалы</w:t>
      </w:r>
      <w:r w:rsidRPr="00940B11">
        <w:rPr>
          <w:szCs w:val="28"/>
        </w:rPr>
        <w:t xml:space="preserve"> либо лицо, его замещающее.</w:t>
      </w:r>
    </w:p>
    <w:p w:rsidR="00CF64D0" w:rsidRPr="00940B11" w:rsidRDefault="00CF64D0" w:rsidP="00735E1C">
      <w:pPr>
        <w:pStyle w:val="a5"/>
        <w:ind w:firstLine="567"/>
        <w:jc w:val="both"/>
        <w:rPr>
          <w:szCs w:val="28"/>
        </w:rPr>
      </w:pPr>
      <w:r w:rsidRPr="00940B11">
        <w:rPr>
          <w:szCs w:val="28"/>
        </w:rPr>
        <w:t>Содержание административных действий, входящих в состав административной процедуры:</w:t>
      </w:r>
    </w:p>
    <w:p w:rsidR="00CF64D0" w:rsidRPr="00940B11" w:rsidRDefault="00CF64D0" w:rsidP="00735E1C">
      <w:pPr>
        <w:pStyle w:val="a5"/>
        <w:ind w:firstLine="567"/>
        <w:jc w:val="both"/>
        <w:rPr>
          <w:szCs w:val="28"/>
        </w:rPr>
      </w:pPr>
      <w:r w:rsidRPr="00940B11">
        <w:rPr>
          <w:szCs w:val="28"/>
        </w:rPr>
        <w:lastRenderedPageBreak/>
        <w:t>подготовка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выполнения-3 календарных дня со дня поступление в Уполномоченный орган уведомления об отсутствии в ЕГРН сведений о зарегистриро</w:t>
      </w:r>
      <w:r w:rsidR="00215667">
        <w:rPr>
          <w:szCs w:val="28"/>
        </w:rPr>
        <w:t>ванных правах на садовый дом и</w:t>
      </w:r>
      <w:r w:rsidRPr="00940B11">
        <w:rPr>
          <w:szCs w:val="28"/>
        </w:rPr>
        <w:t xml:space="preserve"> жилой дом;</w:t>
      </w:r>
    </w:p>
    <w:p w:rsidR="00CF64D0" w:rsidRPr="00940B11" w:rsidRDefault="00CF64D0" w:rsidP="00735E1C">
      <w:pPr>
        <w:pStyle w:val="a5"/>
        <w:ind w:firstLine="567"/>
        <w:jc w:val="both"/>
        <w:rPr>
          <w:szCs w:val="28"/>
        </w:rPr>
      </w:pPr>
      <w:r w:rsidRPr="00940B11">
        <w:rPr>
          <w:szCs w:val="28"/>
        </w:rPr>
        <w:t>подписание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выполнения-2 календарных дня</w:t>
      </w:r>
      <w:r w:rsidR="00735E1C" w:rsidRPr="00940B11">
        <w:rPr>
          <w:szCs w:val="28"/>
        </w:rPr>
        <w:t xml:space="preserve"> со дня подготовки уведомления)</w:t>
      </w:r>
      <w:r w:rsidRPr="00940B11">
        <w:rPr>
          <w:szCs w:val="28"/>
        </w:rPr>
        <w:t>;</w:t>
      </w:r>
    </w:p>
    <w:p w:rsidR="00CF64D0" w:rsidRPr="00940B11" w:rsidRDefault="00CF64D0" w:rsidP="00735E1C">
      <w:pPr>
        <w:pStyle w:val="a5"/>
        <w:ind w:firstLine="567"/>
        <w:jc w:val="both"/>
        <w:rPr>
          <w:szCs w:val="28"/>
        </w:rPr>
      </w:pPr>
      <w:r w:rsidRPr="00940B11">
        <w:rPr>
          <w:szCs w:val="28"/>
        </w:rPr>
        <w:t>направление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выполнения-3 календарных дня со дня подписания уведомления).</w:t>
      </w:r>
    </w:p>
    <w:p w:rsidR="00CF64D0" w:rsidRPr="00940B11" w:rsidRDefault="00CF64D0" w:rsidP="00735E1C">
      <w:pPr>
        <w:pStyle w:val="a5"/>
        <w:ind w:firstLine="567"/>
        <w:jc w:val="both"/>
        <w:rPr>
          <w:szCs w:val="28"/>
        </w:rPr>
      </w:pPr>
      <w:r w:rsidRPr="00940B11">
        <w:rPr>
          <w:szCs w:val="28"/>
        </w:rPr>
        <w:t>Критерий для принятия решения: отсутствие документа, предусмотренного подпунктом "б" пункта 17 Административного регламента, или нотариально заверенной копию такого документа.</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8 календарных дней.</w:t>
      </w:r>
    </w:p>
    <w:p w:rsidR="00CF64D0" w:rsidRPr="00940B11" w:rsidRDefault="00CF64D0" w:rsidP="00735E1C">
      <w:pPr>
        <w:pStyle w:val="a5"/>
        <w:ind w:firstLine="567"/>
        <w:jc w:val="both"/>
        <w:rPr>
          <w:szCs w:val="28"/>
        </w:rPr>
      </w:pPr>
      <w:r w:rsidRPr="00940B11">
        <w:rPr>
          <w:szCs w:val="28"/>
        </w:rPr>
        <w:t>Результат административной процедуры: выданное (направленное) заявителю уведомление нарочно или по адресу, указанному в заявлении, либо через МФЦ.</w:t>
      </w:r>
    </w:p>
    <w:p w:rsidR="00CF64D0" w:rsidRPr="00940B11" w:rsidRDefault="00CF64D0" w:rsidP="00735E1C">
      <w:pPr>
        <w:pStyle w:val="a5"/>
        <w:ind w:firstLine="567"/>
        <w:jc w:val="both"/>
        <w:rPr>
          <w:szCs w:val="28"/>
        </w:rPr>
      </w:pPr>
      <w:r w:rsidRPr="00940B11">
        <w:rPr>
          <w:szCs w:val="28"/>
        </w:rPr>
        <w:t>Способ фиксации результата административной процедуры:</w:t>
      </w:r>
    </w:p>
    <w:p w:rsidR="00CF64D0" w:rsidRPr="00940B11" w:rsidRDefault="00CF64D0" w:rsidP="00735E1C">
      <w:pPr>
        <w:pStyle w:val="a5"/>
        <w:ind w:firstLine="567"/>
        <w:jc w:val="both"/>
        <w:rPr>
          <w:szCs w:val="28"/>
        </w:rPr>
      </w:pPr>
      <w:r w:rsidRPr="00940B11">
        <w:rPr>
          <w:szCs w:val="28"/>
        </w:rPr>
        <w:t>в случае выдачи уведомления заявителю, получение заявителем документов подтверждается подписью заявителя на копии уведомления;</w:t>
      </w:r>
    </w:p>
    <w:p w:rsidR="00CF64D0" w:rsidRPr="00940B11" w:rsidRDefault="00CF64D0" w:rsidP="00735E1C">
      <w:pPr>
        <w:pStyle w:val="a5"/>
        <w:ind w:firstLine="567"/>
        <w:jc w:val="both"/>
        <w:rPr>
          <w:szCs w:val="28"/>
        </w:rPr>
      </w:pPr>
      <w:r w:rsidRPr="00940B11">
        <w:rPr>
          <w:szCs w:val="28"/>
        </w:rPr>
        <w:t>в случае направления заявителю уведомления почтой, получение заявителем уведомления подтверждается уведомлением о вручении;</w:t>
      </w:r>
    </w:p>
    <w:p w:rsidR="00CF64D0" w:rsidRPr="00940B11" w:rsidRDefault="00CF64D0" w:rsidP="00735E1C">
      <w:pPr>
        <w:pStyle w:val="a5"/>
        <w:ind w:firstLine="567"/>
        <w:jc w:val="both"/>
        <w:rPr>
          <w:szCs w:val="28"/>
        </w:rPr>
      </w:pPr>
      <w:r w:rsidRPr="00940B11">
        <w:rPr>
          <w:szCs w:val="28"/>
        </w:rPr>
        <w:t>в случае направления заявителю уведомления электронной почтой, направление заявителю уведомления подтверждается распечатанным скриншотом;</w:t>
      </w:r>
    </w:p>
    <w:p w:rsidR="00CF64D0" w:rsidRPr="00940B11" w:rsidRDefault="00CF64D0" w:rsidP="00735E1C">
      <w:pPr>
        <w:pStyle w:val="a5"/>
        <w:ind w:firstLine="567"/>
        <w:jc w:val="both"/>
        <w:rPr>
          <w:szCs w:val="28"/>
        </w:rPr>
      </w:pPr>
      <w:r w:rsidRPr="00940B11">
        <w:rPr>
          <w:szCs w:val="28"/>
        </w:rPr>
        <w:t>в случае выдачи уведомления в МФЦ, получение заявителем уведомления отображается в электронном документообороте.</w:t>
      </w:r>
    </w:p>
    <w:p w:rsidR="00CF64D0" w:rsidRPr="00940B11" w:rsidRDefault="00CF64D0" w:rsidP="00735E1C">
      <w:pPr>
        <w:pStyle w:val="a5"/>
        <w:ind w:firstLine="567"/>
        <w:jc w:val="both"/>
        <w:rPr>
          <w:szCs w:val="28"/>
        </w:rPr>
      </w:pPr>
      <w:bookmarkStart w:id="22" w:name="P00FE"/>
      <w:bookmarkEnd w:id="22"/>
    </w:p>
    <w:p w:rsidR="00CF64D0" w:rsidRPr="00567E59" w:rsidRDefault="00CF64D0" w:rsidP="00735E1C">
      <w:pPr>
        <w:pStyle w:val="a5"/>
        <w:ind w:firstLine="567"/>
        <w:jc w:val="center"/>
        <w:rPr>
          <w:b/>
          <w:szCs w:val="28"/>
        </w:rPr>
      </w:pPr>
      <w:r w:rsidRPr="00567E59">
        <w:rPr>
          <w:b/>
          <w:szCs w:val="28"/>
        </w:rPr>
        <w:t>Принятие решения о предоставлении или об отказе в предоставлении муниципальной услуги</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41. Основанием для начала административной процедуры является зарегистрированное заявление о предоставлении муниципальной услуги и документы, необходимые для принятия решения о ее предоставлении.</w:t>
      </w:r>
    </w:p>
    <w:p w:rsidR="00CF64D0" w:rsidRPr="00940B11" w:rsidRDefault="00CF64D0" w:rsidP="00735E1C">
      <w:pPr>
        <w:pStyle w:val="a5"/>
        <w:ind w:firstLine="567"/>
        <w:jc w:val="both"/>
        <w:rPr>
          <w:szCs w:val="28"/>
        </w:rPr>
      </w:pPr>
      <w:r w:rsidRPr="00940B11">
        <w:rPr>
          <w:szCs w:val="28"/>
        </w:rPr>
        <w:t>Сведения о должностных лицах, ответственных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lastRenderedPageBreak/>
        <w:t>должностным лицом, ответственным за анализ документов, подготовку документа, являющегося результатом муниципальной услуги, является специалист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t xml:space="preserve">должностным лицом, ответственным за принятие решения о предоставлении муниципальной услуги или об отказе в ее предоставлении является Глава </w:t>
      </w:r>
      <w:r w:rsidR="00693196">
        <w:rPr>
          <w:szCs w:val="28"/>
        </w:rPr>
        <w:t>сельского поселения Цингалы</w:t>
      </w:r>
      <w:r w:rsidRPr="00940B11">
        <w:rPr>
          <w:szCs w:val="28"/>
        </w:rPr>
        <w:t xml:space="preserve"> либо лицо, его замещающее.</w:t>
      </w:r>
    </w:p>
    <w:p w:rsidR="00CF64D0" w:rsidRPr="00940B11" w:rsidRDefault="00CF64D0" w:rsidP="00735E1C">
      <w:pPr>
        <w:pStyle w:val="a5"/>
        <w:ind w:firstLine="567"/>
        <w:jc w:val="both"/>
        <w:rPr>
          <w:szCs w:val="28"/>
        </w:rPr>
      </w:pPr>
      <w:r w:rsidRPr="00940B11">
        <w:rPr>
          <w:szCs w:val="28"/>
        </w:rPr>
        <w:t>Содержание административных действий, входящих в состав административной процедуры:</w:t>
      </w:r>
    </w:p>
    <w:p w:rsidR="00CF64D0" w:rsidRPr="00940B11" w:rsidRDefault="00CF64D0" w:rsidP="00735E1C">
      <w:pPr>
        <w:pStyle w:val="a5"/>
        <w:ind w:firstLine="567"/>
        <w:jc w:val="both"/>
        <w:rPr>
          <w:szCs w:val="28"/>
        </w:rPr>
      </w:pPr>
      <w:r w:rsidRPr="00940B11">
        <w:rPr>
          <w:szCs w:val="28"/>
        </w:rPr>
        <w:t>анализ документов, необходимых для принятия решения о предоставлении муниципальной услуги (продолжительность и (или) максимальный срок выполнения-в течение 3 календарных дня со дня поступления документов, необходимых для предо</w:t>
      </w:r>
      <w:r w:rsidR="00735E1C" w:rsidRPr="00940B11">
        <w:rPr>
          <w:szCs w:val="28"/>
        </w:rPr>
        <w:t>ставления муниципальной услуги)</w:t>
      </w:r>
      <w:r w:rsidRPr="00940B11">
        <w:rPr>
          <w:szCs w:val="28"/>
        </w:rPr>
        <w:t>;</w:t>
      </w:r>
    </w:p>
    <w:p w:rsidR="00CF64D0" w:rsidRPr="00940B11" w:rsidRDefault="00CF64D0" w:rsidP="00735E1C">
      <w:pPr>
        <w:pStyle w:val="a5"/>
        <w:ind w:firstLine="567"/>
        <w:jc w:val="both"/>
        <w:rPr>
          <w:szCs w:val="28"/>
        </w:rPr>
      </w:pPr>
      <w:r w:rsidRPr="00940B11">
        <w:rPr>
          <w:szCs w:val="28"/>
        </w:rPr>
        <w:t>подготовка проекта решения о предоставлении муниципальной услуги либо об отказе в ее предоставлении (продолжительность и (или) максимальный срок выполнения- в течение 2 календарных дней со дня</w:t>
      </w:r>
      <w:r w:rsidR="00735E1C" w:rsidRPr="00940B11">
        <w:rPr>
          <w:szCs w:val="28"/>
        </w:rPr>
        <w:t xml:space="preserve"> проведения анализа документов)</w:t>
      </w:r>
      <w:r w:rsidRPr="00940B11">
        <w:rPr>
          <w:szCs w:val="28"/>
        </w:rPr>
        <w:t>;</w:t>
      </w:r>
    </w:p>
    <w:p w:rsidR="00CF64D0" w:rsidRPr="00940B11" w:rsidRDefault="00CF64D0" w:rsidP="00735E1C">
      <w:pPr>
        <w:pStyle w:val="a5"/>
        <w:ind w:firstLine="567"/>
        <w:jc w:val="both"/>
        <w:rPr>
          <w:szCs w:val="28"/>
        </w:rPr>
      </w:pPr>
      <w:r w:rsidRPr="00940B11">
        <w:rPr>
          <w:szCs w:val="28"/>
        </w:rPr>
        <w:t>принятие решения о предоставлении муниципальной услуги либо об отказе в ее предоставлении путем подписания соответствующего документа, являющегося результатом предоставления муниципальной услуги (продолжительность и (или) максимальный срок выполнения- в течение 2 календарных дней со дня подготовки документа).</w:t>
      </w:r>
    </w:p>
    <w:p w:rsidR="00CF64D0" w:rsidRPr="00940B11" w:rsidRDefault="00CF64D0" w:rsidP="00735E1C">
      <w:pPr>
        <w:pStyle w:val="a5"/>
        <w:ind w:firstLine="567"/>
        <w:jc w:val="both"/>
        <w:rPr>
          <w:szCs w:val="28"/>
        </w:rPr>
      </w:pPr>
      <w:r w:rsidRPr="00940B11">
        <w:rPr>
          <w:szCs w:val="28"/>
        </w:rPr>
        <w:t>Критерий для принятия решения: наличие (отсутствие) оснований для отказа в предоставлении муниципальной услуги, указанных в пункте 22 Административного регламента.</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7 календарных дней.</w:t>
      </w:r>
    </w:p>
    <w:p w:rsidR="00CF64D0" w:rsidRPr="00940B11" w:rsidRDefault="00CF64D0" w:rsidP="00735E1C">
      <w:pPr>
        <w:pStyle w:val="a5"/>
        <w:ind w:firstLine="567"/>
        <w:jc w:val="both"/>
        <w:rPr>
          <w:szCs w:val="28"/>
        </w:rPr>
      </w:pPr>
      <w:r w:rsidRPr="00940B11">
        <w:rPr>
          <w:szCs w:val="28"/>
        </w:rPr>
        <w:t>Результат административной процедуры:</w:t>
      </w:r>
    </w:p>
    <w:p w:rsidR="00CF64D0" w:rsidRPr="00940B11" w:rsidRDefault="00CF64D0" w:rsidP="00735E1C">
      <w:pPr>
        <w:pStyle w:val="a5"/>
        <w:ind w:firstLine="567"/>
        <w:jc w:val="both"/>
        <w:rPr>
          <w:szCs w:val="28"/>
        </w:rPr>
      </w:pPr>
      <w:r w:rsidRPr="00940B11">
        <w:rPr>
          <w:szCs w:val="28"/>
        </w:rPr>
        <w:t>Подписанный документ, являющийся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Способ фиксации результата выполнения административной процедуры: документ, являющийся результатом административной процедуры, регистрируется в электронном документообороте.</w:t>
      </w:r>
    </w:p>
    <w:p w:rsidR="00CF64D0" w:rsidRPr="00567E59" w:rsidRDefault="00CF64D0" w:rsidP="00735E1C">
      <w:pPr>
        <w:pStyle w:val="a5"/>
        <w:ind w:firstLine="567"/>
        <w:jc w:val="both"/>
        <w:rPr>
          <w:b/>
          <w:szCs w:val="28"/>
        </w:rPr>
      </w:pPr>
      <w:bookmarkStart w:id="23" w:name="P010D"/>
      <w:bookmarkEnd w:id="23"/>
    </w:p>
    <w:p w:rsidR="00CF64D0" w:rsidRPr="00567E59" w:rsidRDefault="00CF64D0" w:rsidP="00735E1C">
      <w:pPr>
        <w:pStyle w:val="a5"/>
        <w:ind w:firstLine="567"/>
        <w:jc w:val="center"/>
        <w:rPr>
          <w:b/>
          <w:szCs w:val="28"/>
        </w:rPr>
      </w:pPr>
      <w:r w:rsidRPr="00567E59">
        <w:rPr>
          <w:b/>
          <w:szCs w:val="28"/>
        </w:rPr>
        <w:t>Выдача (направление) заявителю решения о признании (об отказе в признани</w:t>
      </w:r>
      <w:r w:rsidR="00215667" w:rsidRPr="00567E59">
        <w:rPr>
          <w:b/>
          <w:szCs w:val="28"/>
        </w:rPr>
        <w:t>и) садового дома жилым домом и</w:t>
      </w:r>
      <w:r w:rsidRPr="00567E59">
        <w:rPr>
          <w:b/>
          <w:szCs w:val="28"/>
        </w:rPr>
        <w:t xml:space="preserve"> жилого дома садовым домом</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42. Основанием для начала административной процедуры является регистрация подписанного документа, являющегося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Сведения о должностном лице, ответственном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t>специалист,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lastRenderedPageBreak/>
        <w:t>Содержание административного действия, входящего в состав административной процедуры:</w:t>
      </w:r>
    </w:p>
    <w:p w:rsidR="00CF64D0" w:rsidRPr="00940B11" w:rsidRDefault="00CF64D0" w:rsidP="00735E1C">
      <w:pPr>
        <w:pStyle w:val="a5"/>
        <w:ind w:firstLine="567"/>
        <w:jc w:val="both"/>
        <w:rPr>
          <w:szCs w:val="28"/>
        </w:rPr>
      </w:pPr>
      <w:r w:rsidRPr="00940B11">
        <w:rPr>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693196">
        <w:rPr>
          <w:szCs w:val="28"/>
        </w:rPr>
        <w:t xml:space="preserve"> </w:t>
      </w:r>
      <w:r w:rsidRPr="00940B11">
        <w:rPr>
          <w:szCs w:val="28"/>
        </w:rPr>
        <w:t>-2 рабочих дня со дня регистрации документа, являющегося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Критерий для принятия решения: зарегистрированный документ, являющийся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2 рабочих дня.</w:t>
      </w:r>
    </w:p>
    <w:p w:rsidR="00CF64D0" w:rsidRPr="00940B11" w:rsidRDefault="00CF64D0" w:rsidP="00735E1C">
      <w:pPr>
        <w:pStyle w:val="a5"/>
        <w:ind w:firstLine="567"/>
        <w:jc w:val="both"/>
        <w:rPr>
          <w:szCs w:val="28"/>
        </w:rPr>
      </w:pPr>
      <w:r w:rsidRPr="00940B11">
        <w:rPr>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F64D0" w:rsidRPr="00940B11" w:rsidRDefault="00CF64D0" w:rsidP="00735E1C">
      <w:pPr>
        <w:pStyle w:val="a5"/>
        <w:ind w:firstLine="567"/>
        <w:jc w:val="both"/>
        <w:rPr>
          <w:szCs w:val="28"/>
        </w:rPr>
      </w:pPr>
      <w:r w:rsidRPr="00940B11">
        <w:rPr>
          <w:szCs w:val="28"/>
        </w:rPr>
        <w:t>Способ фиксации результата административной процедуры:</w:t>
      </w:r>
    </w:p>
    <w:p w:rsidR="00CF64D0" w:rsidRPr="00940B11" w:rsidRDefault="00CF64D0" w:rsidP="00735E1C">
      <w:pPr>
        <w:pStyle w:val="a5"/>
        <w:ind w:firstLine="567"/>
        <w:jc w:val="both"/>
        <w:rPr>
          <w:szCs w:val="28"/>
        </w:rPr>
      </w:pPr>
      <w:r w:rsidRPr="00940B11">
        <w:rPr>
          <w:szCs w:val="28"/>
        </w:rPr>
        <w:t>в случае выдачи документов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в случае направления заявителю документов почтой, получение заявителем документов подтверждается уведомлением о вручении;</w:t>
      </w:r>
    </w:p>
    <w:p w:rsidR="00CF64D0" w:rsidRPr="00940B11" w:rsidRDefault="00CF64D0" w:rsidP="00735E1C">
      <w:pPr>
        <w:pStyle w:val="a5"/>
        <w:ind w:firstLine="567"/>
        <w:jc w:val="both"/>
        <w:rPr>
          <w:szCs w:val="28"/>
        </w:rPr>
      </w:pPr>
      <w:r w:rsidRPr="00940B11">
        <w:rPr>
          <w:szCs w:val="28"/>
        </w:rPr>
        <w:t>в случае направления заявителю документов электронной почтой, направление документов подтверждается распечатанным скриншотом;</w:t>
      </w:r>
    </w:p>
    <w:p w:rsidR="00CF64D0" w:rsidRPr="00940B11" w:rsidRDefault="00CF64D0" w:rsidP="00735E1C">
      <w:pPr>
        <w:pStyle w:val="a5"/>
        <w:ind w:firstLine="567"/>
        <w:jc w:val="both"/>
        <w:rPr>
          <w:szCs w:val="28"/>
        </w:rPr>
      </w:pPr>
      <w:r w:rsidRPr="00940B11">
        <w:rPr>
          <w:szCs w:val="28"/>
        </w:rPr>
        <w:t>в случае выдачи документов в МФЦ, получение заявителем документов отображается в электронном документообороте.</w:t>
      </w:r>
    </w:p>
    <w:p w:rsidR="00CF64D0" w:rsidRPr="00940B11" w:rsidRDefault="00CF64D0" w:rsidP="00735E1C">
      <w:pPr>
        <w:pStyle w:val="a5"/>
        <w:ind w:firstLine="567"/>
        <w:jc w:val="both"/>
        <w:rPr>
          <w:szCs w:val="28"/>
        </w:rPr>
      </w:pPr>
      <w:bookmarkStart w:id="24" w:name="P011C"/>
      <w:bookmarkEnd w:id="24"/>
    </w:p>
    <w:p w:rsidR="00CF64D0" w:rsidRPr="00567E59" w:rsidRDefault="00CF64D0" w:rsidP="00735E1C">
      <w:pPr>
        <w:pStyle w:val="a5"/>
        <w:ind w:firstLine="567"/>
        <w:jc w:val="center"/>
        <w:rPr>
          <w:b/>
          <w:szCs w:val="28"/>
        </w:rPr>
      </w:pPr>
      <w:r w:rsidRPr="00567E59">
        <w:rPr>
          <w:b/>
          <w:szCs w:val="28"/>
        </w:rPr>
        <w:t>Исправление допущенных опечаток и ошибок в выданных в результате предоставления муниципальной услуги документах</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43. Основанием для начала административной процедуры является поступление в </w:t>
      </w:r>
      <w:r w:rsidR="00693196">
        <w:rPr>
          <w:szCs w:val="28"/>
        </w:rPr>
        <w:t>Администрацию</w:t>
      </w:r>
      <w:r w:rsidRPr="00940B11">
        <w:rPr>
          <w:szCs w:val="28"/>
        </w:rPr>
        <w:t xml:space="preserve"> заявления об исправлении опечаток и (или) ошибок в документах, выданных в результате предоставления муниципальной услуги.</w:t>
      </w:r>
    </w:p>
    <w:p w:rsidR="00CF64D0" w:rsidRPr="00940B11" w:rsidRDefault="00CF64D0" w:rsidP="00735E1C">
      <w:pPr>
        <w:pStyle w:val="a5"/>
        <w:ind w:firstLine="567"/>
        <w:jc w:val="both"/>
        <w:rPr>
          <w:szCs w:val="28"/>
        </w:rPr>
      </w:pPr>
      <w:r w:rsidRPr="00940B11">
        <w:rPr>
          <w:szCs w:val="28"/>
        </w:rPr>
        <w:t>Сведения о должностном лице, ответственном за выполнение административной процедуры:</w:t>
      </w:r>
    </w:p>
    <w:p w:rsidR="00CF64D0" w:rsidRPr="00940B11" w:rsidRDefault="00CF64D0" w:rsidP="00735E1C">
      <w:pPr>
        <w:pStyle w:val="a5"/>
        <w:ind w:firstLine="567"/>
        <w:jc w:val="both"/>
        <w:rPr>
          <w:szCs w:val="28"/>
        </w:rPr>
      </w:pPr>
      <w:r w:rsidRPr="00940B11">
        <w:rPr>
          <w:szCs w:val="28"/>
        </w:rPr>
        <w:t>Специалист ответственный за предоставление муниципальной услуги.</w:t>
      </w:r>
    </w:p>
    <w:p w:rsidR="00CF64D0" w:rsidRPr="00940B11" w:rsidRDefault="00CF64D0" w:rsidP="00735E1C">
      <w:pPr>
        <w:pStyle w:val="a5"/>
        <w:ind w:firstLine="567"/>
        <w:jc w:val="both"/>
        <w:rPr>
          <w:szCs w:val="28"/>
        </w:rPr>
      </w:pPr>
      <w:r w:rsidRPr="00940B11">
        <w:rPr>
          <w:szCs w:val="28"/>
        </w:rPr>
        <w:t>Содержание административных действий, входящих в состав административной процедуры:</w:t>
      </w:r>
    </w:p>
    <w:p w:rsidR="00CF64D0" w:rsidRPr="00940B11" w:rsidRDefault="00CF64D0" w:rsidP="00735E1C">
      <w:pPr>
        <w:pStyle w:val="a5"/>
        <w:ind w:firstLine="567"/>
        <w:jc w:val="both"/>
        <w:rPr>
          <w:szCs w:val="28"/>
        </w:rPr>
      </w:pPr>
      <w:r w:rsidRPr="00940B11">
        <w:rPr>
          <w:szCs w:val="28"/>
        </w:rPr>
        <w:t>регистрация заявления (продолжительность и (или) максимальный срок выполнения административного действия</w:t>
      </w:r>
      <w:r w:rsidR="00553723">
        <w:rPr>
          <w:szCs w:val="28"/>
        </w:rPr>
        <w:t xml:space="preserve"> </w:t>
      </w:r>
      <w:r w:rsidRPr="00940B11">
        <w:rPr>
          <w:szCs w:val="28"/>
        </w:rPr>
        <w:t>1 рабочий ден</w:t>
      </w:r>
      <w:r w:rsidR="00735E1C" w:rsidRPr="00940B11">
        <w:rPr>
          <w:szCs w:val="28"/>
        </w:rPr>
        <w:t>ь со дня поступления заявления)</w:t>
      </w:r>
      <w:r w:rsidRPr="00940B11">
        <w:rPr>
          <w:szCs w:val="28"/>
        </w:rPr>
        <w:t>;</w:t>
      </w:r>
    </w:p>
    <w:p w:rsidR="00CF64D0" w:rsidRPr="00940B11" w:rsidRDefault="00CF64D0" w:rsidP="00735E1C">
      <w:pPr>
        <w:pStyle w:val="a5"/>
        <w:ind w:firstLine="567"/>
        <w:jc w:val="both"/>
        <w:rPr>
          <w:szCs w:val="28"/>
        </w:rPr>
      </w:pPr>
      <w:proofErr w:type="gramStart"/>
      <w:r w:rsidRPr="00940B11">
        <w:rPr>
          <w:szCs w:val="28"/>
        </w:rPr>
        <w:t xml:space="preserve">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w:t>
      </w:r>
      <w:r w:rsidRPr="00940B11">
        <w:rPr>
          <w:szCs w:val="28"/>
        </w:rPr>
        <w:lastRenderedPageBreak/>
        <w:t>муниципальной услуги (продолжительность и (или) максимальный срок выполнения административного действия</w:t>
      </w:r>
      <w:r w:rsidR="00553723">
        <w:rPr>
          <w:szCs w:val="28"/>
        </w:rPr>
        <w:t xml:space="preserve"> </w:t>
      </w:r>
      <w:r w:rsidRPr="00940B11">
        <w:rPr>
          <w:szCs w:val="28"/>
        </w:rPr>
        <w:t>2 рабочих дн</w:t>
      </w:r>
      <w:r w:rsidR="00735E1C" w:rsidRPr="00940B11">
        <w:rPr>
          <w:szCs w:val="28"/>
        </w:rPr>
        <w:t>я со дня регистрации заявления)</w:t>
      </w:r>
      <w:r w:rsidRPr="00940B11">
        <w:rPr>
          <w:szCs w:val="28"/>
        </w:rPr>
        <w:t>;</w:t>
      </w:r>
      <w:proofErr w:type="gramEnd"/>
    </w:p>
    <w:p w:rsidR="00CF64D0" w:rsidRPr="00940B11" w:rsidRDefault="00CF64D0" w:rsidP="00735E1C">
      <w:pPr>
        <w:pStyle w:val="a5"/>
        <w:ind w:firstLine="567"/>
        <w:jc w:val="both"/>
        <w:rPr>
          <w:szCs w:val="28"/>
        </w:rPr>
      </w:pPr>
      <w:r w:rsidRPr="00940B11">
        <w:rPr>
          <w:szCs w:val="28"/>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действия-2 рабочих дня со дня при</w:t>
      </w:r>
      <w:r w:rsidR="00693196">
        <w:rPr>
          <w:szCs w:val="28"/>
        </w:rPr>
        <w:t>нятия соответствующего решения)</w:t>
      </w:r>
      <w:r w:rsidRPr="00940B11">
        <w:rPr>
          <w:szCs w:val="28"/>
        </w:rPr>
        <w:t>;</w:t>
      </w:r>
    </w:p>
    <w:p w:rsidR="00CF64D0" w:rsidRPr="00940B11" w:rsidRDefault="00CF64D0" w:rsidP="00735E1C">
      <w:pPr>
        <w:pStyle w:val="a5"/>
        <w:ind w:firstLine="567"/>
        <w:jc w:val="both"/>
        <w:rPr>
          <w:szCs w:val="28"/>
        </w:rPr>
      </w:pPr>
      <w:r w:rsidRPr="00940B11">
        <w:rPr>
          <w:szCs w:val="28"/>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действия-1 рабочий день со дня подписания документа).</w:t>
      </w:r>
    </w:p>
    <w:p w:rsidR="00CF64D0" w:rsidRPr="00940B11" w:rsidRDefault="00CF64D0" w:rsidP="00735E1C">
      <w:pPr>
        <w:pStyle w:val="a5"/>
        <w:ind w:firstLine="567"/>
        <w:jc w:val="both"/>
        <w:rPr>
          <w:szCs w:val="28"/>
        </w:rPr>
      </w:pPr>
      <w:r w:rsidRPr="00940B11">
        <w:rPr>
          <w:szCs w:val="28"/>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CF64D0" w:rsidRPr="00940B11" w:rsidRDefault="00CF64D0" w:rsidP="00735E1C">
      <w:pPr>
        <w:pStyle w:val="a5"/>
        <w:ind w:firstLine="567"/>
        <w:jc w:val="both"/>
        <w:rPr>
          <w:szCs w:val="28"/>
        </w:rPr>
      </w:pPr>
      <w:r w:rsidRPr="00940B11">
        <w:rPr>
          <w:szCs w:val="28"/>
        </w:rPr>
        <w:t>Максимальный срок выполнения административной процедуры: 6 рабочих дней.</w:t>
      </w:r>
    </w:p>
    <w:p w:rsidR="00CF64D0" w:rsidRPr="00940B11" w:rsidRDefault="00CF64D0" w:rsidP="00735E1C">
      <w:pPr>
        <w:pStyle w:val="a5"/>
        <w:ind w:firstLine="567"/>
        <w:jc w:val="both"/>
        <w:rPr>
          <w:szCs w:val="28"/>
        </w:rPr>
      </w:pPr>
      <w:r w:rsidRPr="00940B11">
        <w:rPr>
          <w:szCs w:val="28"/>
        </w:rPr>
        <w:t>Результат административной процедуры: выданные (направленные) заявителю документы, являющиеся результатом предоставления административной процедуры, нарочно или по адресу, указанному в заявлении, либо через МФЦ.</w:t>
      </w:r>
    </w:p>
    <w:p w:rsidR="00CF64D0" w:rsidRPr="00940B11" w:rsidRDefault="00CF64D0" w:rsidP="00735E1C">
      <w:pPr>
        <w:pStyle w:val="a5"/>
        <w:ind w:firstLine="567"/>
        <w:jc w:val="both"/>
        <w:rPr>
          <w:szCs w:val="28"/>
        </w:rPr>
      </w:pPr>
      <w:r w:rsidRPr="00940B11">
        <w:rPr>
          <w:szCs w:val="28"/>
        </w:rPr>
        <w:t>Способ фиксации результата административной процедуры:</w:t>
      </w:r>
    </w:p>
    <w:p w:rsidR="00CF64D0" w:rsidRPr="00940B11" w:rsidRDefault="00CF64D0" w:rsidP="00735E1C">
      <w:pPr>
        <w:pStyle w:val="a5"/>
        <w:ind w:firstLine="567"/>
        <w:jc w:val="both"/>
        <w:rPr>
          <w:szCs w:val="28"/>
        </w:rPr>
      </w:pPr>
      <w:r w:rsidRPr="00940B11">
        <w:rPr>
          <w:szCs w:val="28"/>
        </w:rPr>
        <w:t>в случае выдачи документов, являющихся результатом предоставления муниципальной услуги,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CF64D0" w:rsidRPr="00940B11" w:rsidRDefault="00CF64D0" w:rsidP="00735E1C">
      <w:pPr>
        <w:pStyle w:val="a5"/>
        <w:ind w:firstLine="567"/>
        <w:jc w:val="both"/>
        <w:rPr>
          <w:szCs w:val="28"/>
        </w:rPr>
      </w:pPr>
      <w:r w:rsidRPr="00940B11">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F64D0" w:rsidRPr="00940B11" w:rsidRDefault="00CF64D0" w:rsidP="00735E1C">
      <w:pPr>
        <w:pStyle w:val="a5"/>
        <w:ind w:firstLine="567"/>
        <w:jc w:val="both"/>
        <w:rPr>
          <w:szCs w:val="28"/>
        </w:rPr>
      </w:pPr>
      <w:r w:rsidRPr="00940B11">
        <w:rPr>
          <w:szCs w:val="28"/>
        </w:rPr>
        <w:t>в случае выдачи документов, являющихся результатом предоставления муниципальной услуги, в МФЦ, получение заявителем документов отображается в электронном документообороте.</w:t>
      </w:r>
    </w:p>
    <w:p w:rsidR="00CF64D0" w:rsidRPr="00940B11" w:rsidRDefault="00CF64D0" w:rsidP="00735E1C">
      <w:pPr>
        <w:pStyle w:val="a5"/>
        <w:ind w:firstLine="567"/>
        <w:jc w:val="both"/>
        <w:rPr>
          <w:szCs w:val="28"/>
        </w:rPr>
      </w:pPr>
      <w:r w:rsidRPr="00940B11">
        <w:rPr>
          <w:szCs w:val="28"/>
        </w:rPr>
        <w:t>Документ, содержащий опечатки и (или) ошибки, после замены подлежит уничтожению.</w:t>
      </w:r>
    </w:p>
    <w:p w:rsidR="00CF64D0" w:rsidRPr="00567E59" w:rsidRDefault="00CF64D0" w:rsidP="00735E1C">
      <w:pPr>
        <w:pStyle w:val="a5"/>
        <w:ind w:firstLine="567"/>
        <w:jc w:val="both"/>
        <w:rPr>
          <w:b/>
          <w:szCs w:val="28"/>
        </w:rPr>
      </w:pPr>
      <w:bookmarkStart w:id="25" w:name="P012E"/>
      <w:bookmarkEnd w:id="25"/>
    </w:p>
    <w:p w:rsidR="00CF64D0" w:rsidRPr="00940B11" w:rsidRDefault="00CF64D0" w:rsidP="00735E1C">
      <w:pPr>
        <w:pStyle w:val="a5"/>
        <w:ind w:firstLine="567"/>
        <w:jc w:val="center"/>
        <w:rPr>
          <w:szCs w:val="28"/>
        </w:rPr>
      </w:pPr>
      <w:r w:rsidRPr="00567E59">
        <w:rPr>
          <w:b/>
          <w:szCs w:val="28"/>
        </w:rPr>
        <w:t xml:space="preserve">IV. Формы </w:t>
      </w:r>
      <w:proofErr w:type="gramStart"/>
      <w:r w:rsidRPr="00567E59">
        <w:rPr>
          <w:b/>
          <w:szCs w:val="28"/>
        </w:rPr>
        <w:t>контроля за</w:t>
      </w:r>
      <w:proofErr w:type="gramEnd"/>
      <w:r w:rsidRPr="00567E59">
        <w:rPr>
          <w:b/>
          <w:szCs w:val="28"/>
        </w:rPr>
        <w:t xml:space="preserve"> исполнением административного регламента</w:t>
      </w:r>
      <w:r w:rsidRPr="00940B11">
        <w:rPr>
          <w:szCs w:val="28"/>
        </w:rPr>
        <w:t xml:space="preserve"> </w:t>
      </w:r>
      <w:r w:rsidRPr="00940B11">
        <w:rPr>
          <w:szCs w:val="28"/>
        </w:rPr>
        <w:br/>
      </w:r>
      <w:bookmarkStart w:id="26" w:name="P0130"/>
      <w:bookmarkEnd w:id="26"/>
    </w:p>
    <w:p w:rsidR="00CF64D0" w:rsidRPr="00940B11" w:rsidRDefault="00CF64D0" w:rsidP="00735E1C">
      <w:pPr>
        <w:pStyle w:val="a5"/>
        <w:ind w:firstLine="567"/>
        <w:jc w:val="both"/>
        <w:rPr>
          <w:szCs w:val="28"/>
        </w:rPr>
      </w:pPr>
      <w:r w:rsidRPr="00940B11">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44. Текущий </w:t>
      </w:r>
      <w:proofErr w:type="gramStart"/>
      <w:r w:rsidRPr="00940B11">
        <w:rPr>
          <w:szCs w:val="28"/>
        </w:rPr>
        <w:t>контроль за</w:t>
      </w:r>
      <w:proofErr w:type="gramEnd"/>
      <w:r w:rsidRPr="00940B11">
        <w:rPr>
          <w:szCs w:val="28"/>
        </w:rPr>
        <w:t xml:space="preserve"> соблюдением и исполнением ответственными должностными лицами положений Административного регламента и иных </w:t>
      </w:r>
      <w:r w:rsidRPr="00940B11">
        <w:rPr>
          <w:szCs w:val="28"/>
        </w:rPr>
        <w:lastRenderedPageBreak/>
        <w:t>нормативных правовых актов, устанавливающих требования</w:t>
      </w:r>
      <w:r w:rsidR="00735E1C" w:rsidRPr="00940B11">
        <w:rPr>
          <w:szCs w:val="28"/>
        </w:rPr>
        <w:t xml:space="preserve"> к предоставлению муниципальной услуги,</w:t>
      </w:r>
      <w:r w:rsidRPr="00940B11">
        <w:rPr>
          <w:szCs w:val="28"/>
        </w:rPr>
        <w:t xml:space="preserve"> осуществляется Глав</w:t>
      </w:r>
      <w:r w:rsidR="00693196">
        <w:rPr>
          <w:szCs w:val="28"/>
        </w:rPr>
        <w:t>ой</w:t>
      </w:r>
      <w:r w:rsidRPr="00940B11">
        <w:rPr>
          <w:szCs w:val="28"/>
        </w:rPr>
        <w:t xml:space="preserve"> </w:t>
      </w:r>
      <w:r w:rsidR="00693196">
        <w:rPr>
          <w:szCs w:val="28"/>
        </w:rPr>
        <w:t>сельского поселения Цингалы</w:t>
      </w:r>
      <w:r w:rsidRPr="00940B11">
        <w:rPr>
          <w:szCs w:val="28"/>
        </w:rPr>
        <w:t>.</w:t>
      </w:r>
    </w:p>
    <w:p w:rsidR="00CF64D0" w:rsidRPr="00567E59" w:rsidRDefault="00CF64D0" w:rsidP="00735E1C">
      <w:pPr>
        <w:pStyle w:val="a5"/>
        <w:ind w:firstLine="567"/>
        <w:jc w:val="both"/>
        <w:rPr>
          <w:b/>
          <w:szCs w:val="28"/>
        </w:rPr>
      </w:pPr>
      <w:bookmarkStart w:id="27" w:name="P0133"/>
      <w:bookmarkEnd w:id="27"/>
    </w:p>
    <w:p w:rsidR="00CF64D0" w:rsidRPr="00567E59" w:rsidRDefault="00CF64D0" w:rsidP="00735E1C">
      <w:pPr>
        <w:pStyle w:val="a5"/>
        <w:ind w:firstLine="567"/>
        <w:jc w:val="both"/>
        <w:rPr>
          <w:b/>
          <w:szCs w:val="28"/>
        </w:rPr>
      </w:pPr>
      <w:r w:rsidRPr="00567E59">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CF64D0" w:rsidRPr="00940B11" w:rsidRDefault="00CF64D0" w:rsidP="00735E1C">
      <w:pPr>
        <w:pStyle w:val="a5"/>
        <w:ind w:firstLine="567"/>
        <w:jc w:val="both"/>
        <w:rPr>
          <w:szCs w:val="28"/>
        </w:rPr>
      </w:pPr>
    </w:p>
    <w:p w:rsidR="00CF64D0" w:rsidRPr="00940B11" w:rsidRDefault="00CF64D0" w:rsidP="00735E1C">
      <w:pPr>
        <w:pStyle w:val="a5"/>
        <w:ind w:firstLine="567"/>
        <w:jc w:val="both"/>
        <w:rPr>
          <w:szCs w:val="28"/>
        </w:rPr>
      </w:pPr>
      <w:r w:rsidRPr="00940B11">
        <w:rPr>
          <w:szCs w:val="28"/>
        </w:rPr>
        <w:t xml:space="preserve">45.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w:t>
      </w:r>
      <w:r w:rsidR="00693196">
        <w:rPr>
          <w:szCs w:val="28"/>
        </w:rPr>
        <w:t>Главы сельского поселения Цингалы</w:t>
      </w:r>
      <w:r w:rsidRPr="00940B11">
        <w:rPr>
          <w:szCs w:val="28"/>
        </w:rPr>
        <w:t>.</w:t>
      </w:r>
    </w:p>
    <w:p w:rsidR="00CF64D0" w:rsidRPr="00940B11" w:rsidRDefault="00CF64D0" w:rsidP="00735E1C">
      <w:pPr>
        <w:pStyle w:val="a5"/>
        <w:ind w:firstLine="567"/>
        <w:jc w:val="both"/>
        <w:rPr>
          <w:szCs w:val="28"/>
        </w:rPr>
      </w:pPr>
      <w:r w:rsidRPr="00940B11">
        <w:rPr>
          <w:szCs w:val="28"/>
        </w:rPr>
        <w:t>Периодичность проведения плановых проверок</w:t>
      </w:r>
      <w:r w:rsidR="00215667">
        <w:rPr>
          <w:szCs w:val="28"/>
        </w:rPr>
        <w:t xml:space="preserve"> </w:t>
      </w:r>
      <w:r w:rsidRPr="00940B11">
        <w:rPr>
          <w:szCs w:val="28"/>
        </w:rPr>
        <w:t>-1 раз в квартал.</w:t>
      </w:r>
    </w:p>
    <w:p w:rsidR="00CF64D0" w:rsidRPr="00940B11" w:rsidRDefault="00CF64D0" w:rsidP="00735E1C">
      <w:pPr>
        <w:pStyle w:val="a5"/>
        <w:ind w:firstLine="567"/>
        <w:jc w:val="both"/>
        <w:rPr>
          <w:szCs w:val="28"/>
        </w:rPr>
      </w:pPr>
      <w:r w:rsidRPr="00940B11">
        <w:rPr>
          <w:szCs w:val="28"/>
        </w:rPr>
        <w:t>46. Внеплановые проверки проводятся в случае выявления нарушения специалистом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F64D0" w:rsidRPr="00940B11" w:rsidRDefault="00CF64D0" w:rsidP="00735E1C">
      <w:pPr>
        <w:pStyle w:val="a5"/>
        <w:ind w:firstLine="567"/>
        <w:jc w:val="both"/>
        <w:rPr>
          <w:szCs w:val="28"/>
        </w:rPr>
      </w:pPr>
      <w:r w:rsidRPr="00940B11">
        <w:rPr>
          <w:szCs w:val="28"/>
        </w:rPr>
        <w:t>Рассмотрение жалобы заявителя осуществляется в порядке, предусмотренном разделом V Административного регламента.</w:t>
      </w:r>
    </w:p>
    <w:p w:rsidR="00CF64D0" w:rsidRPr="00940B11" w:rsidRDefault="00CF64D0" w:rsidP="00735E1C">
      <w:pPr>
        <w:pStyle w:val="a5"/>
        <w:ind w:firstLine="567"/>
        <w:jc w:val="both"/>
        <w:rPr>
          <w:szCs w:val="28"/>
        </w:rPr>
      </w:pPr>
      <w:r w:rsidRPr="00940B11">
        <w:rPr>
          <w:szCs w:val="28"/>
        </w:rPr>
        <w:t xml:space="preserve">Проверки проводятся </w:t>
      </w:r>
      <w:r w:rsidR="000748D4">
        <w:rPr>
          <w:szCs w:val="28"/>
        </w:rPr>
        <w:t>Главы сельского поселения Цингалы</w:t>
      </w:r>
      <w:r w:rsidRPr="00940B11">
        <w:rPr>
          <w:szCs w:val="28"/>
        </w:rPr>
        <w:t>.</w:t>
      </w:r>
    </w:p>
    <w:p w:rsidR="00CF64D0" w:rsidRPr="00940B11" w:rsidRDefault="00CF64D0" w:rsidP="00735E1C">
      <w:pPr>
        <w:pStyle w:val="a5"/>
        <w:ind w:firstLine="567"/>
        <w:jc w:val="both"/>
        <w:rPr>
          <w:szCs w:val="28"/>
        </w:rPr>
      </w:pPr>
      <w:r w:rsidRPr="00940B11">
        <w:rPr>
          <w:szCs w:val="28"/>
        </w:rPr>
        <w:t>47. Результаты проверки оформляются в форме акта, который подписывается лицами, участвующими в проведении проверки.</w:t>
      </w:r>
    </w:p>
    <w:p w:rsidR="00CF64D0" w:rsidRPr="00940B11" w:rsidRDefault="00CF64D0" w:rsidP="00735E1C">
      <w:pPr>
        <w:pStyle w:val="a5"/>
        <w:ind w:firstLine="567"/>
        <w:jc w:val="both"/>
        <w:rPr>
          <w:szCs w:val="28"/>
        </w:rPr>
      </w:pPr>
      <w:r w:rsidRPr="00940B11">
        <w:rPr>
          <w:szCs w:val="28"/>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F64D0" w:rsidRPr="00940B11" w:rsidRDefault="00CF64D0" w:rsidP="00735E1C">
      <w:pPr>
        <w:pStyle w:val="a5"/>
        <w:ind w:firstLine="567"/>
        <w:jc w:val="both"/>
        <w:rPr>
          <w:szCs w:val="28"/>
        </w:rPr>
      </w:pPr>
      <w:bookmarkStart w:id="28" w:name="P013C"/>
      <w:bookmarkEnd w:id="28"/>
    </w:p>
    <w:p w:rsidR="00CF64D0" w:rsidRPr="00567E59" w:rsidRDefault="00CF64D0" w:rsidP="00567E59">
      <w:pPr>
        <w:pStyle w:val="a5"/>
        <w:ind w:firstLine="567"/>
        <w:jc w:val="center"/>
        <w:rPr>
          <w:b/>
          <w:szCs w:val="28"/>
        </w:rPr>
      </w:pPr>
      <w:r w:rsidRPr="00567E59">
        <w:rPr>
          <w:b/>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F64D0" w:rsidRPr="00567E59" w:rsidRDefault="00CF64D0" w:rsidP="00567E59">
      <w:pPr>
        <w:pStyle w:val="a5"/>
        <w:ind w:firstLine="567"/>
        <w:jc w:val="center"/>
        <w:rPr>
          <w:b/>
          <w:szCs w:val="28"/>
        </w:rPr>
      </w:pPr>
    </w:p>
    <w:p w:rsidR="00CF64D0" w:rsidRPr="00940B11" w:rsidRDefault="00CF64D0" w:rsidP="00735E1C">
      <w:pPr>
        <w:pStyle w:val="a5"/>
        <w:ind w:firstLine="567"/>
        <w:jc w:val="both"/>
        <w:rPr>
          <w:szCs w:val="28"/>
        </w:rPr>
      </w:pPr>
      <w:r w:rsidRPr="00940B11">
        <w:rPr>
          <w:szCs w:val="28"/>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F64D0" w:rsidRPr="00940B11" w:rsidRDefault="00CF64D0" w:rsidP="00735E1C">
      <w:pPr>
        <w:pStyle w:val="a5"/>
        <w:ind w:firstLine="567"/>
        <w:jc w:val="both"/>
        <w:rPr>
          <w:szCs w:val="28"/>
        </w:rPr>
      </w:pPr>
      <w:r w:rsidRPr="00940B11">
        <w:rPr>
          <w:szCs w:val="28"/>
        </w:rPr>
        <w:lastRenderedPageBreak/>
        <w:t>50.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CF64D0" w:rsidRPr="00940B11" w:rsidRDefault="00CF64D0" w:rsidP="00735E1C">
      <w:pPr>
        <w:pStyle w:val="a5"/>
        <w:ind w:firstLine="567"/>
        <w:jc w:val="both"/>
        <w:rPr>
          <w:szCs w:val="28"/>
        </w:rPr>
      </w:pPr>
      <w:r w:rsidRPr="00940B11">
        <w:rPr>
          <w:szCs w:val="28"/>
        </w:rPr>
        <w:t xml:space="preserve">51. </w:t>
      </w:r>
      <w:proofErr w:type="gramStart"/>
      <w:r w:rsidRPr="00940B11">
        <w:rPr>
          <w:szCs w:val="28"/>
        </w:rPr>
        <w:t xml:space="preserve">В соответствии со </w:t>
      </w:r>
      <w:hyperlink r:id="rId23" w:history="1">
        <w:r w:rsidRPr="000748D4">
          <w:rPr>
            <w:szCs w:val="28"/>
          </w:rPr>
          <w:t xml:space="preserve">статьей 9.6 Закона Ханты-Мансийского автономного округа-Югры от 11.06.2010 </w:t>
        </w:r>
        <w:r w:rsidR="000748D4" w:rsidRPr="000748D4">
          <w:rPr>
            <w:szCs w:val="28"/>
          </w:rPr>
          <w:t>№</w:t>
        </w:r>
        <w:r w:rsidRPr="000748D4">
          <w:rPr>
            <w:szCs w:val="28"/>
          </w:rPr>
          <w:t xml:space="preserve"> 102-оз "Об административных правонарушениях"</w:t>
        </w:r>
      </w:hyperlink>
      <w:r w:rsidRPr="000748D4">
        <w:rPr>
          <w:szCs w:val="28"/>
        </w:rPr>
        <w:t xml:space="preserve"> </w:t>
      </w:r>
      <w:r w:rsidRPr="00940B11">
        <w:rPr>
          <w:szCs w:val="28"/>
        </w:rPr>
        <w:t>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940B11">
        <w:rPr>
          <w:szCs w:val="28"/>
        </w:rPr>
        <w:t xml:space="preserve"> </w:t>
      </w:r>
      <w:proofErr w:type="gramStart"/>
      <w:r w:rsidRPr="00940B11">
        <w:rPr>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940B11">
        <w:rPr>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CF64D0" w:rsidRPr="00940B11" w:rsidRDefault="00CF64D0" w:rsidP="00735E1C">
      <w:pPr>
        <w:pStyle w:val="a5"/>
        <w:ind w:firstLine="567"/>
        <w:jc w:val="both"/>
        <w:rPr>
          <w:szCs w:val="28"/>
        </w:rPr>
      </w:pPr>
      <w:bookmarkStart w:id="29" w:name="P0141"/>
      <w:bookmarkEnd w:id="29"/>
    </w:p>
    <w:p w:rsidR="00CF64D0" w:rsidRPr="00567E59" w:rsidRDefault="00CF64D0" w:rsidP="00735E1C">
      <w:pPr>
        <w:pStyle w:val="a5"/>
        <w:ind w:firstLine="567"/>
        <w:jc w:val="center"/>
        <w:rPr>
          <w:b/>
          <w:szCs w:val="28"/>
        </w:rPr>
      </w:pPr>
      <w:r w:rsidRPr="00567E59">
        <w:rPr>
          <w:b/>
          <w:szCs w:val="28"/>
        </w:rPr>
        <w:t>IV.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F64D0" w:rsidRPr="00940B11" w:rsidRDefault="00CF64D0" w:rsidP="00735E1C">
      <w:pPr>
        <w:pStyle w:val="a5"/>
        <w:ind w:firstLine="567"/>
        <w:jc w:val="both"/>
        <w:rPr>
          <w:szCs w:val="28"/>
        </w:rPr>
      </w:pPr>
    </w:p>
    <w:p w:rsidR="00CF64D0" w:rsidRPr="00940B11" w:rsidRDefault="00CF64D0" w:rsidP="000748D4">
      <w:pPr>
        <w:pStyle w:val="a5"/>
        <w:ind w:firstLine="567"/>
        <w:jc w:val="both"/>
        <w:rPr>
          <w:szCs w:val="28"/>
        </w:rPr>
      </w:pPr>
      <w:r w:rsidRPr="00940B11">
        <w:rPr>
          <w:szCs w:val="28"/>
        </w:rPr>
        <w:t xml:space="preserve">52. Жалоба на решения, действия (бездействие) муниципальных служащих Администрации </w:t>
      </w:r>
      <w:r w:rsidR="000748D4">
        <w:rPr>
          <w:szCs w:val="28"/>
        </w:rPr>
        <w:t>сельского поселения Цингалы</w:t>
      </w:r>
      <w:r w:rsidRPr="00940B11">
        <w:rPr>
          <w:szCs w:val="28"/>
        </w:rPr>
        <w:t xml:space="preserve"> подается для рассмотрения в Администрацию </w:t>
      </w:r>
      <w:r w:rsidR="000748D4" w:rsidRPr="000748D4">
        <w:rPr>
          <w:szCs w:val="28"/>
        </w:rPr>
        <w:t xml:space="preserve">сельского поселения Цингалы </w:t>
      </w:r>
      <w:r w:rsidRPr="00940B11">
        <w:rPr>
          <w:szCs w:val="28"/>
        </w:rPr>
        <w:t xml:space="preserve">в письменной форме, в том числе при личном приеме заявителя, по почте, через МФЦ или в электронном виде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должностными лицами, муниципальными служащими (далее-система досудебного обжалования) с </w:t>
      </w:r>
      <w:r w:rsidR="000748D4">
        <w:rPr>
          <w:szCs w:val="28"/>
        </w:rPr>
        <w:t>использованием сети "Интернет".</w:t>
      </w:r>
    </w:p>
    <w:p w:rsidR="00CF64D0" w:rsidRPr="00940B11" w:rsidRDefault="000748D4" w:rsidP="00735E1C">
      <w:pPr>
        <w:pStyle w:val="a5"/>
        <w:ind w:firstLine="567"/>
        <w:jc w:val="both"/>
        <w:rPr>
          <w:szCs w:val="28"/>
        </w:rPr>
      </w:pPr>
      <w:r>
        <w:rPr>
          <w:szCs w:val="28"/>
        </w:rPr>
        <w:t>53</w:t>
      </w:r>
      <w:r w:rsidR="00CF64D0" w:rsidRPr="00940B11">
        <w:rPr>
          <w:szCs w:val="28"/>
        </w:rPr>
        <w:t xml:space="preserve">. </w:t>
      </w:r>
      <w:proofErr w:type="gramStart"/>
      <w:r w:rsidR="00CF64D0" w:rsidRPr="00940B11">
        <w:rPr>
          <w:szCs w:val="28"/>
        </w:rPr>
        <w:t>Жалоба на решения, действия (бездействие) МФЦ либо его руководителя подается для рассмотрения в Автономное учреждение Ханты-Мансийского автономного округа</w:t>
      </w:r>
      <w:r w:rsidR="00553723">
        <w:rPr>
          <w:szCs w:val="28"/>
        </w:rPr>
        <w:t xml:space="preserve"> – </w:t>
      </w:r>
      <w:r w:rsidR="00CF64D0" w:rsidRPr="00940B11">
        <w:rPr>
          <w:szCs w:val="28"/>
        </w:rPr>
        <w:t xml:space="preserve">Югры "Многофункциональный центр предоставления государственных и муниципальных услуг Югры" (далее-АУ </w:t>
      </w:r>
      <w:r w:rsidR="00CF64D0" w:rsidRPr="00940B11">
        <w:rPr>
          <w:szCs w:val="28"/>
        </w:rPr>
        <w:lastRenderedPageBreak/>
        <w:t>"Многофункциональный центр 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roofErr w:type="gramEnd"/>
    </w:p>
    <w:p w:rsidR="00CF64D0" w:rsidRPr="00940B11" w:rsidRDefault="00CF64D0" w:rsidP="00735E1C">
      <w:pPr>
        <w:pStyle w:val="a5"/>
        <w:ind w:firstLine="567"/>
        <w:jc w:val="both"/>
        <w:rPr>
          <w:szCs w:val="28"/>
        </w:rPr>
      </w:pPr>
      <w:r w:rsidRPr="00940B11">
        <w:rPr>
          <w:szCs w:val="28"/>
        </w:rPr>
        <w:t>Жалоба на решения, действия (бездействие) АУ "Многофункциональный центр Югры" либо его руководителя подается для рассмотрения в Департамент экономического развития Ханты-Мансийского автономного округа-Югры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
    <w:p w:rsidR="00CF64D0" w:rsidRPr="00940B11" w:rsidRDefault="000748D4" w:rsidP="00735E1C">
      <w:pPr>
        <w:pStyle w:val="a5"/>
        <w:ind w:firstLine="567"/>
        <w:jc w:val="both"/>
        <w:rPr>
          <w:szCs w:val="28"/>
        </w:rPr>
      </w:pPr>
      <w:r>
        <w:rPr>
          <w:szCs w:val="28"/>
        </w:rPr>
        <w:t>54</w:t>
      </w:r>
      <w:r w:rsidR="00CF64D0" w:rsidRPr="00940B11">
        <w:rPr>
          <w:szCs w:val="28"/>
        </w:rPr>
        <w:t>. 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CF64D0" w:rsidRPr="00940B11" w:rsidRDefault="000748D4" w:rsidP="00735E1C">
      <w:pPr>
        <w:pStyle w:val="a5"/>
        <w:ind w:firstLine="567"/>
        <w:jc w:val="both"/>
        <w:rPr>
          <w:szCs w:val="28"/>
        </w:rPr>
      </w:pPr>
      <w:r>
        <w:rPr>
          <w:szCs w:val="28"/>
        </w:rPr>
        <w:t>55</w:t>
      </w:r>
      <w:r w:rsidR="00CF64D0" w:rsidRPr="00940B11">
        <w:rPr>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F64D0" w:rsidRPr="00940B11" w:rsidRDefault="00CF64D0" w:rsidP="00735E1C">
      <w:pPr>
        <w:pStyle w:val="a5"/>
        <w:ind w:firstLine="567"/>
        <w:jc w:val="both"/>
        <w:rPr>
          <w:szCs w:val="28"/>
        </w:rPr>
      </w:pPr>
      <w:r w:rsidRPr="00940B11">
        <w:rPr>
          <w:szCs w:val="28"/>
        </w:rPr>
        <w:t>а) оформленная в соответствии с законодательством Российской Федерации до</w:t>
      </w:r>
      <w:r w:rsidR="000748D4">
        <w:rPr>
          <w:szCs w:val="28"/>
        </w:rPr>
        <w:t>веренность (для физических лиц)</w:t>
      </w:r>
      <w:r w:rsidRPr="00940B11">
        <w:rPr>
          <w:szCs w:val="28"/>
        </w:rPr>
        <w:t>;</w:t>
      </w:r>
    </w:p>
    <w:p w:rsidR="00CF64D0" w:rsidRPr="00940B11" w:rsidRDefault="00CF64D0" w:rsidP="00735E1C">
      <w:pPr>
        <w:pStyle w:val="a5"/>
        <w:ind w:firstLine="567"/>
        <w:jc w:val="both"/>
        <w:rPr>
          <w:szCs w:val="28"/>
        </w:rPr>
      </w:pPr>
      <w:r w:rsidRPr="00940B11">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w:t>
      </w:r>
      <w:r w:rsidR="000748D4">
        <w:rPr>
          <w:szCs w:val="28"/>
        </w:rPr>
        <w:t>лем лицом (для юридических лиц)</w:t>
      </w:r>
      <w:r w:rsidRPr="00940B11">
        <w:rPr>
          <w:szCs w:val="28"/>
        </w:rPr>
        <w:t>;</w:t>
      </w:r>
    </w:p>
    <w:p w:rsidR="00CF64D0" w:rsidRPr="00940B11" w:rsidRDefault="00CF64D0" w:rsidP="00735E1C">
      <w:pPr>
        <w:pStyle w:val="a5"/>
        <w:ind w:firstLine="567"/>
        <w:jc w:val="both"/>
        <w:rPr>
          <w:szCs w:val="28"/>
        </w:rPr>
      </w:pPr>
      <w:r w:rsidRPr="00940B11">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64D0" w:rsidRPr="00940B11" w:rsidRDefault="000748D4" w:rsidP="00735E1C">
      <w:pPr>
        <w:pStyle w:val="a5"/>
        <w:ind w:firstLine="567"/>
        <w:jc w:val="both"/>
        <w:rPr>
          <w:szCs w:val="28"/>
        </w:rPr>
      </w:pPr>
      <w:r>
        <w:rPr>
          <w:szCs w:val="28"/>
        </w:rPr>
        <w:t>56</w:t>
      </w:r>
      <w:r w:rsidR="00CF64D0" w:rsidRPr="00940B11">
        <w:rPr>
          <w:szCs w:val="28"/>
        </w:rPr>
        <w:t>. Прием жалоб в письменной форме осуществляют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а Уполномоченный орган-по месту его нахождения.</w:t>
      </w:r>
    </w:p>
    <w:p w:rsidR="00CF64D0" w:rsidRPr="00940B11" w:rsidRDefault="000748D4" w:rsidP="00735E1C">
      <w:pPr>
        <w:pStyle w:val="a5"/>
        <w:ind w:firstLine="567"/>
        <w:jc w:val="both"/>
        <w:rPr>
          <w:szCs w:val="28"/>
        </w:rPr>
      </w:pPr>
      <w:r>
        <w:rPr>
          <w:szCs w:val="28"/>
        </w:rPr>
        <w:t>57</w:t>
      </w:r>
      <w:r w:rsidR="00CF64D0" w:rsidRPr="00940B11">
        <w:rPr>
          <w:szCs w:val="28"/>
        </w:rPr>
        <w:t>. Время приема жалоб должно совпадать с графиком предоставления муниципальных услуг МФЦ, а также с графиком работы Уполномоченного органа.</w:t>
      </w:r>
    </w:p>
    <w:p w:rsidR="00CF64D0" w:rsidRPr="00940B11" w:rsidRDefault="000748D4" w:rsidP="00735E1C">
      <w:pPr>
        <w:pStyle w:val="a5"/>
        <w:ind w:firstLine="567"/>
        <w:jc w:val="both"/>
        <w:rPr>
          <w:szCs w:val="28"/>
        </w:rPr>
      </w:pPr>
      <w:r>
        <w:rPr>
          <w:szCs w:val="28"/>
        </w:rPr>
        <w:t>58</w:t>
      </w:r>
      <w:r w:rsidR="00CF64D0" w:rsidRPr="00940B11">
        <w:rPr>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4D0" w:rsidRPr="00940B11" w:rsidRDefault="000748D4" w:rsidP="00735E1C">
      <w:pPr>
        <w:pStyle w:val="a5"/>
        <w:ind w:firstLine="567"/>
        <w:jc w:val="both"/>
        <w:rPr>
          <w:szCs w:val="28"/>
        </w:rPr>
      </w:pPr>
      <w:r>
        <w:rPr>
          <w:szCs w:val="28"/>
        </w:rPr>
        <w:t>59</w:t>
      </w:r>
      <w:r w:rsidR="00CF64D0" w:rsidRPr="00940B11">
        <w:rPr>
          <w:szCs w:val="28"/>
        </w:rPr>
        <w:t xml:space="preserve">. При подаче жалобы в электронной форме </w:t>
      </w:r>
      <w:r>
        <w:rPr>
          <w:szCs w:val="28"/>
        </w:rPr>
        <w:t>документы, указанные в пункте 55</w:t>
      </w:r>
      <w:r w:rsidR="00CF64D0" w:rsidRPr="00940B11">
        <w:rPr>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64D0" w:rsidRPr="00940B11" w:rsidRDefault="000748D4" w:rsidP="00735E1C">
      <w:pPr>
        <w:pStyle w:val="a5"/>
        <w:ind w:firstLine="567"/>
        <w:jc w:val="both"/>
        <w:rPr>
          <w:szCs w:val="28"/>
        </w:rPr>
      </w:pPr>
      <w:r>
        <w:rPr>
          <w:szCs w:val="28"/>
        </w:rPr>
        <w:lastRenderedPageBreak/>
        <w:t>60</w:t>
      </w:r>
      <w:r w:rsidR="00CF64D0" w:rsidRPr="00940B11">
        <w:rPr>
          <w:szCs w:val="28"/>
        </w:rPr>
        <w:t>. В случае подачи заявителем жалобы на решения и действия (бездействие) Администрации города Нягани через МФЦ последний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F64D0" w:rsidRPr="00940B11" w:rsidRDefault="00CF64D0" w:rsidP="00735E1C">
      <w:pPr>
        <w:pStyle w:val="a5"/>
        <w:ind w:firstLine="567"/>
        <w:jc w:val="both"/>
        <w:rPr>
          <w:szCs w:val="28"/>
        </w:rPr>
      </w:pPr>
      <w:r w:rsidRPr="00940B11">
        <w:rPr>
          <w:szCs w:val="28"/>
        </w:rPr>
        <w:t>При этом срок рассмотрения жалобы исчисляется со дня ее регистрации в Уполномоченном органе.</w:t>
      </w:r>
    </w:p>
    <w:p w:rsidR="00CF64D0" w:rsidRPr="00940B11" w:rsidRDefault="000748D4" w:rsidP="00735E1C">
      <w:pPr>
        <w:pStyle w:val="a5"/>
        <w:ind w:firstLine="567"/>
        <w:jc w:val="both"/>
        <w:rPr>
          <w:szCs w:val="28"/>
        </w:rPr>
      </w:pPr>
      <w:r>
        <w:rPr>
          <w:szCs w:val="28"/>
        </w:rPr>
        <w:t>61</w:t>
      </w:r>
      <w:r w:rsidR="00CF64D0" w:rsidRPr="00940B11">
        <w:rPr>
          <w:szCs w:val="28"/>
        </w:rPr>
        <w:t>. В случае если жалоба подана заявителем в МФЦ,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(далее-уполномоченный орган по рассмотрению жалобы), о чем заявитель информируется в письменной форме.</w:t>
      </w:r>
    </w:p>
    <w:p w:rsidR="00CF64D0" w:rsidRPr="00940B11" w:rsidRDefault="00CF64D0" w:rsidP="00735E1C">
      <w:pPr>
        <w:pStyle w:val="a5"/>
        <w:ind w:firstLine="567"/>
        <w:jc w:val="both"/>
        <w:rPr>
          <w:szCs w:val="28"/>
        </w:rPr>
      </w:pPr>
      <w:r w:rsidRPr="00940B11">
        <w:rPr>
          <w:szCs w:val="28"/>
        </w:rPr>
        <w:t>При этом срок рассмотрения жалобы исчисляется со дня ее регистрации в уполномоченном органе по рассмотрению жалобы.</w:t>
      </w:r>
    </w:p>
    <w:p w:rsidR="00CF64D0" w:rsidRPr="00940B11" w:rsidRDefault="000748D4" w:rsidP="00735E1C">
      <w:pPr>
        <w:pStyle w:val="a5"/>
        <w:ind w:firstLine="567"/>
        <w:jc w:val="both"/>
        <w:rPr>
          <w:szCs w:val="28"/>
        </w:rPr>
      </w:pPr>
      <w:r>
        <w:rPr>
          <w:szCs w:val="28"/>
        </w:rPr>
        <w:t>62</w:t>
      </w:r>
      <w:r w:rsidR="00CF64D0" w:rsidRPr="00940B11">
        <w:rPr>
          <w:szCs w:val="28"/>
        </w:rPr>
        <w:t>. В Уполномоченном органе, МФЦ определяются уполномоченные на рассмотрение жалоб должностные лица, которые обеспечивают:</w:t>
      </w:r>
    </w:p>
    <w:p w:rsidR="00CF64D0" w:rsidRPr="00940B11" w:rsidRDefault="00CF64D0" w:rsidP="00735E1C">
      <w:pPr>
        <w:pStyle w:val="a5"/>
        <w:ind w:firstLine="567"/>
        <w:jc w:val="both"/>
        <w:rPr>
          <w:szCs w:val="28"/>
        </w:rPr>
      </w:pPr>
      <w:r w:rsidRPr="00940B11">
        <w:rPr>
          <w:szCs w:val="28"/>
        </w:rPr>
        <w:t>а) прием и рассмотрение жалоб в соответствии с требованиями настоящего Административного регламента;</w:t>
      </w:r>
    </w:p>
    <w:p w:rsidR="00CF64D0" w:rsidRPr="00940B11" w:rsidRDefault="00CF64D0" w:rsidP="00735E1C">
      <w:pPr>
        <w:pStyle w:val="a5"/>
        <w:ind w:firstLine="567"/>
        <w:jc w:val="both"/>
        <w:rPr>
          <w:szCs w:val="28"/>
        </w:rPr>
      </w:pPr>
      <w:r w:rsidRPr="00940B11">
        <w:rPr>
          <w:szCs w:val="28"/>
        </w:rPr>
        <w:t>б) направление жалоб в уполномоченный на их рассмотрение о</w:t>
      </w:r>
      <w:r w:rsidR="000748D4">
        <w:rPr>
          <w:szCs w:val="28"/>
        </w:rPr>
        <w:t>рган в соответствии с пунктом 61</w:t>
      </w:r>
      <w:r w:rsidRPr="00940B11">
        <w:rPr>
          <w:szCs w:val="28"/>
        </w:rPr>
        <w:t xml:space="preserve"> настоящего раздела.</w:t>
      </w:r>
    </w:p>
    <w:p w:rsidR="00CF64D0" w:rsidRPr="00940B11" w:rsidRDefault="000748D4" w:rsidP="00735E1C">
      <w:pPr>
        <w:pStyle w:val="a5"/>
        <w:ind w:firstLine="567"/>
        <w:jc w:val="both"/>
        <w:rPr>
          <w:szCs w:val="28"/>
        </w:rPr>
      </w:pPr>
      <w:r>
        <w:rPr>
          <w:szCs w:val="28"/>
        </w:rPr>
        <w:t>63</w:t>
      </w:r>
      <w:r w:rsidR="00CF64D0" w:rsidRPr="00940B1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64D0" w:rsidRPr="00940B11" w:rsidRDefault="000748D4" w:rsidP="00735E1C">
      <w:pPr>
        <w:pStyle w:val="a5"/>
        <w:ind w:firstLine="567"/>
        <w:jc w:val="both"/>
        <w:rPr>
          <w:szCs w:val="28"/>
        </w:rPr>
      </w:pPr>
      <w:r>
        <w:rPr>
          <w:szCs w:val="28"/>
        </w:rPr>
        <w:t>64</w:t>
      </w:r>
      <w:r w:rsidR="00CF64D0" w:rsidRPr="00940B11">
        <w:rPr>
          <w:szCs w:val="28"/>
        </w:rPr>
        <w:t xml:space="preserve">. Администрация </w:t>
      </w:r>
      <w:r>
        <w:rPr>
          <w:szCs w:val="28"/>
        </w:rPr>
        <w:t>сельского поселения Цингалы</w:t>
      </w:r>
      <w:r w:rsidRPr="00940B11">
        <w:rPr>
          <w:szCs w:val="28"/>
        </w:rPr>
        <w:t xml:space="preserve"> </w:t>
      </w:r>
      <w:r w:rsidR="00CF64D0" w:rsidRPr="00940B11">
        <w:rPr>
          <w:szCs w:val="28"/>
        </w:rPr>
        <w:t>обеспечивает:</w:t>
      </w:r>
    </w:p>
    <w:p w:rsidR="00CF64D0" w:rsidRPr="00940B11" w:rsidRDefault="00CF64D0" w:rsidP="00735E1C">
      <w:pPr>
        <w:pStyle w:val="a5"/>
        <w:ind w:firstLine="567"/>
        <w:jc w:val="both"/>
        <w:rPr>
          <w:szCs w:val="28"/>
        </w:rPr>
      </w:pPr>
      <w:r w:rsidRPr="00940B11">
        <w:rPr>
          <w:szCs w:val="28"/>
        </w:rPr>
        <w:t>а) оснащение мест приема жалоб;</w:t>
      </w:r>
    </w:p>
    <w:p w:rsidR="00CF64D0" w:rsidRPr="00940B11" w:rsidRDefault="00CF64D0" w:rsidP="00735E1C">
      <w:pPr>
        <w:pStyle w:val="a5"/>
        <w:ind w:firstLine="567"/>
        <w:jc w:val="both"/>
        <w:rPr>
          <w:szCs w:val="28"/>
        </w:rPr>
      </w:pPr>
      <w:r w:rsidRPr="00940B11">
        <w:rPr>
          <w:szCs w:val="28"/>
        </w:rPr>
        <w:t xml:space="preserve">б) информирование заявителей о порядке обжалования решений и действий (бездействия) Администрации </w:t>
      </w:r>
      <w:r w:rsidR="000748D4" w:rsidRPr="000748D4">
        <w:rPr>
          <w:szCs w:val="28"/>
        </w:rPr>
        <w:t>сельского поселения Цингалы</w:t>
      </w:r>
      <w:r w:rsidRPr="00940B11">
        <w:rPr>
          <w:szCs w:val="28"/>
        </w:rPr>
        <w:t>, ее должностных лиц, муниципальных служащих посредством размещения информации на стендах в местах предоставления муниципальной услуги, на официальном сайте, на региональном портале;</w:t>
      </w:r>
    </w:p>
    <w:p w:rsidR="00CF64D0" w:rsidRPr="00940B11" w:rsidRDefault="00CF64D0" w:rsidP="00735E1C">
      <w:pPr>
        <w:pStyle w:val="a5"/>
        <w:ind w:firstLine="567"/>
        <w:jc w:val="both"/>
        <w:rPr>
          <w:szCs w:val="28"/>
        </w:rPr>
      </w:pPr>
      <w:r w:rsidRPr="00940B11">
        <w:rPr>
          <w:szCs w:val="28"/>
        </w:rPr>
        <w:t xml:space="preserve">в) консультирование заявителей о порядке обжалования решений и действий (бездействия) Администрации </w:t>
      </w:r>
      <w:r w:rsidR="000748D4" w:rsidRPr="000748D4">
        <w:rPr>
          <w:szCs w:val="28"/>
        </w:rPr>
        <w:t>сельского поселения Цингалы</w:t>
      </w:r>
      <w:r w:rsidRPr="00940B11">
        <w:rPr>
          <w:szCs w:val="28"/>
        </w:rPr>
        <w:t>, ее должностных лиц, муниципальных служащих, в том числе по телефону, электронной почте, при личном приеме;</w:t>
      </w:r>
    </w:p>
    <w:p w:rsidR="00CF64D0" w:rsidRPr="00940B11" w:rsidRDefault="00CF64D0" w:rsidP="00735E1C">
      <w:pPr>
        <w:pStyle w:val="a5"/>
        <w:ind w:firstLine="567"/>
        <w:jc w:val="both"/>
        <w:rPr>
          <w:szCs w:val="28"/>
        </w:rPr>
      </w:pPr>
      <w:r w:rsidRPr="00940B11">
        <w:rPr>
          <w:szCs w:val="28"/>
        </w:rPr>
        <w:t>г) заключение соглашений о взаимодействии в части осуществления МФЦ приема жалоб и выдачи заявителям результатов их рассмотрения;</w:t>
      </w:r>
    </w:p>
    <w:p w:rsidR="00CF64D0" w:rsidRPr="00940B11" w:rsidRDefault="00CF64D0" w:rsidP="00735E1C">
      <w:pPr>
        <w:pStyle w:val="a5"/>
        <w:ind w:firstLine="567"/>
        <w:jc w:val="both"/>
        <w:rPr>
          <w:szCs w:val="28"/>
        </w:rPr>
      </w:pPr>
      <w:r w:rsidRPr="00940B11">
        <w:rPr>
          <w:szCs w:val="28"/>
        </w:rPr>
        <w:t xml:space="preserve">д) формирование и представление ежеквартально, не позднее 10 числа </w:t>
      </w:r>
      <w:r w:rsidR="000748D4" w:rsidRPr="00940B11">
        <w:rPr>
          <w:szCs w:val="28"/>
        </w:rPr>
        <w:t>месяца,</w:t>
      </w:r>
      <w:r w:rsidRPr="00940B11">
        <w:rPr>
          <w:szCs w:val="28"/>
        </w:rPr>
        <w:t xml:space="preserve"> следующего за отчетным кварталом, Администрации </w:t>
      </w:r>
      <w:r w:rsidR="00E40702" w:rsidRPr="00E40702">
        <w:rPr>
          <w:szCs w:val="28"/>
        </w:rPr>
        <w:t xml:space="preserve">сельского поселения Цингалы </w:t>
      </w:r>
      <w:r w:rsidRPr="00940B11">
        <w:rPr>
          <w:szCs w:val="28"/>
        </w:rPr>
        <w:t>отчетности о полученных и рассмотренных жалобах (в том числе о количестве удовлетворенных и неудовлетворенных жалоб).</w:t>
      </w:r>
    </w:p>
    <w:p w:rsidR="00CF64D0" w:rsidRPr="00940B11" w:rsidRDefault="000748D4" w:rsidP="00735E1C">
      <w:pPr>
        <w:pStyle w:val="a5"/>
        <w:ind w:firstLine="567"/>
        <w:jc w:val="both"/>
        <w:rPr>
          <w:szCs w:val="28"/>
        </w:rPr>
      </w:pPr>
      <w:r>
        <w:rPr>
          <w:szCs w:val="28"/>
        </w:rPr>
        <w:t>65</w:t>
      </w:r>
      <w:r w:rsidR="00CF64D0" w:rsidRPr="00940B11">
        <w:rPr>
          <w:szCs w:val="28"/>
        </w:rPr>
        <w:t>. МФЦ обеспечивает:</w:t>
      </w:r>
    </w:p>
    <w:p w:rsidR="00CF64D0" w:rsidRPr="00940B11" w:rsidRDefault="00CF64D0" w:rsidP="00735E1C">
      <w:pPr>
        <w:pStyle w:val="a5"/>
        <w:ind w:firstLine="567"/>
        <w:jc w:val="both"/>
        <w:rPr>
          <w:szCs w:val="28"/>
        </w:rPr>
      </w:pPr>
      <w:r w:rsidRPr="00940B11">
        <w:rPr>
          <w:szCs w:val="28"/>
        </w:rPr>
        <w:lastRenderedPageBreak/>
        <w:t>а) оснащение мест приема жалоб;</w:t>
      </w:r>
    </w:p>
    <w:p w:rsidR="00CF64D0" w:rsidRPr="00940B11" w:rsidRDefault="00CF64D0" w:rsidP="00735E1C">
      <w:pPr>
        <w:pStyle w:val="a5"/>
        <w:ind w:firstLine="567"/>
        <w:jc w:val="both"/>
        <w:rPr>
          <w:szCs w:val="28"/>
        </w:rPr>
      </w:pPr>
      <w:r w:rsidRPr="00940B11">
        <w:rPr>
          <w:szCs w:val="28"/>
        </w:rPr>
        <w:t>б) информирование заявителей о порядке обжалования решений и действий (бездействия) МФЦ либо его работников посредством размещения информации на стендах в месте предоставления муниципальной услуги, на его официальном сайте, на региональном портале;</w:t>
      </w:r>
    </w:p>
    <w:p w:rsidR="00CF64D0" w:rsidRPr="00940B11" w:rsidRDefault="00CF64D0" w:rsidP="00735E1C">
      <w:pPr>
        <w:pStyle w:val="a5"/>
        <w:ind w:firstLine="567"/>
        <w:jc w:val="both"/>
        <w:rPr>
          <w:szCs w:val="28"/>
        </w:rPr>
      </w:pPr>
      <w:r w:rsidRPr="00940B11">
        <w:rPr>
          <w:szCs w:val="28"/>
        </w:rPr>
        <w:t>в) консультирование заявителей о порядке обжалования решений и действий (бездействия) МФЦ либо его работников, в том числе по телефону, электронной почте, при личном приеме;</w:t>
      </w:r>
    </w:p>
    <w:p w:rsidR="00CF64D0" w:rsidRPr="00940B11" w:rsidRDefault="00CF64D0" w:rsidP="00735E1C">
      <w:pPr>
        <w:pStyle w:val="a5"/>
        <w:ind w:firstLine="567"/>
        <w:jc w:val="both"/>
        <w:rPr>
          <w:szCs w:val="28"/>
        </w:rPr>
      </w:pPr>
      <w:r w:rsidRPr="00940B11">
        <w:rPr>
          <w:szCs w:val="28"/>
        </w:rPr>
        <w:t xml:space="preserve">г) формирование и представление ежеквартально в комитет экономического развития Администрации </w:t>
      </w:r>
      <w:r w:rsidR="00E40702" w:rsidRPr="00E40702">
        <w:rPr>
          <w:szCs w:val="28"/>
        </w:rPr>
        <w:t xml:space="preserve">сельского поселения Цингалы </w:t>
      </w:r>
      <w:r w:rsidRPr="00940B11">
        <w:rPr>
          <w:szCs w:val="28"/>
        </w:rPr>
        <w:t>с отчетом об исполнении муниципального задания, информации о полученных и рассмотренных жалобах (в том числе о количестве удовлетворенных и неудовлетворенных жалоб).</w:t>
      </w:r>
    </w:p>
    <w:p w:rsidR="00CF64D0" w:rsidRPr="00940B11" w:rsidRDefault="00E40702" w:rsidP="00735E1C">
      <w:pPr>
        <w:pStyle w:val="a5"/>
        <w:ind w:firstLine="567"/>
        <w:jc w:val="both"/>
        <w:rPr>
          <w:szCs w:val="28"/>
        </w:rPr>
      </w:pPr>
      <w:r>
        <w:rPr>
          <w:szCs w:val="28"/>
        </w:rPr>
        <w:t>66</w:t>
      </w:r>
      <w:r w:rsidR="00CF64D0" w:rsidRPr="00940B11">
        <w:rPr>
          <w:szCs w:val="28"/>
        </w:rP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CF64D0" w:rsidRPr="00940B11" w:rsidRDefault="00E40702" w:rsidP="00735E1C">
      <w:pPr>
        <w:pStyle w:val="a5"/>
        <w:ind w:firstLine="567"/>
        <w:jc w:val="both"/>
        <w:rPr>
          <w:szCs w:val="28"/>
        </w:rPr>
      </w:pPr>
      <w:r>
        <w:rPr>
          <w:szCs w:val="28"/>
        </w:rPr>
        <w:t>67</w:t>
      </w:r>
      <w:r w:rsidR="00CF64D0" w:rsidRPr="00940B11">
        <w:rPr>
          <w:szCs w:val="28"/>
        </w:rPr>
        <w:t xml:space="preserve">. В случае обжалования отказа Администрации </w:t>
      </w:r>
      <w:r w:rsidRPr="00E40702">
        <w:rPr>
          <w:szCs w:val="28"/>
        </w:rPr>
        <w:t>сельского поселения Цингалы</w:t>
      </w:r>
      <w:r w:rsidR="00CF64D0" w:rsidRPr="00940B11">
        <w:rPr>
          <w:szCs w:val="28"/>
        </w:rPr>
        <w:t>, ее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64D0" w:rsidRPr="00940B11" w:rsidRDefault="00E40702" w:rsidP="00735E1C">
      <w:pPr>
        <w:pStyle w:val="a5"/>
        <w:ind w:firstLine="567"/>
        <w:jc w:val="both"/>
        <w:rPr>
          <w:szCs w:val="28"/>
        </w:rPr>
      </w:pPr>
      <w:r>
        <w:rPr>
          <w:szCs w:val="28"/>
        </w:rPr>
        <w:t>68</w:t>
      </w:r>
      <w:r w:rsidR="00CF64D0" w:rsidRPr="00940B11">
        <w:rPr>
          <w:szCs w:val="28"/>
        </w:rPr>
        <w:t xml:space="preserve">. По результатам рассмотрения жалобы в соответствии с частью 7 статьи 11.2 Федерального закона </w:t>
      </w:r>
      <w:r>
        <w:rPr>
          <w:szCs w:val="28"/>
        </w:rPr>
        <w:t>№</w:t>
      </w:r>
      <w:r w:rsidR="00CF64D0" w:rsidRPr="00940B11">
        <w:rPr>
          <w:szCs w:val="28"/>
        </w:rPr>
        <w:t xml:space="preserve"> 210-ФЗ Уполномоченный орган либо МФЦ принимают решение об ее удовлетворении, либо об отказе в ее удовлетворении в форме своего акта.</w:t>
      </w:r>
    </w:p>
    <w:p w:rsidR="00CF64D0" w:rsidRPr="00940B11" w:rsidRDefault="00E40702" w:rsidP="00735E1C">
      <w:pPr>
        <w:pStyle w:val="a5"/>
        <w:ind w:firstLine="567"/>
        <w:jc w:val="both"/>
        <w:rPr>
          <w:szCs w:val="28"/>
        </w:rPr>
      </w:pPr>
      <w:r>
        <w:rPr>
          <w:szCs w:val="28"/>
        </w:rPr>
        <w:t>69</w:t>
      </w:r>
      <w:r w:rsidR="00CF64D0" w:rsidRPr="00940B11">
        <w:rPr>
          <w:szCs w:val="28"/>
        </w:rPr>
        <w:t>. В случае признания жалобы подлежащей удовлетворению, в ответе заявителю дается информация о действиях, осуществляемых Уполномоченным органом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4D0" w:rsidRPr="00940B11" w:rsidRDefault="00CF64D0" w:rsidP="00735E1C">
      <w:pPr>
        <w:pStyle w:val="a5"/>
        <w:ind w:firstLine="567"/>
        <w:jc w:val="both"/>
        <w:rPr>
          <w:szCs w:val="28"/>
        </w:rPr>
      </w:pPr>
      <w:r w:rsidRPr="00940B11">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64D0" w:rsidRPr="00940B11" w:rsidRDefault="00CF64D0" w:rsidP="00735E1C">
      <w:pPr>
        <w:pStyle w:val="a5"/>
        <w:ind w:firstLine="567"/>
        <w:jc w:val="both"/>
        <w:rPr>
          <w:szCs w:val="28"/>
        </w:rPr>
      </w:pPr>
      <w:r w:rsidRPr="00940B11">
        <w:rPr>
          <w:szCs w:val="28"/>
        </w:rPr>
        <w:t>При удовлетворении жалобы Уполномоченный орган либо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CF64D0" w:rsidRPr="00940B11" w:rsidRDefault="00E40702" w:rsidP="00735E1C">
      <w:pPr>
        <w:pStyle w:val="a5"/>
        <w:ind w:firstLine="567"/>
        <w:jc w:val="both"/>
        <w:rPr>
          <w:szCs w:val="28"/>
        </w:rPr>
      </w:pPr>
      <w:r>
        <w:rPr>
          <w:szCs w:val="28"/>
        </w:rPr>
        <w:t>70</w:t>
      </w:r>
      <w:r w:rsidR="00CF64D0" w:rsidRPr="00940B11">
        <w:rPr>
          <w:szCs w:val="28"/>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F64D0" w:rsidRPr="00940B11" w:rsidRDefault="00CF64D0" w:rsidP="00735E1C">
      <w:pPr>
        <w:pStyle w:val="a5"/>
        <w:ind w:firstLine="567"/>
        <w:jc w:val="both"/>
        <w:rPr>
          <w:szCs w:val="28"/>
        </w:rPr>
      </w:pPr>
      <w:r w:rsidRPr="00940B11">
        <w:rPr>
          <w:szCs w:val="28"/>
        </w:rPr>
        <w:t>В ответе по результатам рассмотрения жалобы указываются:</w:t>
      </w:r>
    </w:p>
    <w:p w:rsidR="00CF64D0" w:rsidRPr="00940B11" w:rsidRDefault="00CF64D0" w:rsidP="00735E1C">
      <w:pPr>
        <w:pStyle w:val="a5"/>
        <w:ind w:firstLine="567"/>
        <w:jc w:val="both"/>
        <w:rPr>
          <w:szCs w:val="28"/>
        </w:rPr>
      </w:pPr>
      <w:r w:rsidRPr="00940B11">
        <w:rPr>
          <w:szCs w:val="28"/>
        </w:rPr>
        <w:lastRenderedPageBreak/>
        <w:t>а) наименование Уполномоченного органа, либо МФЦ, рассмотревших жалобу, должность, фамилия, имя, отчество (при наличии) их должностных лиц, принявших решение по жалобе;</w:t>
      </w:r>
    </w:p>
    <w:p w:rsidR="00CF64D0" w:rsidRPr="00940B11" w:rsidRDefault="00CF64D0" w:rsidP="00735E1C">
      <w:pPr>
        <w:pStyle w:val="a5"/>
        <w:ind w:firstLine="567"/>
        <w:jc w:val="both"/>
        <w:rPr>
          <w:szCs w:val="28"/>
        </w:rPr>
      </w:pPr>
      <w:r w:rsidRPr="00940B11">
        <w:rPr>
          <w:szCs w:val="28"/>
        </w:rPr>
        <w:t>б) 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которых обжалуются;</w:t>
      </w:r>
    </w:p>
    <w:p w:rsidR="00CF64D0" w:rsidRPr="00940B11" w:rsidRDefault="00CF64D0" w:rsidP="00735E1C">
      <w:pPr>
        <w:pStyle w:val="a5"/>
        <w:ind w:firstLine="567"/>
        <w:jc w:val="both"/>
        <w:rPr>
          <w:szCs w:val="28"/>
        </w:rPr>
      </w:pPr>
      <w:r w:rsidRPr="00940B11">
        <w:rPr>
          <w:szCs w:val="28"/>
        </w:rPr>
        <w:t>в) фамилия, имя, отчество (при наличии) или наименование заявителя;</w:t>
      </w:r>
    </w:p>
    <w:p w:rsidR="00CF64D0" w:rsidRPr="00940B11" w:rsidRDefault="00CF64D0" w:rsidP="00735E1C">
      <w:pPr>
        <w:pStyle w:val="a5"/>
        <w:ind w:firstLine="567"/>
        <w:jc w:val="both"/>
        <w:rPr>
          <w:szCs w:val="28"/>
        </w:rPr>
      </w:pPr>
      <w:r w:rsidRPr="00940B11">
        <w:rPr>
          <w:szCs w:val="28"/>
        </w:rPr>
        <w:t>г) основания для принятия решения по жалобе;</w:t>
      </w:r>
    </w:p>
    <w:p w:rsidR="00CF64D0" w:rsidRPr="00940B11" w:rsidRDefault="00CF64D0" w:rsidP="00735E1C">
      <w:pPr>
        <w:pStyle w:val="a5"/>
        <w:ind w:firstLine="567"/>
        <w:jc w:val="both"/>
        <w:rPr>
          <w:szCs w:val="28"/>
        </w:rPr>
      </w:pPr>
      <w:r w:rsidRPr="00940B11">
        <w:rPr>
          <w:szCs w:val="28"/>
        </w:rPr>
        <w:t>д) принятое по жалобе решение;</w:t>
      </w:r>
    </w:p>
    <w:p w:rsidR="00CF64D0" w:rsidRPr="00940B11" w:rsidRDefault="00CF64D0" w:rsidP="00735E1C">
      <w:pPr>
        <w:pStyle w:val="a5"/>
        <w:ind w:firstLine="567"/>
        <w:jc w:val="both"/>
        <w:rPr>
          <w:szCs w:val="28"/>
        </w:rPr>
      </w:pPr>
      <w:r w:rsidRPr="00940B11">
        <w:rPr>
          <w:szCs w:val="28"/>
        </w:rPr>
        <w:t>е) в случае, если жалоба признана обоснованной</w:t>
      </w:r>
      <w:r w:rsidR="00553723">
        <w:rPr>
          <w:szCs w:val="28"/>
        </w:rPr>
        <w:t xml:space="preserve">, – </w:t>
      </w:r>
      <w:r w:rsidRPr="00940B11">
        <w:rPr>
          <w:szCs w:val="28"/>
        </w:rPr>
        <w:t>сроки устранения выявленных нарушений, в том числе срок предоставления результата предоставления муниципальной (государственной) услуги;</w:t>
      </w:r>
    </w:p>
    <w:p w:rsidR="00CF64D0" w:rsidRPr="00940B11" w:rsidRDefault="00CF64D0" w:rsidP="00735E1C">
      <w:pPr>
        <w:pStyle w:val="a5"/>
        <w:ind w:firstLine="567"/>
        <w:jc w:val="both"/>
        <w:rPr>
          <w:szCs w:val="28"/>
        </w:rPr>
      </w:pPr>
      <w:r w:rsidRPr="00940B11">
        <w:rPr>
          <w:szCs w:val="28"/>
        </w:rPr>
        <w:t>ж) сведения о порядке обжалования принятого по жалобе решения.</w:t>
      </w:r>
    </w:p>
    <w:p w:rsidR="00CF64D0" w:rsidRPr="00940B11" w:rsidRDefault="00CF64D0" w:rsidP="00735E1C">
      <w:pPr>
        <w:pStyle w:val="a5"/>
        <w:ind w:firstLine="567"/>
        <w:jc w:val="both"/>
        <w:rPr>
          <w:szCs w:val="28"/>
        </w:rPr>
      </w:pPr>
      <w:r w:rsidRPr="00940B11">
        <w:rPr>
          <w:szCs w:val="28"/>
        </w:rPr>
        <w:t>Ответ по результатам рассмотрения жалобы подписывается уполномоченным на рассмотрение жалобы должностным лицом Уполномоченного органа либо руководителем МФЦ.</w:t>
      </w:r>
    </w:p>
    <w:p w:rsidR="00CF64D0" w:rsidRPr="00940B11" w:rsidRDefault="00CF64D0" w:rsidP="00735E1C">
      <w:pPr>
        <w:pStyle w:val="a5"/>
        <w:ind w:firstLine="567"/>
        <w:jc w:val="both"/>
        <w:rPr>
          <w:szCs w:val="28"/>
        </w:rPr>
      </w:pPr>
      <w:r w:rsidRPr="00940B11">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Уполномоченного органа либо руководителем МФЦ.</w:t>
      </w:r>
    </w:p>
    <w:p w:rsidR="00CF64D0" w:rsidRPr="00940B11" w:rsidRDefault="00E40702" w:rsidP="00735E1C">
      <w:pPr>
        <w:pStyle w:val="a5"/>
        <w:ind w:firstLine="567"/>
        <w:jc w:val="both"/>
        <w:rPr>
          <w:szCs w:val="28"/>
        </w:rPr>
      </w:pPr>
      <w:r>
        <w:rPr>
          <w:szCs w:val="28"/>
        </w:rPr>
        <w:t>71</w:t>
      </w:r>
      <w:r w:rsidR="00CF64D0" w:rsidRPr="00940B11">
        <w:rPr>
          <w:szCs w:val="28"/>
        </w:rPr>
        <w:t>. Уполномоченный орган, либо МФЦ отказывают в удовлетворении жалобы в следующих случаях:</w:t>
      </w:r>
    </w:p>
    <w:p w:rsidR="00CF64D0" w:rsidRPr="00940B11" w:rsidRDefault="00CF64D0" w:rsidP="00735E1C">
      <w:pPr>
        <w:pStyle w:val="a5"/>
        <w:ind w:firstLine="567"/>
        <w:jc w:val="both"/>
        <w:rPr>
          <w:szCs w:val="28"/>
        </w:rPr>
      </w:pPr>
      <w:r w:rsidRPr="00940B11">
        <w:rPr>
          <w:szCs w:val="28"/>
        </w:rPr>
        <w:t>а) наличие вступившего в законную силу решения суда, арбитражного суда по жалобе о том же предмете и по тем же основаниям;</w:t>
      </w:r>
    </w:p>
    <w:p w:rsidR="00CF64D0" w:rsidRPr="00940B11" w:rsidRDefault="00CF64D0" w:rsidP="00735E1C">
      <w:pPr>
        <w:pStyle w:val="a5"/>
        <w:ind w:firstLine="567"/>
        <w:jc w:val="both"/>
        <w:rPr>
          <w:szCs w:val="28"/>
        </w:rPr>
      </w:pPr>
      <w:r w:rsidRPr="00940B11">
        <w:rPr>
          <w:szCs w:val="28"/>
        </w:rPr>
        <w:t>б) подача жалобы лицом, полномочия которого не подтверждены в порядке, установленном законодательством Российской Федерации;</w:t>
      </w:r>
    </w:p>
    <w:p w:rsidR="00CF64D0" w:rsidRPr="00940B11" w:rsidRDefault="00CF64D0" w:rsidP="00735E1C">
      <w:pPr>
        <w:pStyle w:val="a5"/>
        <w:ind w:firstLine="567"/>
        <w:jc w:val="both"/>
        <w:rPr>
          <w:szCs w:val="28"/>
        </w:rPr>
      </w:pPr>
      <w:r w:rsidRPr="00940B11">
        <w:rPr>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F64D0" w:rsidRPr="00940B11" w:rsidRDefault="00E40702" w:rsidP="00735E1C">
      <w:pPr>
        <w:pStyle w:val="a5"/>
        <w:ind w:firstLine="567"/>
        <w:jc w:val="both"/>
        <w:rPr>
          <w:szCs w:val="28"/>
        </w:rPr>
      </w:pPr>
      <w:r>
        <w:rPr>
          <w:szCs w:val="28"/>
        </w:rPr>
        <w:t>72</w:t>
      </w:r>
      <w:r w:rsidR="00CF64D0" w:rsidRPr="00940B11">
        <w:rPr>
          <w:szCs w:val="28"/>
        </w:rPr>
        <w:t>. Уполномоченный орган, либо руководитель МФЦ оставляют жалобу без ответа в следующих случаях:</w:t>
      </w:r>
    </w:p>
    <w:p w:rsidR="00CF64D0" w:rsidRPr="00940B11" w:rsidRDefault="00CF64D0" w:rsidP="00735E1C">
      <w:pPr>
        <w:pStyle w:val="a5"/>
        <w:ind w:firstLine="567"/>
        <w:jc w:val="both"/>
        <w:rPr>
          <w:szCs w:val="28"/>
        </w:rPr>
      </w:pPr>
      <w:r w:rsidRPr="00940B11">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64D0" w:rsidRPr="00940B11" w:rsidRDefault="00CF64D0" w:rsidP="00735E1C">
      <w:pPr>
        <w:pStyle w:val="a5"/>
        <w:ind w:firstLine="567"/>
        <w:jc w:val="both"/>
        <w:rPr>
          <w:szCs w:val="28"/>
        </w:rPr>
      </w:pPr>
      <w:r w:rsidRPr="00940B11">
        <w:rPr>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CF64D0" w:rsidRPr="00940B11" w:rsidRDefault="00CF64D0" w:rsidP="00735E1C">
      <w:pPr>
        <w:pStyle w:val="a5"/>
        <w:ind w:firstLine="567"/>
        <w:jc w:val="both"/>
        <w:rPr>
          <w:szCs w:val="28"/>
        </w:rPr>
      </w:pPr>
      <w:r w:rsidRPr="00940B11">
        <w:rPr>
          <w:szCs w:val="28"/>
        </w:rPr>
        <w:t>Уполномоченный орган, либо руководитель МФЦ сообщают заявителю об оставлении жалобы без ответа в течение 3 рабочих дней со дня регистрации жалобы.</w:t>
      </w:r>
    </w:p>
    <w:p w:rsidR="00CF64D0" w:rsidRPr="00D66393" w:rsidRDefault="00E40702" w:rsidP="00735E1C">
      <w:pPr>
        <w:pStyle w:val="a5"/>
        <w:ind w:firstLine="567"/>
        <w:jc w:val="both"/>
        <w:rPr>
          <w:sz w:val="24"/>
          <w:szCs w:val="24"/>
        </w:rPr>
      </w:pPr>
      <w:r>
        <w:rPr>
          <w:szCs w:val="28"/>
        </w:rPr>
        <w:t>73</w:t>
      </w:r>
      <w:r w:rsidR="00CF64D0" w:rsidRPr="00940B11">
        <w:rPr>
          <w:szCs w:val="28"/>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w:t>
      </w:r>
      <w:r w:rsidR="00CF64D0" w:rsidRPr="00940B11">
        <w:rPr>
          <w:szCs w:val="28"/>
        </w:rPr>
        <w:lastRenderedPageBreak/>
        <w:t xml:space="preserve">информационных технологий федеральным органом исполнительной </w:t>
      </w:r>
      <w:r w:rsidR="00CF64D0" w:rsidRPr="00215667">
        <w:rPr>
          <w:szCs w:val="28"/>
        </w:rPr>
        <w:t>власти после ее разработки.</w:t>
      </w:r>
    </w:p>
    <w:p w:rsidR="00CF64D0" w:rsidRPr="00D66393" w:rsidRDefault="00CF64D0" w:rsidP="00D66393">
      <w:pPr>
        <w:pStyle w:val="a5"/>
        <w:jc w:val="both"/>
        <w:rPr>
          <w:sz w:val="24"/>
          <w:szCs w:val="24"/>
        </w:rPr>
      </w:pPr>
      <w:r w:rsidRPr="00D66393">
        <w:rPr>
          <w:sz w:val="24"/>
          <w:szCs w:val="24"/>
        </w:rPr>
        <w:br/>
      </w:r>
      <w:bookmarkStart w:id="30" w:name="P0181"/>
      <w:bookmarkEnd w:id="30"/>
    </w:p>
    <w:p w:rsidR="00735E1C" w:rsidRDefault="00735E1C" w:rsidP="00D66393">
      <w:pPr>
        <w:pStyle w:val="a5"/>
        <w:jc w:val="both"/>
        <w:rPr>
          <w:sz w:val="24"/>
          <w:szCs w:val="24"/>
        </w:rPr>
      </w:pPr>
    </w:p>
    <w:p w:rsidR="00735E1C" w:rsidRDefault="00735E1C" w:rsidP="00D66393">
      <w:pPr>
        <w:pStyle w:val="a5"/>
        <w:jc w:val="both"/>
        <w:rPr>
          <w:sz w:val="24"/>
          <w:szCs w:val="24"/>
        </w:rPr>
      </w:pPr>
    </w:p>
    <w:p w:rsidR="00735E1C" w:rsidRDefault="00735E1C" w:rsidP="00D66393">
      <w:pPr>
        <w:pStyle w:val="a5"/>
        <w:jc w:val="both"/>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E40702" w:rsidRDefault="00E40702"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567E59" w:rsidRDefault="00567E59" w:rsidP="00735E1C">
      <w:pPr>
        <w:pStyle w:val="a5"/>
        <w:jc w:val="right"/>
        <w:rPr>
          <w:sz w:val="24"/>
          <w:szCs w:val="24"/>
        </w:rPr>
      </w:pPr>
    </w:p>
    <w:p w:rsidR="00E40702" w:rsidRDefault="00E40702" w:rsidP="00735E1C">
      <w:pPr>
        <w:pStyle w:val="a5"/>
        <w:jc w:val="right"/>
        <w:rPr>
          <w:sz w:val="24"/>
          <w:szCs w:val="24"/>
        </w:rPr>
      </w:pPr>
    </w:p>
    <w:p w:rsidR="00CF64D0" w:rsidRPr="00D66393" w:rsidRDefault="00CF64D0" w:rsidP="00735E1C">
      <w:pPr>
        <w:pStyle w:val="a5"/>
        <w:jc w:val="right"/>
        <w:rPr>
          <w:sz w:val="24"/>
          <w:szCs w:val="24"/>
        </w:rPr>
      </w:pPr>
      <w:r w:rsidRPr="00D66393">
        <w:rPr>
          <w:sz w:val="24"/>
          <w:szCs w:val="24"/>
        </w:rPr>
        <w:lastRenderedPageBreak/>
        <w:t>Приложение 1</w:t>
      </w:r>
      <w:r w:rsidRPr="00D66393">
        <w:rPr>
          <w:sz w:val="24"/>
          <w:szCs w:val="24"/>
        </w:rPr>
        <w:br/>
        <w:t>к Административному регламенту</w:t>
      </w:r>
      <w:r w:rsidRPr="00D66393">
        <w:rPr>
          <w:sz w:val="24"/>
          <w:szCs w:val="24"/>
        </w:rPr>
        <w:br/>
        <w:t>предоставления муниципальной услуги</w:t>
      </w:r>
      <w:r w:rsidRPr="00D66393">
        <w:rPr>
          <w:sz w:val="24"/>
          <w:szCs w:val="24"/>
        </w:rPr>
        <w:br/>
        <w:t>"Признан</w:t>
      </w:r>
      <w:r w:rsidR="00215667">
        <w:rPr>
          <w:sz w:val="24"/>
          <w:szCs w:val="24"/>
        </w:rPr>
        <w:t>ие садового дома жилым домом</w:t>
      </w:r>
      <w:r w:rsidR="00215667">
        <w:rPr>
          <w:sz w:val="24"/>
          <w:szCs w:val="24"/>
        </w:rPr>
        <w:br/>
        <w:t>и</w:t>
      </w:r>
      <w:r w:rsidRPr="00D66393">
        <w:rPr>
          <w:sz w:val="24"/>
          <w:szCs w:val="24"/>
        </w:rPr>
        <w:t xml:space="preserve"> жилого дома садовым домом</w:t>
      </w:r>
      <w:r w:rsidR="00E40702">
        <w:rPr>
          <w:sz w:val="24"/>
          <w:szCs w:val="24"/>
        </w:rPr>
        <w:t>"</w:t>
      </w:r>
      <w:r w:rsidR="00E40702">
        <w:rPr>
          <w:sz w:val="24"/>
          <w:szCs w:val="24"/>
        </w:rPr>
        <w:br/>
      </w:r>
      <w:r w:rsidR="00E40702">
        <w:rPr>
          <w:sz w:val="24"/>
          <w:szCs w:val="24"/>
        </w:rPr>
        <w:br/>
        <w:t xml:space="preserve">В Администрацию </w:t>
      </w:r>
      <w:r w:rsidR="00E40702" w:rsidRPr="00E40702">
        <w:rPr>
          <w:sz w:val="24"/>
          <w:szCs w:val="24"/>
        </w:rPr>
        <w:t>сельского поселения Цингалы</w:t>
      </w:r>
      <w:r w:rsidRPr="00D66393">
        <w:rPr>
          <w:sz w:val="24"/>
          <w:szCs w:val="24"/>
        </w:rPr>
        <w:br/>
        <w:t>______________________________________________</w:t>
      </w:r>
      <w:r w:rsidRPr="00D66393">
        <w:rPr>
          <w:sz w:val="24"/>
          <w:szCs w:val="24"/>
        </w:rPr>
        <w:br/>
        <w:t xml:space="preserve">(Ф.И.О. физического лица) </w:t>
      </w:r>
      <w:r w:rsidRPr="00D66393">
        <w:rPr>
          <w:sz w:val="24"/>
          <w:szCs w:val="24"/>
        </w:rPr>
        <w:br/>
        <w:t>Паспортные данные: ___________________________</w:t>
      </w:r>
      <w:r w:rsidRPr="00D66393">
        <w:rPr>
          <w:sz w:val="24"/>
          <w:szCs w:val="24"/>
        </w:rPr>
        <w:br/>
        <w:t xml:space="preserve">(серия, номер, кем и когда выдан) </w:t>
      </w:r>
      <w:r w:rsidRPr="00D66393">
        <w:rPr>
          <w:sz w:val="24"/>
          <w:szCs w:val="24"/>
        </w:rPr>
        <w:br/>
        <w:t>______________________________________________</w:t>
      </w:r>
      <w:r w:rsidRPr="00D66393">
        <w:rPr>
          <w:sz w:val="24"/>
          <w:szCs w:val="24"/>
        </w:rPr>
        <w:br/>
        <w:t>Адрес: _______________________________________</w:t>
      </w:r>
      <w:r w:rsidRPr="00D66393">
        <w:rPr>
          <w:sz w:val="24"/>
          <w:szCs w:val="24"/>
        </w:rPr>
        <w:br/>
        <w:t xml:space="preserve">(регистрации/проживания) </w:t>
      </w:r>
      <w:r w:rsidRPr="00D66393">
        <w:rPr>
          <w:sz w:val="24"/>
          <w:szCs w:val="24"/>
        </w:rPr>
        <w:br/>
        <w:t>______________________________________________</w:t>
      </w:r>
      <w:r w:rsidRPr="00D66393">
        <w:rPr>
          <w:sz w:val="24"/>
          <w:szCs w:val="24"/>
        </w:rPr>
        <w:br/>
        <w:t>Телефон: _____________________________________</w:t>
      </w:r>
      <w:r w:rsidRPr="00D66393">
        <w:rPr>
          <w:sz w:val="24"/>
          <w:szCs w:val="24"/>
        </w:rPr>
        <w:br/>
        <w:t>E-</w:t>
      </w:r>
      <w:proofErr w:type="spellStart"/>
      <w:r w:rsidRPr="00D66393">
        <w:rPr>
          <w:sz w:val="24"/>
          <w:szCs w:val="24"/>
        </w:rPr>
        <w:t>mail</w:t>
      </w:r>
      <w:proofErr w:type="spellEnd"/>
      <w:r w:rsidRPr="00D66393">
        <w:rPr>
          <w:sz w:val="24"/>
          <w:szCs w:val="24"/>
        </w:rPr>
        <w:t>: ___________________________</w:t>
      </w:r>
      <w:r w:rsidRPr="00D66393">
        <w:rPr>
          <w:sz w:val="24"/>
          <w:szCs w:val="24"/>
        </w:rPr>
        <w:br/>
        <w:t xml:space="preserve">(при наличии) </w:t>
      </w:r>
      <w:r w:rsidRPr="00D66393">
        <w:rPr>
          <w:sz w:val="24"/>
          <w:szCs w:val="24"/>
        </w:rPr>
        <w:br/>
      </w:r>
    </w:p>
    <w:p w:rsidR="00E40702" w:rsidRDefault="00CF64D0" w:rsidP="00735E1C">
      <w:pPr>
        <w:pStyle w:val="a5"/>
        <w:jc w:val="center"/>
        <w:rPr>
          <w:sz w:val="24"/>
          <w:szCs w:val="24"/>
        </w:rPr>
      </w:pPr>
      <w:r w:rsidRPr="00D66393">
        <w:rPr>
          <w:sz w:val="24"/>
          <w:szCs w:val="24"/>
        </w:rPr>
        <w:t xml:space="preserve">ЗАЯВЛЕНИЕ </w:t>
      </w:r>
    </w:p>
    <w:p w:rsidR="00E40702" w:rsidRDefault="00CF64D0" w:rsidP="00735E1C">
      <w:pPr>
        <w:pStyle w:val="a5"/>
        <w:jc w:val="center"/>
        <w:rPr>
          <w:sz w:val="24"/>
          <w:szCs w:val="24"/>
        </w:rPr>
      </w:pPr>
      <w:r w:rsidRPr="00D66393">
        <w:rPr>
          <w:sz w:val="24"/>
          <w:szCs w:val="24"/>
        </w:rPr>
        <w:t>о признан</w:t>
      </w:r>
      <w:r w:rsidR="00215667">
        <w:rPr>
          <w:sz w:val="24"/>
          <w:szCs w:val="24"/>
        </w:rPr>
        <w:t>ии садового дома жилым домом и</w:t>
      </w:r>
      <w:r w:rsidRPr="00D66393">
        <w:rPr>
          <w:sz w:val="24"/>
          <w:szCs w:val="24"/>
        </w:rPr>
        <w:t xml:space="preserve"> жилого дома садовым домом </w:t>
      </w:r>
    </w:p>
    <w:p w:rsidR="00CF64D0" w:rsidRPr="00D66393" w:rsidRDefault="00CF64D0" w:rsidP="00735E1C">
      <w:pPr>
        <w:pStyle w:val="a5"/>
        <w:jc w:val="center"/>
        <w:rPr>
          <w:sz w:val="24"/>
          <w:szCs w:val="24"/>
        </w:rPr>
      </w:pPr>
      <w:r w:rsidRPr="00D66393">
        <w:rPr>
          <w:sz w:val="24"/>
          <w:szCs w:val="24"/>
        </w:rPr>
        <w:t>(форма заявления является примерной)</w:t>
      </w:r>
    </w:p>
    <w:p w:rsidR="00CF64D0" w:rsidRPr="00D66393" w:rsidRDefault="00CF64D0" w:rsidP="00D66393">
      <w:pPr>
        <w:pStyle w:val="a5"/>
        <w:jc w:val="both"/>
        <w:rPr>
          <w:sz w:val="24"/>
          <w:szCs w:val="24"/>
        </w:rPr>
      </w:pPr>
    </w:p>
    <w:p w:rsidR="00CF64D0" w:rsidRPr="00D66393" w:rsidRDefault="00CF64D0" w:rsidP="00D66393">
      <w:pPr>
        <w:pStyle w:val="a5"/>
        <w:jc w:val="both"/>
        <w:rPr>
          <w:sz w:val="24"/>
          <w:szCs w:val="24"/>
        </w:rPr>
      </w:pPr>
      <w:r w:rsidRPr="00D66393">
        <w:rPr>
          <w:sz w:val="24"/>
          <w:szCs w:val="24"/>
        </w:rPr>
        <w:t>Прошу признать садовый дом жилым домом / жилой дом садовым домом</w:t>
      </w:r>
    </w:p>
    <w:p w:rsidR="00CF64D0" w:rsidRPr="00D66393" w:rsidRDefault="00CF64D0" w:rsidP="00D66393">
      <w:pPr>
        <w:pStyle w:val="a5"/>
        <w:jc w:val="both"/>
        <w:rPr>
          <w:sz w:val="24"/>
          <w:szCs w:val="24"/>
        </w:rPr>
      </w:pPr>
    </w:p>
    <w:p w:rsidR="00CF64D0" w:rsidRPr="00D66393" w:rsidRDefault="00CF64D0" w:rsidP="00D66393">
      <w:pPr>
        <w:pStyle w:val="a5"/>
        <w:jc w:val="both"/>
        <w:rPr>
          <w:sz w:val="24"/>
          <w:szCs w:val="24"/>
        </w:rPr>
      </w:pPr>
      <w:r w:rsidRPr="00D66393">
        <w:rPr>
          <w:sz w:val="24"/>
          <w:szCs w:val="24"/>
        </w:rPr>
        <w:t xml:space="preserve">(не нужное зачеркнуть) </w:t>
      </w:r>
    </w:p>
    <w:p w:rsidR="00CF64D0" w:rsidRPr="00D66393" w:rsidRDefault="00CF64D0" w:rsidP="00D66393">
      <w:pPr>
        <w:pStyle w:val="a5"/>
        <w:jc w:val="both"/>
        <w:rPr>
          <w:sz w:val="24"/>
          <w:szCs w:val="24"/>
        </w:rPr>
      </w:pPr>
    </w:p>
    <w:p w:rsidR="00CF64D0" w:rsidRPr="00D66393" w:rsidRDefault="00CF64D0" w:rsidP="00D66393">
      <w:pPr>
        <w:pStyle w:val="a5"/>
        <w:jc w:val="both"/>
        <w:rPr>
          <w:sz w:val="24"/>
          <w:szCs w:val="24"/>
        </w:rPr>
      </w:pPr>
      <w:r w:rsidRPr="00D66393">
        <w:rPr>
          <w:sz w:val="24"/>
          <w:szCs w:val="24"/>
        </w:rPr>
        <w:t xml:space="preserve">Кадастровый номер жилого дома либо садового дома: </w:t>
      </w:r>
    </w:p>
    <w:p w:rsidR="00CF64D0" w:rsidRPr="00D66393" w:rsidRDefault="00CF64D0" w:rsidP="00D66393">
      <w:pPr>
        <w:pStyle w:val="a5"/>
        <w:jc w:val="both"/>
        <w:rPr>
          <w:sz w:val="24"/>
          <w:szCs w:val="24"/>
        </w:rPr>
      </w:pPr>
      <w:r w:rsidRPr="00D66393">
        <w:rPr>
          <w:sz w:val="24"/>
          <w:szCs w:val="24"/>
        </w:rPr>
        <w:t>Кадастровый номер земельного участка, на котором расположен жилой дом либо садовый дом: __________________________________________________________</w:t>
      </w:r>
    </w:p>
    <w:p w:rsidR="00CF64D0" w:rsidRPr="00D66393" w:rsidRDefault="00CF64D0" w:rsidP="00D66393">
      <w:pPr>
        <w:pStyle w:val="a5"/>
        <w:jc w:val="both"/>
        <w:rPr>
          <w:sz w:val="24"/>
          <w:szCs w:val="24"/>
        </w:rPr>
      </w:pPr>
      <w:r w:rsidRPr="00D66393">
        <w:rPr>
          <w:sz w:val="24"/>
          <w:szCs w:val="24"/>
        </w:rPr>
        <w:t>К заявлению прилагаются:</w:t>
      </w:r>
    </w:p>
    <w:p w:rsidR="00CF64D0" w:rsidRPr="00D66393" w:rsidRDefault="00CF64D0" w:rsidP="00D66393">
      <w:pPr>
        <w:pStyle w:val="a5"/>
        <w:jc w:val="both"/>
        <w:rPr>
          <w:sz w:val="24"/>
          <w:szCs w:val="24"/>
        </w:rPr>
      </w:pPr>
    </w:p>
    <w:p w:rsidR="00CF64D0" w:rsidRPr="00D66393" w:rsidRDefault="00CF64D0" w:rsidP="00D66393">
      <w:pPr>
        <w:pStyle w:val="a5"/>
        <w:jc w:val="both"/>
        <w:rPr>
          <w:sz w:val="24"/>
          <w:szCs w:val="24"/>
        </w:rPr>
      </w:pPr>
      <w:r w:rsidRPr="00D66393">
        <w:rPr>
          <w:sz w:val="24"/>
          <w:szCs w:val="24"/>
        </w:rPr>
        <w:t>_________________________________________________________________________________</w:t>
      </w:r>
    </w:p>
    <w:p w:rsidR="00CF64D0" w:rsidRPr="00D66393" w:rsidRDefault="00CF64D0" w:rsidP="00D66393">
      <w:pPr>
        <w:pStyle w:val="a5"/>
        <w:jc w:val="both"/>
        <w:rPr>
          <w:sz w:val="24"/>
          <w:szCs w:val="24"/>
        </w:rPr>
      </w:pPr>
      <w:r w:rsidRPr="00D66393">
        <w:rPr>
          <w:sz w:val="24"/>
          <w:szCs w:val="24"/>
        </w:rPr>
        <w:t>Документы, являющиеся результатом предоставления муниципальной услуги, прошу выдать/направить:</w:t>
      </w:r>
    </w:p>
    <w:p w:rsidR="00CF64D0" w:rsidRPr="00D66393" w:rsidRDefault="00CF64D0" w:rsidP="00D66393">
      <w:pPr>
        <w:pStyle w:val="a5"/>
        <w:jc w:val="both"/>
        <w:rPr>
          <w:sz w:val="24"/>
          <w:szCs w:val="24"/>
        </w:rPr>
      </w:pPr>
      <w:r w:rsidRPr="00D66393">
        <w:rPr>
          <w:sz w:val="24"/>
          <w:szCs w:val="24"/>
        </w:rPr>
        <w:t>[ ]</w:t>
      </w:r>
      <w:proofErr w:type="gramStart"/>
      <w:r w:rsidR="00E40702">
        <w:rPr>
          <w:sz w:val="24"/>
          <w:szCs w:val="24"/>
        </w:rPr>
        <w:t>ответственному</w:t>
      </w:r>
      <w:proofErr w:type="gramEnd"/>
      <w:r w:rsidR="00E40702">
        <w:rPr>
          <w:sz w:val="24"/>
          <w:szCs w:val="24"/>
        </w:rPr>
        <w:t xml:space="preserve"> спеиалисту</w:t>
      </w:r>
      <w:r w:rsidRPr="00D66393">
        <w:rPr>
          <w:sz w:val="24"/>
          <w:szCs w:val="24"/>
        </w:rPr>
        <w:t xml:space="preserve"> Администрации </w:t>
      </w:r>
      <w:r w:rsidR="00DF1AEB">
        <w:rPr>
          <w:sz w:val="24"/>
          <w:szCs w:val="24"/>
        </w:rPr>
        <w:t>сельского поселения</w:t>
      </w:r>
      <w:r w:rsidRPr="00D66393">
        <w:rPr>
          <w:sz w:val="24"/>
          <w:szCs w:val="24"/>
        </w:rPr>
        <w:t xml:space="preserve"> </w:t>
      </w:r>
      <w:r w:rsidR="00DF1AEB">
        <w:rPr>
          <w:sz w:val="24"/>
          <w:szCs w:val="24"/>
        </w:rPr>
        <w:t>Цингалы</w:t>
      </w:r>
      <w:r w:rsidRPr="00D66393">
        <w:rPr>
          <w:sz w:val="24"/>
          <w:szCs w:val="24"/>
        </w:rPr>
        <w:t>;</w:t>
      </w:r>
    </w:p>
    <w:p w:rsidR="00CF64D0" w:rsidRPr="00D66393" w:rsidRDefault="00CF64D0" w:rsidP="00D66393">
      <w:pPr>
        <w:pStyle w:val="a5"/>
        <w:jc w:val="both"/>
        <w:rPr>
          <w:sz w:val="24"/>
          <w:szCs w:val="24"/>
        </w:rPr>
      </w:pPr>
      <w:r w:rsidRPr="00D66393">
        <w:rPr>
          <w:sz w:val="24"/>
          <w:szCs w:val="24"/>
        </w:rPr>
        <w:t>[ ]по почте;</w:t>
      </w:r>
    </w:p>
    <w:p w:rsidR="00CF64D0" w:rsidRPr="00D66393" w:rsidRDefault="00CF64D0" w:rsidP="00D66393">
      <w:pPr>
        <w:pStyle w:val="a5"/>
        <w:jc w:val="both"/>
        <w:rPr>
          <w:sz w:val="24"/>
          <w:szCs w:val="24"/>
        </w:rPr>
      </w:pPr>
      <w:r w:rsidRPr="00D66393">
        <w:rPr>
          <w:sz w:val="24"/>
          <w:szCs w:val="24"/>
        </w:rPr>
        <w:t>[ ]по электронной почте;</w:t>
      </w:r>
    </w:p>
    <w:p w:rsidR="00CF64D0" w:rsidRPr="00D66393" w:rsidRDefault="00CF64D0" w:rsidP="00D66393">
      <w:pPr>
        <w:pStyle w:val="a5"/>
        <w:jc w:val="both"/>
        <w:rPr>
          <w:sz w:val="24"/>
          <w:szCs w:val="24"/>
        </w:rPr>
      </w:pPr>
      <w:r w:rsidRPr="00D66393">
        <w:rPr>
          <w:sz w:val="24"/>
          <w:szCs w:val="24"/>
        </w:rPr>
        <w:t>[ ]в МФЦ.</w:t>
      </w:r>
    </w:p>
    <w:p w:rsidR="00CF64D0" w:rsidRPr="00D66393" w:rsidRDefault="00CF64D0" w:rsidP="00D66393">
      <w:pPr>
        <w:pStyle w:val="a5"/>
        <w:jc w:val="both"/>
        <w:rPr>
          <w:sz w:val="24"/>
          <w:szCs w:val="24"/>
        </w:rPr>
      </w:pPr>
      <w:r w:rsidRPr="00D66393">
        <w:rPr>
          <w:sz w:val="24"/>
          <w:szCs w:val="24"/>
        </w:rPr>
        <w:t>"____" ______________ 20___г. __________________________________</w:t>
      </w:r>
    </w:p>
    <w:p w:rsidR="00CF64D0" w:rsidRPr="00D66393" w:rsidRDefault="00735E1C" w:rsidP="00D66393">
      <w:pPr>
        <w:pStyle w:val="a5"/>
        <w:jc w:val="both"/>
        <w:rPr>
          <w:sz w:val="24"/>
          <w:szCs w:val="24"/>
        </w:rPr>
      </w:pPr>
      <w:r>
        <w:rPr>
          <w:sz w:val="24"/>
          <w:szCs w:val="24"/>
        </w:rPr>
        <w:t xml:space="preserve">                  </w:t>
      </w:r>
      <w:r w:rsidR="00CF64D0" w:rsidRPr="00D66393">
        <w:rPr>
          <w:sz w:val="24"/>
          <w:szCs w:val="24"/>
        </w:rPr>
        <w:t xml:space="preserve">(дата) </w:t>
      </w:r>
      <w:r>
        <w:rPr>
          <w:sz w:val="24"/>
          <w:szCs w:val="24"/>
        </w:rPr>
        <w:t xml:space="preserve">                                                </w:t>
      </w:r>
      <w:r w:rsidR="00CF64D0" w:rsidRPr="00D66393">
        <w:rPr>
          <w:sz w:val="24"/>
          <w:szCs w:val="24"/>
        </w:rPr>
        <w:t xml:space="preserve">(подпись) </w:t>
      </w:r>
    </w:p>
    <w:sectPr w:rsidR="00CF64D0" w:rsidRPr="00D66393" w:rsidSect="00D66393">
      <w:pgSz w:w="12240" w:h="15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D0"/>
    <w:rsid w:val="000748D4"/>
    <w:rsid w:val="000F24B5"/>
    <w:rsid w:val="00215667"/>
    <w:rsid w:val="002758AC"/>
    <w:rsid w:val="005120EC"/>
    <w:rsid w:val="00553723"/>
    <w:rsid w:val="00567E59"/>
    <w:rsid w:val="00693196"/>
    <w:rsid w:val="006B7C8A"/>
    <w:rsid w:val="00735E1C"/>
    <w:rsid w:val="0075653C"/>
    <w:rsid w:val="009279E0"/>
    <w:rsid w:val="00940B11"/>
    <w:rsid w:val="00AC5B41"/>
    <w:rsid w:val="00B07DE5"/>
    <w:rsid w:val="00CF64D0"/>
    <w:rsid w:val="00D66393"/>
    <w:rsid w:val="00DF1AEB"/>
    <w:rsid w:val="00E40702"/>
    <w:rsid w:val="00ED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4D0"/>
  </w:style>
  <w:style w:type="paragraph" w:customStyle="1" w:styleId="headertext">
    <w:name w:val="headertext"/>
    <w:basedOn w:val="a"/>
    <w:rsid w:val="00CF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F64D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F64D0"/>
    <w:rPr>
      <w:color w:val="0000FF"/>
      <w:u w:val="single"/>
    </w:rPr>
  </w:style>
  <w:style w:type="character" w:styleId="a4">
    <w:name w:val="FollowedHyperlink"/>
    <w:basedOn w:val="a0"/>
    <w:uiPriority w:val="99"/>
    <w:semiHidden/>
    <w:unhideWhenUsed/>
    <w:rsid w:val="00CF64D0"/>
    <w:rPr>
      <w:color w:val="800080"/>
      <w:u w:val="single"/>
    </w:rPr>
  </w:style>
  <w:style w:type="character" w:customStyle="1" w:styleId="match">
    <w:name w:val="match"/>
    <w:basedOn w:val="a0"/>
    <w:rsid w:val="00CF64D0"/>
  </w:style>
  <w:style w:type="character" w:customStyle="1" w:styleId="horizline">
    <w:name w:val="horizline"/>
    <w:basedOn w:val="a0"/>
    <w:rsid w:val="00CF64D0"/>
  </w:style>
  <w:style w:type="paragraph" w:styleId="a5">
    <w:name w:val="No Spacing"/>
    <w:uiPriority w:val="1"/>
    <w:qFormat/>
    <w:rsid w:val="00D66393"/>
    <w:pPr>
      <w:spacing w:after="0" w:line="240" w:lineRule="auto"/>
    </w:pPr>
    <w:rPr>
      <w:rFonts w:ascii="Times New Roman" w:eastAsia="Times New Roman" w:hAnsi="Times New Roman" w:cs="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4D0"/>
  </w:style>
  <w:style w:type="paragraph" w:customStyle="1" w:styleId="headertext">
    <w:name w:val="headertext"/>
    <w:basedOn w:val="a"/>
    <w:rsid w:val="00CF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F64D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F64D0"/>
    <w:rPr>
      <w:color w:val="0000FF"/>
      <w:u w:val="single"/>
    </w:rPr>
  </w:style>
  <w:style w:type="character" w:styleId="a4">
    <w:name w:val="FollowedHyperlink"/>
    <w:basedOn w:val="a0"/>
    <w:uiPriority w:val="99"/>
    <w:semiHidden/>
    <w:unhideWhenUsed/>
    <w:rsid w:val="00CF64D0"/>
    <w:rPr>
      <w:color w:val="800080"/>
      <w:u w:val="single"/>
    </w:rPr>
  </w:style>
  <w:style w:type="character" w:customStyle="1" w:styleId="match">
    <w:name w:val="match"/>
    <w:basedOn w:val="a0"/>
    <w:rsid w:val="00CF64D0"/>
  </w:style>
  <w:style w:type="character" w:customStyle="1" w:styleId="horizline">
    <w:name w:val="horizline"/>
    <w:basedOn w:val="a0"/>
    <w:rsid w:val="00CF64D0"/>
  </w:style>
  <w:style w:type="paragraph" w:styleId="a5">
    <w:name w:val="No Spacing"/>
    <w:uiPriority w:val="1"/>
    <w:qFormat/>
    <w:rsid w:val="00D66393"/>
    <w:pPr>
      <w:spacing w:after="0" w:line="240" w:lineRule="auto"/>
    </w:pPr>
    <w:rPr>
      <w:rFonts w:ascii="Times New Roman" w:eastAsia="Times New Roman"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56119">
      <w:bodyDiv w:val="1"/>
      <w:marLeft w:val="0"/>
      <w:marRight w:val="0"/>
      <w:marTop w:val="0"/>
      <w:marBottom w:val="0"/>
      <w:divBdr>
        <w:top w:val="none" w:sz="0" w:space="0" w:color="auto"/>
        <w:left w:val="none" w:sz="0" w:space="0" w:color="auto"/>
        <w:bottom w:val="none" w:sz="0" w:space="0" w:color="auto"/>
        <w:right w:val="none" w:sz="0" w:space="0" w:color="auto"/>
      </w:divBdr>
      <w:divsChild>
        <w:div w:id="2068456301">
          <w:marLeft w:val="0"/>
          <w:marRight w:val="0"/>
          <w:marTop w:val="0"/>
          <w:marBottom w:val="0"/>
          <w:divBdr>
            <w:top w:val="none" w:sz="0" w:space="0" w:color="auto"/>
            <w:left w:val="none" w:sz="0" w:space="0" w:color="auto"/>
            <w:bottom w:val="none" w:sz="0" w:space="0" w:color="auto"/>
            <w:right w:val="none" w:sz="0" w:space="0" w:color="auto"/>
          </w:divBdr>
        </w:div>
        <w:div w:id="562058452">
          <w:marLeft w:val="0"/>
          <w:marRight w:val="0"/>
          <w:marTop w:val="0"/>
          <w:marBottom w:val="0"/>
          <w:divBdr>
            <w:top w:val="none" w:sz="0" w:space="0" w:color="auto"/>
            <w:left w:val="none" w:sz="0" w:space="0" w:color="auto"/>
            <w:bottom w:val="none" w:sz="0" w:space="0" w:color="auto"/>
            <w:right w:val="none" w:sz="0" w:space="0" w:color="auto"/>
          </w:divBdr>
        </w:div>
        <w:div w:id="1799251757">
          <w:marLeft w:val="0"/>
          <w:marRight w:val="0"/>
          <w:marTop w:val="0"/>
          <w:marBottom w:val="0"/>
          <w:divBdr>
            <w:top w:val="none" w:sz="0" w:space="0" w:color="auto"/>
            <w:left w:val="none" w:sz="0" w:space="0" w:color="auto"/>
            <w:bottom w:val="none" w:sz="0" w:space="0" w:color="auto"/>
            <w:right w:val="none" w:sz="0" w:space="0" w:color="auto"/>
          </w:divBdr>
        </w:div>
        <w:div w:id="1567496541">
          <w:marLeft w:val="0"/>
          <w:marRight w:val="0"/>
          <w:marTop w:val="0"/>
          <w:marBottom w:val="0"/>
          <w:divBdr>
            <w:top w:val="none" w:sz="0" w:space="0" w:color="auto"/>
            <w:left w:val="none" w:sz="0" w:space="0" w:color="auto"/>
            <w:bottom w:val="none" w:sz="0" w:space="0" w:color="auto"/>
            <w:right w:val="none" w:sz="0" w:space="0" w:color="auto"/>
          </w:divBdr>
        </w:div>
        <w:div w:id="440533339">
          <w:marLeft w:val="0"/>
          <w:marRight w:val="0"/>
          <w:marTop w:val="0"/>
          <w:marBottom w:val="0"/>
          <w:divBdr>
            <w:top w:val="none" w:sz="0" w:space="0" w:color="auto"/>
            <w:left w:val="none" w:sz="0" w:space="0" w:color="auto"/>
            <w:bottom w:val="none" w:sz="0" w:space="0" w:color="auto"/>
            <w:right w:val="none" w:sz="0" w:space="0" w:color="auto"/>
          </w:divBdr>
        </w:div>
        <w:div w:id="36244277">
          <w:marLeft w:val="0"/>
          <w:marRight w:val="0"/>
          <w:marTop w:val="0"/>
          <w:marBottom w:val="0"/>
          <w:divBdr>
            <w:top w:val="none" w:sz="0" w:space="0" w:color="auto"/>
            <w:left w:val="none" w:sz="0" w:space="0" w:color="auto"/>
            <w:bottom w:val="none" w:sz="0" w:space="0" w:color="auto"/>
            <w:right w:val="none" w:sz="0" w:space="0" w:color="auto"/>
          </w:divBdr>
        </w:div>
        <w:div w:id="1866281899">
          <w:marLeft w:val="0"/>
          <w:marRight w:val="0"/>
          <w:marTop w:val="0"/>
          <w:marBottom w:val="0"/>
          <w:divBdr>
            <w:top w:val="none" w:sz="0" w:space="0" w:color="auto"/>
            <w:left w:val="none" w:sz="0" w:space="0" w:color="auto"/>
            <w:bottom w:val="none" w:sz="0" w:space="0" w:color="auto"/>
            <w:right w:val="none" w:sz="0" w:space="0" w:color="auto"/>
          </w:divBdr>
        </w:div>
        <w:div w:id="1017855033">
          <w:marLeft w:val="0"/>
          <w:marRight w:val="0"/>
          <w:marTop w:val="0"/>
          <w:marBottom w:val="0"/>
          <w:divBdr>
            <w:top w:val="none" w:sz="0" w:space="0" w:color="auto"/>
            <w:left w:val="none" w:sz="0" w:space="0" w:color="auto"/>
            <w:bottom w:val="none" w:sz="0" w:space="0" w:color="auto"/>
            <w:right w:val="none" w:sz="0" w:space="0" w:color="auto"/>
          </w:divBdr>
        </w:div>
        <w:div w:id="1685478156">
          <w:marLeft w:val="0"/>
          <w:marRight w:val="0"/>
          <w:marTop w:val="0"/>
          <w:marBottom w:val="0"/>
          <w:divBdr>
            <w:top w:val="none" w:sz="0" w:space="0" w:color="auto"/>
            <w:left w:val="none" w:sz="0" w:space="0" w:color="auto"/>
            <w:bottom w:val="none" w:sz="0" w:space="0" w:color="auto"/>
            <w:right w:val="none" w:sz="0" w:space="0" w:color="auto"/>
          </w:divBdr>
        </w:div>
        <w:div w:id="96950536">
          <w:marLeft w:val="0"/>
          <w:marRight w:val="0"/>
          <w:marTop w:val="0"/>
          <w:marBottom w:val="0"/>
          <w:divBdr>
            <w:top w:val="none" w:sz="0" w:space="0" w:color="auto"/>
            <w:left w:val="none" w:sz="0" w:space="0" w:color="auto"/>
            <w:bottom w:val="none" w:sz="0" w:space="0" w:color="auto"/>
            <w:right w:val="none" w:sz="0" w:space="0" w:color="auto"/>
          </w:divBdr>
        </w:div>
        <w:div w:id="809515736">
          <w:marLeft w:val="0"/>
          <w:marRight w:val="0"/>
          <w:marTop w:val="0"/>
          <w:marBottom w:val="0"/>
          <w:divBdr>
            <w:top w:val="none" w:sz="0" w:space="0" w:color="auto"/>
            <w:left w:val="none" w:sz="0" w:space="0" w:color="auto"/>
            <w:bottom w:val="none" w:sz="0" w:space="0" w:color="auto"/>
            <w:right w:val="none" w:sz="0" w:space="0" w:color="auto"/>
          </w:divBdr>
        </w:div>
        <w:div w:id="2145460053">
          <w:marLeft w:val="0"/>
          <w:marRight w:val="0"/>
          <w:marTop w:val="0"/>
          <w:marBottom w:val="0"/>
          <w:divBdr>
            <w:top w:val="none" w:sz="0" w:space="0" w:color="auto"/>
            <w:left w:val="none" w:sz="0" w:space="0" w:color="auto"/>
            <w:bottom w:val="none" w:sz="0" w:space="0" w:color="auto"/>
            <w:right w:val="none" w:sz="0" w:space="0" w:color="auto"/>
          </w:divBdr>
        </w:div>
        <w:div w:id="265113913">
          <w:marLeft w:val="0"/>
          <w:marRight w:val="0"/>
          <w:marTop w:val="0"/>
          <w:marBottom w:val="0"/>
          <w:divBdr>
            <w:top w:val="none" w:sz="0" w:space="0" w:color="auto"/>
            <w:left w:val="none" w:sz="0" w:space="0" w:color="auto"/>
            <w:bottom w:val="none" w:sz="0" w:space="0" w:color="auto"/>
            <w:right w:val="none" w:sz="0" w:space="0" w:color="auto"/>
          </w:divBdr>
        </w:div>
        <w:div w:id="63140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66282&amp;prevdoc=568261732" TargetMode="External"/><Relationship Id="rId13" Type="http://schemas.openxmlformats.org/officeDocument/2006/relationships/hyperlink" Target="kodeks://link/d?nd=901966282&amp;prevdoc=568261732" TargetMode="External"/><Relationship Id="rId18" Type="http://schemas.openxmlformats.org/officeDocument/2006/relationships/hyperlink" Target="kodeks://link/d?nd=902192610&amp;prevdoc=568261732&amp;point=mark=000000000000000000000000000000000000000000000000007DQ0KB" TargetMode="External"/><Relationship Id="rId3" Type="http://schemas.openxmlformats.org/officeDocument/2006/relationships/settings" Target="settings.xml"/><Relationship Id="rId21" Type="http://schemas.openxmlformats.org/officeDocument/2006/relationships/hyperlink" Target="kodeks://link/d?nd=902228011&amp;prevdoc=568261732&amp;point=mark=000000000000000000000000000000000000000000000000008OO0LP" TargetMode="External"/><Relationship Id="rId7" Type="http://schemas.openxmlformats.org/officeDocument/2006/relationships/hyperlink" Target="kodeks://link/d?nd=902228011&amp;prevdoc=568261732&amp;point=mark=000000000000000000000000000000000000000000000000007DO0KB" TargetMode="External"/><Relationship Id="rId12" Type="http://schemas.openxmlformats.org/officeDocument/2006/relationships/hyperlink" Target="kodeks://link/d?nd=902228011&amp;prevdoc=568261732&amp;point=mark=000000000000000000000000000000000000000000000000007D20K3" TargetMode="External"/><Relationship Id="rId17" Type="http://schemas.openxmlformats.org/officeDocument/2006/relationships/hyperlink" Target="kodeks://link/d?nd=902192610&amp;prevdoc=568261732&amp;point=mark=000000000000000000000000000000000000000000000000007E60K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kodeks://link/d?nd=902192610&amp;prevdoc=568261732&amp;point=mark=000000000000000000000000000000000000000000000000007E40KG" TargetMode="External"/><Relationship Id="rId20" Type="http://schemas.openxmlformats.org/officeDocument/2006/relationships/hyperlink" Target="kodeks://link/d?nd=902192610&amp;prevdoc=568261732&amp;point=mark=000000000000000000000000000000000000000000000000007DQ0KB" TargetMode="External"/><Relationship Id="rId1" Type="http://schemas.openxmlformats.org/officeDocument/2006/relationships/styles" Target="styles.xml"/><Relationship Id="rId6" Type="http://schemas.openxmlformats.org/officeDocument/2006/relationships/hyperlink" Target="kodeks://link/d?nd=568261732&amp;prevdoc=568261732&amp;point=mark=00000000000000000000000000000000000000000000000002930QQJ" TargetMode="External"/><Relationship Id="rId11" Type="http://schemas.openxmlformats.org/officeDocument/2006/relationships/hyperlink" Target="kodeks://link/d?nd=436753181&amp;prevdoc=568261732" TargetMode="External"/><Relationship Id="rId24" Type="http://schemas.openxmlformats.org/officeDocument/2006/relationships/fontTable" Target="fontTable.xml"/><Relationship Id="rId5" Type="http://schemas.openxmlformats.org/officeDocument/2006/relationships/hyperlink" Target="kodeks://link/d?nd=902228011&amp;prevdoc=568261732&amp;point=mark=000000000000000000000000000000000000000000000000007D20K3" TargetMode="External"/><Relationship Id="rId15" Type="http://schemas.openxmlformats.org/officeDocument/2006/relationships/hyperlink" Target="kodeks://link/d?nd=902192610&amp;prevdoc=568261732&amp;point=mark=000000000000000000000000000000000000000000000000007DQ0KB" TargetMode="External"/><Relationship Id="rId23" Type="http://schemas.openxmlformats.org/officeDocument/2006/relationships/hyperlink" Target="kodeks://link/d?nd=446497820&amp;prevdoc=568261732&amp;point=mark=00000000000000000000000000000000000000000000000001C40LKV" TargetMode="External"/><Relationship Id="rId10" Type="http://schemas.openxmlformats.org/officeDocument/2006/relationships/hyperlink" Target="kodeks://link/d?nd=901876063&amp;prevdoc=568261732&amp;point=mark=000000000000000000000000000000000000000000000000007D20K3" TargetMode="External"/><Relationship Id="rId19" Type="http://schemas.openxmlformats.org/officeDocument/2006/relationships/hyperlink" Target="kodeks://link/d?nd=902192610&amp;prevdoc=568261732&amp;point=mark=000000000000000000000000000000000000000000000000006520IM" TargetMode="External"/><Relationship Id="rId4" Type="http://schemas.openxmlformats.org/officeDocument/2006/relationships/webSettings" Target="webSettings.xml"/><Relationship Id="rId9" Type="http://schemas.openxmlformats.org/officeDocument/2006/relationships/hyperlink" Target="kodeks://link/d?nd=901919946&amp;prevdoc=568261732&amp;point=mark=000000000000000000000000000000000000000000000000007D20K3" TargetMode="External"/><Relationship Id="rId14" Type="http://schemas.openxmlformats.org/officeDocument/2006/relationships/hyperlink" Target="kodeks://link/d?nd=902192610&amp;prevdoc=568261732&amp;point=mark=000000000000000000000000000000000000000000000000007DE0K6" TargetMode="External"/><Relationship Id="rId22" Type="http://schemas.openxmlformats.org/officeDocument/2006/relationships/hyperlink" Target="kodeks://link/d?nd=565837297&amp;prevdoc=568261732&amp;point=mark=000000000000000000000000000000000000000000000000006520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29</Pages>
  <Words>10094</Words>
  <Characters>57538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17</cp:revision>
  <dcterms:created xsi:type="dcterms:W3CDTF">2022-11-29T07:18:00Z</dcterms:created>
  <dcterms:modified xsi:type="dcterms:W3CDTF">2022-12-28T13:11:00Z</dcterms:modified>
</cp:coreProperties>
</file>