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40" w:rsidRPr="00A52F40" w:rsidRDefault="00A52F40" w:rsidP="00A52F4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ХАНТЫ-МАНСИЙСКИЙ АВТОНОМНЫЙ ОКРУГ-ЮГРА</w:t>
      </w:r>
    </w:p>
    <w:p w:rsidR="00A52F40" w:rsidRPr="00A52F40" w:rsidRDefault="00A52F40" w:rsidP="00A52F4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ХАНТЫ-МАНСИЙСКИЙ РАЙОН</w:t>
      </w:r>
    </w:p>
    <w:p w:rsidR="00A52F40" w:rsidRPr="00A52F40" w:rsidRDefault="00A52F40" w:rsidP="00A52F4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МУНИЦИПАЛЬНОЕ ОБРАЗОВАНИЕ</w:t>
      </w:r>
    </w:p>
    <w:p w:rsidR="00A52F40" w:rsidRPr="00A52F40" w:rsidRDefault="00A52F40" w:rsidP="00A52F4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32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kern w:val="32"/>
          <w:sz w:val="28"/>
          <w:szCs w:val="28"/>
          <w:lang w:val="ru-RU" w:eastAsia="ru-RU"/>
        </w:rPr>
        <w:t>СЕЛЬСКОЕ ПОСЕЛЕНИЕ ЦИНГАЛЫ</w:t>
      </w:r>
    </w:p>
    <w:p w:rsidR="00A52F40" w:rsidRPr="00A52F40" w:rsidRDefault="00A52F40" w:rsidP="00A52F4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kern w:val="32"/>
          <w:sz w:val="28"/>
          <w:szCs w:val="28"/>
          <w:lang w:val="ru-RU" w:eastAsia="ru-RU"/>
        </w:rPr>
      </w:pPr>
    </w:p>
    <w:p w:rsidR="00A52F40" w:rsidRPr="00A52F40" w:rsidRDefault="00A52F40" w:rsidP="00A52F4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32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bCs/>
          <w:kern w:val="32"/>
          <w:sz w:val="28"/>
          <w:szCs w:val="28"/>
          <w:lang w:val="ru-RU" w:eastAsia="ru-RU"/>
        </w:rPr>
        <w:t>АДМИНИСТРАЦИЯ СЕЛЬСКОГО ПОСЕЛЕНИЯ</w:t>
      </w:r>
    </w:p>
    <w:p w:rsidR="00A52F40" w:rsidRPr="00A52F40" w:rsidRDefault="00A52F40" w:rsidP="00A52F4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32"/>
          <w:sz w:val="28"/>
          <w:szCs w:val="28"/>
          <w:lang w:val="ru-RU" w:eastAsia="ru-RU"/>
        </w:rPr>
      </w:pPr>
    </w:p>
    <w:p w:rsidR="00A52F40" w:rsidRPr="00A52F40" w:rsidRDefault="00A52F40" w:rsidP="00A52F40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Cs/>
          <w:kern w:val="32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bCs/>
          <w:kern w:val="32"/>
          <w:sz w:val="28"/>
          <w:szCs w:val="28"/>
          <w:lang w:val="ru-RU" w:eastAsia="ru-RU"/>
        </w:rPr>
        <w:t>ПОСТАНОВЛЕНИЕ</w:t>
      </w:r>
    </w:p>
    <w:p w:rsidR="00A52F40" w:rsidRPr="00A52F40" w:rsidRDefault="00A52F40" w:rsidP="00A52F40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sz w:val="28"/>
          <w:szCs w:val="28"/>
          <w:lang w:val="ru-RU" w:eastAsia="ru-RU"/>
        </w:rPr>
      </w:pPr>
    </w:p>
    <w:p w:rsidR="00A52F40" w:rsidRPr="00A52F40" w:rsidRDefault="00A52F40" w:rsidP="00C60DF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>от 00.00.</w:t>
      </w:r>
      <w:r w:rsidR="00662D64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>0000</w:t>
      </w:r>
      <w:r w:rsidRPr="00A52F40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               </w:t>
      </w:r>
      <w:r w:rsidRPr="00A52F40">
        <w:rPr>
          <w:rFonts w:ascii="Times New Roman" w:eastAsia="SimSun" w:hAnsi="Times New Roman" w:cs="Times New Roman"/>
          <w:bCs/>
          <w:sz w:val="28"/>
          <w:szCs w:val="28"/>
          <w:lang w:val="ru-RU" w:eastAsia="ru-RU"/>
        </w:rPr>
        <w:tab/>
        <w:t xml:space="preserve">                 № 00</w:t>
      </w:r>
    </w:p>
    <w:p w:rsidR="00A52F40" w:rsidRPr="00A52F40" w:rsidRDefault="00A52F40" w:rsidP="00C60DF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ru-RU" w:eastAsia="ru-RU"/>
        </w:rPr>
      </w:pPr>
      <w:r w:rsidRPr="00A52F40">
        <w:rPr>
          <w:rFonts w:ascii="Times New Roman" w:eastAsia="SimSun" w:hAnsi="Times New Roman" w:cs="Times New Roman"/>
          <w:sz w:val="28"/>
          <w:szCs w:val="28"/>
          <w:lang w:val="ru-RU" w:eastAsia="ru-RU"/>
        </w:rPr>
        <w:t>с. Цингалы</w:t>
      </w:r>
    </w:p>
    <w:p w:rsidR="00A52F40" w:rsidRPr="00B94257" w:rsidRDefault="00A93BAA" w:rsidP="00B94257">
      <w:pPr>
        <w:spacing w:before="100" w:beforeAutospacing="1" w:after="100" w:afterAutospacing="1" w:line="240" w:lineRule="auto"/>
        <w:ind w:right="37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52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 утверждении Порядка предоставления социально ориентированным некоммерческим организациям, не являющимся государственными (муниципальными) учреждениями, субсидии из бюджета сельского поселения </w:t>
      </w:r>
      <w:r w:rsidR="00A52F40">
        <w:rPr>
          <w:rFonts w:ascii="Times New Roman" w:eastAsia="Times New Roman" w:hAnsi="Times New Roman" w:cs="Times New Roman"/>
          <w:sz w:val="28"/>
          <w:szCs w:val="28"/>
          <w:lang w:val="ru-RU"/>
        </w:rPr>
        <w:t>Цингалы</w:t>
      </w:r>
      <w:r w:rsidRPr="00A52F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финансовое обеспечение затрат, связанных с оказанием услуг в сфере культуры </w:t>
      </w:r>
    </w:p>
    <w:p w:rsidR="00A93BAA" w:rsidRPr="00A52F40" w:rsidRDefault="00A93BAA" w:rsidP="00A52F40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A52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соответствии с </w:t>
      </w:r>
      <w:hyperlink r:id="rId5" w:history="1">
        <w:r w:rsidRPr="00A5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Бюджетным кодексом Российской Федерации</w:t>
        </w:r>
      </w:hyperlink>
      <w:r w:rsidRPr="00A52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hyperlink r:id="rId6" w:history="1">
        <w:r w:rsidRPr="00A5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Федеральным законом от 06.10.2003 </w:t>
        </w:r>
        <w:r w:rsidR="00A5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№</w:t>
        </w:r>
        <w:r w:rsidRPr="00A5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A52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hyperlink r:id="rId7" w:history="1">
        <w:r w:rsidRPr="00A5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Федеральным законом от 12.01.1996 </w:t>
        </w:r>
        <w:r w:rsidR="00A5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№</w:t>
        </w:r>
        <w:r w:rsidRPr="00A5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7-ФЗ "О некоммерческих организациях"</w:t>
        </w:r>
      </w:hyperlink>
      <w:r w:rsidRPr="00A52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hyperlink r:id="rId8" w:history="1">
        <w:r w:rsidRPr="00A5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>постановлением Правительства Российской Федерации от 18.09.2020</w:t>
        </w:r>
        <w:r w:rsidR="00A5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№</w:t>
        </w:r>
        <w:r w:rsidRPr="00A52F4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ru-RU"/>
          </w:rPr>
          <w:t xml:space="preserve">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</w:r>
      </w:hyperlink>
      <w:r w:rsidRPr="00A52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руководствуясь Уставом сельского поселения </w:t>
      </w:r>
      <w:r w:rsidR="00A52F40" w:rsidRPr="00A52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Цингалы</w:t>
      </w:r>
      <w:r w:rsidRPr="00A52F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4257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r:id="rId9" w:history="1">
        <w:r w:rsidRPr="00B94257">
          <w:rPr>
            <w:rFonts w:ascii="Times New Roman" w:hAnsi="Times New Roman" w:cs="Times New Roman"/>
            <w:sz w:val="28"/>
            <w:szCs w:val="28"/>
            <w:lang w:val="ru-RU"/>
          </w:rPr>
          <w:t xml:space="preserve">Порядок предоставления социально ориентированным некоммерческим организациям, не являющимся государственными (муниципальными) учреждениями, субсидии из бюджета сельского поселения </w:t>
        </w:r>
        <w:r w:rsidR="00A52F40" w:rsidRPr="00B94257">
          <w:rPr>
            <w:rFonts w:ascii="Times New Roman" w:hAnsi="Times New Roman" w:cs="Times New Roman"/>
            <w:sz w:val="28"/>
            <w:szCs w:val="28"/>
            <w:lang w:val="ru-RU"/>
          </w:rPr>
          <w:t>Цингалы</w:t>
        </w:r>
        <w:r w:rsidRPr="00B94257">
          <w:rPr>
            <w:rFonts w:ascii="Times New Roman" w:hAnsi="Times New Roman" w:cs="Times New Roman"/>
            <w:sz w:val="28"/>
            <w:szCs w:val="28"/>
            <w:lang w:val="ru-RU"/>
          </w:rPr>
          <w:t xml:space="preserve"> на финансовое обеспечение затрат, связанных с оказанием услуг в сфере культуры</w:t>
        </w:r>
      </w:hyperlink>
      <w:r w:rsidRPr="00B9425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52F40" w:rsidRPr="00B94257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94257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A52F40" w:rsidRPr="00B9425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Настоящее постановление вступает в силу после его официального</w:t>
      </w:r>
      <w:r w:rsidR="00B94257" w:rsidRPr="00B942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опубликования (обнародования).</w:t>
      </w:r>
    </w:p>
    <w:p w:rsidR="00A52F40" w:rsidRDefault="00A52F40" w:rsidP="00A52F40">
      <w:pPr>
        <w:pStyle w:val="FORMATTEXT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F40" w:rsidRDefault="00A52F40" w:rsidP="00B94257">
      <w:pPr>
        <w:pStyle w:val="FORMATTEXT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788">
        <w:rPr>
          <w:rFonts w:ascii="Times New Roman" w:hAnsi="Times New Roman" w:cs="Times New Roman"/>
          <w:sz w:val="28"/>
          <w:szCs w:val="28"/>
        </w:rPr>
        <w:t>Глава сельского поселения Цингалы                                      А.И. Козлов</w:t>
      </w:r>
    </w:p>
    <w:p w:rsidR="00B94257" w:rsidRPr="00B94257" w:rsidRDefault="00B94257" w:rsidP="00B94257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4257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</w:p>
    <w:p w:rsidR="00B94257" w:rsidRPr="00B94257" w:rsidRDefault="00B94257" w:rsidP="00B94257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4257">
        <w:rPr>
          <w:rFonts w:ascii="Times New Roman" w:hAnsi="Times New Roman" w:cs="Times New Roman"/>
          <w:sz w:val="24"/>
          <w:szCs w:val="24"/>
          <w:lang w:val="ru-RU" w:eastAsia="ru-RU"/>
        </w:rPr>
        <w:t>к постановлению администрации</w:t>
      </w:r>
    </w:p>
    <w:p w:rsidR="00B94257" w:rsidRPr="00B94257" w:rsidRDefault="00B94257" w:rsidP="00B94257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94257">
        <w:rPr>
          <w:rFonts w:ascii="Times New Roman" w:hAnsi="Times New Roman" w:cs="Times New Roman"/>
          <w:sz w:val="24"/>
          <w:szCs w:val="24"/>
          <w:lang w:val="ru-RU" w:eastAsia="ru-RU"/>
        </w:rPr>
        <w:t>сельского поселения Цингалы</w:t>
      </w:r>
    </w:p>
    <w:p w:rsidR="00B94257" w:rsidRDefault="00662D64" w:rsidP="00B94257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00.00.0000</w:t>
      </w:r>
      <w:r w:rsidR="00B94257" w:rsidRPr="00B942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№ 000</w:t>
      </w:r>
    </w:p>
    <w:p w:rsidR="00B94257" w:rsidRPr="00B94257" w:rsidRDefault="00B94257" w:rsidP="00B94257">
      <w:pPr>
        <w:pStyle w:val="a6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93BAA" w:rsidRPr="00B94257" w:rsidRDefault="00A93BAA" w:rsidP="00B94257">
      <w:pPr>
        <w:pStyle w:val="a6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942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предоставления социально ориентированным </w:t>
      </w:r>
      <w:r w:rsidRPr="00B9425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некоммерческим организациям, не являющимся государственными (муниципальными) учреждениями, субсидии из бюджета сельского поселения </w:t>
      </w:r>
      <w:r w:rsidR="00B9425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Цингалы</w:t>
      </w:r>
      <w:r w:rsidRPr="00B94257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на финансовое обеспечение затрат, связанных с оказанием услуг в сфере культуры (далее-Порядок)</w:t>
      </w:r>
      <w:bookmarkStart w:id="0" w:name="P0013"/>
      <w:bookmarkEnd w:id="0"/>
    </w:p>
    <w:p w:rsidR="00A93BAA" w:rsidRPr="00A21904" w:rsidRDefault="00A93BAA" w:rsidP="00B94257">
      <w:pPr>
        <w:pStyle w:val="a6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9425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A21904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 Общие положения о предоставлении субсидии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1.1. Настоящий Порядок разработан в соответствии с </w:t>
      </w:r>
      <w:hyperlink r:id="rId10" w:history="1"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Бюджетным кодексом Российской Федерации</w:t>
        </w:r>
      </w:hyperlink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r:id="rId11" w:history="1"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Гражданским кодексом Российской Федерации</w:t>
        </w:r>
      </w:hyperlink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r:id="rId12" w:history="1"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Федеральным законом от 06.10.2003 </w:t>
        </w:r>
        <w:r w:rsidR="00A21904"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№</w:t>
        </w:r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r:id="rId13" w:history="1"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Федеральным законом от 12.01.1996 </w:t>
        </w:r>
        <w:r w:rsidR="00A21904"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№</w:t>
        </w:r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7-ФЗ "О некоммерческих организациях"</w:t>
        </w:r>
      </w:hyperlink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hyperlink r:id="rId14" w:history="1"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постановлением Правительства Российской Федерации от 18.09.2020 </w:t>
        </w:r>
        <w:r w:rsidR="00A21904"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№</w:t>
        </w:r>
        <w:r w:rsidRPr="00A21904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</w:r>
      </w:hyperlink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(далее - Общие требования).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1.2. Настоящим Порядком регулируются отношения по предоставлению субсидий социально ориентированным некоммерческим организациям, не являющимся государственными (муниципальными) учреждениями, отнесенным к получателям субсидии в соответствии с настоящим Порядком, из бюджета сельского поселения </w:t>
      </w:r>
      <w:r w:rsidR="00A21904"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Цингалы</w:t>
      </w: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(далее-бюджет поселения) на финансовое обеспечение затрат, связанных с оказанием услуг в сфере культуры.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1.3. Для целей настоящего Порядка применяются следующие понятия и сокращения: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а) субсидия - средства бюджета поселения, предоставляемые получателю субсидии на цели, установленные настоящим Порядком;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б) главный распорядитель как получатель бюджетных средств, Администрация сельского поселения </w:t>
      </w:r>
      <w:r w:rsidR="00A21904"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Цингалы</w:t>
      </w: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в лице финансово-экономического </w:t>
      </w:r>
      <w:r w:rsidR="00A21904"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сектора</w:t>
      </w: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являющийся главным распорядителем средств бюджета поселения, получателем средств бюджета поселения (далее-Администрация поселения, главный распорядитель),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период;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в) уполномоченный орган </w:t>
      </w:r>
      <w:r w:rsidR="00A21904"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21904"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ответственный специалист </w:t>
      </w: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Администрации поселения;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г) получатели субсидии - юридические лица (за исключением государственных (муниципальных) учреждений), прошедшие отбор и признанные победителями отбора в соответствии с настоящим Порядком.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ж) проект - документ, оформленный в письменном виде и предусматривающий проведение мероприятий из числа видов деятельности социально ориентированных некоммерческих организаций, юридических лиц (за исключением государственных (муниципальных) учреждений) - производителей товаров, работ, услуг на территории сельского поселения </w:t>
      </w:r>
      <w:r w:rsidR="00A21904"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Цингалы</w:t>
      </w: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93BAA" w:rsidRPr="00A21904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219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е) текущий финансовый год - год предоставления субсидии;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ж) очередной финансовый год - год, следующий за годом предоставления субсидии;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Иные понятия, используемые в настоящем Порядке, применяются в значениях, определенных действующим законодательством Российской Федерации.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1.4. Субсидия предоставляется получателю субсидии в целях реализации муниципальной программы "Развитие культуры и туризма в муниципальном образовании </w:t>
      </w:r>
      <w:r w:rsidR="00183993"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поселения Цингалы</w:t>
      </w: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" (далее-муниципальная программа) для проведения мероприятий с гражданами Старшего поколения: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культурно-массовые мероприятия;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создание условий для преодоления одиночества, организации свободного времени и сохранение творческой активности;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чествование и поздравление граждан с юбилейными датами.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Целью предоставления субсидий, является финансовое обеспечение проектов, с указанием наименования проекта (программы), обеспечивающего достижение показателей и результатов муниципальной программы, реализуемых юридическими лицами (за исключением государственных (муниципальных) учреждений) -производителями товаров, работ, услуг.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1.5. Субсидии предоставляются на финансовое обеспечение затрат на безвозмездной и безвозвратной основе, в пределах, утвержденных бюджетом поселения бюджетных ассигнований на текущий финансовый год на проведение мероприятий по подразделу "Культура". В составе затрат могут учитываться следующие виды расходов: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расходы на оплату труда лиц, непосредственно участвующих в реализации мероприятий;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расходы на уплату налогов, сборов, страховых взносов и иных обязательных платежей в бюджетную систему Российской Федерации;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расходы на канцелярские и хозяйственные расходы, в том числе горюче-смазочные материалы;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расходы за аренду помещений, оборудования;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прочие расходы, в том числе расходы за обслуживание банковских счетов, налоги и сборы;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расходы на оплату сувенирной продукции, подарков, цветов и иных расходных материалов, в том числе воды;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расходы на оплату услуг по художественно-декорационному оформлению территорий, помещений, сценических площадок в связи с проведением мероприятия.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прочие расходы, непосредственно связанные с осуществлением мероприятий.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1.6. Получатели субсидии определяются по результатам отбора, проводимого способом запроса предложений на основании заявок об участии в отборе, направленных участниками отбора для участия в отборе, исходя из их соответствия категориям, указанным в пункте 1.7 Порядка и (или) критериям отбора, указанным в разделе 2 Порядка, и очередности поступления заявок об участии в отборе (далее-отбор, участники отбора).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1.7. Категории получателей субсидий:</w:t>
      </w:r>
    </w:p>
    <w:p w:rsidR="00A93BAA" w:rsidRPr="00183993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Право на получение субсидии имеют социально ориентированные некоммерческие организации, которые осуществляют в соответствии с учредительными документами виды деятельности, установленные </w:t>
      </w:r>
      <w:hyperlink r:id="rId15" w:history="1">
        <w:r w:rsidRPr="00183993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статьей 31.1 Федерального закона от 12.01.1996 </w:t>
        </w:r>
        <w:r w:rsidR="00183993" w:rsidRPr="00183993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№</w:t>
        </w:r>
        <w:r w:rsidRPr="00183993">
          <w:rPr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7-ФЗ "О некоммерческих организациях"</w:t>
        </w:r>
      </w:hyperlink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для признания некоммерческой организации социально ориентированной (далее - социально ориентированная деятельность) на территории </w:t>
      </w:r>
      <w:r w:rsidR="00183993"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сельского поселения Цингалы</w:t>
      </w: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513757" w:rsidRPr="00513757" w:rsidRDefault="00513757" w:rsidP="00513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375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</w:r>
      <w:r w:rsidRPr="0051375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</w:t>
      </w:r>
      <w:r w:rsidRPr="005137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через участие в капитале указанных публичных акционерных обществ. </w:t>
      </w:r>
    </w:p>
    <w:p w:rsidR="00513757" w:rsidRDefault="00513757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8399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1.8.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решения о бюджете поселения и проекта решения о внесении изменений в решение о бюджете поселения.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hAnsi="Times New Roman" w:cs="Times New Roman"/>
          <w:lang w:val="ru-RU"/>
        </w:rPr>
      </w:pPr>
      <w:r w:rsidRPr="00B94257">
        <w:rPr>
          <w:color w:val="000000" w:themeColor="text1"/>
          <w:sz w:val="24"/>
          <w:szCs w:val="24"/>
          <w:lang w:val="ru-RU"/>
        </w:rPr>
        <w:br/>
      </w:r>
      <w:bookmarkStart w:id="1" w:name="P003C"/>
      <w:bookmarkEnd w:id="1"/>
    </w:p>
    <w:p w:rsidR="00A93BAA" w:rsidRPr="00B94257" w:rsidRDefault="00A93BAA" w:rsidP="00B94257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 Проведение отбора получателей субсидии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C05206" w:rsidRDefault="00A93BAA" w:rsidP="00C0520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2.1. Не позднее 3 календарных дней с даты издания распоряжения Администрации поселения о проведении отбора уполномоченный орган размещает объявление о проведении отбора (далее-объявление) на едином портале и на официальном сайте Администрации поселения в информационно - телекоммуникационной сети общего пользования (компьютерной сети "Интернет") </w:t>
      </w:r>
      <w:r w:rsidR="00C05206" w:rsidRPr="00C05206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официальном веб-сайте Ханты-Мансийского района </w:t>
      </w:r>
      <w:r w:rsidR="00C05206" w:rsidRPr="00C05206">
        <w:rPr>
          <w:rFonts w:ascii="Times New Roman" w:hAnsi="Times New Roman" w:cs="Times New Roman"/>
          <w:sz w:val="24"/>
          <w:szCs w:val="24"/>
        </w:rPr>
        <w:t>www</w:t>
      </w:r>
      <w:r w:rsidR="00C05206" w:rsidRPr="00C0520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C05206" w:rsidRPr="00C05206">
        <w:rPr>
          <w:rFonts w:ascii="Times New Roman" w:hAnsi="Times New Roman" w:cs="Times New Roman"/>
          <w:sz w:val="24"/>
          <w:szCs w:val="24"/>
        </w:rPr>
        <w:t>hmrn</w:t>
      </w:r>
      <w:proofErr w:type="spellEnd"/>
      <w:r w:rsidR="00C05206" w:rsidRPr="00C0520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C05206" w:rsidRPr="00C05206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C05206" w:rsidRPr="00C05206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для сельских поселений подразделе Цингалы </w:t>
      </w: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(далее-официальный сайт) с указанием в объявлении о проведении отбора: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сроков проведения отбора, а также информации о возможности проведения нескольких этапов отбора с указанием сроков и порядка их</w:t>
      </w:r>
      <w:r w:rsidR="00C05206"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проведения (при необходимости)</w:t>
      </w: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даты начала подачи или окончания приема предложений (заявок)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цели предоставления субсидии в соответствии с пунктом 1.4 Порядка;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результатов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детализации). Результаты предоставления субсидии должны быть конкретными, измеримыми, а также соответствовать результатам муниципальной программы (при наличии в муниципальных программах результатов предоставления субсидии), указанных в пункте 4.8 Порядка;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доменного имени и (или) указателей страниц официального сайта в информационно-телекоммуникационной сети "Интернет", на котором обеспечивается проведение отбора;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требований к участникам отбора в соответствии с пунктами 1.7 и 2.2 Порядка и перечня документов, представляемых участниками отбора для подтверждения их соответствия указанным требованиям в соответствии с пунктом 2.3 Порядка;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порядка отзыва предложений (заявок) участников отбора, порядка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правил рассмотрения и оценки предложений (заявок) участников отбора;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срока, в течение которого победитель (победители) отбора должен подписать соглашение (договор) о предоставле</w:t>
      </w:r>
      <w:r w:rsidR="00C05206"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нии субсидии (далее-соглашение)</w:t>
      </w: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условий признания победителя (победителей) отбора уклонившимся от заключения соглашения;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даты размещения результатов отбора на едином портале, на официальном сайте, в соответствии с пунктом 2.11 Порядка.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Разъяснения положений объявления о проведении отбора проводятся отделом правового, социального обеспечения и муниципальной службы Администраци</w:t>
      </w:r>
      <w:r w:rsidR="00C05206"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 поселения по телефону 8 (3467) 377-102</w:t>
      </w: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или при обращении на электронный </w:t>
      </w:r>
      <w:r w:rsidRPr="00662D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адрес </w:t>
      </w:r>
      <w:hyperlink r:id="rId16" w:history="1">
        <w:r w:rsidR="00662D64" w:rsidRPr="00662D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cgl</w:t>
        </w:r>
        <w:r w:rsidR="00662D64" w:rsidRPr="00662D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@</w:t>
        </w:r>
        <w:r w:rsidR="00662D64" w:rsidRPr="00662D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hmrn</w:t>
        </w:r>
        <w:r w:rsidR="00662D64" w:rsidRPr="00662D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proofErr w:type="spellStart"/>
        <w:r w:rsidR="00662D64" w:rsidRPr="00662D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течение 3 рабочих дней, с даты поступления запроса. Окончание предоставления разъяснений не позднее, чем за три рабочих дня до даты окончания срока подачи заявок на участие в отборе.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2.2. Участник отбора должен соответствовать следующим требованиям: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а) по состоянию на 1-е число месяца, предшествующего месяцу, в котором планируется проведение отбора: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 участника отбора должна отсутствовать просроченная задолженность по возврату в бюджет поселения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поселения;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участник отбора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3542E2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3542E2" w:rsidRPr="00C05206" w:rsidRDefault="003542E2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</w:t>
      </w:r>
      <w:r w:rsidRPr="00C052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участник отбора не должен получать средства из бюджета поселения на основании иных нормативных правовых актов или иных муниципальных правовых актов на цели, установленные настоящим Порядком;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б) наличие опыта, необходимого для достижения результативности предоставления субсидии (подготовка и проведение праздничных и памятных мероприятий, организация культурного досуга населения в предшествующих периодах).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2.3. Для участия в отборе участники отбора в срок, указанный в объявлении о проведении отбора, представляют в уполномоченный орган следующие документы: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а) заявку об участии в отборе по форме в соответствии с </w:t>
      </w:r>
      <w:hyperlink r:id="rId17" w:history="1">
        <w:r w:rsidRPr="00C0520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приложением 1</w:t>
        </w:r>
      </w:hyperlink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 Порядку, содержащую: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информацию о способе направления уполномоченным органом уведомлений, связанных с отбором, подписанием соглашения о предоставлении субсидии;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б) документ, удостоверяющий личность представителя участника отбора (подлежит возврату представителю участника отбора по</w:t>
      </w:r>
      <w:r w:rsidR="00C05206"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сле удостоверения его личности)</w:t>
      </w: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C0520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в) документ, удостоверяющий полномочия представителя участника отбора (предоставление указанного документа не требуется, в случае, если от имени юридического лица обращается лицо, имеющее прав</w:t>
      </w:r>
      <w:r w:rsidR="00C05206"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 действовать без доверенности)</w:t>
      </w: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C05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г) копии учредительных документов (устав, свидетельство о регистрации организации, </w:t>
      </w: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свидетельство о постановке на учет в на</w:t>
      </w:r>
      <w:r w:rsidR="00C05206"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логовом органе)</w:t>
      </w: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д) утвержденную руководителем участника отбора смету расходов на реализацию программы (проекта) планируемой к осуществлению за счет средств субсидии по форме в соответствии с </w:t>
      </w:r>
      <w:hyperlink r:id="rId18" w:history="1">
        <w:r w:rsidRPr="00E43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приложением 2</w:t>
        </w:r>
      </w:hyperlink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 Порядку, с </w:t>
      </w:r>
      <w:hyperlink r:id="rId19" w:history="1">
        <w:r w:rsidRPr="00E43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приложением</w:t>
        </w:r>
      </w:hyperlink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финансово-экономического обоснования по видам расходов, указанным в пункте 1.5 Порядка, которое должно содержать расчет планируемых расходов с указанием информации, обосновывающей их размер (нормативы затрат, коммерческие</w:t>
      </w:r>
      <w:r w:rsidR="00C05206"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предложения и иная информация)</w:t>
      </w: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е) календарный план мероприятий на текущий период, подписанный участником отбора, содержащий мероприятия, проводимые в целях осуществления социально ориентированной деятельности (далее - календарный план) по форме в соответствии с </w:t>
      </w:r>
      <w:hyperlink r:id="rId20" w:history="1">
        <w:r w:rsidRPr="00E43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приложением 3</w:t>
        </w:r>
      </w:hyperlink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 Порядку;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ж) номер расчетного счета, открытого в кредитной организации в соответствии с требованиями, установленными законодательством Российской Федерации;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з) согласие получателя субсидии на осуществление проверок главным распорядителем бюджетных средств, предоставляющим субсидии, соблюдения им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21" w:history="1">
        <w:r w:rsidRPr="00E43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статьями 268.1</w:t>
        </w:r>
      </w:hyperlink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r:id="rId22" w:history="1">
        <w:r w:rsidRPr="00E43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269.2 Бюджетного кодекса Российской Федерации</w:t>
        </w:r>
      </w:hyperlink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и) информацию о деятельности участника отбора: о проведенных мероприятиях, достигнутых результатах с приложением копий документов.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 вышеперечисленным документам, по желанию, участник отбора может приложить документы, подтверждающие накопленный участником отбора опыт работы: полученные им награды (грамоты, дипломы и пр.), а также иную информацию.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Сведения, содержащиеся в предоставленных документах, должны отвечать требованиям достоверности (соответствовать действующему законодательству и не иметь противоречий с иными предоставленными документами).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2.4. </w:t>
      </w:r>
      <w:r w:rsid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ответственный специалист</w:t>
      </w: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течение 2 рабочих дней с даты окончания приема заявок, в целях подтверждения соответствия участника отбора требованиям, установленным пунктом 2.2 Порядка, запрашивает в порядке межведомственного информационного взаимодействия, установленного Федеральным законом Российской Федерации </w:t>
      </w:r>
      <w:hyperlink r:id="rId23" w:history="1">
        <w:r w:rsidRPr="00E43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от 27.07.2010 </w:t>
        </w:r>
        <w:r w:rsidR="00E433B6" w:rsidRPr="00E43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№</w:t>
        </w:r>
        <w:r w:rsidRPr="00E433B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 xml:space="preserve"> 210-ФЗ "Об организации предоставления государственных и муниципальных услуг"</w:t>
        </w:r>
      </w:hyperlink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A93BAA" w:rsidRPr="00E433B6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433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1) в Федеральной налоговой службе Российской Федерации;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выписку из Единого государственного реестра юридических лиц.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сборах;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2) в финансово-экономическом </w:t>
      </w:r>
      <w:r w:rsidR="00446174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секторе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Администрации поселения подтверждение отсутствия: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получения средств из бюджета поселения на основании иных нормативных правовых актов или иных муниципальных правовых актов на цели, установленные настоящим Порядком;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просроченной задолженности по возврату в бюджет поселения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поселения;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Указанные сведения могут быть представлены участником отбора по собственной инициативе.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2.5. Предложения (заявки) на участие в отборе подаются </w:t>
      </w:r>
      <w:r w:rsid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администрацию</w:t>
      </w:r>
      <w:r w:rsidR="00446174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 адресу: 62851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8, Ханты-Мансийский автономный округ-Югра, </w:t>
      </w:r>
      <w:r w:rsidR="00446174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Ханты-Мансийский район, с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  <w:r w:rsidR="00446174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Цингалы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, ул. </w:t>
      </w:r>
      <w:r w:rsidR="00446174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Советская, 20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Участник отбора может подать не более одной заявки на участие.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Предоставление документов, направление уведомлений участником отбора осуществляется посредством их передачи </w:t>
      </w:r>
      <w:r w:rsid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администрацию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при личном обращении либо почтовым отправлением. При почтовом отправлении датой принятия заявки и документов считается дата, указанная на штампе почтового отделения. Документы должны быть прошиты и пронумерованы.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Участники отбора до даты окончания приема заявок, указанных в объявлении о проведении отбора, вправе внести изменения в поданную заявку путем направления в </w:t>
      </w:r>
      <w:r w:rsidR="00446174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администрацию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изменений (дополнений) к ней с сопроводительным письмом, подписанным уполномоченным лицом участника отбора.</w:t>
      </w:r>
    </w:p>
    <w:p w:rsidR="00A93BAA" w:rsidRPr="00446174" w:rsidRDefault="00446174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Ответственный специалист</w:t>
      </w:r>
      <w:r w:rsidR="00A93BAA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регистрирует заявки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заявки должен содержать указание на дату и время его поступления.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Заявка, поступившая позднее даты окончания приема заявок на участие в отборе (в том числе, по почте), регистрируется, но до рассмотрения не допускается. Участнику отбора, направившему заявку по почте, </w:t>
      </w:r>
      <w:r w:rsidR="00446174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Ответственный специалист 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течение 5 рабочих дней со дня поступления заявки направляет сообщение в письменном виде по почте об отказе в рассмотрении заявки в связи с ее подачей по окончании срока приема заявок.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2.6. </w:t>
      </w:r>
      <w:r w:rsidR="00446174"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Ответственный специалист 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после получения ответов, указанных в пункте 2.4 Порядка, в течение 10 рабочих дней со дня окончания сроков подачи заявок об участии в отборе, осуществляет проверку участников отбора на соответствие категориям, указанным в </w:t>
      </w: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пункте 1.7 Порядка и требованиям, указанным в пункте 2.2 Порядка, а также проверку соответствия перечня и формы материалов и документов, поступивших в составе предложений (заявок), требованиям пункта 2.3 Порядка.</w:t>
      </w:r>
    </w:p>
    <w:p w:rsidR="00A93BAA" w:rsidRPr="00446174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446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случае соответствия участников отбора категориям, указанным в пункте 1.7 Порядка и требованиям, указанным в пункте 2.2 Порядка, а также соответствия перечня и формы материалов и документов, поступивших в составе предложений (заявок), требованиям пункта 2.3 Порядка, уполномоченный орган формирует список участников, допущенных к отбору, и передает предложения (заявки) на рассмотрение комиссии по определению претендентов, деятельность и состав которой регламентированы приложением 9 к Порядку.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2.7. Заявка подлежит отклонению 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Администрацией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до рассмотрения и оценки заявок комиссией по определению претендентов при наличии следующих оснований: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несоответствие участника отбора категориям, указанным в пункте 1.7 Порядка и требованиям, установленным в пункте 2.2 настоящего Порядка;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несоответствие представленных участником отбора заявки об участии в отборе и документов требованиям, установленным в объявлении о проведении отбора и указанным в пункте 2.3 настоящего Порядка, в том числе непредставление (представление не в полном объеме) документов;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подача участником отбора заявки об участии в отборе после даты и (или) времени, определенных для подачи заявок.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При наличии оснований для отклонения заявки об участии в отборе 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ответственный специалист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направляет участнику отбора способом, указанным в заявке, уведомление об отклонении заявки об участии в отборе с указанием соответствующих оснований для отказа и приглашением участника отбора для возврата документов, представленных им для участия в отборе.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2.8. Правила рассмотрения и оценки заявок участников отбора.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Комиссия по определению претендентов в течение 5 рабочих дней, со дня, представленного 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ответственным специалистом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списка допущенных к отбору участников: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проверяет содержание поступивших заявок с прилагаемыми к ним материалами и документами на соответствие требованиям, указанным в пункте 2.3 Порядка и оценивает их по следующим критериям, выставляя по каждому критерию баллы: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Востребованность проекта, конкретный и значимый результат, направленный для проведения мероприятий с гражданами Старшего поколения, развития сферы культуры в сельском поселении 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Цингалы (от 0 до 5 баллов)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Информационная открытос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ть участника (от 0 до 5 баллов)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Наличие опыта по реализации услуг, выполнению работ в сф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ере культуры (от 0 до 5 баллов)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Реалистичность представленных планов, предполагаемый охват потребителей услуг, предоставляемых (выполняемых) в ходе реализ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ации проекта (от 0 до 5 баллов)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Возможность софинансирования реализации проекта за счет внебюджетны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х источников (от 0 до 5 баллов)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Каждый критерий оценки имеет равное весовое значение в общей оценке.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Комиссия по определению претендентов: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рассматривает предложения (заявки) по критериям и оценивает по пятибалльной шкале в оценочной ведомости проекта в соответствии с </w:t>
      </w:r>
      <w:hyperlink r:id="rId24" w:history="1">
        <w:r w:rsidRPr="00660E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приложением 4</w:t>
        </w:r>
      </w:hyperlink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 Порядку;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заполняет итоговую ведомость, где выводит средний и итоговый баллы в соответствии с </w:t>
      </w:r>
      <w:hyperlink r:id="rId25" w:history="1">
        <w:r w:rsidRPr="00660E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приложением 5</w:t>
        </w:r>
      </w:hyperlink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 Порядку;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- заносит в сводную ведомость проектов итоговые баллы проектов в соответствии с </w:t>
      </w:r>
      <w:hyperlink r:id="rId26" w:history="1">
        <w:r w:rsidRPr="00660EA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приложением 6</w:t>
        </w:r>
      </w:hyperlink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к Порядку;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оформляет протокол по определению претендентов на предоставление субсидии из бюджета сельского поселения 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Цингалы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на финансовое обеспечение затрат на реализацию проектов, связанных с оказанием услуг в сфере культуры.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Порядковые номера присваиваются заявкам в порядке убывания суммы баллов.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Победителем отбора признается участник отбора, итоговый балл по результатам оценки заявок которого, набрал наибольшее количество баллов. При этом в случае равенства баллов у нескольких участников отбора преимущество имеет тот из них, который подал заявку раньше.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2.9. Расчет размера субсидии, предоставляемой получателю субсидии, осуществляется 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Администрацией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соответствии с расчетом (сметой) планируемых затрат на осуществление социально ориентированной деятельности, предоставленным (ой) получателем субсидии, в пределах лимитов бюджетных обязательств, доведенных на цели, предусмотренные настоящим Порядком.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Размер субсидии, предоставляемой получателю субсидии, определяется по следующей формуле: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общ = 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смет, где:</w:t>
      </w:r>
      <w:r w:rsidR="00660EA0"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общ - размер субсидии, предоставляемой получателю субсидии в текущем финансовом году;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смет - сумма планируемых затрат по видам расходов, указанным в пункте 1.5 Порядка на осуществление социально ориентированной деятельности, предоставленная получателю субсидии на цели, предусмотренные настоящим Порядком.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2.10. В случае если для участия в отборе подана одна заявка, а равно если к участию в отборе допущен один участник, то данный участник признается победителем отбора только в том случае, если соответствует всем требованиям настоящего Порядка.</w:t>
      </w:r>
    </w:p>
    <w:p w:rsidR="00A93BAA" w:rsidRPr="00660EA0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660E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A93BAA" w:rsidRPr="00260FB9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2.11. При принятии главным распорядителем бюджетных средств положительного решения о предоставлении субсидии, на основании протокола комиссии по отбору претендентов, уполномоченный орган в срок не позднее 14-го календарного дня, следующего за днем определения победителя отбора, размещает на едином портале, а также на официальном сайте Администрации поселения протокол о результатах рассмотрения заявок и информацию, содержащую сведения:</w:t>
      </w:r>
    </w:p>
    <w:p w:rsidR="00A93BAA" w:rsidRPr="00260FB9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дата, время и место проведения ра</w:t>
      </w:r>
      <w:r w:rsidR="00260FB9"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ссмотрения предложений (заявок)</w:t>
      </w:r>
      <w:r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260FB9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информация об участниках отбора, предложения (заявки) которых были рассмотрены;</w:t>
      </w:r>
    </w:p>
    <w:p w:rsidR="00A93BAA" w:rsidRPr="00260FB9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</w:t>
      </w:r>
      <w:r w:rsidR="00260FB9"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вуют такие предложения (заявки)</w:t>
      </w:r>
      <w:r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260FB9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отбора;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60F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наименование получателя (получателей) субсидии, с которым заключается соглашение и размер, предоставляемой ему, субсидии.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2" w:name="P0097"/>
      <w:bookmarkEnd w:id="2"/>
    </w:p>
    <w:p w:rsidR="00A93BAA" w:rsidRPr="00B94257" w:rsidRDefault="00A93BAA" w:rsidP="00B94257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 Условия предоставления субсидии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sz w:val="24"/>
          <w:szCs w:val="24"/>
          <w:lang w:val="ru-RU"/>
        </w:rPr>
        <w:t>3.1. Субсидия предоставляется победителю отбора, в пределах бюджетных ассигнований, предусмотренных в бюджете поселения на соответствующий финансовый год и плановый период, и лимитов бюджетных обязательств, доведенных до главного распорядителя на цели, установленные настоящим Порядком.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3.2. Основаниями для отказа в предоставлении субсидии являются: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sz w:val="24"/>
          <w:szCs w:val="24"/>
          <w:lang w:val="ru-RU"/>
        </w:rPr>
        <w:t>а) исчерпание лимитов бюджетных обязательств, доведенных до главного распорядителя на цели, установленные настоящим Порядком;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sz w:val="24"/>
          <w:szCs w:val="24"/>
          <w:lang w:val="ru-RU"/>
        </w:rPr>
        <w:t>б) неявка получателя субсидии для подписания соглашения в установленный срок или отказ получателя субсидии от подписания соглашения.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sz w:val="24"/>
          <w:szCs w:val="24"/>
          <w:lang w:val="ru-RU"/>
        </w:rPr>
        <w:t>3.3. Отсутствие бюджетных ассигнований, лимитов бюджетных обязательств, предусмотренных на данные цели в бюджете поселения, по результатам их распределения в соответствии с проведенным отбором является основанием для отказа в предоставлении субсидии в соответствии с подпунктом "а" пункта 3.2 настоящего Порядка.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sz w:val="24"/>
          <w:szCs w:val="24"/>
          <w:lang w:val="ru-RU"/>
        </w:rPr>
        <w:t>3.4. Предоставление субсидии осуществляется на основании заключенного соглашения.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3" w:name="P009F"/>
      <w:bookmarkEnd w:id="3"/>
    </w:p>
    <w:p w:rsidR="00A93BAA" w:rsidRPr="00B94257" w:rsidRDefault="00A93BAA" w:rsidP="00B94257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 Порядок заключения соглашения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4.1. </w:t>
      </w:r>
      <w:r w:rsidR="005805BB"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Ответственный спе</w:t>
      </w:r>
      <w:r w:rsid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</w:t>
      </w:r>
      <w:r w:rsidR="005805BB"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иалист</w:t>
      </w: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в течение 2 рабочих, после принятия решения главным распорядителем бюджетных средств о предоставлении субсидии, готовит проект муниципального правового акта Администрации поселения о предоставлении субсидии, содержащий сведения о победителе отбора, наименование проекта с указанием размера предоставляемой субсидии, срока заключения соглашения о предоставлении субсидии.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4.2. Главный распорядитель уведомляет получателя субсидии способом, указанным в заявке об участии в отборе, о необходимости явиться для подписания соглашения в срок, составляющий 10 рабочих дней со дня получения уведомления, о месте подписания соглашения, а также о необходимости подтверждения полномочий на подписание соглашения в соответствии с законодательством Российской Федерации в случае явки представителя получателя субсидии по доверенности.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4.3. В течение 10 рабочих дней после получения уведомления получателем субсидии, между Администрацией поселения и получателем субсидии заключается соглашение, в котором предусматриваются: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условия, порядок и сроки предоставления субсидии;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целевое направление использования субсидии;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сведения о размере субсидии;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сроки использования субсидии;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порядок, формы и сроки предоставления отчетности;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согласие получателя субсидии на осуществление проверок главным распорядителем бюджетных средств, предоставляющим субсидии, соблюдения им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</w:t>
      </w:r>
      <w:hyperlink r:id="rId27" w:history="1">
        <w:r w:rsidRPr="005805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статьями 268.1</w:t>
        </w:r>
      </w:hyperlink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r:id="rId28" w:history="1">
        <w:r w:rsidRPr="005805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269.2 Бюджетного кодекса Российской Федерации</w:t>
        </w:r>
      </w:hyperlink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запрет приобретения получателем субсидии - юридическим лицом, а также иными юридическими лицами, получающими средства на основании договоров, заключенных с получателем субсидии,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Порядком;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согласие получателя субсидии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</w:t>
      </w: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лимитов бюджетных обязательств, приводящего к невозможности предоставления субсидии в размере, определенном в соглашении;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порядок возврата субсидии, в случае нарушения получателем субсидии условий соглашения о предоставлении субсидии, а также условие о возможности осуществления расходов не использованного в отчетном финансовом году остатка субсидии, при принятии главным распорядителем решения о наличии потребности в указанных средствах по согласованию с финансово-экономическим </w:t>
      </w:r>
      <w:r w:rsidR="005805BB"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сектором</w:t>
      </w: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Администрации поселения, нарушения получателем субсидии условий, установленных при предоставлении субсидии, выявленного, в том числе по фактам проверок, проведенных главным распорядителем бюджетных средств и органом муниципального финансового контроля, за соблюдением условий и порядка предоставления субсидии;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ответственность получателей субсидий за использование субсидий на цели, не предусмотренные условиями соглашения;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ответственность сторон за нарушение условий соглашения о предоставлении субсидии;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- сроки действия соглашения.</w:t>
      </w:r>
    </w:p>
    <w:p w:rsidR="00A93BAA" w:rsidRPr="005805BB" w:rsidRDefault="00A93BAA" w:rsidP="005805B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4.4. Типовые формы соглашения, дополнительного соглашения, в том числе дополнительного соглашения о расторжении соглашения устанавливаются Администрацией поселения в соответствии с </w:t>
      </w:r>
      <w:hyperlink r:id="rId29" w:history="1">
        <w:r w:rsidRPr="005805B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Бюджетным кодексом Российской Федерации</w:t>
        </w:r>
      </w:hyperlink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размещаются </w:t>
      </w:r>
      <w:r w:rsidR="005805BB" w:rsidRPr="005805BB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официальном веб-сайте Ханты-Мансийского района </w:t>
      </w:r>
      <w:r w:rsidR="005805BB" w:rsidRPr="005805BB">
        <w:rPr>
          <w:rFonts w:ascii="Times New Roman" w:hAnsi="Times New Roman" w:cs="Times New Roman"/>
          <w:sz w:val="24"/>
          <w:szCs w:val="24"/>
        </w:rPr>
        <w:t>www</w:t>
      </w:r>
      <w:r w:rsidR="005805BB" w:rsidRPr="005805B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5805BB" w:rsidRPr="005805BB">
        <w:rPr>
          <w:rFonts w:ascii="Times New Roman" w:hAnsi="Times New Roman" w:cs="Times New Roman"/>
          <w:sz w:val="24"/>
          <w:szCs w:val="24"/>
        </w:rPr>
        <w:t>hmrn</w:t>
      </w:r>
      <w:proofErr w:type="spellEnd"/>
      <w:r w:rsidR="005805BB" w:rsidRPr="005805B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5805BB" w:rsidRPr="005805B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805BB" w:rsidRPr="005805BB">
        <w:rPr>
          <w:rFonts w:ascii="Times New Roman" w:hAnsi="Times New Roman" w:cs="Times New Roman"/>
          <w:sz w:val="24"/>
          <w:szCs w:val="24"/>
          <w:lang w:val="ru-RU"/>
        </w:rPr>
        <w:t xml:space="preserve"> в разделе для сельских поселений подразделе Цингалы</w:t>
      </w: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4.5. В случае неявки в установленный срок лица, уполномоченного на подписание соглашения, или его отказа от подписания соглашения, получатель субсидии считается отказавшимся от предоставления субсидии. Главный распорядитель в течение 2 рабочих дней со дня истечения срока, установленного для подписания соглашения, направляет способом, указанным в заявке об участии в отборе, в адрес получателя субсидии уведомление об отказе в предоставлении субсидии в соответствии с подпунктом "б" пункта 3.2 Порядка, содержащее также приглашение получателя субсидии для возврата ему предоставленных для участия в отборе документов.</w:t>
      </w:r>
    </w:p>
    <w:p w:rsidR="00A93BAA" w:rsidRPr="005805BB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4.6. В случае явки в установленный срок лица, уполномоченного на подписание соглашения, главный распорядитель в течение 3 рабочих дней со дня подписания получателем субсидии соглашения о предоставлении субсидии обеспечивает подписание соглашения главой сельского поселения </w:t>
      </w:r>
      <w:r w:rsidR="005805BB"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Цингалы</w:t>
      </w:r>
      <w:r w:rsidRPr="00580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, осуществляет его регистрацию, после чего направляет один экземпляр подписанного соглашения в адрес получателя субсидии способом, указанным в заявке об участии в отборе.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4.7. В течение 10 рабочих дней со дня регистрации соглашения главный распорядитель производит перечисление субсидии в безналичной форме на расчетный или корреспондентский счет, открытый получателю субсидии в учреждениях Центрального банка Российской Федерации или кредитных организациях, указанный в соглашении.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4.8. Результатом предоставления субсидии является проведение социально ориентированной организацией мероприятий в соответствии с пунктом 1.4 Порядка, количество которых указано в календарном плане, являющимся неотъемлемой частью соглашения, в сроки, установленные календарным планом по форме в соответствии с приложением 3 к Порядку.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4.8.1. Показателем, необходимым для достижения результативности предоставления субсидии является: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="005805BB"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количество участников (человек)</w:t>
      </w: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4.8.2. Получатель субсидии самостоятельно ведет учет количества граждан, посетивших проведенные мероприятия.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Для подтверждения обоснованности количества граждан, получивших услуги, к отчету прилагаются фотографии с места проведения мероприятия, иные документы (материалы).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4.9. В случае если проведение мероприятий невозможно в связи с осуществлением санитарно-противоэпидемических (профилактических) мероприятий, а также по иным, независящим от получателя субсидии причинам, в календарный план вносятся изменения путем заключения дополнительного соглашения к соглашению о предоставлении субсидии о перераспределении затрат между мероприятиями и (или) видами расходов.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4.10. Возврат субсидии в случае нарушения условий ее предоставления, не достижения значений результата предоставления субсидии и показателей, указанных в пункте 4.8 Порядка, осуществляется в порядке, установленном </w:t>
      </w:r>
      <w:hyperlink r:id="rId30" w:history="1">
        <w:r w:rsidRPr="007657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главой 6</w:t>
        </w:r>
      </w:hyperlink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Порядка.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4" w:name="P00BE"/>
      <w:bookmarkEnd w:id="4"/>
    </w:p>
    <w:p w:rsidR="00A93BAA" w:rsidRPr="00B94257" w:rsidRDefault="00A93BAA" w:rsidP="00B94257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5. Требования к отчетности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5.1. Получатель субсидии представляет главному распорядителю бюджетных средств, не позднее 5 рабочего дня месяца, следующего за отчетным кварталом и за </w:t>
      </w:r>
      <w:r w:rsidRPr="00765785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квартал до 25 декабря текущего года, отчетность: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об осуществлении расходов, источником финансового обеспечения которых, является субсидия в соответствии с приложением 7 к Порядку;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о достижении значений результатов, указанных в пункте 4.8 Порядка и показателей достижения результативности, указанных в подпункте 4.8.1 Порядка в соответствии с приложением 8 к Порядку.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Предоставление отчетов осуществляется посредством их передачи главному распорядителю при личном обращении либо почтовым отправлением.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5.2. Главный распорядитель проверяет отчет об осуществлении расходов, источником финансового обеспечения которых является субсидия, в рамках финансового контроля на предмет соблюдения порядка и целевого использования субсидии, и установления наличия оснований для возврата субсидии.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5.3. Показатели результативности могут считаться достигнутыми в полном объеме при достижении их значений не менее 95 процентов от плановых назначений, установленных соглашением.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5.4. Соглашением о предоставлении субсидии могут быть установлены сроки и формы представления получателем субсидии дополнительной отчетности.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5" w:name="P00C7"/>
      <w:bookmarkEnd w:id="5"/>
    </w:p>
    <w:p w:rsidR="00A93BAA" w:rsidRPr="00B94257" w:rsidRDefault="00A93BAA" w:rsidP="00B94257">
      <w:pPr>
        <w:pStyle w:val="a6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6. Требования об осуществлении контроля (мониторинга) за соблюдением условий и порядка предоставления субсидии и ответственности за их нарушение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6.1. В отношении получателей субсидий, в пределах полномочий, предусмотренных законодательством Российской Федерации, осуществляются проверки: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главным распорядителем как получателем бюджетных средств, предоставляющим субсидии, - соблюдения получателем субсидии порядка и условий предоставления субсидий, в том числе в части достижения результатов их предоставления;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- органами муниципального финансового контроля - в соответствии со </w:t>
      </w:r>
      <w:hyperlink r:id="rId31" w:history="1">
        <w:r w:rsidRPr="007657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статьями 268.1</w:t>
        </w:r>
      </w:hyperlink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hyperlink r:id="rId32" w:history="1">
        <w:r w:rsidRPr="007657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/>
          </w:rPr>
          <w:t>269.2 Бюджетного кодекса Российской Федерации</w:t>
        </w:r>
      </w:hyperlink>
      <w:r w:rsidRPr="0076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6.2. Положения о проведении проверок главным распорядителем бюджетных средств, сроки подведения итогов проводимых проверок, порядок информирования получателей субсидий об итогах проведенных проверок определяются муниципальными правовыми актами Администрации поселения и соответствующих органов финансового контроля.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6.3. Субсидия подлежит возврату в бюджет поселения в следующих случаях: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нарушения получателем субсидии условий, порядка и целей, установленных при ее предоставлении, выявленного по фактам проверок, проведенных главным распорядителем и органами муниципального финансового контроля;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неисполнения или ненадлежащего исполнения обязательств, определенных соглашением;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нецелевого использования субсидии;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не достижения значений результата предоставления субсидии и показателей результативности 95 процентов от плановых назначений, установленных соглашением;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расторжения соглашения о предоставлении субсидии.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6.4. Решение о возврате субсидии и его размере принимает главный распорядитель в течение 5 рабочих дней с момента возникновения оснований, предусмотренных пунктом 6.3 Порядка.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Получатель субсидии уведомляется в течение 10 рабочих дней о выявленных нарушениях. В уведомлении указывается основание и денежная сумма, подлежащая возврату, а также платежные реквизиты, для ее перечисления.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Денежные средства, подлежащие возврату, перечисляются получателем субсидии в бюджет поселения в течение 5 рабочих дней с момента получения уведомления о возврате денежных средств.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6.5. Остатки субсидии, не использованные в отчетном финансовом году, по состоянию на 1 января очередного финансового года, следующего за отчетным, подлежат возврату получателем субсидии в бюджет поселения в следующем порядке: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получатель субсидии не позднее 5 рабочих дней до дня окончания действия соглашения письменно уведомляет главного распорядителя бюджетных средств о наличии у него неиспользованного остатка субсидии;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- главный распорядитель бюджетных средств, в течение 5 рабочих дней с даты получения такого уведомления направляет получателю субсидии письмо, содержащее сведения о порядке и сроках возврата неиспользованного остатка субсидии, а также платежные реквизиты, по которым он должен быть перечислен.</w:t>
      </w:r>
    </w:p>
    <w:p w:rsidR="00A93BAA" w:rsidRPr="00765785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6.6. В случае невыполнения получателем субсидии требования о возврате субсидии, ее взыскание осуществляется в судебном порядке в соответствии с законодательством Российской Федерации.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65785">
        <w:rPr>
          <w:rFonts w:ascii="Times New Roman" w:eastAsia="Times New Roman" w:hAnsi="Times New Roman" w:cs="Times New Roman"/>
          <w:sz w:val="24"/>
          <w:szCs w:val="24"/>
          <w:lang w:val="ru-RU"/>
        </w:rPr>
        <w:t>6.7. Получатель субсидии несет ответственность, предусмотренную законодательством Российской Федерации, за несоблюдение условий и порядка использования субсидии в соответствии с заключенным соглашением.</w:t>
      </w:r>
    </w:p>
    <w:p w:rsidR="00A93BAA" w:rsidRPr="00B94257" w:rsidRDefault="00A93BAA" w:rsidP="00B94257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5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6" w:name="P00DD"/>
      <w:bookmarkEnd w:id="6"/>
    </w:p>
    <w:p w:rsidR="00C517A7" w:rsidRDefault="00C517A7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17A7" w:rsidRDefault="00C517A7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17A7" w:rsidRDefault="00C517A7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517A7" w:rsidRDefault="00C517A7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5785" w:rsidRDefault="00765785" w:rsidP="005F79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65785" w:rsidRDefault="00765785" w:rsidP="005F79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A93BAA" w:rsidRDefault="00A93BAA" w:rsidP="005F79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1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поселения </w:t>
      </w:r>
      <w:r w:rsidR="00C517A7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оказанием услуг в сфере культуры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ФИРМЕННЫЙ БЛАНК ОРГАНИЗАЦИИ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5F79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/Форма/ </w:t>
      </w:r>
    </w:p>
    <w:p w:rsidR="005F798D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ЗАЯВКА </w:t>
      </w:r>
    </w:p>
    <w:p w:rsidR="00A93BAA" w:rsidRPr="00A93BAA" w:rsidRDefault="00A93BAA" w:rsidP="005F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участие в отборе на предоставление субсидии из бюджета сельского поселения </w:t>
      </w:r>
      <w:r w:rsidR="005F798D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 затрат, связанных с ок</w:t>
      </w:r>
      <w:r w:rsidR="005F798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азанием услуг в сфере культуры </w:t>
      </w:r>
    </w:p>
    <w:p w:rsidR="00A93BAA" w:rsidRPr="005F798D" w:rsidRDefault="00A93BAA" w:rsidP="005F798D">
      <w:pPr>
        <w:pStyle w:val="a6"/>
        <w:rPr>
          <w:rFonts w:ascii="Times New Roman" w:hAnsi="Times New Roman" w:cs="Times New Roman"/>
          <w:lang w:val="ru-RU"/>
        </w:rPr>
      </w:pPr>
      <w:r w:rsidRPr="005F798D">
        <w:rPr>
          <w:rFonts w:ascii="Times New Roman" w:hAnsi="Times New Roman" w:cs="Times New Roman"/>
          <w:lang w:val="ru-RU"/>
        </w:rPr>
        <w:t>Регистрационный номер заявки____</w:t>
      </w:r>
      <w:r w:rsidR="005F798D">
        <w:rPr>
          <w:rFonts w:ascii="Times New Roman" w:hAnsi="Times New Roman" w:cs="Times New Roman"/>
          <w:lang w:val="ru-RU"/>
        </w:rPr>
        <w:t>_________________________</w:t>
      </w:r>
      <w:r w:rsidRPr="005F798D">
        <w:rPr>
          <w:rFonts w:ascii="Times New Roman" w:hAnsi="Times New Roman" w:cs="Times New Roman"/>
          <w:lang w:val="ru-RU"/>
        </w:rPr>
        <w:t>____</w:t>
      </w:r>
    </w:p>
    <w:p w:rsidR="00A93BAA" w:rsidRPr="005F798D" w:rsidRDefault="005F798D" w:rsidP="005F798D">
      <w:pPr>
        <w:pStyle w:val="a6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 </w:t>
      </w:r>
      <w:r w:rsidR="00A93BAA" w:rsidRPr="005F798D">
        <w:rPr>
          <w:rFonts w:ascii="Times New Roman" w:hAnsi="Times New Roman" w:cs="Times New Roman"/>
          <w:vertAlign w:val="superscript"/>
          <w:lang w:val="ru-RU"/>
        </w:rPr>
        <w:t xml:space="preserve">(заполняется уполномоченным органом) </w:t>
      </w:r>
    </w:p>
    <w:p w:rsidR="00A93BAA" w:rsidRPr="005F798D" w:rsidRDefault="00A93BAA" w:rsidP="005F798D">
      <w:pPr>
        <w:pStyle w:val="a6"/>
        <w:rPr>
          <w:rFonts w:ascii="Times New Roman" w:hAnsi="Times New Roman" w:cs="Times New Roman"/>
          <w:lang w:val="ru-RU"/>
        </w:rPr>
      </w:pPr>
      <w:r w:rsidRPr="005F798D">
        <w:rPr>
          <w:rFonts w:ascii="Times New Roman" w:hAnsi="Times New Roman" w:cs="Times New Roman"/>
          <w:lang w:val="ru-RU"/>
        </w:rPr>
        <w:t>Дата получения _______</w:t>
      </w:r>
      <w:r w:rsidR="005F798D">
        <w:rPr>
          <w:rFonts w:ascii="Times New Roman" w:hAnsi="Times New Roman" w:cs="Times New Roman"/>
          <w:lang w:val="ru-RU"/>
        </w:rPr>
        <w:t>__________________________________</w:t>
      </w:r>
      <w:r w:rsidRPr="005F798D">
        <w:rPr>
          <w:rFonts w:ascii="Times New Roman" w:hAnsi="Times New Roman" w:cs="Times New Roman"/>
          <w:lang w:val="ru-RU"/>
        </w:rPr>
        <w:t>_____</w:t>
      </w:r>
    </w:p>
    <w:p w:rsidR="00A93BAA" w:rsidRPr="005F798D" w:rsidRDefault="005F798D" w:rsidP="005F798D">
      <w:pPr>
        <w:pStyle w:val="a6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</w:t>
      </w:r>
      <w:r w:rsidR="00A93BAA" w:rsidRPr="005F798D">
        <w:rPr>
          <w:rFonts w:ascii="Times New Roman" w:hAnsi="Times New Roman" w:cs="Times New Roman"/>
          <w:vertAlign w:val="superscript"/>
          <w:lang w:val="ru-RU"/>
        </w:rPr>
        <w:t xml:space="preserve">(заполняется уполномоченным органом) </w:t>
      </w:r>
      <w:bookmarkStart w:id="7" w:name="P00E5"/>
      <w:bookmarkEnd w:id="7"/>
    </w:p>
    <w:p w:rsidR="00A93BAA" w:rsidRPr="00A93BAA" w:rsidRDefault="00A93BAA" w:rsidP="00A93BA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798D">
        <w:rPr>
          <w:rFonts w:ascii="Times New Roman" w:eastAsia="Times New Roman" w:hAnsi="Times New Roman" w:cs="Times New Roman"/>
          <w:sz w:val="24"/>
          <w:szCs w:val="24"/>
        </w:rPr>
        <w:t xml:space="preserve">. Сведения о </w:t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заявителе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684"/>
      </w:tblGrid>
      <w:tr w:rsidR="00A93BAA" w:rsidRPr="00513757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организации-заявителя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полное наименование организации-заявителя с указанием организационно-правовой формы (согласно свидетельству о регистрации)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организации-заявителя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краткое наименование организации в соответствии с Уставом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адрес в форме: почтовый индекс, субъект РФ, город (село), улица, </w:t>
            </w:r>
            <w:r w:rsidR="005F7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дома, </w:t>
            </w:r>
            <w:r w:rsidR="005F7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офиса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адрес в форме: почтовый индекс, субъект РФ, город (село), улица, </w:t>
            </w:r>
            <w:r w:rsidR="005F7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дома, </w:t>
            </w:r>
            <w:r w:rsidR="005F7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офиса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Ф.И.О. полностью, должность, контактный телефон (рабочий, мобильный), 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Дата регистрации в качестве юридического лица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дату регистрации организации в качестве юридического лица (согласно свидетельству о регистрации)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основной государственный регистрационный номер записи о государственной регистрации организации </w:t>
            </w:r>
          </w:p>
        </w:tc>
      </w:tr>
      <w:tr w:rsidR="00A93BAA" w:rsidRPr="00A93BAA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идентификационный номер налогоплательщика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сети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адрес организации в сети Интернет (при наличии)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Полные банковские реквизиты организации-заявителя </w:t>
            </w:r>
          </w:p>
        </w:tc>
        <w:tc>
          <w:tcPr>
            <w:tcW w:w="0" w:type="auto"/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3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полные банковские реквизиты организации-заявителя в целях перечисления средств из бюджета поселения </w:t>
            </w:r>
          </w:p>
        </w:tc>
      </w:tr>
    </w:tbl>
    <w:p w:rsidR="00A93BAA" w:rsidRPr="00A93BAA" w:rsidRDefault="00A93BAA" w:rsidP="00A93BA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" w:name="P00E8"/>
      <w:bookmarkEnd w:id="8"/>
      <w:r w:rsidRPr="00A93BAA">
        <w:rPr>
          <w:rFonts w:ascii="Times New Roman" w:eastAsia="Times New Roman" w:hAnsi="Times New Roman" w:cs="Times New Roman"/>
          <w:sz w:val="24"/>
          <w:szCs w:val="24"/>
        </w:rPr>
        <w:lastRenderedPageBreak/>
        <w:t>2. Резюме Проекта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6591"/>
      </w:tblGrid>
      <w:tr w:rsidR="00A93BAA" w:rsidRPr="00A93BAA" w:rsidTr="00A93BAA">
        <w:trPr>
          <w:trHeight w:val="15"/>
          <w:tblCellSpacing w:w="15" w:type="dxa"/>
        </w:trPr>
        <w:tc>
          <w:tcPr>
            <w:tcW w:w="2386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полное наименование Проекта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Направление деятельности в рамках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Направление деятельности в рамках Проекта согласно пункту 1.4 Порядка предоставления субсидий социально ориентированным некоммерческим организациям на финансирование затрат, связанных с оказанием услуг в сфере культуры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месяц и год начала и предполагаемого завершения Проекта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запрашиваемых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средств,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сумму субсидии в рублях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Собственные средства организации (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), 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объем собственных средств, направляемых на реализацию данного Проекта, в рублях (при наличии)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реализации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место, территорию в пределах _______________ сельского поселения </w:t>
            </w:r>
            <w:r w:rsidR="005F7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Цингалы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где предполагается реализация Проекта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Проекта/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количество участников, пользующихся результатами реализации Проекта </w:t>
            </w:r>
          </w:p>
        </w:tc>
      </w:tr>
      <w:tr w:rsidR="00A93BAA" w:rsidRPr="00A93BAA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Укажите Ф.И.О. полностью, должность, контактный тел. 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e-mail </w:t>
            </w:r>
          </w:p>
        </w:tc>
      </w:tr>
      <w:tr w:rsidR="00A93BAA" w:rsidRPr="00A93BAA" w:rsidTr="00A93BAA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BAA" w:rsidRPr="00A93BAA" w:rsidRDefault="00A93BAA" w:rsidP="005F798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С условиями отбора и предоставления субсидии ознакомлен и согласен.</w:t>
      </w:r>
    </w:p>
    <w:p w:rsidR="00A93BAA" w:rsidRPr="00A93BAA" w:rsidRDefault="00A93BAA" w:rsidP="005F798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Даю согласие на публикацию (размещение) в информационно-телекоммуникационной сети общего пользования (компьютерной сети "Интернет") информации обо мне как участнике отбора.</w:t>
      </w:r>
    </w:p>
    <w:p w:rsidR="00A93BAA" w:rsidRPr="00A93BAA" w:rsidRDefault="00A93BAA" w:rsidP="005F798D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Уведомления, связанные с отбором, подписанием соглашения о предоставлении субсидии направлять на адрес, указанный в заявке.</w:t>
      </w:r>
      <w:bookmarkStart w:id="9" w:name="P00EE"/>
      <w:bookmarkEnd w:id="9"/>
    </w:p>
    <w:p w:rsidR="00A93BAA" w:rsidRPr="00A93BAA" w:rsidRDefault="00A93BAA" w:rsidP="00A93BA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3. Сведения о </w:t>
      </w:r>
      <w:proofErr w:type="spellStart"/>
      <w:r w:rsidRPr="00A93BAA">
        <w:rPr>
          <w:rFonts w:ascii="Times New Roman" w:eastAsia="Times New Roman" w:hAnsi="Times New Roman" w:cs="Times New Roman"/>
          <w:sz w:val="24"/>
          <w:szCs w:val="24"/>
        </w:rPr>
        <w:t>Проекте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7514"/>
      </w:tblGrid>
      <w:tr w:rsidR="00A93BAA" w:rsidRPr="00A93BAA" w:rsidTr="00A93BAA">
        <w:trPr>
          <w:trHeight w:val="15"/>
          <w:tblCellSpacing w:w="15" w:type="dxa"/>
        </w:trPr>
        <w:tc>
          <w:tcPr>
            <w:tcW w:w="3717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5F798D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п</w:t>
            </w:r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5F798D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Кому и для чего нужен Проект: опишите проблему, на решение которой направлен Проект, обоснуйте ее актуальность для _______________ сельского поселения </w:t>
            </w:r>
            <w:r w:rsidR="005F79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Цингалы</w:t>
            </w:r>
            <w:r w:rsidR="005F798D"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и целевой аудитории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5F798D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Сформулируйте конкретную цель, которую Вы ставите для решения указанной проблемы. </w:t>
            </w:r>
          </w:p>
        </w:tc>
      </w:tr>
      <w:tr w:rsidR="00A93BAA" w:rsidRPr="00513757" w:rsidTr="007706E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5F798D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AA" w:rsidRPr="00A93BAA" w:rsidRDefault="00A93BAA" w:rsidP="005F79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Перечислите какие задачи необходимо выполнить для достижения цели. Задачи должны быть логически связаны между собой и вести к достижению цели Проекта. </w:t>
            </w:r>
          </w:p>
        </w:tc>
      </w:tr>
    </w:tbl>
    <w:p w:rsidR="007706EA" w:rsidRPr="005F798D" w:rsidRDefault="00A93BAA" w:rsidP="007706EA">
      <w:pPr>
        <w:pStyle w:val="a6"/>
        <w:rPr>
          <w:rFonts w:ascii="Times New Roman" w:hAnsi="Times New Roman" w:cs="Times New Roman"/>
          <w:lang w:val="ru-RU"/>
        </w:rPr>
      </w:pPr>
      <w:r w:rsidRPr="005F798D">
        <w:rPr>
          <w:rFonts w:ascii="Times New Roman" w:hAnsi="Times New Roman" w:cs="Times New Roman"/>
          <w:lang w:val="ru-RU"/>
        </w:rPr>
        <w:t>__</w:t>
      </w:r>
      <w:r w:rsidR="007706EA">
        <w:rPr>
          <w:rFonts w:ascii="Times New Roman" w:hAnsi="Times New Roman" w:cs="Times New Roman"/>
          <w:lang w:val="ru-RU"/>
        </w:rPr>
        <w:t>_________________________ ________</w:t>
      </w:r>
      <w:r w:rsidRPr="005F798D">
        <w:rPr>
          <w:rFonts w:ascii="Times New Roman" w:hAnsi="Times New Roman" w:cs="Times New Roman"/>
          <w:lang w:val="ru-RU"/>
        </w:rPr>
        <w:t>____</w:t>
      </w:r>
      <w:r w:rsidR="007706EA">
        <w:rPr>
          <w:rFonts w:ascii="Times New Roman" w:hAnsi="Times New Roman" w:cs="Times New Roman"/>
          <w:lang w:val="ru-RU"/>
        </w:rPr>
        <w:t xml:space="preserve">           </w:t>
      </w:r>
      <w:r w:rsidR="007706EA" w:rsidRPr="005F798D">
        <w:rPr>
          <w:rFonts w:ascii="Times New Roman" w:hAnsi="Times New Roman" w:cs="Times New Roman"/>
          <w:lang w:val="ru-RU"/>
        </w:rPr>
        <w:t xml:space="preserve">"____" _________________20____ г. М.П. </w:t>
      </w:r>
      <w:r w:rsidR="007706EA">
        <w:rPr>
          <w:rFonts w:ascii="Times New Roman" w:hAnsi="Times New Roman" w:cs="Times New Roman"/>
          <w:lang w:val="ru-RU"/>
        </w:rPr>
        <w:t xml:space="preserve">        </w:t>
      </w:r>
    </w:p>
    <w:p w:rsidR="003515DE" w:rsidRPr="005F798D" w:rsidRDefault="007706EA" w:rsidP="003515DE">
      <w:pPr>
        <w:pStyle w:val="a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A93BAA" w:rsidRPr="005F798D">
        <w:rPr>
          <w:rFonts w:ascii="Times New Roman" w:hAnsi="Times New Roman" w:cs="Times New Roman"/>
          <w:lang w:val="ru-RU"/>
        </w:rPr>
        <w:t xml:space="preserve">(должность, Ф.И.О.) </w:t>
      </w:r>
      <w:r w:rsidR="005F798D">
        <w:rPr>
          <w:rFonts w:ascii="Times New Roman" w:hAnsi="Times New Roman" w:cs="Times New Roman"/>
          <w:lang w:val="ru-RU"/>
        </w:rPr>
        <w:t xml:space="preserve">                   </w:t>
      </w:r>
      <w:r w:rsidR="00A93BAA" w:rsidRPr="005F798D">
        <w:rPr>
          <w:rFonts w:ascii="Times New Roman" w:hAnsi="Times New Roman" w:cs="Times New Roman"/>
          <w:lang w:val="ru-RU"/>
        </w:rPr>
        <w:t>(</w:t>
      </w:r>
      <w:proofErr w:type="gramStart"/>
      <w:r w:rsidR="00A93BAA" w:rsidRPr="005F798D">
        <w:rPr>
          <w:rFonts w:ascii="Times New Roman" w:hAnsi="Times New Roman" w:cs="Times New Roman"/>
          <w:lang w:val="ru-RU"/>
        </w:rPr>
        <w:t>подпись)</w:t>
      </w:r>
      <w:r>
        <w:rPr>
          <w:rFonts w:ascii="Times New Roman" w:hAnsi="Times New Roman" w:cs="Times New Roman"/>
          <w:lang w:val="ru-RU"/>
        </w:rPr>
        <w:t xml:space="preserve"> </w:t>
      </w:r>
      <w:r w:rsidR="003515DE">
        <w:rPr>
          <w:rFonts w:ascii="Times New Roman" w:hAnsi="Times New Roman" w:cs="Times New Roman"/>
          <w:lang w:val="ru-RU"/>
        </w:rPr>
        <w:t xml:space="preserve">  </w:t>
      </w:r>
      <w:proofErr w:type="gramEnd"/>
      <w:r w:rsidR="003515DE">
        <w:rPr>
          <w:rFonts w:ascii="Times New Roman" w:hAnsi="Times New Roman" w:cs="Times New Roman"/>
          <w:lang w:val="ru-RU"/>
        </w:rPr>
        <w:t xml:space="preserve">                                                              </w:t>
      </w:r>
      <w:r w:rsidR="003515DE" w:rsidRPr="005F798D">
        <w:rPr>
          <w:rFonts w:ascii="Times New Roman" w:hAnsi="Times New Roman" w:cs="Times New Roman"/>
          <w:lang w:val="ru-RU"/>
        </w:rPr>
        <w:t>(при</w:t>
      </w:r>
      <w:r w:rsidR="003515DE" w:rsidRPr="007706EA">
        <w:rPr>
          <w:rFonts w:ascii="Times New Roman" w:hAnsi="Times New Roman" w:cs="Times New Roman"/>
          <w:lang w:val="ru-RU"/>
        </w:rPr>
        <w:t xml:space="preserve"> </w:t>
      </w:r>
      <w:r w:rsidR="003515DE" w:rsidRPr="005F798D">
        <w:rPr>
          <w:rFonts w:ascii="Times New Roman" w:hAnsi="Times New Roman" w:cs="Times New Roman"/>
          <w:lang w:val="ru-RU"/>
        </w:rPr>
        <w:t>наличии)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0" w:name="P00F4"/>
      <w:bookmarkEnd w:id="10"/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2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поселения </w:t>
      </w:r>
      <w:r w:rsidR="00D71F2F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оказанием услуг в сфере культуры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/Форма/</w:t>
      </w:r>
    </w:p>
    <w:p w:rsidR="005F798D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СМЕТА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планируемых затрат (расходов) на реализацию проекта </w:t>
      </w:r>
    </w:p>
    <w:p w:rsidR="00A93BAA" w:rsidRPr="00A93BAA" w:rsidRDefault="00A93BAA" w:rsidP="00E3660E">
      <w:pPr>
        <w:pStyle w:val="a6"/>
        <w:jc w:val="center"/>
        <w:rPr>
          <w:lang w:val="ru-RU"/>
        </w:rPr>
      </w:pPr>
      <w:r w:rsidRPr="00E3660E">
        <w:rPr>
          <w:lang w:val="ru-RU"/>
        </w:rPr>
        <w:br/>
        <w:t>_____________________</w:t>
      </w:r>
      <w:r w:rsidR="00E3660E" w:rsidRPr="00E3660E">
        <w:rPr>
          <w:lang w:val="ru-RU"/>
        </w:rPr>
        <w:t>____________________________________</w:t>
      </w:r>
      <w:r w:rsidRPr="00E3660E">
        <w:rPr>
          <w:lang w:val="ru-RU"/>
        </w:rPr>
        <w:t>__________________</w:t>
      </w:r>
      <w:r w:rsidR="00E3660E" w:rsidRPr="00E3660E">
        <w:rPr>
          <w:lang w:val="ru-RU"/>
        </w:rPr>
        <w:t>____________</w:t>
      </w:r>
      <w:proofErr w:type="gramStart"/>
      <w:r w:rsidR="00E3660E" w:rsidRPr="00E3660E">
        <w:rPr>
          <w:lang w:val="ru-RU"/>
        </w:rPr>
        <w:t>_</w:t>
      </w:r>
      <w:r w:rsidRPr="00E3660E">
        <w:rPr>
          <w:lang w:val="ru-RU"/>
        </w:rPr>
        <w:br/>
      </w:r>
      <w:r w:rsidRPr="00E3660E">
        <w:rPr>
          <w:rFonts w:ascii="Times New Roman" w:hAnsi="Times New Roman" w:cs="Times New Roman"/>
          <w:lang w:val="ru-RU"/>
        </w:rPr>
        <w:t>(</w:t>
      </w:r>
      <w:proofErr w:type="gramEnd"/>
      <w:r w:rsidRPr="00E3660E">
        <w:rPr>
          <w:rFonts w:ascii="Times New Roman" w:hAnsi="Times New Roman" w:cs="Times New Roman"/>
          <w:lang w:val="ru-RU"/>
        </w:rPr>
        <w:t xml:space="preserve">наименование программы (проекта) </w:t>
      </w:r>
      <w:r w:rsidRPr="00E3660E">
        <w:rPr>
          <w:rFonts w:ascii="Times New Roman" w:hAnsi="Times New Roman" w:cs="Times New Roman"/>
          <w:lang w:val="ru-RU"/>
        </w:rPr>
        <w:br/>
      </w:r>
      <w:r w:rsidRPr="00A93BAA">
        <w:rPr>
          <w:lang w:val="ru-RU"/>
        </w:rPr>
        <w:br/>
        <w:t>от_______________________</w:t>
      </w:r>
      <w:r w:rsidR="00E3660E">
        <w:rPr>
          <w:lang w:val="ru-RU"/>
        </w:rPr>
        <w:t>_______________________________________</w:t>
      </w:r>
      <w:r w:rsidRPr="00A93BAA">
        <w:rPr>
          <w:lang w:val="ru-RU"/>
        </w:rPr>
        <w:t>_______________</w:t>
      </w:r>
    </w:p>
    <w:p w:rsidR="00A93BAA" w:rsidRDefault="00E3660E" w:rsidP="00E3660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A93BAA" w:rsidRPr="00E3660E">
        <w:rPr>
          <w:rFonts w:ascii="Times New Roman" w:hAnsi="Times New Roman" w:cs="Times New Roman"/>
          <w:sz w:val="24"/>
          <w:szCs w:val="24"/>
          <w:lang w:val="ru-RU"/>
        </w:rPr>
        <w:t xml:space="preserve">(наименование организации) </w:t>
      </w:r>
    </w:p>
    <w:p w:rsidR="00E3660E" w:rsidRPr="00E3660E" w:rsidRDefault="00E3660E" w:rsidP="00E3660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2949"/>
        <w:gridCol w:w="1788"/>
        <w:gridCol w:w="2991"/>
        <w:gridCol w:w="1302"/>
      </w:tblGrid>
      <w:tr w:rsidR="00A93BAA" w:rsidRPr="00513757" w:rsidTr="003515DE">
        <w:trPr>
          <w:trHeight w:val="15"/>
          <w:tblCellSpacing w:w="15" w:type="dxa"/>
        </w:trPr>
        <w:tc>
          <w:tcPr>
            <w:tcW w:w="824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91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23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40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17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E3660E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0" w:type="auto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gridSpan w:val="3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, рублей*</w:t>
            </w: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E3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E36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0" w:type="auto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собственные и (или) привлеченные средства</w:t>
            </w:r>
          </w:p>
        </w:tc>
        <w:tc>
          <w:tcPr>
            <w:tcW w:w="0" w:type="auto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реализацию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BAA" w:rsidRPr="00A93BAA" w:rsidRDefault="00A93BAA" w:rsidP="00E3660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*Прил</w:t>
      </w:r>
      <w:r w:rsidR="00E366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ожение: финансово-экономического сектора 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(расчеты с детализацией по видам расходов).</w:t>
      </w:r>
    </w:p>
    <w:p w:rsidR="00A93BAA" w:rsidRPr="00A93BAA" w:rsidRDefault="00A93BAA" w:rsidP="00E3660E">
      <w:pPr>
        <w:pStyle w:val="a6"/>
        <w:rPr>
          <w:lang w:val="ru-RU"/>
        </w:rPr>
      </w:pPr>
      <w:r w:rsidRPr="00A93BAA">
        <w:rPr>
          <w:lang w:val="ru-RU"/>
        </w:rPr>
        <w:t>______</w:t>
      </w:r>
      <w:r w:rsidR="00E3660E">
        <w:rPr>
          <w:lang w:val="ru-RU"/>
        </w:rPr>
        <w:t>_______________________</w:t>
      </w:r>
      <w:r w:rsidRPr="00A93BAA">
        <w:rPr>
          <w:lang w:val="ru-RU"/>
        </w:rPr>
        <w:t>___________</w:t>
      </w:r>
      <w:r w:rsidR="00E3660E">
        <w:rPr>
          <w:lang w:val="ru-RU"/>
        </w:rPr>
        <w:t xml:space="preserve"> __________</w:t>
      </w:r>
      <w:r w:rsidRPr="00A93BAA">
        <w:rPr>
          <w:lang w:val="ru-RU"/>
        </w:rPr>
        <w:t>______________ __________________</w:t>
      </w:r>
    </w:p>
    <w:p w:rsidR="00A93BAA" w:rsidRPr="00A93BAA" w:rsidRDefault="00E3660E" w:rsidP="00E3660E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должность)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(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Ф.И.О.)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(подпись) </w:t>
      </w:r>
    </w:p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"____" _________________20____ г. М.П. (при наличии)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11" w:name="P0100"/>
      <w:bookmarkEnd w:id="11"/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3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поселения Унъюган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оказанием услуг в сфере культуры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/Форма/ </w:t>
      </w:r>
    </w:p>
    <w:p w:rsidR="00E3660E" w:rsidRDefault="00E3660E" w:rsidP="00E3660E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660E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Календарный план </w:t>
      </w:r>
      <w:r w:rsidR="00A93BAA" w:rsidRPr="00E3660E">
        <w:rPr>
          <w:rFonts w:ascii="Times New Roman" w:hAnsi="Times New Roman" w:cs="Times New Roman"/>
          <w:sz w:val="24"/>
          <w:szCs w:val="24"/>
          <w:lang w:val="ru-RU"/>
        </w:rPr>
        <w:t>реализации Проекта</w:t>
      </w:r>
      <w:r w:rsidRPr="00E366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660E" w:rsidRDefault="00E3660E" w:rsidP="00E3660E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660E" w:rsidRDefault="00A93BAA" w:rsidP="00E3660E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66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E3660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E3660E">
        <w:rPr>
          <w:rFonts w:ascii="Times New Roman" w:hAnsi="Times New Roman" w:cs="Times New Roman"/>
          <w:sz w:val="24"/>
          <w:szCs w:val="24"/>
          <w:lang w:val="ru-RU"/>
        </w:rPr>
        <w:br/>
      </w:r>
      <w:r w:rsidR="00E3660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proofErr w:type="gramStart"/>
      <w:r w:rsidR="00E3660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3660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End"/>
      <w:r w:rsidRPr="00E3660E">
        <w:rPr>
          <w:rFonts w:ascii="Times New Roman" w:hAnsi="Times New Roman" w:cs="Times New Roman"/>
          <w:sz w:val="24"/>
          <w:szCs w:val="24"/>
          <w:lang w:val="ru-RU"/>
        </w:rPr>
        <w:t>наименование проекта)</w:t>
      </w:r>
      <w:r w:rsidRPr="00E3660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3660E">
        <w:rPr>
          <w:rFonts w:ascii="Times New Roman" w:hAnsi="Times New Roman" w:cs="Times New Roman"/>
          <w:sz w:val="24"/>
          <w:szCs w:val="24"/>
          <w:lang w:val="ru-RU"/>
        </w:rPr>
        <w:br/>
        <w:t>от______________________________________</w:t>
      </w:r>
    </w:p>
    <w:p w:rsidR="00A93BAA" w:rsidRDefault="00A93BAA" w:rsidP="00E3660E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660E">
        <w:rPr>
          <w:rFonts w:ascii="Times New Roman" w:hAnsi="Times New Roman" w:cs="Times New Roman"/>
          <w:sz w:val="24"/>
          <w:szCs w:val="24"/>
          <w:lang w:val="ru-RU"/>
        </w:rPr>
        <w:br/>
      </w:r>
      <w:r w:rsidR="00E3660E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  <w:proofErr w:type="gramStart"/>
      <w:r w:rsidR="00E3660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3660E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End"/>
      <w:r w:rsidRPr="00E3660E">
        <w:rPr>
          <w:rFonts w:ascii="Times New Roman" w:hAnsi="Times New Roman" w:cs="Times New Roman"/>
          <w:sz w:val="24"/>
          <w:szCs w:val="24"/>
          <w:lang w:val="ru-RU"/>
        </w:rPr>
        <w:t>наименование организации)</w:t>
      </w:r>
    </w:p>
    <w:p w:rsidR="00E3660E" w:rsidRPr="00E3660E" w:rsidRDefault="00E3660E" w:rsidP="00E3660E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665"/>
        <w:gridCol w:w="3880"/>
        <w:gridCol w:w="2041"/>
      </w:tblGrid>
      <w:tr w:rsidR="00A93BAA" w:rsidRPr="00513757" w:rsidTr="003515DE">
        <w:trPr>
          <w:trHeight w:val="15"/>
          <w:tblCellSpacing w:w="15" w:type="dxa"/>
        </w:trPr>
        <w:tc>
          <w:tcPr>
            <w:tcW w:w="1140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32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97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/ Период</w:t>
            </w:r>
          </w:p>
        </w:tc>
        <w:tc>
          <w:tcPr>
            <w:tcW w:w="0" w:type="auto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 /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деятельности*</w:t>
            </w:r>
          </w:p>
        </w:tc>
        <w:tc>
          <w:tcPr>
            <w:tcW w:w="0" w:type="auto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результаты (количественные, качественные показатели) **</w:t>
            </w:r>
          </w:p>
        </w:tc>
        <w:tc>
          <w:tcPr>
            <w:tcW w:w="0" w:type="auto"/>
            <w:hideMark/>
          </w:tcPr>
          <w:p w:rsidR="00A93BAA" w:rsidRPr="00A93BAA" w:rsidRDefault="00A93BAA" w:rsidP="00E366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Комментарии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BAA" w:rsidRPr="00A93BAA" w:rsidRDefault="00A93BAA" w:rsidP="00E3660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*Включите в план все мероприятия и этапы деятельности по Проекту. Укажите место, территорию,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</w:p>
    <w:p w:rsidR="00A93BAA" w:rsidRPr="00A93BAA" w:rsidRDefault="00A93BAA" w:rsidP="00E3660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**Результаты Проекта:</w:t>
      </w:r>
    </w:p>
    <w:p w:rsidR="00A93BAA" w:rsidRPr="00A93BAA" w:rsidRDefault="00A93BAA" w:rsidP="00E3660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Количественные: количество участников мероприятий и т.п.</w:t>
      </w:r>
    </w:p>
    <w:p w:rsidR="00A93BAA" w:rsidRPr="00A93BAA" w:rsidRDefault="00A93BAA" w:rsidP="00E3660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Качественные: какие положительные изменения произойдут благодаря реализации Проекта.</w:t>
      </w:r>
    </w:p>
    <w:p w:rsidR="00A93BAA" w:rsidRPr="00A93BAA" w:rsidRDefault="00A93BAA" w:rsidP="00E3660E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***На основании, каких документов будут подтверждены результаты реализации Проекта (анкеты, опросы, листы регистрации, статьи, а также отзывы участников мероприятий со страниц в онлайн сервисах или веб-сайтах, т.д.).</w:t>
      </w:r>
    </w:p>
    <w:p w:rsidR="00A93BAA" w:rsidRPr="00E3660E" w:rsidRDefault="00A93BAA" w:rsidP="00E3660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3660E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E3660E">
        <w:rPr>
          <w:rFonts w:ascii="Times New Roman" w:hAnsi="Times New Roman" w:cs="Times New Roman"/>
          <w:sz w:val="24"/>
          <w:szCs w:val="24"/>
          <w:lang w:val="ru-RU"/>
        </w:rPr>
        <w:t xml:space="preserve">_________________ </w:t>
      </w:r>
      <w:r w:rsidRPr="00E3660E">
        <w:rPr>
          <w:rFonts w:ascii="Times New Roman" w:hAnsi="Times New Roman" w:cs="Times New Roman"/>
          <w:sz w:val="24"/>
          <w:szCs w:val="24"/>
          <w:lang w:val="ru-RU"/>
        </w:rPr>
        <w:t>__________________ __________________</w:t>
      </w:r>
    </w:p>
    <w:p w:rsidR="00A93BAA" w:rsidRPr="00E3660E" w:rsidRDefault="00E3660E" w:rsidP="00E3660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должность)</w:t>
      </w:r>
      <w:r w:rsidR="00A93BAA" w:rsidRPr="00E366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(</w:t>
      </w:r>
      <w:r w:rsidR="00A93BAA" w:rsidRPr="00E3660E">
        <w:rPr>
          <w:rFonts w:ascii="Times New Roman" w:hAnsi="Times New Roman" w:cs="Times New Roman"/>
          <w:sz w:val="24"/>
          <w:szCs w:val="24"/>
          <w:lang w:val="ru-RU"/>
        </w:rPr>
        <w:t>Ф.И.О.)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A93BAA" w:rsidRPr="00E3660E">
        <w:rPr>
          <w:rFonts w:ascii="Times New Roman" w:hAnsi="Times New Roman" w:cs="Times New Roman"/>
          <w:sz w:val="24"/>
          <w:szCs w:val="24"/>
          <w:lang w:val="ru-RU"/>
        </w:rPr>
        <w:t xml:space="preserve"> (подпись) </w:t>
      </w:r>
    </w:p>
    <w:p w:rsidR="00A93BAA" w:rsidRPr="00E3660E" w:rsidRDefault="00A93BAA" w:rsidP="00E3660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3660E">
        <w:rPr>
          <w:rFonts w:ascii="Times New Roman" w:hAnsi="Times New Roman" w:cs="Times New Roman"/>
          <w:sz w:val="24"/>
          <w:szCs w:val="24"/>
          <w:lang w:val="ru-RU"/>
        </w:rPr>
        <w:t>"____" _________________20____ г.</w:t>
      </w:r>
    </w:p>
    <w:p w:rsidR="00A93BAA" w:rsidRPr="00E3660E" w:rsidRDefault="00A93BAA" w:rsidP="00E3660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3660E">
        <w:rPr>
          <w:rFonts w:ascii="Times New Roman" w:hAnsi="Times New Roman" w:cs="Times New Roman"/>
          <w:sz w:val="24"/>
          <w:szCs w:val="24"/>
          <w:lang w:val="ru-RU"/>
        </w:rPr>
        <w:t xml:space="preserve">М.П. (при наличии)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4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поселения </w:t>
      </w:r>
      <w:r w:rsidR="007D5849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оказанием услуг в сфере культуры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/Форма/ </w:t>
      </w:r>
    </w:p>
    <w:p w:rsidR="007D5849" w:rsidRPr="003515DE" w:rsidRDefault="003515DE" w:rsidP="00351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Оценочная ведомость проекта </w:t>
      </w:r>
      <w:r w:rsidR="00A93BAA" w:rsidRPr="00A93BAA">
        <w:rPr>
          <w:lang w:val="ru-RU"/>
        </w:rPr>
        <w:br/>
      </w:r>
      <w:r w:rsidR="00A93BAA" w:rsidRPr="00A93BAA">
        <w:rPr>
          <w:lang w:val="ru-RU"/>
        </w:rPr>
        <w:br/>
      </w:r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  <w:r w:rsidR="007D5849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proofErr w:type="gramStart"/>
      <w:r w:rsidR="007D5849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End"/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t>наименование программы (проекта)</w:t>
      </w:r>
      <w:r w:rsidR="00A93BAA" w:rsidRPr="00A93BAA">
        <w:rPr>
          <w:lang w:val="ru-RU"/>
        </w:rPr>
        <w:br/>
      </w:r>
      <w:r w:rsidR="00A93BAA" w:rsidRPr="00A93BAA">
        <w:rPr>
          <w:lang w:val="ru-RU"/>
        </w:rPr>
        <w:br/>
      </w:r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t>по определению претендентов на предоставление субсидии на финансовое обеспечение затрат, связанных с оказанием услуг в сфере культуры</w:t>
      </w:r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A93BAA" w:rsidRPr="00A93BAA" w:rsidRDefault="007D5849" w:rsidP="007D5849">
      <w:pPr>
        <w:pStyle w:val="a6"/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End"/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t>наименова</w:t>
      </w:r>
      <w:r>
        <w:rPr>
          <w:rFonts w:ascii="Times New Roman" w:hAnsi="Times New Roman" w:cs="Times New Roman"/>
          <w:sz w:val="24"/>
          <w:szCs w:val="24"/>
          <w:lang w:val="ru-RU"/>
        </w:rPr>
        <w:t>ние некоммерческой организации)</w:t>
      </w:r>
      <w:r w:rsidR="00A93BAA" w:rsidRPr="00A93BAA">
        <w:rPr>
          <w:lang w:val="ru-RU"/>
        </w:rPr>
        <w:br/>
        <w:t xml:space="preserve">от </w:t>
      </w:r>
      <w:r>
        <w:rPr>
          <w:lang w:val="ru-RU"/>
        </w:rPr>
        <w:t>___</w:t>
      </w:r>
      <w:r w:rsidR="00A93BAA" w:rsidRPr="00A93BAA">
        <w:rPr>
          <w:lang w:val="ru-RU"/>
        </w:rPr>
        <w:t>_________20__ г.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"/>
        <w:gridCol w:w="8023"/>
        <w:gridCol w:w="1139"/>
      </w:tblGrid>
      <w:tr w:rsidR="00A93BAA" w:rsidRPr="00513757" w:rsidTr="003515DE">
        <w:trPr>
          <w:trHeight w:val="15"/>
          <w:tblCellSpacing w:w="15" w:type="dxa"/>
        </w:trPr>
        <w:tc>
          <w:tcPr>
            <w:tcW w:w="877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71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262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7D5849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баллах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BAA" w:rsidRPr="00513757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A93BAA" w:rsidRPr="00A93BAA" w:rsidRDefault="00A93BAA" w:rsidP="007D5849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Востребованность проекта, конкретный и значимый результат, направленный для проведения мероприятий с гражданами Старшего поколения, развития сферы культуры в сельском поселении </w:t>
            </w:r>
            <w:r w:rsidR="007D58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Цингалы</w:t>
            </w: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(наличие четко сформулированной проблемы, заинтересованность целевой группы в реализации проекта, соответствие механизмов реализации проекта ожидаемым результатам, измеримость)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3BAA" w:rsidRPr="00513757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A93BAA" w:rsidRPr="00A93BAA" w:rsidRDefault="00A93BAA" w:rsidP="007D5849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Информационная открытость участника (анкеты, опросы, листы регистрации, статьи в онлайн сервисах или веб-сайтах, отзывы)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3BAA" w:rsidRPr="00513757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A93BAA" w:rsidRPr="00A93BAA" w:rsidRDefault="00A93BAA" w:rsidP="007D5849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Наличие опыта по реализации услуг, выполнению работ в сфере культуры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3BAA" w:rsidRPr="00513757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A93BAA" w:rsidRPr="00A93BAA" w:rsidRDefault="00A93BAA" w:rsidP="007D5849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Реалистичность представленных планов, предполагаемый охват потребителей услуг, предоставляемых (выполняемых) в ходе реализации проекта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3BAA" w:rsidRPr="00513757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A93BAA" w:rsidRPr="00A93BAA" w:rsidRDefault="00A93BAA" w:rsidP="007D5849">
            <w:pPr>
              <w:spacing w:before="100" w:beforeAutospacing="1" w:after="100" w:afterAutospacing="1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Возможность софинансирования реализации проекта за счет внебюджетных источников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D5849" w:rsidRDefault="007D5849" w:rsidP="007D5849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7D5849" w:rsidRDefault="007D5849" w:rsidP="007D5849">
      <w:pPr>
        <w:pStyle w:val="a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8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Члены </w:t>
      </w:r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t>комиссии по отбору претендентов</w:t>
      </w:r>
    </w:p>
    <w:p w:rsidR="007D5849" w:rsidRP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   ________________________</w:t>
      </w:r>
    </w:p>
    <w:p w:rsidR="00A93BAA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A93BAA"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(расшифровка подписи) </w:t>
      </w:r>
    </w:p>
    <w:p w:rsidR="007D5849" w:rsidRP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   ________________________</w:t>
      </w:r>
    </w:p>
    <w:p w:rsid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(расшифровка подписи) </w:t>
      </w:r>
    </w:p>
    <w:p w:rsidR="007D5849" w:rsidRP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   ________________________</w:t>
      </w:r>
    </w:p>
    <w:p w:rsid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(расшифровка подписи) </w:t>
      </w:r>
    </w:p>
    <w:p w:rsidR="00A93BAA" w:rsidRPr="00A93BAA" w:rsidRDefault="00A93BAA" w:rsidP="007D584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Для оценки программы (проекта) по каждому показателю применяется 5 - балльная шкала, где учитываются:</w:t>
      </w:r>
    </w:p>
    <w:p w:rsidR="00A93BAA" w:rsidRPr="00A93BAA" w:rsidRDefault="00A93BAA" w:rsidP="007D584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0 - программа (проект) полностью не соответствует данному показателю;</w:t>
      </w:r>
    </w:p>
    <w:p w:rsidR="00A93BAA" w:rsidRPr="00A93BAA" w:rsidRDefault="00A93BAA" w:rsidP="007D584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1 - программа (проект) в малой степени соответствует данному показателю;</w:t>
      </w:r>
    </w:p>
    <w:p w:rsidR="00A93BAA" w:rsidRPr="00A93BAA" w:rsidRDefault="00A93BAA" w:rsidP="007D584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2 - программа (проект) в незначительной части соответствует данному показателю;</w:t>
      </w:r>
    </w:p>
    <w:p w:rsidR="00A93BAA" w:rsidRPr="00A93BAA" w:rsidRDefault="00A93BAA" w:rsidP="007D584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3 - программа (проект) в средней степени соответствует данному показателю;</w:t>
      </w:r>
    </w:p>
    <w:p w:rsidR="00A93BAA" w:rsidRPr="00A93BAA" w:rsidRDefault="00A93BAA" w:rsidP="007D584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4 - программа (проект) в значительной степени соответствует данному показателю;</w:t>
      </w:r>
    </w:p>
    <w:p w:rsidR="00A93BAA" w:rsidRPr="00A93BAA" w:rsidRDefault="00A93BAA" w:rsidP="007D5849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5 - программа (проект) полностью соответствует данному показателю.</w:t>
      </w:r>
    </w:p>
    <w:p w:rsidR="00A93BAA" w:rsidRDefault="00A93BAA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12" w:name="P0121"/>
      <w:bookmarkEnd w:id="12"/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Pr="00A93BAA" w:rsidRDefault="007D5849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5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поселения </w:t>
      </w:r>
      <w:r w:rsidR="007D5849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оказанием услуг в сфере культуры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/Форма/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Итоговая ведомость по определению претендентов на предоставление субсидии на финансовое обеспечение затрат, связанных с оказанием услуг в сфере культуры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 _________20__ г.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783"/>
        <w:gridCol w:w="608"/>
        <w:gridCol w:w="582"/>
        <w:gridCol w:w="563"/>
        <w:gridCol w:w="560"/>
        <w:gridCol w:w="2873"/>
      </w:tblGrid>
      <w:tr w:rsidR="00A93BAA" w:rsidRPr="00A93BAA" w:rsidTr="003515DE">
        <w:trPr>
          <w:trHeight w:val="15"/>
          <w:tblCellSpacing w:w="15" w:type="dxa"/>
        </w:trPr>
        <w:tc>
          <w:tcPr>
            <w:tcW w:w="999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513757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7D5849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Оценки членов комиссии, в баллах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Средний балл по критерию (до десятых долей) </w:t>
            </w: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gridSpan w:val="2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proofErr w:type="spellEnd"/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Члены комиссии по отбору претендентов</w:t>
      </w:r>
      <w:r w:rsidR="007D5849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D5849" w:rsidRP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   ________________________</w:t>
      </w:r>
    </w:p>
    <w:p w:rsid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(расшифровка подписи) </w:t>
      </w:r>
    </w:p>
    <w:p w:rsidR="007D5849" w:rsidRP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   ________________________</w:t>
      </w:r>
    </w:p>
    <w:p w:rsid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(расшифровка подписи) </w:t>
      </w:r>
    </w:p>
    <w:p w:rsidR="007D5849" w:rsidRP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   ________________________</w:t>
      </w:r>
    </w:p>
    <w:p w:rsidR="007D5849" w:rsidRDefault="007D5849" w:rsidP="007D584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7D5849">
        <w:rPr>
          <w:rFonts w:ascii="Times New Roman" w:hAnsi="Times New Roman" w:cs="Times New Roman"/>
          <w:sz w:val="24"/>
          <w:szCs w:val="24"/>
          <w:lang w:val="ru-RU"/>
        </w:rPr>
        <w:t xml:space="preserve">(расшифровка подписи) </w:t>
      </w:r>
    </w:p>
    <w:p w:rsidR="007D5849" w:rsidRPr="00A93BAA" w:rsidRDefault="007D5849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A93BAA" w:rsidRDefault="00A93BAA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13" w:name="P0129"/>
      <w:bookmarkEnd w:id="13"/>
    </w:p>
    <w:p w:rsidR="007D5849" w:rsidRDefault="007D5849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D5849" w:rsidRDefault="007D5849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6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поселения </w:t>
      </w:r>
      <w:r w:rsidR="007D5849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</w:t>
      </w:r>
      <w:r w:rsidR="007D5849">
        <w:rPr>
          <w:rFonts w:ascii="Times New Roman" w:eastAsia="Times New Roman" w:hAnsi="Times New Roman" w:cs="Times New Roman"/>
          <w:sz w:val="24"/>
          <w:szCs w:val="24"/>
          <w:lang w:val="ru-RU"/>
        </w:rPr>
        <w:t>азанием услуг в сфере культуры</w:t>
      </w:r>
      <w:r w:rsidR="007D584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/Форма/ </w:t>
      </w:r>
    </w:p>
    <w:p w:rsidR="00D71F2F" w:rsidRDefault="00D71F2F" w:rsidP="00D71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A93BAA" w:rsidRDefault="00A93BAA" w:rsidP="00D71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Сводная ведомость по определению претендентов на предоставление субсидии на финансовое обеспечение затрат, связанных с ок</w:t>
      </w:r>
      <w:r w:rsidR="00D71F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азанием услуг в сфере культуры </w:t>
      </w:r>
    </w:p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 ________20____ г.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5562"/>
        <w:gridCol w:w="3514"/>
      </w:tblGrid>
      <w:tr w:rsidR="00A93BAA" w:rsidRPr="00513757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743ED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A93BAA"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0" w:type="auto"/>
            <w:hideMark/>
          </w:tcPr>
          <w:p w:rsidR="00A93BAA" w:rsidRPr="00A93BAA" w:rsidRDefault="00A93BAA" w:rsidP="00743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0" w:type="auto"/>
            <w:hideMark/>
          </w:tcPr>
          <w:p w:rsidR="00A93BAA" w:rsidRPr="00A93BAA" w:rsidRDefault="00A93BAA" w:rsidP="00743E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Средний балл по критерию (до десятых долей)</w:t>
            </w: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A93BA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93BAA" w:rsidRPr="00A93BA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5DE" w:rsidRPr="00A93BAA" w:rsidTr="003515DE">
        <w:trPr>
          <w:tblCellSpacing w:w="15" w:type="dxa"/>
        </w:trPr>
        <w:tc>
          <w:tcPr>
            <w:tcW w:w="0" w:type="auto"/>
          </w:tcPr>
          <w:p w:rsidR="003515DE" w:rsidRPr="003515DE" w:rsidRDefault="003515DE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</w:tcPr>
          <w:p w:rsidR="003515DE" w:rsidRPr="00A93BAA" w:rsidRDefault="003515DE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515DE" w:rsidRPr="00A93BAA" w:rsidRDefault="003515DE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BAA" w:rsidRPr="00A93BAA" w:rsidRDefault="00A93BAA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3BA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Члены </w:t>
      </w:r>
      <w:r w:rsidR="00A93BAA" w:rsidRPr="00743EDA">
        <w:rPr>
          <w:rFonts w:ascii="Times New Roman" w:hAnsi="Times New Roman" w:cs="Times New Roman"/>
          <w:sz w:val="24"/>
          <w:szCs w:val="24"/>
          <w:lang w:val="ru-RU"/>
        </w:rPr>
        <w:t>комиссии по отбору претендентов</w:t>
      </w:r>
    </w:p>
    <w:p w:rsidR="00743EDA" w:rsidRPr="00743ED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743EDA" w:rsidRDefault="00A93BA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(подпись) (расшифровка подписи) </w:t>
      </w:r>
    </w:p>
    <w:p w:rsidR="00743EDA" w:rsidRPr="00743ED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743EDA" w:rsidRPr="00743ED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(подпись) (расшифровка подписи) </w:t>
      </w:r>
    </w:p>
    <w:p w:rsidR="00743EDA" w:rsidRPr="00743ED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743EDA" w:rsidRPr="00743ED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(подпись) (расшифровка подписи) </w:t>
      </w:r>
    </w:p>
    <w:p w:rsidR="00743ED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743ED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93BAA" w:rsidRPr="00743EDA" w:rsidRDefault="00A93BA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Уполномоченный орган</w:t>
      </w:r>
    </w:p>
    <w:p w:rsidR="00743EDA" w:rsidRDefault="00743ED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</w:t>
      </w:r>
    </w:p>
    <w:p w:rsidR="00A93BAA" w:rsidRPr="00743EDA" w:rsidRDefault="00A93BAA" w:rsidP="00743ED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(подпись) (расшифровка подписи) </w:t>
      </w:r>
    </w:p>
    <w:p w:rsidR="00A93BAA" w:rsidRPr="003542E2" w:rsidRDefault="00A93BAA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42E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bookmarkStart w:id="14" w:name="P0134"/>
      <w:bookmarkEnd w:id="14"/>
    </w:p>
    <w:p w:rsidR="00743EDA" w:rsidRDefault="00743ED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3EDA" w:rsidRDefault="00743ED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3EDA" w:rsidRDefault="00743ED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43EDA" w:rsidRDefault="00743ED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7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поселения </w:t>
      </w:r>
      <w:r w:rsidR="00743EDA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оказанием услуг в сфере культуры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/Форма/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Отчет о расходовании средств, связанных с оказанием услуг в сфере культуры в сельском поселении </w:t>
      </w:r>
      <w:r w:rsidR="00743EDA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реализацию </w:t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Проекта</w:t>
      </w:r>
    </w:p>
    <w:p w:rsidR="00A93BAA" w:rsidRPr="00743EDA" w:rsidRDefault="00A93BAA" w:rsidP="00743EDA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542E2">
        <w:rPr>
          <w:lang w:val="ru-RU"/>
        </w:rPr>
        <w:br/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="00743EDA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proofErr w:type="gramStart"/>
      <w:r w:rsidR="00743ED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End"/>
      <w:r w:rsidRPr="00743EDA">
        <w:rPr>
          <w:rFonts w:ascii="Times New Roman" w:hAnsi="Times New Roman" w:cs="Times New Roman"/>
          <w:sz w:val="24"/>
          <w:szCs w:val="24"/>
          <w:lang w:val="ru-RU"/>
        </w:rPr>
        <w:t>наименование проекта)</w:t>
      </w:r>
    </w:p>
    <w:p w:rsidR="00A93BAA" w:rsidRPr="00743EDA" w:rsidRDefault="00A93BAA" w:rsidP="00743EDA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br/>
        <w:t>от_______</w:t>
      </w:r>
      <w:r w:rsidR="00743EDA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proofErr w:type="gramStart"/>
      <w:r w:rsidR="00743EDA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br/>
        <w:t>(</w:t>
      </w:r>
      <w:proofErr w:type="gramEnd"/>
      <w:r w:rsidRPr="00743EDA">
        <w:rPr>
          <w:rFonts w:ascii="Times New Roman" w:hAnsi="Times New Roman" w:cs="Times New Roman"/>
          <w:sz w:val="24"/>
          <w:szCs w:val="24"/>
          <w:lang w:val="ru-RU"/>
        </w:rPr>
        <w:t>наименование организации)</w:t>
      </w:r>
    </w:p>
    <w:p w:rsidR="00A93BAA" w:rsidRPr="003542E2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414"/>
        <w:gridCol w:w="1027"/>
        <w:gridCol w:w="1178"/>
        <w:gridCol w:w="933"/>
        <w:gridCol w:w="747"/>
        <w:gridCol w:w="1178"/>
        <w:gridCol w:w="937"/>
        <w:gridCol w:w="747"/>
        <w:gridCol w:w="1123"/>
      </w:tblGrid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743ED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</w:t>
            </w:r>
          </w:p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мероприятия/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spellEnd"/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spellEnd"/>
          </w:p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spellEnd"/>
          </w:p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, рублей.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proofErr w:type="spellEnd"/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BAA" w:rsidRPr="00A93BAA" w:rsidTr="003515DE">
        <w:trPr>
          <w:tblCellSpacing w:w="15" w:type="dxa"/>
        </w:trPr>
        <w:tc>
          <w:tcPr>
            <w:tcW w:w="0" w:type="auto"/>
            <w:gridSpan w:val="2"/>
            <w:hideMark/>
          </w:tcPr>
          <w:p w:rsidR="00A93BAA" w:rsidRPr="00743EDA" w:rsidRDefault="00A93BAA" w:rsidP="00A93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  <w:proofErr w:type="spellEnd"/>
            <w:r w:rsidRPr="00743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A9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*Приложение: финансово-экономическое обоснование (расчеты с детализацией видов расходов).</w:t>
      </w:r>
    </w:p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Получатель субсидии _________________________________</w:t>
      </w:r>
    </w:p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М.П. (при наличии)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</w:t>
      </w:r>
      <w:bookmarkStart w:id="15" w:name="_GoBack"/>
      <w:bookmarkEnd w:id="15"/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иложение 8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поселения </w:t>
      </w:r>
      <w:r w:rsidR="00743EDA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оказанием услуг в сфере культуры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/Форма/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ОТЧЕТ о достижении значений результатов и показателей результативности предоставления субсидии из бюджета сельского поселения </w:t>
      </w:r>
      <w:r w:rsidR="00743EDA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 затрат, связанных с оказанием услуг в сфере культуры </w:t>
      </w:r>
    </w:p>
    <w:p w:rsidR="00A93BAA" w:rsidRPr="00A93BAA" w:rsidRDefault="00A93BAA" w:rsidP="00A93BA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gramStart"/>
      <w:r w:rsidRPr="00A93BA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93BAA">
        <w:rPr>
          <w:rFonts w:ascii="Times New Roman" w:eastAsia="Times New Roman" w:hAnsi="Times New Roman" w:cs="Times New Roman"/>
          <w:sz w:val="24"/>
          <w:szCs w:val="24"/>
        </w:rPr>
        <w:t>состоянию</w:t>
      </w:r>
      <w:proofErr w:type="spellEnd"/>
      <w:r w:rsidRPr="00A93BAA">
        <w:rPr>
          <w:rFonts w:ascii="Times New Roman" w:eastAsia="Times New Roman" w:hAnsi="Times New Roman" w:cs="Times New Roman"/>
          <w:sz w:val="24"/>
          <w:szCs w:val="24"/>
        </w:rPr>
        <w:t xml:space="preserve"> на _______ 20____ года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7"/>
        <w:gridCol w:w="1739"/>
        <w:gridCol w:w="426"/>
        <w:gridCol w:w="312"/>
        <w:gridCol w:w="375"/>
        <w:gridCol w:w="657"/>
        <w:gridCol w:w="222"/>
        <w:gridCol w:w="222"/>
        <w:gridCol w:w="222"/>
        <w:gridCol w:w="1254"/>
        <w:gridCol w:w="657"/>
        <w:gridCol w:w="295"/>
        <w:gridCol w:w="353"/>
        <w:gridCol w:w="1254"/>
        <w:gridCol w:w="1204"/>
      </w:tblGrid>
      <w:tr w:rsidR="00A93BAA" w:rsidRPr="00743EDA" w:rsidTr="007706EA">
        <w:tc>
          <w:tcPr>
            <w:tcW w:w="0" w:type="auto"/>
            <w:gridSpan w:val="14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AA" w:rsidRPr="00743EDA" w:rsidTr="007706EA">
        <w:tc>
          <w:tcPr>
            <w:tcW w:w="0" w:type="auto"/>
            <w:gridSpan w:val="14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EDA" w:rsidRPr="00743EDA" w:rsidTr="007706EA">
        <w:trPr>
          <w:trHeight w:val="15"/>
        </w:trPr>
        <w:tc>
          <w:tcPr>
            <w:tcW w:w="324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AA" w:rsidRPr="00743EDA" w:rsidTr="007706EA"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0" w:type="auto"/>
            <w:gridSpan w:val="5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0" w:type="auto"/>
            <w:gridSpan w:val="4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нарастающим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итогом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  <w:proofErr w:type="spellEnd"/>
          </w:p>
        </w:tc>
      </w:tr>
      <w:tr w:rsidR="00A93BAA" w:rsidRPr="00743EDA" w:rsidTr="007706EA"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0" w:type="auto"/>
            <w:gridSpan w:val="2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AA" w:rsidRPr="00743EDA" w:rsidTr="007706EA"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93BAA" w:rsidRPr="00743EDA" w:rsidTr="007706EA">
        <w:tc>
          <w:tcPr>
            <w:tcW w:w="0" w:type="auto"/>
            <w:gridSpan w:val="15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значений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  <w:proofErr w:type="spellEnd"/>
          </w:p>
        </w:tc>
      </w:tr>
      <w:tr w:rsidR="00A93BAA" w:rsidRPr="00743EDA" w:rsidTr="007706EA"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организационных и культурно-просветительных мероприятий с гражданами Старшего поколения сельского поселения </w:t>
            </w:r>
            <w:r w:rsidR="00743E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Цингалы</w:t>
            </w: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AA" w:rsidRPr="00743EDA" w:rsidTr="007706EA">
        <w:tc>
          <w:tcPr>
            <w:tcW w:w="0" w:type="auto"/>
            <w:gridSpan w:val="15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результативности</w:t>
            </w:r>
            <w:proofErr w:type="spellEnd"/>
          </w:p>
        </w:tc>
      </w:tr>
      <w:tr w:rsidR="00A93BAA" w:rsidRPr="00743EDA" w:rsidTr="007706EA"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AA" w:rsidRPr="00513757" w:rsidTr="007706EA">
        <w:tc>
          <w:tcPr>
            <w:tcW w:w="0" w:type="auto"/>
            <w:gridSpan w:val="15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Показатели результативности могут считаться достигнутыми в полном объеме при достижении их значений не менее 95 процентов от плановых назначений.</w:t>
            </w:r>
          </w:p>
        </w:tc>
      </w:tr>
      <w:tr w:rsidR="00A93BAA" w:rsidRPr="00743EDA" w:rsidTr="007706EA"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BAA" w:rsidRPr="00743EDA" w:rsidTr="007706EA"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3BAA" w:rsidRPr="00743EDA" w:rsidRDefault="00A93BAA" w:rsidP="00743ED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A93BAA" w:rsidRPr="00743EDA" w:rsidRDefault="00A93BAA" w:rsidP="00743EDA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743EDA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A93BAA" w:rsidRPr="00743EDA" w:rsidRDefault="00A93BAA" w:rsidP="00743EDA">
      <w:pPr>
        <w:pStyle w:val="a6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43EDA">
        <w:rPr>
          <w:rFonts w:ascii="Times New Roman" w:hAnsi="Times New Roman" w:cs="Times New Roman"/>
          <w:sz w:val="20"/>
          <w:szCs w:val="20"/>
          <w:lang w:val="ru-RU"/>
        </w:rPr>
        <w:t>Уполномоченный орган ________</w:t>
      </w:r>
      <w:r w:rsidR="00743EDA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Pr="00743EDA">
        <w:rPr>
          <w:rFonts w:ascii="Times New Roman" w:hAnsi="Times New Roman" w:cs="Times New Roman"/>
          <w:sz w:val="20"/>
          <w:szCs w:val="20"/>
          <w:lang w:val="ru-RU"/>
        </w:rPr>
        <w:t>____ ____________________________________________</w:t>
      </w:r>
    </w:p>
    <w:p w:rsidR="00A93BAA" w:rsidRPr="00743EDA" w:rsidRDefault="00743EDA" w:rsidP="00743EDA">
      <w:pPr>
        <w:pStyle w:val="a6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</w:t>
      </w:r>
      <w:r w:rsidR="00A93BAA" w:rsidRPr="00743EDA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="00A93BAA" w:rsidRPr="00743EDA">
        <w:rPr>
          <w:rFonts w:ascii="Times New Roman" w:hAnsi="Times New Roman" w:cs="Times New Roman"/>
          <w:sz w:val="20"/>
          <w:szCs w:val="20"/>
          <w:lang w:val="ru-RU"/>
        </w:rPr>
        <w:t>подпись)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</w:t>
      </w:r>
      <w:r w:rsidR="00A93BAA" w:rsidRPr="00743EDA">
        <w:rPr>
          <w:rFonts w:ascii="Times New Roman" w:hAnsi="Times New Roman" w:cs="Times New Roman"/>
          <w:sz w:val="20"/>
          <w:szCs w:val="20"/>
          <w:lang w:val="ru-RU"/>
        </w:rPr>
        <w:t xml:space="preserve"> (расшифровка подписи)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310"/>
        <w:gridCol w:w="2794"/>
      </w:tblGrid>
      <w:tr w:rsidR="00A93BAA" w:rsidRPr="00743EDA" w:rsidTr="00743EDA">
        <w:trPr>
          <w:trHeight w:val="366"/>
          <w:tblCellSpacing w:w="15" w:type="dxa"/>
        </w:trPr>
        <w:tc>
          <w:tcPr>
            <w:tcW w:w="2521" w:type="dxa"/>
            <w:vAlign w:val="center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vAlign w:val="center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49" w:type="dxa"/>
            <w:vAlign w:val="center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93BAA" w:rsidRPr="00743EDA" w:rsidTr="00A93BAA">
        <w:trPr>
          <w:tblCellSpacing w:w="15" w:type="dxa"/>
        </w:trPr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93BAA" w:rsidRPr="00743EDA" w:rsidRDefault="00A93BAA" w:rsidP="00743E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подписи</w:t>
            </w:r>
            <w:proofErr w:type="spellEnd"/>
            <w:r w:rsidRPr="00743E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93BAA" w:rsidRPr="00A93BAA" w:rsidRDefault="00A93BAA" w:rsidP="00743EDA">
      <w:pPr>
        <w:pStyle w:val="a6"/>
        <w:jc w:val="center"/>
      </w:pPr>
      <w:r w:rsidRPr="00743EDA">
        <w:rPr>
          <w:rFonts w:ascii="Times New Roman" w:hAnsi="Times New Roman" w:cs="Times New Roman"/>
          <w:sz w:val="20"/>
          <w:szCs w:val="20"/>
        </w:rPr>
        <w:br/>
        <w:t>     "___" ____________ 20___ г.</w:t>
      </w:r>
      <w:r w:rsidRPr="00743EDA">
        <w:rPr>
          <w:rFonts w:ascii="Times New Roman" w:hAnsi="Times New Roman" w:cs="Times New Roman"/>
          <w:sz w:val="20"/>
          <w:szCs w:val="20"/>
        </w:rPr>
        <w:br/>
      </w:r>
      <w:r w:rsidRPr="00A93BAA">
        <w:t>     </w:t>
      </w:r>
      <w:r w:rsidRPr="00A93BAA">
        <w:br/>
      </w:r>
      <w:bookmarkStart w:id="16" w:name="P014C"/>
      <w:bookmarkEnd w:id="16"/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 9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Порядку предоставления социально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ориентированным некоммерческим организациям,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не являющимся государственными (муниципальными)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учреждениями, субсидии из бюджета сельского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поселения </w:t>
      </w:r>
      <w:r w:rsidR="00743EDA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финансовое обеспечение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затрат, связанных с оказанием услуг в сфере культуры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93BAA" w:rsidRPr="00D71F2F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71F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Положение о комиссии по определению претендентов на предоставление субсидии на реализацию проектов на финансовое обеспечение затрат, связанных с оказанием услуг в сфере культуры (далее-Положение) </w:t>
      </w:r>
    </w:p>
    <w:p w:rsidR="00A93BAA" w:rsidRPr="003542E2" w:rsidRDefault="00743EDA" w:rsidP="00743E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7" w:name="P0150"/>
      <w:bookmarkEnd w:id="17"/>
      <w:r w:rsidRPr="00D71F2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1. Общие положения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1.1. Комиссия по определению претендентов на предоставление субсидии на финансовое обеспечение затрат, связанных с оказанием услуг в сфере культуры (далее-Комиссия) -коллегиальный, совещательный орган, созданный с целью экспертной оценки документов, представленных на отбор проектов, связанных с оказанием услуг в сфере культуры (далее-Отбор).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1.2. Организацию работы Комиссии осуществляет </w:t>
      </w:r>
      <w:r w:rsidR="00D71F2F"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D71F2F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="00D71F2F"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(далее-</w:t>
      </w:r>
      <w:r w:rsidR="00D71F2F">
        <w:rPr>
          <w:rFonts w:ascii="Times New Roman" w:hAnsi="Times New Roman" w:cs="Times New Roman"/>
          <w:sz w:val="24"/>
          <w:szCs w:val="24"/>
          <w:lang w:val="ru-RU"/>
        </w:rPr>
        <w:t>Администрация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71F2F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1.3. Комиссия в своей деятельности руководствуется действующим законодательством Российской Федерации, Ханты-Мансийского автономного округа-Югры, муниципальными правовыми актами </w:t>
      </w:r>
      <w:r w:rsidR="00D71F2F">
        <w:rPr>
          <w:rFonts w:ascii="Times New Roman" w:hAnsi="Times New Roman" w:cs="Times New Roman"/>
          <w:sz w:val="24"/>
          <w:szCs w:val="24"/>
          <w:lang w:val="ru-RU"/>
        </w:rPr>
        <w:t>сельского поселения Цингалы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, настоящим Положением.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P0153"/>
      <w:bookmarkEnd w:id="18"/>
    </w:p>
    <w:p w:rsidR="00A93BAA" w:rsidRPr="00D71F2F" w:rsidRDefault="00A93BAA" w:rsidP="00D71F2F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1F2F">
        <w:rPr>
          <w:rFonts w:ascii="Times New Roman" w:hAnsi="Times New Roman" w:cs="Times New Roman"/>
          <w:b/>
          <w:sz w:val="24"/>
          <w:szCs w:val="24"/>
          <w:lang w:val="ru-RU"/>
        </w:rPr>
        <w:t>2. Задачи Комиссии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2.1. Задачами Комиссии являются: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- рассмотрение и изучение </w:t>
      </w:r>
      <w:r w:rsidR="00D71F2F">
        <w:rPr>
          <w:rFonts w:ascii="Times New Roman" w:hAnsi="Times New Roman" w:cs="Times New Roman"/>
          <w:sz w:val="24"/>
          <w:szCs w:val="24"/>
          <w:lang w:val="ru-RU"/>
        </w:rPr>
        <w:t>содержания предложений (заявок)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3BAA" w:rsidRPr="00743EDA" w:rsidRDefault="00D71F2F" w:rsidP="00D71F2F">
      <w:pPr>
        <w:pStyle w:val="a6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определение победителя о</w:t>
      </w:r>
      <w:r w:rsidR="00A93BAA" w:rsidRPr="00743EDA">
        <w:rPr>
          <w:rFonts w:ascii="Times New Roman" w:hAnsi="Times New Roman" w:cs="Times New Roman"/>
          <w:sz w:val="24"/>
          <w:szCs w:val="24"/>
          <w:lang w:val="ru-RU"/>
        </w:rPr>
        <w:t>тбора на получени</w:t>
      </w:r>
      <w:r>
        <w:rPr>
          <w:rFonts w:ascii="Times New Roman" w:hAnsi="Times New Roman" w:cs="Times New Roman"/>
          <w:sz w:val="24"/>
          <w:szCs w:val="24"/>
          <w:lang w:val="ru-RU"/>
        </w:rPr>
        <w:t>е субсидии.</w:t>
      </w:r>
      <w:r w:rsidR="00A93BAA" w:rsidRPr="00743ED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9" w:name="P0156"/>
      <w:bookmarkEnd w:id="19"/>
    </w:p>
    <w:p w:rsidR="00A93BAA" w:rsidRPr="00D71F2F" w:rsidRDefault="00A93BAA" w:rsidP="00D71F2F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1F2F">
        <w:rPr>
          <w:rFonts w:ascii="Times New Roman" w:hAnsi="Times New Roman" w:cs="Times New Roman"/>
          <w:b/>
          <w:sz w:val="24"/>
          <w:szCs w:val="24"/>
          <w:lang w:val="ru-RU"/>
        </w:rPr>
        <w:t>3. Функции Комиссии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3.1. Комиссия реализует следующие функции: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3.1.1. Знак</w:t>
      </w:r>
      <w:r w:rsidR="00D71F2F">
        <w:rPr>
          <w:rFonts w:ascii="Times New Roman" w:hAnsi="Times New Roman" w:cs="Times New Roman"/>
          <w:sz w:val="24"/>
          <w:szCs w:val="24"/>
          <w:lang w:val="ru-RU"/>
        </w:rPr>
        <w:t>омится с заявками на участие в о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тборе про</w:t>
      </w:r>
      <w:r w:rsidR="00D71F2F">
        <w:rPr>
          <w:rFonts w:ascii="Times New Roman" w:hAnsi="Times New Roman" w:cs="Times New Roman"/>
          <w:sz w:val="24"/>
          <w:szCs w:val="24"/>
          <w:lang w:val="ru-RU"/>
        </w:rPr>
        <w:t>ектов и документами участников о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тбора.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3.1.2. Рассматривает представленные проекты и</w:t>
      </w:r>
      <w:r w:rsidR="00D71F2F">
        <w:rPr>
          <w:rFonts w:ascii="Times New Roman" w:hAnsi="Times New Roman" w:cs="Times New Roman"/>
          <w:sz w:val="24"/>
          <w:szCs w:val="24"/>
          <w:lang w:val="ru-RU"/>
        </w:rPr>
        <w:t xml:space="preserve"> возникающие в ходе проведения о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тбора вопросы.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3.1.3. Осуществляет оценку представленных проектов.</w:t>
      </w:r>
    </w:p>
    <w:p w:rsidR="00A93BAA" w:rsidRPr="00743EDA" w:rsidRDefault="00D71F2F" w:rsidP="00D71F2F">
      <w:pPr>
        <w:pStyle w:val="a6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3.1.4. Определяет победителя о</w:t>
      </w:r>
      <w:r w:rsidR="00A93BAA" w:rsidRPr="00743EDA">
        <w:rPr>
          <w:rFonts w:ascii="Times New Roman" w:hAnsi="Times New Roman" w:cs="Times New Roman"/>
          <w:sz w:val="24"/>
          <w:szCs w:val="24"/>
          <w:lang w:val="ru-RU"/>
        </w:rPr>
        <w:t>тбора.</w:t>
      </w:r>
      <w:r w:rsidR="00A93BAA" w:rsidRPr="00743ED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0" w:name="P0159"/>
      <w:bookmarkEnd w:id="20"/>
    </w:p>
    <w:p w:rsidR="00A93BAA" w:rsidRPr="00A52F40" w:rsidRDefault="00A93BAA" w:rsidP="00A52F40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F40">
        <w:rPr>
          <w:rFonts w:ascii="Times New Roman" w:hAnsi="Times New Roman" w:cs="Times New Roman"/>
          <w:b/>
          <w:sz w:val="24"/>
          <w:szCs w:val="24"/>
          <w:lang w:val="ru-RU"/>
        </w:rPr>
        <w:t>4. Права Комиссии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4.1. Запрашивать и получать в установлен</w:t>
      </w:r>
      <w:r w:rsidR="00A52F40">
        <w:rPr>
          <w:rFonts w:ascii="Times New Roman" w:hAnsi="Times New Roman" w:cs="Times New Roman"/>
          <w:sz w:val="24"/>
          <w:szCs w:val="24"/>
          <w:lang w:val="ru-RU"/>
        </w:rPr>
        <w:t>ном порядке от всех участников о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тбора информационные и иные материалы по вопросам, относящимся к компетенции Комиссии.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4.2. Привлекать для участия в работе Комиссии специалистов в сфере культуры, физической культуры и спорта, здравоохранения, социальной защиты населения.</w:t>
      </w:r>
    </w:p>
    <w:p w:rsidR="00A52F40" w:rsidRDefault="00A52F40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P015C"/>
      <w:bookmarkEnd w:id="21"/>
    </w:p>
    <w:p w:rsidR="00A93BAA" w:rsidRPr="00A52F40" w:rsidRDefault="00A93BAA" w:rsidP="00A52F40">
      <w:pPr>
        <w:pStyle w:val="a6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52F4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5. Порядок организации деятельности Комиссии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5.1. Комиссия формируется в составе председателя, заместителя председателя, секретаря и членов Комиссии.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5.2. Комиссию возглавляет председатель-</w:t>
      </w:r>
      <w:r w:rsidR="00A52F40">
        <w:rPr>
          <w:rFonts w:ascii="Times New Roman" w:hAnsi="Times New Roman" w:cs="Times New Roman"/>
          <w:sz w:val="24"/>
          <w:szCs w:val="24"/>
          <w:lang w:val="ru-RU"/>
        </w:rPr>
        <w:t xml:space="preserve"> Глава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2F40">
        <w:rPr>
          <w:rFonts w:ascii="Times New Roman" w:hAnsi="Times New Roman" w:cs="Times New Roman"/>
          <w:sz w:val="24"/>
          <w:szCs w:val="24"/>
          <w:lang w:val="ru-RU"/>
        </w:rPr>
        <w:t xml:space="preserve">сельского 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поселения</w:t>
      </w:r>
      <w:r w:rsidR="00A52F40">
        <w:rPr>
          <w:rFonts w:ascii="Times New Roman" w:hAnsi="Times New Roman" w:cs="Times New Roman"/>
          <w:sz w:val="24"/>
          <w:szCs w:val="24"/>
          <w:lang w:val="ru-RU"/>
        </w:rPr>
        <w:t xml:space="preserve"> Цингалы</w:t>
      </w:r>
      <w:r w:rsidRPr="00743E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5.3. Председатель Комиссии: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осуществляет руководство деятельностью Комиссии;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определяет дату, время и место проведения заседания Комиссии;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председательствует на заседаниях Комиссии;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осуществляет иные полномочия в целях выполнения задач Комиссии.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5.4. Члены Комиссии в соответствии с их компетенцией принимают участие в работе Комиссии.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5.5. Присутствие членов Комиссии на заседаниях обязательно. В случае невозможности присутствия члена Комиссии на заседании, лицо, исполняющее его обязанности, либо иное уполномоченное им лицо присутствует на заседании с правом совещательного голоса после согласования с председателем Комиссии.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5.6. Члены Комиссии обладают равными правами при подготовке и обсуждении рассматриваемых на заседании вопросов.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Члены Комиссии имеют право: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выступать на заседаниях Комиссии, вносить предложения по вопросам, входящим в компетенцию Комиссии;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голосовать на заседаниях Комиссии;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знакомиться с документами и материалами, непосредственно касающимися деятельности Комиссии.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5.7. Секретарь Комиссии: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обеспечивает подготовку документов, запросов, проектов решений и других материалов, касающихся выполнения функций и задач Комиссии, а также необходимых для рассмотрения Комиссией;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организует оповещение членов Комиссии о проведении очередного заседания;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ведет протоколы заседаний Комиссии, направляет решения Комиссии и выписки из них, а также выполняет поручения, связанные с их реализацией;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обеспечивает оформление документации, образующейся в ходе результатов работы Комиссии;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- обеспечивает хранение документации Комиссии.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5.8. Заседание Комиссии считается правомочным, если на нем присутствует более половины ее состава.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5.9. Комиссия вправе осуществлять контроль за выполнением своих решений.</w:t>
      </w:r>
    </w:p>
    <w:p w:rsidR="00A93BAA" w:rsidRPr="00743EDA" w:rsidRDefault="00A93BAA" w:rsidP="00743EDA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3EDA">
        <w:rPr>
          <w:rFonts w:ascii="Times New Roman" w:hAnsi="Times New Roman" w:cs="Times New Roman"/>
          <w:sz w:val="24"/>
          <w:szCs w:val="24"/>
          <w:lang w:val="ru-RU"/>
        </w:rPr>
        <w:t>5.10. Решения Комиссии оформляются протоколом, который подписывается председателем Комиссии, секретарем и всеми членами Комиссии.</w:t>
      </w:r>
    </w:p>
    <w:p w:rsidR="00C517A7" w:rsidRPr="00662D64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A52F40" w:rsidRDefault="00A52F40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2F40" w:rsidRDefault="00A52F40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2F40" w:rsidRDefault="00A52F40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A93BAA" w:rsidRDefault="00A93BAA" w:rsidP="00A93B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к Положению о комиссии по определению претендентов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на предоставление субсидии на реализацию проектов на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финансовое обеспечение затрат, связанных с оказанием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A93BAA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услуг в сфере культуры </w:t>
      </w:r>
    </w:p>
    <w:p w:rsidR="00A93BAA" w:rsidRPr="00A93BAA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Состав комиссии по определению претендентов на предоставление субсидии на реализацию проектов на финансирование затрат, связанных с оказанием услуг в сфере культуры </w:t>
      </w:r>
    </w:p>
    <w:p w:rsidR="00A93BAA" w:rsidRPr="003542E2" w:rsidRDefault="00A93BAA" w:rsidP="00A93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42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(далее-Комиссия) </w:t>
      </w:r>
    </w:p>
    <w:p w:rsidR="00A93BAA" w:rsidRPr="003542E2" w:rsidRDefault="00A93BAA" w:rsidP="00A9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93BAA" w:rsidRPr="00A93BAA" w:rsidRDefault="00C517A7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Глава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сельского 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Цингалы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, председатель Комиссии;</w:t>
      </w:r>
    </w:p>
    <w:p w:rsidR="00A93BAA" w:rsidRPr="00A93BAA" w:rsidRDefault="00C517A7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Главный специалист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, секретарь Комиссии;</w:t>
      </w:r>
    </w:p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Члены Комиссии:</w:t>
      </w:r>
    </w:p>
    <w:p w:rsidR="00A93BAA" w:rsidRPr="00A93BAA" w:rsidRDefault="00C517A7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Главный бухгалтер 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финансово-экономическ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сектора 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93BAA" w:rsidRPr="00A93BAA" w:rsidRDefault="00C517A7" w:rsidP="00C517A7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Начальник основного отдела (сектора)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93BAA" w:rsidRPr="00A93BAA" w:rsidRDefault="00C517A7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МК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СДКД с. Цингалы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(по согласованию)</w:t>
      </w:r>
      <w:r w:rsidR="00A93BAA"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Представитель Общественного совета при Администрации сельского поселения </w:t>
      </w:r>
      <w:r w:rsidR="00C517A7">
        <w:rPr>
          <w:rFonts w:ascii="Times New Roman" w:eastAsia="Times New Roman" w:hAnsi="Times New Roman" w:cs="Times New Roman"/>
          <w:sz w:val="24"/>
          <w:szCs w:val="24"/>
          <w:lang w:val="ru-RU"/>
        </w:rPr>
        <w:t>Цингалы (по согласованию)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 Совета ветеранов </w:t>
      </w:r>
      <w:r w:rsidR="00C517A7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сельского поселения Цингалы</w:t>
      </w:r>
      <w:r w:rsidRPr="00A93B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 согласованию).</w:t>
      </w:r>
    </w:p>
    <w:p w:rsidR="00A93BAA" w:rsidRPr="00A93BAA" w:rsidRDefault="00A93BAA" w:rsidP="00A93BAA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E345E" w:rsidRPr="00A93BAA" w:rsidRDefault="00CE345E">
      <w:pPr>
        <w:rPr>
          <w:rFonts w:ascii="Times New Roman" w:hAnsi="Times New Roman" w:cs="Times New Roman"/>
          <w:lang w:val="ru-RU"/>
        </w:rPr>
      </w:pPr>
    </w:p>
    <w:sectPr w:rsidR="00CE345E" w:rsidRPr="00A93B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AA"/>
    <w:rsid w:val="00183993"/>
    <w:rsid w:val="00260FB9"/>
    <w:rsid w:val="003515DE"/>
    <w:rsid w:val="003542E2"/>
    <w:rsid w:val="00446174"/>
    <w:rsid w:val="00513757"/>
    <w:rsid w:val="005805BB"/>
    <w:rsid w:val="005F798D"/>
    <w:rsid w:val="00660EA0"/>
    <w:rsid w:val="00662D64"/>
    <w:rsid w:val="00743EDA"/>
    <w:rsid w:val="00765785"/>
    <w:rsid w:val="007706EA"/>
    <w:rsid w:val="007D5849"/>
    <w:rsid w:val="00A21904"/>
    <w:rsid w:val="00A52F40"/>
    <w:rsid w:val="00A93BAA"/>
    <w:rsid w:val="00B94257"/>
    <w:rsid w:val="00C05206"/>
    <w:rsid w:val="00C517A7"/>
    <w:rsid w:val="00C60DFB"/>
    <w:rsid w:val="00CE345E"/>
    <w:rsid w:val="00D71F2F"/>
    <w:rsid w:val="00E3660E"/>
    <w:rsid w:val="00E4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0DEBA-7E4D-4526-AE50-9BD5CB6A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93BAA"/>
  </w:style>
  <w:style w:type="paragraph" w:customStyle="1" w:styleId="headertext">
    <w:name w:val="headertext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A93BAA"/>
  </w:style>
  <w:style w:type="paragraph" w:customStyle="1" w:styleId="formattext">
    <w:name w:val="formattext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93B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3BA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">
    <w:name w:val="p00e7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1">
    <w:name w:val="p00e7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">
    <w:name w:val="p00ea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2">
    <w:name w:val="p00e7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1">
    <w:name w:val="p00ea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">
    <w:name w:val="p00f0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3">
    <w:name w:val="p00e7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2">
    <w:name w:val="p00ea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1">
    <w:name w:val="p00f0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">
    <w:name w:val="p00fb_1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">
    <w:name w:val="p00fb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">
    <w:name w:val="p00fb_2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4">
    <w:name w:val="p00e7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3">
    <w:name w:val="p00ea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2">
    <w:name w:val="p00f0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1">
    <w:name w:val="p00fb_1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1">
    <w:name w:val="p00fb_01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1">
    <w:name w:val="p00fb_21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">
    <w:name w:val="p0106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5">
    <w:name w:val="p00e7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4">
    <w:name w:val="p00ea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3">
    <w:name w:val="p00f0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2">
    <w:name w:val="p00fb_1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2">
    <w:name w:val="p00fb_02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2">
    <w:name w:val="p00fb_22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1">
    <w:name w:val="p0106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rizline">
    <w:name w:val="horizline"/>
    <w:basedOn w:val="a0"/>
    <w:rsid w:val="00A93BAA"/>
  </w:style>
  <w:style w:type="paragraph" w:customStyle="1" w:styleId="p01160">
    <w:name w:val="p0116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6">
    <w:name w:val="p00e7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5">
    <w:name w:val="p00ea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4">
    <w:name w:val="p00f0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3">
    <w:name w:val="p00fb_1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3">
    <w:name w:val="p00fb_03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3">
    <w:name w:val="p00fb_23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2">
    <w:name w:val="p0106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1">
    <w:name w:val="p0116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">
    <w:name w:val="p0127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7">
    <w:name w:val="p00e7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6">
    <w:name w:val="p00ea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5">
    <w:name w:val="p00f0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4">
    <w:name w:val="p00fb_1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4">
    <w:name w:val="p00fb_04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4">
    <w:name w:val="p00fb_24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3">
    <w:name w:val="p0106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2">
    <w:name w:val="p0116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1">
    <w:name w:val="p0127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">
    <w:name w:val="p012e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8">
    <w:name w:val="p00e7_0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7">
    <w:name w:val="p00ea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6">
    <w:name w:val="p00f0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5">
    <w:name w:val="p00fb_1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5">
    <w:name w:val="p00fb_05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5">
    <w:name w:val="p00fb_25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4">
    <w:name w:val="p0106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3">
    <w:name w:val="p0116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2">
    <w:name w:val="p0127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1">
    <w:name w:val="p012e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">
    <w:name w:val="p013b_1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">
    <w:name w:val="p013b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">
    <w:name w:val="p013b_2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9">
    <w:name w:val="p00e7_09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8">
    <w:name w:val="p00ea_0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7">
    <w:name w:val="p00f0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6">
    <w:name w:val="p00fb_1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6">
    <w:name w:val="p00fb_06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6">
    <w:name w:val="p00fb_26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5">
    <w:name w:val="p0106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4">
    <w:name w:val="p0116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3">
    <w:name w:val="p0127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2">
    <w:name w:val="p012e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1">
    <w:name w:val="p013b_11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1">
    <w:name w:val="p013b_01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1">
    <w:name w:val="p013b_21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40">
    <w:name w:val="p0144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10">
    <w:name w:val="p00e7_010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9">
    <w:name w:val="p00ea_09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8">
    <w:name w:val="p00f0_0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7">
    <w:name w:val="p00fb_1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7">
    <w:name w:val="p00fb_07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7">
    <w:name w:val="p00fb_27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6">
    <w:name w:val="p0106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5">
    <w:name w:val="p0116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4">
    <w:name w:val="p0127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3">
    <w:name w:val="p012e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2">
    <w:name w:val="p013b_12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2">
    <w:name w:val="p013b_02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2">
    <w:name w:val="p013b_22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401">
    <w:name w:val="p0144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1">
    <w:name w:val="p0146_1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0">
    <w:name w:val="p0146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2">
    <w:name w:val="p0146_2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11">
    <w:name w:val="p00e7_01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10">
    <w:name w:val="p00ea_010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9">
    <w:name w:val="p00f0_09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8">
    <w:name w:val="p00fb_1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8">
    <w:name w:val="p00fb_08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8">
    <w:name w:val="p00fb_28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7">
    <w:name w:val="p0106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6">
    <w:name w:val="p0116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5">
    <w:name w:val="p0127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4">
    <w:name w:val="p012e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3">
    <w:name w:val="p013b_13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3">
    <w:name w:val="p013b_03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3">
    <w:name w:val="p013b_23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402">
    <w:name w:val="p0144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11">
    <w:name w:val="p0146_11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01">
    <w:name w:val="p0146_01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21">
    <w:name w:val="p0146_21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a0">
    <w:name w:val="p014a_0"/>
    <w:basedOn w:val="a"/>
    <w:rsid w:val="00A9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12">
    <w:name w:val="p00e7_01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11">
    <w:name w:val="p00ea_01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10">
    <w:name w:val="p00f0_010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9">
    <w:name w:val="p00fb_19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9">
    <w:name w:val="p00fb_09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9">
    <w:name w:val="p00fb_29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8">
    <w:name w:val="p0106_0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7">
    <w:name w:val="p0116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6">
    <w:name w:val="p0127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5">
    <w:name w:val="p012e_05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4">
    <w:name w:val="p013b_14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4">
    <w:name w:val="p013b_04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4">
    <w:name w:val="p013b_24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403">
    <w:name w:val="p0144_0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12">
    <w:name w:val="p0146_12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02">
    <w:name w:val="p0146_02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22">
    <w:name w:val="p0146_22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a01">
    <w:name w:val="p014a_0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7013">
    <w:name w:val="p00e7_013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ea012">
    <w:name w:val="p00ea_01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0011">
    <w:name w:val="p00f0_011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110">
    <w:name w:val="p00fb_110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010">
    <w:name w:val="p00fb_010"/>
    <w:basedOn w:val="a"/>
    <w:rsid w:val="00A93BAA"/>
    <w:pPr>
      <w:pBdr>
        <w:top w:val="single" w:sz="6" w:space="0" w:color="000000"/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0fb210">
    <w:name w:val="p00fb_210"/>
    <w:basedOn w:val="a"/>
    <w:rsid w:val="00A93BAA"/>
    <w:pPr>
      <w:pBdr>
        <w:left w:val="single" w:sz="6" w:space="6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0609">
    <w:name w:val="p0106_09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1608">
    <w:name w:val="p0116_08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707">
    <w:name w:val="p0127_07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2e06">
    <w:name w:val="p012e_06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15">
    <w:name w:val="p013b_15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05">
    <w:name w:val="p013b_05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3b25">
    <w:name w:val="p013b_25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404">
    <w:name w:val="p0144_04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13">
    <w:name w:val="p0146_13"/>
    <w:basedOn w:val="a"/>
    <w:rsid w:val="00A93BA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03">
    <w:name w:val="p0146_03"/>
    <w:basedOn w:val="a"/>
    <w:rsid w:val="00A93BAA"/>
    <w:pPr>
      <w:pBdr>
        <w:top w:val="single" w:sz="6" w:space="0" w:color="000000"/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623">
    <w:name w:val="p0146_23"/>
    <w:basedOn w:val="a"/>
    <w:rsid w:val="00A93BAA"/>
    <w:pPr>
      <w:pBdr>
        <w:left w:val="single" w:sz="6" w:space="5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014a02">
    <w:name w:val="p014a_02"/>
    <w:basedOn w:val="a"/>
    <w:rsid w:val="00A93BAA"/>
    <w:pPr>
      <w:pBdr>
        <w:top w:val="single" w:sz="6" w:space="0" w:color="000000"/>
        <w:left w:val="single" w:sz="6" w:space="6" w:color="000000"/>
        <w:bottom w:val="single" w:sz="6" w:space="0" w:color="000000"/>
        <w:right w:val="single" w:sz="6" w:space="6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F798D"/>
    <w:pPr>
      <w:spacing w:after="0" w:line="240" w:lineRule="auto"/>
    </w:pPr>
  </w:style>
  <w:style w:type="paragraph" w:customStyle="1" w:styleId="FORMATTEXT0">
    <w:name w:val=".FORMATTEXT"/>
    <w:uiPriority w:val="99"/>
    <w:rsid w:val="00A52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A52F40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val="ru-RU" w:eastAsia="hi-IN" w:bidi="hi-IN"/>
    </w:rPr>
  </w:style>
  <w:style w:type="character" w:customStyle="1" w:styleId="ConsPlusNormal0">
    <w:name w:val="ConsPlusNormal Знак"/>
    <w:link w:val="ConsPlusNormal"/>
    <w:locked/>
    <w:rsid w:val="00A52F40"/>
    <w:rPr>
      <w:rFonts w:ascii="Arial" w:eastAsia="SimSun" w:hAnsi="Arial" w:cs="Arial"/>
      <w:sz w:val="20"/>
      <w:szCs w:val="20"/>
      <w:lang w:val="ru-RU" w:eastAsia="hi-IN" w:bidi="hi-IN"/>
    </w:rPr>
  </w:style>
  <w:style w:type="table" w:styleId="a7">
    <w:name w:val="Table Grid"/>
    <w:basedOn w:val="a1"/>
    <w:uiPriority w:val="39"/>
    <w:rsid w:val="00770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1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65837298&amp;prevdoc=442124473&amp;point=mark=0000000000000000000000000000000000000000000000000064U0IK" TargetMode="External"/><Relationship Id="rId13" Type="http://schemas.openxmlformats.org/officeDocument/2006/relationships/hyperlink" Target="kodeks://link/d?nd=9015223&amp;prevdoc=442124473" TargetMode="External"/><Relationship Id="rId18" Type="http://schemas.openxmlformats.org/officeDocument/2006/relationships/hyperlink" Target="kodeks://link/d?nd=442124473&amp;prevdoc=442124473&amp;point=mark=00000000000000000000000000000000000000000000000002AVGDOM" TargetMode="External"/><Relationship Id="rId26" Type="http://schemas.openxmlformats.org/officeDocument/2006/relationships/hyperlink" Target="kodeks://link/d?nd=442124473&amp;prevdoc=442124473&amp;point=mark=000000000000000000000000000000000000000000000000004B91AB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901714433&amp;prevdoc=442124473&amp;point=mark=00000000000000000000000000000000000000000000000000BR00P6" TargetMode="External"/><Relationship Id="rId34" Type="http://schemas.openxmlformats.org/officeDocument/2006/relationships/theme" Target="theme/theme1.xml"/><Relationship Id="rId7" Type="http://schemas.openxmlformats.org/officeDocument/2006/relationships/hyperlink" Target="kodeks://link/d?nd=9015223&amp;prevdoc=442124473" TargetMode="External"/><Relationship Id="rId12" Type="http://schemas.openxmlformats.org/officeDocument/2006/relationships/hyperlink" Target="kodeks://link/d?nd=901876063&amp;prevdoc=442124473&amp;point=mark=000000000000000000000000000000000000000000000000007D20K3" TargetMode="External"/><Relationship Id="rId17" Type="http://schemas.openxmlformats.org/officeDocument/2006/relationships/hyperlink" Target="kodeks://link/d?nd=442124473&amp;prevdoc=442124473&amp;point=mark=000000000000000000000000000000000000000000000000023294NC" TargetMode="External"/><Relationship Id="rId25" Type="http://schemas.openxmlformats.org/officeDocument/2006/relationships/hyperlink" Target="kodeks://link/d?nd=442124473&amp;prevdoc=442124473&amp;point=mark=00000000000000000000000000000000000000000000000002E131H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gl@hmrn.ru" TargetMode="External"/><Relationship Id="rId20" Type="http://schemas.openxmlformats.org/officeDocument/2006/relationships/hyperlink" Target="kodeks://link/d?nd=442124473&amp;prevdoc=442124473&amp;point=mark=00000000000000000000000000000000000000000000000001JKA5QP" TargetMode="External"/><Relationship Id="rId29" Type="http://schemas.openxmlformats.org/officeDocument/2006/relationships/hyperlink" Target="kodeks://link/d?nd=901714433&amp;prevdoc=442124473" TargetMode="External"/><Relationship Id="rId1" Type="http://schemas.openxmlformats.org/officeDocument/2006/relationships/numbering" Target="numbering.xml"/><Relationship Id="rId6" Type="http://schemas.openxmlformats.org/officeDocument/2006/relationships/hyperlink" Target="kodeks://link/d?nd=901876063&amp;prevdoc=442124473&amp;point=mark=000000000000000000000000000000000000000000000000007D20K3" TargetMode="External"/><Relationship Id="rId11" Type="http://schemas.openxmlformats.org/officeDocument/2006/relationships/hyperlink" Target="kodeks://link/d?nd=9027690&amp;prevdoc=442124473&amp;point=mark=00000000000000000000000000000000000000000000000000DD20Q9" TargetMode="External"/><Relationship Id="rId24" Type="http://schemas.openxmlformats.org/officeDocument/2006/relationships/hyperlink" Target="kodeks://link/d?nd=442124473&amp;prevdoc=442124473&amp;point=mark=00000000000000000000000000000000000000000000000002H2E87E" TargetMode="External"/><Relationship Id="rId32" Type="http://schemas.openxmlformats.org/officeDocument/2006/relationships/hyperlink" Target="kodeks://link/d?nd=901714433&amp;prevdoc=442124473&amp;point=mark=00000000000000000000000000000000000000000000000000BRG0PD" TargetMode="External"/><Relationship Id="rId5" Type="http://schemas.openxmlformats.org/officeDocument/2006/relationships/hyperlink" Target="kodeks://link/d?nd=901714433&amp;prevdoc=442124473" TargetMode="External"/><Relationship Id="rId15" Type="http://schemas.openxmlformats.org/officeDocument/2006/relationships/hyperlink" Target="kodeks://link/d?nd=9015223&amp;prevdoc=442124473&amp;point=mark=000000000000000000000000000000000000000000000000008Q40M2" TargetMode="External"/><Relationship Id="rId23" Type="http://schemas.openxmlformats.org/officeDocument/2006/relationships/hyperlink" Target="kodeks://link/d?nd=902228011&amp;prevdoc=442124473&amp;point=mark=000000000000000000000000000000000000000000000000007D20K3" TargetMode="External"/><Relationship Id="rId28" Type="http://schemas.openxmlformats.org/officeDocument/2006/relationships/hyperlink" Target="kodeks://link/d?nd=901714433&amp;prevdoc=442124473&amp;point=mark=00000000000000000000000000000000000000000000000000BRG0PD" TargetMode="External"/><Relationship Id="rId10" Type="http://schemas.openxmlformats.org/officeDocument/2006/relationships/hyperlink" Target="kodeks://link/d?nd=901714433&amp;prevdoc=442124473" TargetMode="External"/><Relationship Id="rId19" Type="http://schemas.openxmlformats.org/officeDocument/2006/relationships/hyperlink" Target="kodeks://link/d?nd=442124473&amp;prevdoc=442124473&amp;point=mark=00000000000000000000000000000000000000000000000002F8FISD" TargetMode="External"/><Relationship Id="rId31" Type="http://schemas.openxmlformats.org/officeDocument/2006/relationships/hyperlink" Target="kodeks://link/d?nd=901714433&amp;prevdoc=442124473&amp;point=mark=00000000000000000000000000000000000000000000000000BR00P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42124473&amp;prevdoc=442124473&amp;point=mark=00000000000000000000000000000000000000000000000002F8FISD" TargetMode="External"/><Relationship Id="rId14" Type="http://schemas.openxmlformats.org/officeDocument/2006/relationships/hyperlink" Target="kodeks://link/d?nd=565837298&amp;prevdoc=442124473&amp;point=mark=0000000000000000000000000000000000000000000000000064U0IK" TargetMode="External"/><Relationship Id="rId22" Type="http://schemas.openxmlformats.org/officeDocument/2006/relationships/hyperlink" Target="kodeks://link/d?nd=901714433&amp;prevdoc=442124473&amp;point=mark=00000000000000000000000000000000000000000000000000BRG0PD" TargetMode="External"/><Relationship Id="rId27" Type="http://schemas.openxmlformats.org/officeDocument/2006/relationships/hyperlink" Target="kodeks://link/d?nd=901714433&amp;prevdoc=442124473&amp;point=mark=00000000000000000000000000000000000000000000000000BR00P6" TargetMode="External"/><Relationship Id="rId30" Type="http://schemas.openxmlformats.org/officeDocument/2006/relationships/hyperlink" Target="kodeks://link/d?nd=901714433&amp;prevdoc=442124473&amp;point=mark=000000000000000000000000000000000000000000000000007E80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26</Pages>
  <Words>9445</Words>
  <Characters>53843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13</cp:revision>
  <dcterms:created xsi:type="dcterms:W3CDTF">2023-01-19T14:12:00Z</dcterms:created>
  <dcterms:modified xsi:type="dcterms:W3CDTF">2023-04-07T14:14:00Z</dcterms:modified>
</cp:coreProperties>
</file>