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F7" w:rsidRPr="00943DF7" w:rsidRDefault="00943DF7" w:rsidP="00654A0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2E6516" w:rsidRPr="00830011" w:rsidRDefault="002E6516" w:rsidP="00830011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654A0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3C8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3C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3C8A">
        <w:rPr>
          <w:rFonts w:ascii="Times New Roman" w:hAnsi="Times New Roman" w:cs="Times New Roman"/>
          <w:sz w:val="28"/>
          <w:szCs w:val="28"/>
        </w:rPr>
        <w:t>0000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D3C8A">
        <w:rPr>
          <w:rFonts w:ascii="Times New Roman" w:hAnsi="Times New Roman" w:cs="Times New Roman"/>
          <w:sz w:val="28"/>
          <w:szCs w:val="28"/>
        </w:rPr>
        <w:t>00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Default="00BF05E3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90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900564">
        <w:rPr>
          <w:rFonts w:ascii="Times New Roman" w:hAnsi="Times New Roman"/>
          <w:sz w:val="28"/>
          <w:szCs w:val="28"/>
        </w:rPr>
        <w:t xml:space="preserve">от </w:t>
      </w:r>
      <w:r w:rsidR="002D3C8A">
        <w:rPr>
          <w:rFonts w:ascii="Times New Roman" w:hAnsi="Times New Roman"/>
          <w:sz w:val="28"/>
          <w:szCs w:val="28"/>
        </w:rPr>
        <w:t>15.06.2022</w:t>
      </w:r>
      <w:r w:rsidR="00900564">
        <w:rPr>
          <w:rFonts w:ascii="Times New Roman" w:hAnsi="Times New Roman"/>
          <w:sz w:val="28"/>
          <w:szCs w:val="28"/>
        </w:rPr>
        <w:t xml:space="preserve"> № </w:t>
      </w:r>
      <w:r w:rsidR="002D3C8A">
        <w:rPr>
          <w:rFonts w:ascii="Times New Roman" w:hAnsi="Times New Roman"/>
          <w:sz w:val="28"/>
          <w:szCs w:val="28"/>
        </w:rPr>
        <w:t>2</w:t>
      </w:r>
      <w:r w:rsidR="00900564">
        <w:rPr>
          <w:rFonts w:ascii="Times New Roman" w:hAnsi="Times New Roman"/>
          <w:sz w:val="28"/>
          <w:szCs w:val="28"/>
        </w:rPr>
        <w:t>2</w:t>
      </w:r>
      <w:r w:rsidR="004550A6">
        <w:rPr>
          <w:rFonts w:ascii="Times New Roman" w:hAnsi="Times New Roman"/>
          <w:sz w:val="28"/>
          <w:szCs w:val="28"/>
        </w:rPr>
        <w:t xml:space="preserve"> </w:t>
      </w:r>
      <w:r w:rsidR="00505857">
        <w:rPr>
          <w:rFonts w:ascii="Times New Roman" w:hAnsi="Times New Roman"/>
          <w:sz w:val="28"/>
          <w:szCs w:val="28"/>
        </w:rPr>
        <w:t>«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сельского поселения Цингалы</w:t>
      </w:r>
      <w:r w:rsidR="005058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0564" w:rsidRP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9CB" w:rsidRDefault="002D3C8A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3C8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20 Жилищного кодекса Российской Федерации, статьей 3 Федерального закона от 31.07.2020 № 248-ФЗ «О государственном контроле (надзоре) и муниципальном контроле в Российской Федерации», пунктом 32 части 1 статьи 14 Федерального закона от 06.10.2003 № 131-ФЗ «Об общих принципах организации местного самоуправления в Российской Федерации», статьей 1 Закона Ханты-Мансийского автономного округа-Югры от 26.09.2014 № 78-оз «Об отдельных вопросах организации местного</w:t>
      </w:r>
      <w:proofErr w:type="gramEnd"/>
      <w:r w:rsidRPr="002D3C8A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</w:t>
      </w:r>
      <w:proofErr w:type="gramStart"/>
      <w:r w:rsidRPr="002D3C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3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3C8A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2D3C8A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округе-Югре», Уставом сельского поселения Цингалы,</w:t>
      </w:r>
    </w:p>
    <w:p w:rsidR="00900564" w:rsidRPr="00FA6352" w:rsidRDefault="00900564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011" w:rsidRPr="00BA2FA2" w:rsidRDefault="0063222D" w:rsidP="00726BB6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2FA2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6712C9" w:rsidRPr="00BA2FA2">
        <w:rPr>
          <w:rFonts w:ascii="Times New Roman" w:hAnsi="Times New Roman"/>
          <w:color w:val="000000"/>
          <w:sz w:val="28"/>
          <w:szCs w:val="28"/>
        </w:rPr>
        <w:t>изменения в решение Совета депутатов сельского поселения Цингалы от 30.11.2021 г. № 32 «</w:t>
      </w:r>
      <w:r w:rsidR="00726BB6" w:rsidRPr="00726BB6">
        <w:rPr>
          <w:rFonts w:ascii="Times New Roman" w:hAnsi="Times New Roman"/>
          <w:color w:val="000000"/>
          <w:sz w:val="28"/>
          <w:szCs w:val="28"/>
        </w:rPr>
        <w:t>Об утверждении Положения о муниципальном жилищном контроле на территории сельского поселения Цингалы</w:t>
      </w:r>
      <w:bookmarkStart w:id="0" w:name="_GoBack"/>
      <w:bookmarkEnd w:id="0"/>
      <w:r w:rsidR="006712C9" w:rsidRPr="00BA2FA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A2FA2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996CEF" w:rsidRDefault="00996CEF" w:rsidP="00323F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F40" w:rsidRPr="00C449BB" w:rsidRDefault="00654A07" w:rsidP="00BA2FA2">
      <w:pPr>
        <w:pStyle w:val="a6"/>
        <w:numPr>
          <w:ilvl w:val="1"/>
          <w:numId w:val="10"/>
        </w:numPr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F343AB" w:rsidRPr="00C449BB">
        <w:rPr>
          <w:rFonts w:ascii="Times New Roman" w:hAnsi="Times New Roman" w:cs="Times New Roman"/>
          <w:sz w:val="28"/>
          <w:szCs w:val="28"/>
        </w:rPr>
        <w:t xml:space="preserve"> </w:t>
      </w:r>
      <w:r w:rsidR="00991D6F">
        <w:rPr>
          <w:rFonts w:ascii="Times New Roman" w:hAnsi="Times New Roman" w:cs="Times New Roman"/>
          <w:sz w:val="28"/>
          <w:szCs w:val="28"/>
        </w:rPr>
        <w:t>2.8. раздела 2</w:t>
      </w:r>
      <w:r w:rsidR="00F343AB" w:rsidRPr="00C449BB">
        <w:rPr>
          <w:rFonts w:ascii="Times New Roman" w:hAnsi="Times New Roman" w:cs="Times New Roman"/>
          <w:sz w:val="28"/>
          <w:szCs w:val="28"/>
        </w:rPr>
        <w:t xml:space="preserve"> </w:t>
      </w:r>
      <w:r w:rsidR="00991D6F">
        <w:rPr>
          <w:rFonts w:ascii="Times New Roman" w:hAnsi="Times New Roman" w:cs="Times New Roman"/>
          <w:sz w:val="28"/>
          <w:szCs w:val="28"/>
        </w:rPr>
        <w:t>Положения</w:t>
      </w:r>
      <w:r w:rsidR="00F343AB" w:rsidRPr="00C449BB">
        <w:rPr>
          <w:rFonts w:ascii="Times New Roman" w:hAnsi="Times New Roman" w:cs="Times New Roman"/>
          <w:sz w:val="28"/>
          <w:szCs w:val="28"/>
        </w:rPr>
        <w:t xml:space="preserve"> </w:t>
      </w:r>
      <w:r w:rsidR="004649CB" w:rsidRPr="00C449B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343AB" w:rsidRPr="006712C9" w:rsidRDefault="00F343AB" w:rsidP="00F343AB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2FA2" w:rsidRPr="00BA2FA2" w:rsidRDefault="0010394B" w:rsidP="00BA2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530C">
        <w:rPr>
          <w:rFonts w:ascii="Times New Roman" w:hAnsi="Times New Roman"/>
          <w:sz w:val="28"/>
          <w:szCs w:val="28"/>
        </w:rPr>
        <w:t>2.8</w:t>
      </w:r>
      <w:r w:rsidRPr="0010394B">
        <w:rPr>
          <w:rFonts w:ascii="Times New Roman" w:hAnsi="Times New Roman"/>
          <w:sz w:val="28"/>
          <w:szCs w:val="28"/>
        </w:rPr>
        <w:t>.</w:t>
      </w:r>
      <w:r w:rsidRPr="0010394B">
        <w:rPr>
          <w:rFonts w:ascii="Times New Roman" w:hAnsi="Times New Roman"/>
          <w:sz w:val="28"/>
          <w:szCs w:val="28"/>
        </w:rPr>
        <w:tab/>
      </w:r>
      <w:proofErr w:type="gramStart"/>
      <w:r w:rsidR="00BA2FA2" w:rsidRPr="00BA2FA2"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</w:t>
      </w:r>
      <w:r w:rsidR="00BA2FA2" w:rsidRPr="00BA2FA2">
        <w:rPr>
          <w:rFonts w:ascii="Times New Roman" w:hAnsi="Times New Roman"/>
          <w:sz w:val="28"/>
          <w:szCs w:val="28"/>
        </w:rPr>
        <w:lastRenderedPageBreak/>
        <w:t>законом ценностям либо создало угрозу причинения вреда (ущерба) охраняемым</w:t>
      </w:r>
      <w:proofErr w:type="gramEnd"/>
      <w:r w:rsidR="00BA2FA2" w:rsidRPr="00BA2FA2">
        <w:rPr>
          <w:rFonts w:ascii="Times New Roman" w:hAnsi="Times New Roman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сельского поседения Цингалы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A2FA2" w:rsidRPr="00BA2FA2" w:rsidRDefault="00BA2FA2" w:rsidP="00BA2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2FA2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DE530C" w:rsidRPr="00DE530C" w:rsidRDefault="00BA2FA2" w:rsidP="00BA2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2FA2">
        <w:rPr>
          <w:rFonts w:ascii="Times New Roman" w:hAnsi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E530C" w:rsidRPr="00DE530C" w:rsidRDefault="00DE530C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530C">
        <w:rPr>
          <w:rFonts w:ascii="Times New Roman" w:hAnsi="Times New Roman"/>
          <w:sz w:val="28"/>
          <w:szCs w:val="28"/>
        </w:rPr>
        <w:t xml:space="preserve">Контролируемое лицо вправе после получения предостережения подать в </w:t>
      </w:r>
      <w:r w:rsidR="00BB7589">
        <w:rPr>
          <w:rFonts w:ascii="Times New Roman" w:hAnsi="Times New Roman"/>
          <w:sz w:val="28"/>
          <w:szCs w:val="28"/>
        </w:rPr>
        <w:t>администрацию</w:t>
      </w:r>
      <w:r w:rsidRPr="00DE530C">
        <w:rPr>
          <w:rFonts w:ascii="Times New Roman" w:hAnsi="Times New Roman"/>
          <w:sz w:val="28"/>
          <w:szCs w:val="28"/>
        </w:rPr>
        <w:t xml:space="preserve">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</w:t>
      </w:r>
      <w:r w:rsidR="00BB7589">
        <w:rPr>
          <w:rFonts w:ascii="Times New Roman" w:hAnsi="Times New Roman"/>
          <w:sz w:val="28"/>
          <w:szCs w:val="28"/>
        </w:rPr>
        <w:t xml:space="preserve">ия предостережения через </w:t>
      </w:r>
      <w:r w:rsidRPr="00DE530C">
        <w:rPr>
          <w:rFonts w:ascii="Times New Roman" w:hAnsi="Times New Roman"/>
          <w:sz w:val="28"/>
          <w:szCs w:val="28"/>
        </w:rPr>
        <w:t>информационны</w:t>
      </w:r>
      <w:r w:rsidR="00BB7589">
        <w:rPr>
          <w:rFonts w:ascii="Times New Roman" w:hAnsi="Times New Roman"/>
          <w:sz w:val="28"/>
          <w:szCs w:val="28"/>
        </w:rPr>
        <w:t>е</w:t>
      </w:r>
      <w:r w:rsidRPr="00DE530C">
        <w:rPr>
          <w:rFonts w:ascii="Times New Roman" w:hAnsi="Times New Roman"/>
          <w:sz w:val="28"/>
          <w:szCs w:val="28"/>
        </w:rPr>
        <w:t xml:space="preserve"> систем</w:t>
      </w:r>
      <w:r w:rsidR="00BB7589">
        <w:rPr>
          <w:rFonts w:ascii="Times New Roman" w:hAnsi="Times New Roman"/>
          <w:sz w:val="28"/>
          <w:szCs w:val="28"/>
        </w:rPr>
        <w:t>ы, лично</w:t>
      </w:r>
      <w:r w:rsidRPr="00DE530C">
        <w:rPr>
          <w:rFonts w:ascii="Times New Roman" w:hAnsi="Times New Roman"/>
          <w:sz w:val="28"/>
          <w:szCs w:val="28"/>
        </w:rPr>
        <w:t xml:space="preserve"> или почтовым отправлением (в случае направления на бумажном носителе).</w:t>
      </w:r>
    </w:p>
    <w:p w:rsidR="00DE530C" w:rsidRPr="00DE530C" w:rsidRDefault="00DE530C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E530C">
        <w:rPr>
          <w:rFonts w:ascii="Times New Roman" w:hAnsi="Times New Roman"/>
          <w:sz w:val="28"/>
          <w:szCs w:val="28"/>
        </w:rPr>
        <w:t>озражения составляются контролируемым лицом в произвольной форме с указанием наименования юридического лица, фамилии, имени, отчества (при наличии) индивидуального предпринимателя, гражданина; идентификационного номера налогоплательщика</w:t>
      </w:r>
      <w:r w:rsidR="00BB7589">
        <w:rPr>
          <w:rFonts w:ascii="Times New Roman" w:hAnsi="Times New Roman"/>
          <w:sz w:val="28"/>
          <w:szCs w:val="28"/>
        </w:rPr>
        <w:t xml:space="preserve"> – </w:t>
      </w:r>
      <w:r w:rsidRPr="00DE530C">
        <w:rPr>
          <w:rFonts w:ascii="Times New Roman" w:hAnsi="Times New Roman"/>
          <w:sz w:val="28"/>
          <w:szCs w:val="28"/>
        </w:rPr>
        <w:t>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DE530C">
        <w:rPr>
          <w:rFonts w:ascii="Times New Roman" w:hAnsi="Times New Roman"/>
          <w:sz w:val="28"/>
          <w:szCs w:val="28"/>
        </w:rPr>
        <w:t xml:space="preserve">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DE530C" w:rsidRPr="00DE530C" w:rsidRDefault="00DE530C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530C">
        <w:rPr>
          <w:rFonts w:ascii="Times New Roman" w:hAnsi="Times New Roman"/>
          <w:sz w:val="28"/>
          <w:szCs w:val="28"/>
        </w:rPr>
        <w:t xml:space="preserve">Возражения рассматриваются должностным лицом, объявившим предостережение не позднее </w:t>
      </w:r>
      <w:r w:rsidR="00BB7589">
        <w:rPr>
          <w:rFonts w:ascii="Times New Roman" w:hAnsi="Times New Roman"/>
          <w:sz w:val="28"/>
          <w:szCs w:val="28"/>
        </w:rPr>
        <w:t>30</w:t>
      </w:r>
      <w:r w:rsidRPr="00DE530C">
        <w:rPr>
          <w:rFonts w:ascii="Times New Roman" w:hAnsi="Times New Roman"/>
          <w:sz w:val="28"/>
          <w:szCs w:val="28"/>
        </w:rPr>
        <w:t xml:space="preserve"> календарных дней с момента получения таких возражений.</w:t>
      </w:r>
    </w:p>
    <w:p w:rsidR="00D5419C" w:rsidRDefault="00DE530C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530C">
        <w:rPr>
          <w:rFonts w:ascii="Times New Roman" w:hAnsi="Times New Roman"/>
          <w:sz w:val="28"/>
          <w:szCs w:val="28"/>
        </w:rPr>
        <w:t xml:space="preserve">В случае принятия представленных </w:t>
      </w:r>
      <w:r w:rsidR="00BA2FA2">
        <w:rPr>
          <w:rFonts w:ascii="Times New Roman" w:hAnsi="Times New Roman"/>
          <w:sz w:val="28"/>
          <w:szCs w:val="28"/>
        </w:rPr>
        <w:t>администрацией</w:t>
      </w:r>
      <w:r w:rsidRPr="00DE530C">
        <w:rPr>
          <w:rFonts w:ascii="Times New Roman" w:hAnsi="Times New Roman"/>
          <w:sz w:val="28"/>
          <w:szCs w:val="28"/>
        </w:rPr>
        <w:t xml:space="preserve"> в возражениях доводов</w:t>
      </w:r>
      <w:r w:rsidR="00BA2FA2">
        <w:rPr>
          <w:rFonts w:ascii="Times New Roman" w:hAnsi="Times New Roman"/>
          <w:sz w:val="28"/>
          <w:szCs w:val="28"/>
        </w:rPr>
        <w:t>,</w:t>
      </w:r>
      <w:r w:rsidRPr="00DE530C">
        <w:rPr>
          <w:rFonts w:ascii="Times New Roman" w:hAnsi="Times New Roman"/>
          <w:sz w:val="28"/>
          <w:szCs w:val="28"/>
        </w:rPr>
        <w:t xml:space="preserve"> должностное лицо аннулирует направленное предостережение с внесением информации в журнал учета выдачи предостережений</w:t>
      </w:r>
      <w:r>
        <w:rPr>
          <w:rFonts w:ascii="Times New Roman" w:hAnsi="Times New Roman"/>
          <w:sz w:val="28"/>
          <w:szCs w:val="28"/>
        </w:rPr>
        <w:t>»;</w:t>
      </w:r>
    </w:p>
    <w:p w:rsidR="00BA2FA2" w:rsidRDefault="00BA2FA2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2FA2" w:rsidRDefault="00BA2FA2" w:rsidP="00BA2FA2">
      <w:pPr>
        <w:pStyle w:val="a3"/>
        <w:numPr>
          <w:ilvl w:val="1"/>
          <w:numId w:val="10"/>
        </w:numPr>
        <w:ind w:left="567" w:hanging="578"/>
        <w:rPr>
          <w:rFonts w:ascii="Times New Roman" w:hAnsi="Times New Roman"/>
          <w:sz w:val="28"/>
          <w:szCs w:val="28"/>
        </w:rPr>
      </w:pPr>
      <w:r w:rsidRPr="00BA2FA2">
        <w:rPr>
          <w:rFonts w:ascii="Times New Roman" w:hAnsi="Times New Roman"/>
          <w:sz w:val="28"/>
          <w:szCs w:val="28"/>
        </w:rPr>
        <w:t xml:space="preserve">Пункт </w:t>
      </w:r>
      <w:r w:rsidR="00725D05">
        <w:rPr>
          <w:rFonts w:ascii="Times New Roman" w:hAnsi="Times New Roman"/>
          <w:sz w:val="28"/>
          <w:szCs w:val="28"/>
        </w:rPr>
        <w:t>2</w:t>
      </w:r>
      <w:r w:rsidRPr="00BA2FA2">
        <w:rPr>
          <w:rFonts w:ascii="Times New Roman" w:hAnsi="Times New Roman"/>
          <w:sz w:val="28"/>
          <w:szCs w:val="28"/>
        </w:rPr>
        <w:t xml:space="preserve"> </w:t>
      </w:r>
      <w:r w:rsidR="00725D05">
        <w:rPr>
          <w:rFonts w:ascii="Times New Roman" w:hAnsi="Times New Roman"/>
          <w:sz w:val="28"/>
          <w:szCs w:val="28"/>
        </w:rPr>
        <w:t>Приложения</w:t>
      </w:r>
      <w:r w:rsidRPr="00BA2FA2">
        <w:rPr>
          <w:rFonts w:ascii="Times New Roman" w:hAnsi="Times New Roman"/>
          <w:sz w:val="28"/>
          <w:szCs w:val="28"/>
        </w:rPr>
        <w:t xml:space="preserve"> </w:t>
      </w:r>
      <w:r w:rsidR="00725D05">
        <w:rPr>
          <w:rFonts w:ascii="Times New Roman" w:hAnsi="Times New Roman"/>
          <w:sz w:val="28"/>
          <w:szCs w:val="28"/>
        </w:rPr>
        <w:t>1</w:t>
      </w:r>
      <w:r w:rsidRPr="00BA2FA2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BA2FA2" w:rsidRDefault="00BA2FA2" w:rsidP="00BA2FA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BA2FA2" w:rsidRPr="00BA2FA2" w:rsidRDefault="00142576" w:rsidP="00725D0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5D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25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5D05" w:rsidRPr="00725D05">
        <w:rPr>
          <w:rFonts w:ascii="Times New Roman" w:hAnsi="Times New Roman"/>
          <w:sz w:val="28"/>
          <w:szCs w:val="28"/>
        </w:rPr>
        <w:t xml:space="preserve"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</w:t>
      </w:r>
      <w:r w:rsidR="00725D05" w:rsidRPr="00725D05">
        <w:rPr>
          <w:rFonts w:ascii="Times New Roman" w:hAnsi="Times New Roman"/>
          <w:sz w:val="28"/>
          <w:szCs w:val="28"/>
        </w:rPr>
        <w:lastRenderedPageBreak/>
        <w:t>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="00725D05" w:rsidRPr="00725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5D05" w:rsidRPr="00725D05">
        <w:rPr>
          <w:rFonts w:ascii="Times New Roman" w:hAnsi="Times New Roman"/>
          <w:sz w:val="28"/>
          <w:szCs w:val="28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мероприятия в соответствии с частью 12 статьи 66 Федерального закона от 31.07.2020 № 248-ФЗ «О государственном контроле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муниципального</w:t>
      </w:r>
      <w:proofErr w:type="gramEnd"/>
      <w:r w:rsidR="00725D05" w:rsidRPr="00725D05">
        <w:rPr>
          <w:rFonts w:ascii="Times New Roman" w:hAnsi="Times New Roman"/>
          <w:sz w:val="28"/>
          <w:szCs w:val="28"/>
        </w:rPr>
        <w:t xml:space="preserve"> жилищного контроля объявлялись предостережения о недопустимости нарушения анал</w:t>
      </w:r>
      <w:r w:rsidR="00725D05">
        <w:rPr>
          <w:rFonts w:ascii="Times New Roman" w:hAnsi="Times New Roman"/>
          <w:sz w:val="28"/>
          <w:szCs w:val="28"/>
        </w:rPr>
        <w:t>огичных обязательных требований».</w:t>
      </w:r>
    </w:p>
    <w:p w:rsidR="00DE530C" w:rsidRDefault="00DE530C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1C1" w:rsidRPr="00701D91" w:rsidRDefault="00701D91" w:rsidP="0070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701D9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1F54B5" w:rsidRPr="001F54B5" w:rsidRDefault="001F54B5" w:rsidP="001F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A5C" w:rsidRDefault="00586A5C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3DF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43DF7">
        <w:rPr>
          <w:rFonts w:ascii="Times New Roman" w:hAnsi="Times New Roman"/>
          <w:sz w:val="28"/>
          <w:szCs w:val="28"/>
        </w:rPr>
        <w:t xml:space="preserve">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Pr="00512288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sectPr w:rsidR="00221324" w:rsidRPr="00512288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FC5"/>
    <w:multiLevelType w:val="hybridMultilevel"/>
    <w:tmpl w:val="F4FE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CD57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EF2B86"/>
    <w:multiLevelType w:val="multilevel"/>
    <w:tmpl w:val="CAB8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7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82987"/>
    <w:multiLevelType w:val="multilevel"/>
    <w:tmpl w:val="A2B69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2576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D3C8A"/>
    <w:rsid w:val="002E3651"/>
    <w:rsid w:val="002E599B"/>
    <w:rsid w:val="002E6516"/>
    <w:rsid w:val="002E6E46"/>
    <w:rsid w:val="002E7F9C"/>
    <w:rsid w:val="002F3058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2D58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05857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6116A"/>
    <w:rsid w:val="0056124F"/>
    <w:rsid w:val="00562FF6"/>
    <w:rsid w:val="00566755"/>
    <w:rsid w:val="00567E99"/>
    <w:rsid w:val="00570969"/>
    <w:rsid w:val="00571D26"/>
    <w:rsid w:val="00571F6E"/>
    <w:rsid w:val="00572C3B"/>
    <w:rsid w:val="005740CD"/>
    <w:rsid w:val="0057470B"/>
    <w:rsid w:val="005814DD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A07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2C9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25D05"/>
    <w:rsid w:val="00726BB6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1D6F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2FA2"/>
    <w:rsid w:val="00BA6636"/>
    <w:rsid w:val="00BB0744"/>
    <w:rsid w:val="00BB3B7E"/>
    <w:rsid w:val="00BB47C0"/>
    <w:rsid w:val="00BB511A"/>
    <w:rsid w:val="00BB7293"/>
    <w:rsid w:val="00BB7589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5B64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9BB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40B48"/>
    <w:rsid w:val="00D42465"/>
    <w:rsid w:val="00D4575D"/>
    <w:rsid w:val="00D46ACF"/>
    <w:rsid w:val="00D5419C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30C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0C7A-9125-4498-9D26-37D32DC8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5</cp:revision>
  <cp:lastPrinted>2022-03-29T10:15:00Z</cp:lastPrinted>
  <dcterms:created xsi:type="dcterms:W3CDTF">2023-01-27T13:40:00Z</dcterms:created>
  <dcterms:modified xsi:type="dcterms:W3CDTF">2023-02-02T06:18:00Z</dcterms:modified>
</cp:coreProperties>
</file>