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8C" w:rsidRPr="00621E8C" w:rsidRDefault="00621E8C" w:rsidP="00621E8C">
      <w:pPr>
        <w:keepNext/>
        <w:spacing w:after="0" w:line="240" w:lineRule="auto"/>
        <w:ind w:firstLine="560"/>
        <w:jc w:val="center"/>
        <w:outlineLvl w:val="0"/>
        <w:rPr>
          <w:rFonts w:ascii="Times New Roman" w:hAnsi="Times New Roman"/>
          <w:sz w:val="28"/>
          <w:szCs w:val="28"/>
          <w:lang w:val="ru-RU"/>
        </w:rPr>
      </w:pPr>
      <w:r w:rsidRPr="00621E8C">
        <w:rPr>
          <w:rFonts w:ascii="Times New Roman" w:hAnsi="Times New Roman"/>
          <w:sz w:val="28"/>
          <w:szCs w:val="28"/>
          <w:lang w:val="ru-RU"/>
        </w:rPr>
        <w:t>ХАНТЫ-МАНСИЙСКИЙ АВТОНОМНЫЙ ОКРУГ - ЮГРА</w:t>
      </w:r>
    </w:p>
    <w:p w:rsidR="00621E8C" w:rsidRPr="00621E8C" w:rsidRDefault="00621E8C" w:rsidP="00621E8C">
      <w:pPr>
        <w:spacing w:after="0" w:line="240" w:lineRule="auto"/>
        <w:jc w:val="center"/>
        <w:rPr>
          <w:rFonts w:ascii="Times New Roman" w:hAnsi="Times New Roman"/>
          <w:sz w:val="28"/>
          <w:szCs w:val="28"/>
          <w:lang w:val="ru-RU"/>
        </w:rPr>
      </w:pPr>
      <w:r w:rsidRPr="00621E8C">
        <w:rPr>
          <w:rFonts w:ascii="Times New Roman" w:hAnsi="Times New Roman"/>
          <w:sz w:val="28"/>
          <w:szCs w:val="28"/>
          <w:lang w:val="ru-RU"/>
        </w:rPr>
        <w:t>ХАНТЫ-МАНСИЙСКИЙ РАЙОН</w:t>
      </w:r>
    </w:p>
    <w:p w:rsidR="00621E8C" w:rsidRPr="00621E8C" w:rsidRDefault="00621E8C" w:rsidP="00621E8C">
      <w:pPr>
        <w:spacing w:after="0" w:line="240" w:lineRule="auto"/>
        <w:jc w:val="center"/>
        <w:rPr>
          <w:rFonts w:ascii="Times New Roman" w:hAnsi="Times New Roman"/>
          <w:sz w:val="28"/>
          <w:szCs w:val="28"/>
          <w:lang w:val="ru-RU"/>
        </w:rPr>
      </w:pPr>
      <w:r w:rsidRPr="00621E8C">
        <w:rPr>
          <w:rFonts w:ascii="Times New Roman" w:hAnsi="Times New Roman"/>
          <w:sz w:val="28"/>
          <w:szCs w:val="28"/>
          <w:lang w:val="ru-RU"/>
        </w:rPr>
        <w:t>МУНИЦИПАЛЬНОЕ ОБРАЗОВАНИЕ</w:t>
      </w:r>
    </w:p>
    <w:p w:rsidR="00621E8C" w:rsidRPr="00621E8C" w:rsidRDefault="00621E8C" w:rsidP="00621E8C">
      <w:pPr>
        <w:spacing w:after="0" w:line="240" w:lineRule="auto"/>
        <w:jc w:val="center"/>
        <w:rPr>
          <w:rFonts w:ascii="Times New Roman" w:hAnsi="Times New Roman"/>
          <w:sz w:val="28"/>
          <w:szCs w:val="28"/>
          <w:lang w:val="ru-RU"/>
        </w:rPr>
      </w:pPr>
      <w:r w:rsidRPr="00621E8C">
        <w:rPr>
          <w:rFonts w:ascii="Times New Roman" w:hAnsi="Times New Roman"/>
          <w:sz w:val="28"/>
          <w:szCs w:val="28"/>
          <w:lang w:val="ru-RU"/>
        </w:rPr>
        <w:t>СЕЛЬСКОЕ ПОСЕЛЕНИЕ ЦИНГАЛЫ</w:t>
      </w:r>
    </w:p>
    <w:p w:rsidR="00621E8C" w:rsidRPr="00621E8C" w:rsidRDefault="00621E8C" w:rsidP="00621E8C">
      <w:pPr>
        <w:spacing w:after="0" w:line="240" w:lineRule="auto"/>
        <w:jc w:val="center"/>
        <w:rPr>
          <w:rFonts w:ascii="Times New Roman" w:hAnsi="Times New Roman"/>
          <w:sz w:val="28"/>
          <w:szCs w:val="28"/>
          <w:lang w:val="ru-RU"/>
        </w:rPr>
      </w:pPr>
    </w:p>
    <w:p w:rsidR="00621E8C" w:rsidRPr="00621E8C" w:rsidRDefault="00621E8C" w:rsidP="00621E8C">
      <w:pPr>
        <w:spacing w:after="0" w:line="240" w:lineRule="auto"/>
        <w:jc w:val="center"/>
        <w:rPr>
          <w:rFonts w:ascii="Times New Roman" w:hAnsi="Times New Roman"/>
          <w:bCs/>
          <w:sz w:val="28"/>
          <w:szCs w:val="28"/>
          <w:lang w:val="ru-RU"/>
        </w:rPr>
      </w:pPr>
      <w:r w:rsidRPr="00621E8C">
        <w:rPr>
          <w:rFonts w:ascii="Times New Roman" w:hAnsi="Times New Roman"/>
          <w:bCs/>
          <w:caps/>
          <w:sz w:val="28"/>
          <w:szCs w:val="28"/>
          <w:lang w:val="ru-RU"/>
        </w:rPr>
        <w:t>Администрация</w:t>
      </w:r>
      <w:r w:rsidRPr="00621E8C">
        <w:rPr>
          <w:rFonts w:ascii="Times New Roman" w:hAnsi="Times New Roman"/>
          <w:bCs/>
          <w:sz w:val="28"/>
          <w:szCs w:val="28"/>
          <w:lang w:val="ru-RU"/>
        </w:rPr>
        <w:t xml:space="preserve"> СЕЛЬСКОГО ПОСЕЛЕНИЯ</w:t>
      </w:r>
    </w:p>
    <w:p w:rsidR="00621E8C" w:rsidRPr="00621E8C" w:rsidRDefault="00621E8C" w:rsidP="00621E8C">
      <w:pPr>
        <w:spacing w:after="0" w:line="240" w:lineRule="auto"/>
        <w:jc w:val="center"/>
        <w:rPr>
          <w:rFonts w:ascii="Times New Roman" w:hAnsi="Times New Roman"/>
          <w:b/>
          <w:bCs/>
          <w:sz w:val="28"/>
          <w:szCs w:val="28"/>
          <w:lang w:val="ru-RU"/>
        </w:rPr>
      </w:pPr>
    </w:p>
    <w:p w:rsidR="00621E8C" w:rsidRPr="00621E8C" w:rsidRDefault="00621E8C" w:rsidP="00621E8C">
      <w:pPr>
        <w:spacing w:after="0" w:line="240" w:lineRule="auto"/>
        <w:jc w:val="center"/>
        <w:rPr>
          <w:rFonts w:ascii="Times New Roman" w:hAnsi="Times New Roman"/>
          <w:bCs/>
          <w:sz w:val="28"/>
          <w:szCs w:val="28"/>
          <w:lang w:val="ru-RU"/>
        </w:rPr>
      </w:pPr>
      <w:r w:rsidRPr="00621E8C">
        <w:rPr>
          <w:rFonts w:ascii="Times New Roman" w:hAnsi="Times New Roman"/>
          <w:bCs/>
          <w:sz w:val="28"/>
          <w:szCs w:val="28"/>
          <w:lang w:val="ru-RU"/>
        </w:rPr>
        <w:t>ПОСТАНОВЛЕНИЕ</w:t>
      </w:r>
    </w:p>
    <w:p w:rsidR="00621E8C" w:rsidRPr="00621E8C" w:rsidRDefault="00621E8C" w:rsidP="00621E8C">
      <w:pPr>
        <w:spacing w:after="0" w:line="240" w:lineRule="auto"/>
        <w:jc w:val="center"/>
        <w:rPr>
          <w:rFonts w:ascii="Times New Roman" w:hAnsi="Times New Roman"/>
          <w:b/>
          <w:bCs/>
          <w:sz w:val="28"/>
          <w:szCs w:val="28"/>
          <w:u w:val="single"/>
          <w:lang w:val="ru-RU"/>
        </w:rPr>
      </w:pPr>
    </w:p>
    <w:p w:rsidR="00621E8C" w:rsidRPr="00621E8C" w:rsidRDefault="00621E8C" w:rsidP="00621E8C">
      <w:pPr>
        <w:spacing w:after="0" w:line="240" w:lineRule="auto"/>
        <w:rPr>
          <w:rFonts w:ascii="Times New Roman" w:hAnsi="Times New Roman"/>
          <w:sz w:val="28"/>
          <w:szCs w:val="28"/>
          <w:lang w:val="ru-RU"/>
        </w:rPr>
      </w:pPr>
      <w:r w:rsidRPr="00621E8C">
        <w:rPr>
          <w:rFonts w:ascii="Times New Roman" w:hAnsi="Times New Roman"/>
          <w:sz w:val="28"/>
          <w:szCs w:val="28"/>
          <w:lang w:val="ru-RU"/>
        </w:rPr>
        <w:t>от 00.00.2022</w:t>
      </w:r>
      <w:r w:rsidRPr="00621E8C">
        <w:rPr>
          <w:rFonts w:ascii="Times New Roman" w:hAnsi="Times New Roman"/>
          <w:sz w:val="28"/>
          <w:szCs w:val="28"/>
          <w:lang w:val="ru-RU"/>
        </w:rPr>
        <w:tab/>
      </w:r>
      <w:r w:rsidRPr="00621E8C">
        <w:rPr>
          <w:rFonts w:ascii="Times New Roman" w:hAnsi="Times New Roman"/>
          <w:sz w:val="28"/>
          <w:szCs w:val="28"/>
          <w:lang w:val="ru-RU"/>
        </w:rPr>
        <w:tab/>
      </w:r>
      <w:r w:rsidRPr="00621E8C">
        <w:rPr>
          <w:rFonts w:ascii="Times New Roman" w:hAnsi="Times New Roman"/>
          <w:sz w:val="28"/>
          <w:szCs w:val="28"/>
          <w:lang w:val="ru-RU"/>
        </w:rPr>
        <w:tab/>
      </w:r>
      <w:r w:rsidRPr="00621E8C">
        <w:rPr>
          <w:rFonts w:ascii="Times New Roman" w:hAnsi="Times New Roman"/>
          <w:sz w:val="28"/>
          <w:szCs w:val="28"/>
          <w:lang w:val="ru-RU"/>
        </w:rPr>
        <w:tab/>
      </w:r>
      <w:r w:rsidRPr="00621E8C">
        <w:rPr>
          <w:rFonts w:ascii="Times New Roman" w:hAnsi="Times New Roman"/>
          <w:sz w:val="28"/>
          <w:szCs w:val="28"/>
          <w:lang w:val="ru-RU"/>
        </w:rPr>
        <w:tab/>
        <w:t xml:space="preserve">                                   </w:t>
      </w:r>
      <w:r w:rsidRPr="00621E8C">
        <w:rPr>
          <w:rFonts w:ascii="Times New Roman" w:hAnsi="Times New Roman"/>
          <w:sz w:val="28"/>
          <w:szCs w:val="28"/>
          <w:lang w:val="ru-RU"/>
        </w:rPr>
        <w:tab/>
        <w:t xml:space="preserve">       № 00</w:t>
      </w:r>
    </w:p>
    <w:p w:rsidR="00621E8C" w:rsidRPr="00621E8C" w:rsidRDefault="00621E8C" w:rsidP="00621E8C">
      <w:pPr>
        <w:shd w:val="clear" w:color="auto" w:fill="FFFFFF"/>
        <w:spacing w:after="0" w:line="240" w:lineRule="auto"/>
        <w:rPr>
          <w:rFonts w:ascii="Times New Roman" w:hAnsi="Times New Roman"/>
          <w:iCs/>
          <w:sz w:val="28"/>
          <w:szCs w:val="28"/>
          <w:lang w:val="ru-RU"/>
        </w:rPr>
      </w:pPr>
      <w:r w:rsidRPr="00621E8C">
        <w:rPr>
          <w:rFonts w:ascii="Times New Roman" w:hAnsi="Times New Roman"/>
          <w:iCs/>
          <w:sz w:val="28"/>
          <w:szCs w:val="28"/>
          <w:lang w:val="ru-RU"/>
        </w:rPr>
        <w:t>с. Цингалы</w:t>
      </w:r>
    </w:p>
    <w:p w:rsidR="00621E8C" w:rsidRDefault="00621E8C" w:rsidP="00621E8C">
      <w:pPr>
        <w:pStyle w:val="a6"/>
        <w:jc w:val="both"/>
        <w:rPr>
          <w:rFonts w:ascii="Times New Roman" w:hAnsi="Times New Roman" w:cs="Times New Roman"/>
          <w:sz w:val="24"/>
          <w:szCs w:val="24"/>
          <w:lang w:val="ru-RU"/>
        </w:rPr>
      </w:pPr>
    </w:p>
    <w:p w:rsidR="00B830A4" w:rsidRDefault="00B830A4" w:rsidP="00621E8C">
      <w:pPr>
        <w:pStyle w:val="a6"/>
        <w:ind w:right="4586"/>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Об утверждении Административного регламента предоставления муниципальной услуги "Предоставление земельн</w:t>
      </w:r>
      <w:r w:rsidR="00634ED1" w:rsidRPr="00621E8C">
        <w:rPr>
          <w:rFonts w:ascii="Times New Roman" w:hAnsi="Times New Roman" w:cs="Times New Roman"/>
          <w:sz w:val="24"/>
          <w:szCs w:val="24"/>
          <w:lang w:val="ru-RU"/>
        </w:rPr>
        <w:t>ого участка</w:t>
      </w:r>
      <w:r w:rsidRPr="00621E8C">
        <w:rPr>
          <w:rFonts w:ascii="Times New Roman" w:hAnsi="Times New Roman" w:cs="Times New Roman"/>
          <w:sz w:val="24"/>
          <w:szCs w:val="24"/>
          <w:lang w:val="ru-RU"/>
        </w:rPr>
        <w:t>, находящ</w:t>
      </w:r>
      <w:r w:rsidR="00634ED1" w:rsidRPr="00621E8C">
        <w:rPr>
          <w:rFonts w:ascii="Times New Roman" w:hAnsi="Times New Roman" w:cs="Times New Roman"/>
          <w:sz w:val="24"/>
          <w:szCs w:val="24"/>
          <w:lang w:val="ru-RU"/>
        </w:rPr>
        <w:t>егося</w:t>
      </w:r>
      <w:r w:rsidRPr="00621E8C">
        <w:rPr>
          <w:rFonts w:ascii="Times New Roman" w:hAnsi="Times New Roman" w:cs="Times New Roman"/>
          <w:sz w:val="24"/>
          <w:szCs w:val="24"/>
          <w:lang w:val="ru-RU"/>
        </w:rPr>
        <w:t xml:space="preserve"> в муниципальной собственности</w:t>
      </w:r>
      <w:r w:rsidR="00634ED1" w:rsidRPr="00621E8C">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или государс</w:t>
      </w:r>
      <w:r w:rsidR="00634ED1" w:rsidRPr="00621E8C">
        <w:rPr>
          <w:rFonts w:ascii="Times New Roman" w:hAnsi="Times New Roman" w:cs="Times New Roman"/>
          <w:sz w:val="24"/>
          <w:szCs w:val="24"/>
          <w:lang w:val="ru-RU"/>
        </w:rPr>
        <w:t>твенная собственность на который</w:t>
      </w:r>
      <w:r w:rsidRPr="00621E8C">
        <w:rPr>
          <w:rFonts w:ascii="Times New Roman" w:hAnsi="Times New Roman" w:cs="Times New Roman"/>
          <w:sz w:val="24"/>
          <w:szCs w:val="24"/>
          <w:lang w:val="ru-RU"/>
        </w:rPr>
        <w:t xml:space="preserve"> не разграничена, на торгах" </w:t>
      </w:r>
    </w:p>
    <w:p w:rsidR="00621E8C" w:rsidRDefault="00621E8C" w:rsidP="00621E8C">
      <w:pPr>
        <w:pStyle w:val="a6"/>
        <w:ind w:right="4586"/>
        <w:jc w:val="both"/>
        <w:rPr>
          <w:rFonts w:ascii="Times New Roman" w:hAnsi="Times New Roman" w:cs="Times New Roman"/>
          <w:sz w:val="24"/>
          <w:szCs w:val="24"/>
          <w:lang w:val="ru-RU"/>
        </w:rPr>
      </w:pPr>
    </w:p>
    <w:p w:rsidR="00621E8C" w:rsidRPr="00621E8C" w:rsidRDefault="00621E8C" w:rsidP="00621E8C">
      <w:pPr>
        <w:pStyle w:val="a6"/>
        <w:ind w:right="4586"/>
        <w:jc w:val="both"/>
        <w:rPr>
          <w:rFonts w:ascii="Times New Roman" w:hAnsi="Times New Roman" w:cs="Times New Roman"/>
          <w:sz w:val="24"/>
          <w:szCs w:val="24"/>
          <w:lang w:val="ru-RU"/>
        </w:rPr>
      </w:pPr>
    </w:p>
    <w:p w:rsidR="00B830A4" w:rsidRDefault="00B830A4" w:rsidP="00621E8C">
      <w:pPr>
        <w:pStyle w:val="a6"/>
        <w:ind w:firstLine="567"/>
        <w:jc w:val="both"/>
        <w:rPr>
          <w:rFonts w:ascii="Times New Roman" w:hAnsi="Times New Roman" w:cs="Times New Roman"/>
          <w:sz w:val="28"/>
          <w:szCs w:val="28"/>
          <w:lang w:val="ru-RU"/>
        </w:rPr>
      </w:pPr>
      <w:r w:rsidRPr="00621E8C">
        <w:rPr>
          <w:rFonts w:ascii="Times New Roman" w:hAnsi="Times New Roman" w:cs="Times New Roman"/>
          <w:sz w:val="28"/>
          <w:szCs w:val="28"/>
          <w:lang w:val="ru-RU"/>
        </w:rPr>
        <w:t xml:space="preserve">В соответствии с </w:t>
      </w:r>
      <w:hyperlink r:id="rId4" w:history="1">
        <w:r w:rsidRPr="00621E8C">
          <w:rPr>
            <w:rFonts w:ascii="Times New Roman" w:hAnsi="Times New Roman" w:cs="Times New Roman"/>
            <w:sz w:val="28"/>
            <w:szCs w:val="28"/>
            <w:lang w:val="ru-RU"/>
          </w:rPr>
          <w:t>Земельным кодексом Российской Федерации</w:t>
        </w:r>
      </w:hyperlink>
      <w:r w:rsidRPr="00621E8C">
        <w:rPr>
          <w:rFonts w:ascii="Times New Roman" w:hAnsi="Times New Roman" w:cs="Times New Roman"/>
          <w:sz w:val="28"/>
          <w:szCs w:val="28"/>
          <w:lang w:val="ru-RU"/>
        </w:rPr>
        <w:t xml:space="preserve">, </w:t>
      </w:r>
      <w:hyperlink r:id="rId5" w:history="1">
        <w:r w:rsidRPr="00621E8C">
          <w:rPr>
            <w:rFonts w:ascii="Times New Roman" w:hAnsi="Times New Roman" w:cs="Times New Roman"/>
            <w:sz w:val="28"/>
            <w:szCs w:val="28"/>
            <w:lang w:val="ru-RU"/>
          </w:rPr>
          <w:t xml:space="preserve">Федеральными законами от 25.10.2001 </w:t>
        </w:r>
        <w:r w:rsidR="00621E8C" w:rsidRPr="00621E8C">
          <w:rPr>
            <w:rFonts w:ascii="Times New Roman" w:hAnsi="Times New Roman" w:cs="Times New Roman"/>
            <w:sz w:val="28"/>
            <w:szCs w:val="28"/>
            <w:lang w:val="ru-RU"/>
          </w:rPr>
          <w:t>№</w:t>
        </w:r>
        <w:r w:rsidRPr="00621E8C">
          <w:rPr>
            <w:rFonts w:ascii="Times New Roman" w:hAnsi="Times New Roman" w:cs="Times New Roman"/>
            <w:sz w:val="28"/>
            <w:szCs w:val="28"/>
            <w:lang w:val="ru-RU"/>
          </w:rPr>
          <w:t xml:space="preserve"> 137-ФЗ "О введение в действие Земельного кодекса Российской Федерации, от 27.07.2010 </w:t>
        </w:r>
        <w:r w:rsidR="00621E8C">
          <w:rPr>
            <w:rFonts w:ascii="Times New Roman" w:hAnsi="Times New Roman" w:cs="Times New Roman"/>
            <w:sz w:val="28"/>
            <w:szCs w:val="28"/>
            <w:lang w:val="ru-RU"/>
          </w:rPr>
          <w:t>№</w:t>
        </w:r>
        <w:r w:rsidRPr="00621E8C">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621E8C">
        <w:rPr>
          <w:rFonts w:ascii="Times New Roman" w:hAnsi="Times New Roman" w:cs="Times New Roman"/>
          <w:sz w:val="28"/>
          <w:szCs w:val="28"/>
          <w:lang w:val="ru-RU"/>
        </w:rPr>
        <w:t xml:space="preserve">, </w:t>
      </w:r>
      <w:hyperlink r:id="rId6" w:history="1">
        <w:r w:rsidRPr="00621E8C">
          <w:rPr>
            <w:rFonts w:ascii="Times New Roman" w:hAnsi="Times New Roman" w:cs="Times New Roman"/>
            <w:sz w:val="28"/>
            <w:szCs w:val="28"/>
            <w:lang w:val="ru-RU"/>
          </w:rPr>
          <w:t xml:space="preserve">от 06.10.2003 </w:t>
        </w:r>
        <w:r w:rsidR="00621E8C" w:rsidRPr="00621E8C">
          <w:rPr>
            <w:rFonts w:ascii="Times New Roman" w:hAnsi="Times New Roman" w:cs="Times New Roman"/>
            <w:sz w:val="28"/>
            <w:szCs w:val="28"/>
            <w:lang w:val="ru-RU"/>
          </w:rPr>
          <w:t>№</w:t>
        </w:r>
        <w:r w:rsidRPr="00621E8C">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Pr="00621E8C">
        <w:rPr>
          <w:rFonts w:ascii="Times New Roman" w:hAnsi="Times New Roman" w:cs="Times New Roman"/>
          <w:sz w:val="28"/>
          <w:szCs w:val="28"/>
          <w:lang w:val="ru-RU"/>
        </w:rPr>
        <w:t xml:space="preserve">, </w:t>
      </w:r>
      <w:r w:rsidR="00621E8C" w:rsidRPr="00621E8C">
        <w:rPr>
          <w:rFonts w:ascii="Times New Roman" w:hAnsi="Times New Roman"/>
          <w:sz w:val="28"/>
          <w:szCs w:val="28"/>
          <w:lang w:val="ru-RU"/>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w:t>
      </w:r>
      <w:r w:rsidRPr="00621E8C">
        <w:rPr>
          <w:rFonts w:ascii="Times New Roman" w:hAnsi="Times New Roman" w:cs="Times New Roman"/>
          <w:sz w:val="28"/>
          <w:szCs w:val="28"/>
          <w:lang w:val="ru-RU"/>
        </w:rPr>
        <w:t>:</w:t>
      </w:r>
    </w:p>
    <w:p w:rsidR="00621E8C" w:rsidRPr="00621E8C" w:rsidRDefault="00621E8C" w:rsidP="00621E8C">
      <w:pPr>
        <w:pStyle w:val="a6"/>
        <w:ind w:firstLine="567"/>
        <w:jc w:val="both"/>
        <w:rPr>
          <w:rFonts w:ascii="Times New Roman" w:hAnsi="Times New Roman" w:cs="Times New Roman"/>
          <w:sz w:val="28"/>
          <w:szCs w:val="28"/>
          <w:lang w:val="ru-RU"/>
        </w:rPr>
      </w:pPr>
    </w:p>
    <w:p w:rsidR="00B830A4" w:rsidRDefault="00B830A4" w:rsidP="00621E8C">
      <w:pPr>
        <w:pStyle w:val="a6"/>
        <w:ind w:firstLine="567"/>
        <w:jc w:val="both"/>
        <w:rPr>
          <w:rFonts w:ascii="Times New Roman" w:hAnsi="Times New Roman" w:cs="Times New Roman"/>
          <w:sz w:val="28"/>
          <w:szCs w:val="28"/>
          <w:lang w:val="ru-RU"/>
        </w:rPr>
      </w:pPr>
      <w:r w:rsidRPr="00621E8C">
        <w:rPr>
          <w:rFonts w:ascii="Times New Roman" w:hAnsi="Times New Roman" w:cs="Times New Roman"/>
          <w:sz w:val="28"/>
          <w:szCs w:val="28"/>
          <w:lang w:val="ru-RU"/>
        </w:rPr>
        <w:t xml:space="preserve">1. Утвердить </w:t>
      </w:r>
      <w:hyperlink r:id="rId7" w:history="1">
        <w:r w:rsidRPr="00621E8C">
          <w:rPr>
            <w:rStyle w:val="a3"/>
            <w:rFonts w:ascii="Times New Roman" w:eastAsia="Times New Roman" w:hAnsi="Times New Roman" w:cs="Times New Roman"/>
            <w:color w:val="auto"/>
            <w:sz w:val="28"/>
            <w:szCs w:val="28"/>
            <w:u w:val="none"/>
            <w:lang w:val="ru-RU"/>
          </w:rPr>
          <w:t>административный регламент предоставления муниципальной услуги "</w:t>
        </w:r>
        <w:r w:rsidR="00634ED1" w:rsidRPr="00621E8C">
          <w:rPr>
            <w:rStyle w:val="a3"/>
            <w:rFonts w:ascii="Times New Roman" w:eastAsia="Times New Roman" w:hAnsi="Times New Roman" w:cs="Times New Roman"/>
            <w:color w:val="auto"/>
            <w:sz w:val="28"/>
            <w:szCs w:val="28"/>
            <w:u w:val="none"/>
            <w:lang w:val="ru-RU"/>
          </w:rPr>
          <w:t>Предоставление земельного участка, находящегося в муниципальной собственности, или государственная собственность на кот</w:t>
        </w:r>
        <w:r w:rsidR="00621E8C">
          <w:rPr>
            <w:rStyle w:val="a3"/>
            <w:rFonts w:ascii="Times New Roman" w:eastAsia="Times New Roman" w:hAnsi="Times New Roman" w:cs="Times New Roman"/>
            <w:color w:val="auto"/>
            <w:sz w:val="28"/>
            <w:szCs w:val="28"/>
            <w:u w:val="none"/>
            <w:lang w:val="ru-RU"/>
          </w:rPr>
          <w:t>орый не разграничена, на торгах</w:t>
        </w:r>
        <w:r w:rsidRPr="00621E8C">
          <w:rPr>
            <w:rStyle w:val="a3"/>
            <w:rFonts w:ascii="Times New Roman" w:eastAsia="Times New Roman" w:hAnsi="Times New Roman" w:cs="Times New Roman"/>
            <w:color w:val="auto"/>
            <w:sz w:val="28"/>
            <w:szCs w:val="28"/>
            <w:u w:val="none"/>
            <w:lang w:val="ru-RU"/>
          </w:rPr>
          <w:t>"</w:t>
        </w:r>
      </w:hyperlink>
      <w:r w:rsidRPr="00621E8C">
        <w:rPr>
          <w:rFonts w:ascii="Times New Roman" w:hAnsi="Times New Roman" w:cs="Times New Roman"/>
          <w:sz w:val="28"/>
          <w:szCs w:val="28"/>
          <w:lang w:val="ru-RU"/>
        </w:rPr>
        <w:t xml:space="preserve"> согласно </w:t>
      </w:r>
      <w:hyperlink r:id="rId8" w:history="1">
        <w:r w:rsidRPr="00621E8C">
          <w:rPr>
            <w:rFonts w:ascii="Times New Roman" w:hAnsi="Times New Roman" w:cs="Times New Roman"/>
            <w:sz w:val="28"/>
            <w:szCs w:val="28"/>
            <w:lang w:val="ru-RU"/>
          </w:rPr>
          <w:t>приложению</w:t>
        </w:r>
      </w:hyperlink>
      <w:r w:rsidR="00621E8C">
        <w:rPr>
          <w:rFonts w:ascii="Times New Roman" w:hAnsi="Times New Roman" w:cs="Times New Roman"/>
          <w:sz w:val="28"/>
          <w:szCs w:val="28"/>
          <w:lang w:val="ru-RU"/>
        </w:rPr>
        <w:t xml:space="preserve"> к настоящему постановлению</w:t>
      </w:r>
      <w:r w:rsidRPr="00621E8C">
        <w:rPr>
          <w:rFonts w:ascii="Times New Roman" w:hAnsi="Times New Roman" w:cs="Times New Roman"/>
          <w:sz w:val="28"/>
          <w:szCs w:val="28"/>
          <w:lang w:val="ru-RU"/>
        </w:rPr>
        <w:t>.</w:t>
      </w:r>
    </w:p>
    <w:p w:rsidR="00621E8C" w:rsidRPr="00621E8C" w:rsidRDefault="00621E8C" w:rsidP="00621E8C">
      <w:pPr>
        <w:pStyle w:val="a6"/>
        <w:ind w:firstLine="567"/>
        <w:jc w:val="both"/>
        <w:rPr>
          <w:rFonts w:ascii="Times New Roman" w:hAnsi="Times New Roman" w:cs="Times New Roman"/>
          <w:sz w:val="28"/>
          <w:szCs w:val="28"/>
          <w:lang w:val="ru-RU"/>
        </w:rPr>
      </w:pPr>
    </w:p>
    <w:p w:rsidR="00B830A4" w:rsidRDefault="00621E8C" w:rsidP="00621E8C">
      <w:pPr>
        <w:pStyle w:val="a6"/>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B830A4" w:rsidRPr="00621E8C">
        <w:rPr>
          <w:rFonts w:ascii="Times New Roman" w:hAnsi="Times New Roman" w:cs="Times New Roman"/>
          <w:sz w:val="28"/>
          <w:szCs w:val="28"/>
          <w:lang w:val="ru-RU"/>
        </w:rPr>
        <w:t>Настоящее постановление вступает в силу после официального опубликования.</w:t>
      </w:r>
    </w:p>
    <w:p w:rsidR="00621E8C" w:rsidRPr="00621E8C" w:rsidRDefault="00621E8C" w:rsidP="00621E8C">
      <w:pPr>
        <w:pStyle w:val="a6"/>
        <w:ind w:firstLine="567"/>
        <w:jc w:val="both"/>
        <w:rPr>
          <w:rFonts w:ascii="Times New Roman" w:hAnsi="Times New Roman" w:cs="Times New Roman"/>
          <w:sz w:val="28"/>
          <w:szCs w:val="28"/>
          <w:lang w:val="ru-RU"/>
        </w:rPr>
      </w:pPr>
    </w:p>
    <w:p w:rsidR="00B830A4" w:rsidRPr="00621E8C" w:rsidRDefault="00621E8C" w:rsidP="00621E8C">
      <w:pPr>
        <w:pStyle w:val="a6"/>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B830A4" w:rsidRPr="00621E8C">
        <w:rPr>
          <w:rFonts w:ascii="Times New Roman" w:hAnsi="Times New Roman" w:cs="Times New Roman"/>
          <w:sz w:val="28"/>
          <w:szCs w:val="28"/>
          <w:lang w:val="ru-RU"/>
        </w:rPr>
        <w:t>. Контроль за исполнением постановления оставляю за собой.</w:t>
      </w:r>
    </w:p>
    <w:p w:rsidR="00621E8C" w:rsidRDefault="00621E8C" w:rsidP="00621E8C">
      <w:pPr>
        <w:pStyle w:val="a6"/>
        <w:ind w:firstLine="567"/>
        <w:rPr>
          <w:rFonts w:ascii="Times New Roman" w:hAnsi="Times New Roman" w:cs="Times New Roman"/>
          <w:sz w:val="28"/>
          <w:szCs w:val="28"/>
          <w:lang w:val="ru-RU"/>
        </w:rPr>
      </w:pPr>
    </w:p>
    <w:p w:rsidR="00AF55E3" w:rsidRDefault="00AF55E3" w:rsidP="00621E8C">
      <w:pPr>
        <w:pStyle w:val="a6"/>
        <w:ind w:firstLine="567"/>
        <w:rPr>
          <w:rFonts w:ascii="Times New Roman" w:hAnsi="Times New Roman" w:cs="Times New Roman"/>
          <w:sz w:val="28"/>
          <w:szCs w:val="28"/>
          <w:lang w:val="ru-RU"/>
        </w:rPr>
      </w:pPr>
    </w:p>
    <w:p w:rsidR="00B830A4" w:rsidRPr="00621E8C" w:rsidRDefault="00B830A4" w:rsidP="00621E8C">
      <w:pPr>
        <w:pStyle w:val="a6"/>
        <w:ind w:firstLine="567"/>
        <w:rPr>
          <w:rFonts w:ascii="Times New Roman" w:hAnsi="Times New Roman" w:cs="Times New Roman"/>
          <w:sz w:val="28"/>
          <w:szCs w:val="28"/>
          <w:lang w:val="ru-RU"/>
        </w:rPr>
      </w:pPr>
      <w:r w:rsidRPr="00621E8C">
        <w:rPr>
          <w:rFonts w:ascii="Times New Roman" w:hAnsi="Times New Roman" w:cs="Times New Roman"/>
          <w:sz w:val="28"/>
          <w:szCs w:val="28"/>
          <w:lang w:val="ru-RU"/>
        </w:rPr>
        <w:br/>
      </w:r>
      <w:r w:rsidRPr="00621E8C">
        <w:rPr>
          <w:rFonts w:ascii="Times New Roman" w:hAnsi="Times New Roman" w:cs="Times New Roman"/>
          <w:sz w:val="28"/>
          <w:szCs w:val="28"/>
        </w:rPr>
        <w:t>    </w:t>
      </w:r>
      <w:r w:rsidR="00AF55E3">
        <w:rPr>
          <w:rFonts w:ascii="Times New Roman" w:hAnsi="Times New Roman" w:cs="Times New Roman"/>
          <w:sz w:val="28"/>
          <w:szCs w:val="28"/>
        </w:rPr>
        <w:t> </w:t>
      </w:r>
      <w:r w:rsidR="00621E8C" w:rsidRPr="00621E8C">
        <w:rPr>
          <w:rFonts w:ascii="Times New Roman" w:eastAsia="Times New Roman" w:hAnsi="Times New Roman" w:cs="Times New Roman"/>
          <w:sz w:val="28"/>
          <w:szCs w:val="28"/>
          <w:lang w:val="ru-RU" w:eastAsia="ru-RU"/>
        </w:rPr>
        <w:t>Глава сель</w:t>
      </w:r>
      <w:r w:rsidR="00AF55E3">
        <w:rPr>
          <w:rFonts w:ascii="Times New Roman" w:eastAsia="Times New Roman" w:hAnsi="Times New Roman" w:cs="Times New Roman"/>
          <w:sz w:val="28"/>
          <w:szCs w:val="28"/>
          <w:lang w:val="ru-RU" w:eastAsia="ru-RU"/>
        </w:rPr>
        <w:t>ского поселения Цингалы</w:t>
      </w:r>
      <w:r w:rsidR="00AF55E3">
        <w:rPr>
          <w:rFonts w:ascii="Times New Roman" w:eastAsia="Times New Roman" w:hAnsi="Times New Roman" w:cs="Times New Roman"/>
          <w:sz w:val="28"/>
          <w:szCs w:val="28"/>
          <w:lang w:val="ru-RU" w:eastAsia="ru-RU"/>
        </w:rPr>
        <w:tab/>
      </w:r>
      <w:r w:rsidR="00AF55E3">
        <w:rPr>
          <w:rFonts w:ascii="Times New Roman" w:eastAsia="Times New Roman" w:hAnsi="Times New Roman" w:cs="Times New Roman"/>
          <w:sz w:val="28"/>
          <w:szCs w:val="28"/>
          <w:lang w:val="ru-RU" w:eastAsia="ru-RU"/>
        </w:rPr>
        <w:tab/>
      </w:r>
      <w:r w:rsidR="00621E8C" w:rsidRPr="00621E8C">
        <w:rPr>
          <w:rFonts w:ascii="Times New Roman" w:eastAsia="Times New Roman" w:hAnsi="Times New Roman" w:cs="Times New Roman"/>
          <w:sz w:val="28"/>
          <w:szCs w:val="28"/>
          <w:lang w:val="ru-RU" w:eastAsia="ru-RU"/>
        </w:rPr>
        <w:t xml:space="preserve">  </w:t>
      </w:r>
      <w:r w:rsidR="00AF55E3">
        <w:rPr>
          <w:rFonts w:ascii="Times New Roman" w:eastAsia="Times New Roman" w:hAnsi="Times New Roman" w:cs="Times New Roman"/>
          <w:sz w:val="28"/>
          <w:szCs w:val="28"/>
          <w:lang w:val="ru-RU" w:eastAsia="ru-RU"/>
        </w:rPr>
        <w:t xml:space="preserve">          </w:t>
      </w:r>
      <w:r w:rsidR="00621E8C" w:rsidRPr="00621E8C">
        <w:rPr>
          <w:rFonts w:ascii="Times New Roman" w:eastAsia="Times New Roman" w:hAnsi="Times New Roman" w:cs="Times New Roman"/>
          <w:sz w:val="28"/>
          <w:szCs w:val="28"/>
          <w:lang w:val="ru-RU" w:eastAsia="ru-RU"/>
        </w:rPr>
        <w:t>А.И. Козлов</w:t>
      </w:r>
    </w:p>
    <w:p w:rsidR="00AF55E3" w:rsidRDefault="00AF55E3" w:rsidP="00621E8C">
      <w:pPr>
        <w:pStyle w:val="a6"/>
        <w:ind w:firstLine="567"/>
        <w:jc w:val="right"/>
        <w:rPr>
          <w:rFonts w:ascii="Times New Roman" w:hAnsi="Times New Roman" w:cs="Times New Roman"/>
          <w:sz w:val="24"/>
          <w:szCs w:val="24"/>
          <w:lang w:val="ru-RU"/>
        </w:rPr>
      </w:pPr>
    </w:p>
    <w:p w:rsidR="00AF55E3" w:rsidRDefault="00AF55E3" w:rsidP="00621E8C">
      <w:pPr>
        <w:pStyle w:val="a6"/>
        <w:ind w:firstLine="567"/>
        <w:jc w:val="right"/>
        <w:rPr>
          <w:rFonts w:ascii="Times New Roman" w:hAnsi="Times New Roman" w:cs="Times New Roman"/>
          <w:sz w:val="24"/>
          <w:szCs w:val="24"/>
          <w:lang w:val="ru-RU"/>
        </w:rPr>
      </w:pPr>
    </w:p>
    <w:p w:rsidR="00AF55E3" w:rsidRPr="00AF55E3" w:rsidRDefault="00AF55E3" w:rsidP="00AF55E3">
      <w:pPr>
        <w:spacing w:after="0" w:line="240" w:lineRule="auto"/>
        <w:ind w:firstLine="567"/>
        <w:jc w:val="right"/>
        <w:rPr>
          <w:rFonts w:ascii="Times New Roman" w:eastAsia="Calibri" w:hAnsi="Times New Roman" w:cs="Times New Roman"/>
          <w:sz w:val="24"/>
          <w:szCs w:val="24"/>
          <w:lang w:val="ru-RU"/>
        </w:rPr>
      </w:pPr>
      <w:r w:rsidRPr="00AF55E3">
        <w:rPr>
          <w:rFonts w:ascii="Times New Roman" w:eastAsia="Calibri" w:hAnsi="Times New Roman" w:cs="Times New Roman"/>
          <w:sz w:val="24"/>
          <w:szCs w:val="24"/>
          <w:lang w:val="ru-RU"/>
        </w:rPr>
        <w:lastRenderedPageBreak/>
        <w:t>Приложение</w:t>
      </w:r>
      <w:r w:rsidRPr="00AF55E3">
        <w:rPr>
          <w:rFonts w:ascii="Times New Roman" w:eastAsia="Calibri" w:hAnsi="Times New Roman" w:cs="Times New Roman"/>
          <w:sz w:val="24"/>
          <w:szCs w:val="24"/>
          <w:lang w:val="ru-RU"/>
        </w:rPr>
        <w:br/>
        <w:t>к постановлению администрации</w:t>
      </w:r>
      <w:r w:rsidRPr="00AF55E3">
        <w:rPr>
          <w:rFonts w:ascii="Times New Roman" w:eastAsia="Calibri" w:hAnsi="Times New Roman" w:cs="Times New Roman"/>
          <w:sz w:val="24"/>
          <w:szCs w:val="24"/>
          <w:lang w:val="ru-RU"/>
        </w:rPr>
        <w:br/>
        <w:t>сельского поселения Цингалы</w:t>
      </w:r>
      <w:r w:rsidRPr="00AF55E3">
        <w:rPr>
          <w:rFonts w:ascii="Times New Roman" w:eastAsia="Calibri" w:hAnsi="Times New Roman" w:cs="Times New Roman"/>
          <w:sz w:val="24"/>
          <w:szCs w:val="24"/>
          <w:lang w:val="ru-RU"/>
        </w:rPr>
        <w:br/>
        <w:t>от 00.00.2022 № 00</w:t>
      </w:r>
    </w:p>
    <w:p w:rsidR="00621E8C" w:rsidRPr="00621E8C" w:rsidRDefault="00621E8C" w:rsidP="00621E8C">
      <w:pPr>
        <w:pStyle w:val="a6"/>
        <w:ind w:firstLine="567"/>
        <w:jc w:val="right"/>
        <w:rPr>
          <w:rFonts w:ascii="Times New Roman" w:hAnsi="Times New Roman" w:cs="Times New Roman"/>
          <w:sz w:val="24"/>
          <w:szCs w:val="24"/>
          <w:lang w:val="ru-RU"/>
        </w:rPr>
      </w:pPr>
    </w:p>
    <w:p w:rsidR="00AF55E3" w:rsidRDefault="00B830A4" w:rsidP="00621E8C">
      <w:pPr>
        <w:pStyle w:val="a6"/>
        <w:ind w:firstLine="567"/>
        <w:jc w:val="center"/>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Административный регламент </w:t>
      </w:r>
    </w:p>
    <w:p w:rsidR="00AF55E3" w:rsidRDefault="00B830A4" w:rsidP="00621E8C">
      <w:pPr>
        <w:pStyle w:val="a6"/>
        <w:ind w:firstLine="567"/>
        <w:jc w:val="center"/>
        <w:rPr>
          <w:rFonts w:ascii="Times New Roman" w:hAnsi="Times New Roman" w:cs="Times New Roman"/>
          <w:sz w:val="24"/>
          <w:szCs w:val="24"/>
          <w:lang w:val="ru-RU"/>
        </w:rPr>
      </w:pPr>
      <w:r w:rsidRPr="00621E8C">
        <w:rPr>
          <w:rFonts w:ascii="Times New Roman" w:hAnsi="Times New Roman" w:cs="Times New Roman"/>
          <w:sz w:val="24"/>
          <w:szCs w:val="24"/>
          <w:lang w:val="ru-RU"/>
        </w:rPr>
        <w:t>предоставления муниципальной услуги "</w:t>
      </w:r>
      <w:r w:rsidR="00634ED1" w:rsidRPr="00621E8C">
        <w:rPr>
          <w:rFonts w:ascii="Times New Roman" w:hAnsi="Times New Roman" w:cs="Times New Roman"/>
          <w:sz w:val="24"/>
          <w:szCs w:val="24"/>
          <w:lang w:val="ru-RU"/>
        </w:rPr>
        <w:t xml:space="preserve"> Предоставление земельного участка, </w:t>
      </w:r>
    </w:p>
    <w:p w:rsidR="00AF55E3" w:rsidRDefault="00634ED1" w:rsidP="00621E8C">
      <w:pPr>
        <w:pStyle w:val="a6"/>
        <w:ind w:firstLine="567"/>
        <w:jc w:val="center"/>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находящегося в муниципальной собственности, или государственная собственность </w:t>
      </w:r>
    </w:p>
    <w:p w:rsidR="00B830A4" w:rsidRPr="00621E8C" w:rsidRDefault="00634ED1" w:rsidP="00621E8C">
      <w:pPr>
        <w:pStyle w:val="a6"/>
        <w:ind w:firstLine="567"/>
        <w:jc w:val="center"/>
        <w:rPr>
          <w:rFonts w:ascii="Times New Roman" w:hAnsi="Times New Roman" w:cs="Times New Roman"/>
          <w:sz w:val="24"/>
          <w:szCs w:val="24"/>
          <w:lang w:val="ru-RU"/>
        </w:rPr>
      </w:pPr>
      <w:r w:rsidRPr="00621E8C">
        <w:rPr>
          <w:rFonts w:ascii="Times New Roman" w:hAnsi="Times New Roman" w:cs="Times New Roman"/>
          <w:sz w:val="24"/>
          <w:szCs w:val="24"/>
          <w:lang w:val="ru-RU"/>
        </w:rPr>
        <w:t>на который не разграничена, на торгах</w:t>
      </w:r>
      <w:r w:rsidR="00B830A4" w:rsidRPr="00621E8C">
        <w:rPr>
          <w:rFonts w:ascii="Times New Roman" w:hAnsi="Times New Roman" w:cs="Times New Roman"/>
          <w:sz w:val="24"/>
          <w:szCs w:val="24"/>
          <w:lang w:val="ru-RU"/>
        </w:rPr>
        <w:t>"</w:t>
      </w:r>
      <w:bookmarkStart w:id="0" w:name="P0015"/>
      <w:bookmarkEnd w:id="0"/>
    </w:p>
    <w:p w:rsidR="00B830A4" w:rsidRPr="00AF55E3" w:rsidRDefault="00B830A4" w:rsidP="00AF55E3">
      <w:pPr>
        <w:pStyle w:val="a6"/>
        <w:ind w:firstLine="567"/>
        <w:jc w:val="center"/>
        <w:rPr>
          <w:rFonts w:ascii="Times New Roman" w:hAnsi="Times New Roman" w:cs="Times New Roman"/>
          <w:b/>
          <w:sz w:val="24"/>
          <w:szCs w:val="24"/>
          <w:lang w:val="ru-RU"/>
        </w:rPr>
      </w:pPr>
      <w:r w:rsidRPr="00621E8C">
        <w:rPr>
          <w:rFonts w:ascii="Times New Roman" w:hAnsi="Times New Roman" w:cs="Times New Roman"/>
          <w:sz w:val="24"/>
          <w:szCs w:val="24"/>
          <w:lang w:val="ru-RU"/>
        </w:rPr>
        <w:br/>
      </w:r>
      <w:r w:rsidRPr="00AF55E3">
        <w:rPr>
          <w:rFonts w:ascii="Times New Roman" w:hAnsi="Times New Roman" w:cs="Times New Roman"/>
          <w:b/>
          <w:sz w:val="24"/>
          <w:szCs w:val="24"/>
        </w:rPr>
        <w:t>I</w:t>
      </w:r>
      <w:r w:rsidRPr="00AF55E3">
        <w:rPr>
          <w:rFonts w:ascii="Times New Roman" w:hAnsi="Times New Roman" w:cs="Times New Roman"/>
          <w:b/>
          <w:sz w:val="24"/>
          <w:szCs w:val="24"/>
          <w:lang w:val="ru-RU"/>
        </w:rPr>
        <w:t>. Общие положения</w:t>
      </w:r>
      <w:bookmarkStart w:id="1" w:name="P0017"/>
      <w:bookmarkEnd w:id="1"/>
    </w:p>
    <w:p w:rsidR="00B830A4" w:rsidRPr="00AF55E3" w:rsidRDefault="00B830A4" w:rsidP="00AF55E3">
      <w:pPr>
        <w:pStyle w:val="a6"/>
        <w:ind w:firstLine="567"/>
        <w:jc w:val="center"/>
        <w:rPr>
          <w:rFonts w:ascii="Times New Roman" w:hAnsi="Times New Roman" w:cs="Times New Roman"/>
          <w:b/>
          <w:sz w:val="24"/>
          <w:szCs w:val="24"/>
          <w:lang w:val="ru-RU"/>
        </w:rPr>
      </w:pPr>
      <w:r w:rsidRPr="00AF55E3">
        <w:rPr>
          <w:rFonts w:ascii="Times New Roman" w:hAnsi="Times New Roman" w:cs="Times New Roman"/>
          <w:b/>
          <w:sz w:val="24"/>
          <w:szCs w:val="24"/>
          <w:lang w:val="ru-RU"/>
        </w:rPr>
        <w:br/>
        <w:t>Предмет регулирования Административного регламент</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Административный регламент предоставления муниципальной услуги "</w:t>
      </w:r>
      <w:r w:rsidR="00634ED1" w:rsidRPr="00621E8C">
        <w:rPr>
          <w:rFonts w:ascii="Times New Roman" w:hAnsi="Times New Roman" w:cs="Times New Roman"/>
          <w:sz w:val="24"/>
          <w:szCs w:val="24"/>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1E8C">
        <w:rPr>
          <w:rFonts w:ascii="Times New Roman" w:hAnsi="Times New Roman" w:cs="Times New Roman"/>
          <w:sz w:val="24"/>
          <w:szCs w:val="24"/>
          <w:lang w:val="ru-RU"/>
        </w:rPr>
        <w:t xml:space="preserve">" (далее-Административный регламент), устанавливает сроки и последовательность административных процедур и административных действий Администрации </w:t>
      </w:r>
      <w:r w:rsidR="00AF55E3">
        <w:rPr>
          <w:rFonts w:ascii="Times New Roman" w:hAnsi="Times New Roman" w:cs="Times New Roman"/>
          <w:sz w:val="24"/>
          <w:szCs w:val="24"/>
          <w:lang w:val="ru-RU"/>
        </w:rPr>
        <w:t>сельского поселения Цингалы</w:t>
      </w:r>
      <w:r w:rsidRPr="00621E8C">
        <w:rPr>
          <w:rFonts w:ascii="Times New Roman" w:hAnsi="Times New Roman" w:cs="Times New Roman"/>
          <w:sz w:val="24"/>
          <w:szCs w:val="24"/>
          <w:lang w:val="ru-RU"/>
        </w:rPr>
        <w:t xml:space="preserve"> (далее-Администрация), а также порядок его взаимодействия с заявителями, органами власти и организациями при предоставлении муниципальной услуги.</w:t>
      </w:r>
    </w:p>
    <w:p w:rsidR="00B830A4" w:rsidRPr="00621E8C" w:rsidRDefault="00B830A4" w:rsidP="00AF55E3">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 Действие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w:t>
      </w:r>
      <w:r w:rsidR="00AF55E3">
        <w:rPr>
          <w:rFonts w:ascii="Times New Roman" w:hAnsi="Times New Roman" w:cs="Times New Roman"/>
          <w:sz w:val="24"/>
          <w:szCs w:val="24"/>
          <w:lang w:val="ru-RU"/>
        </w:rPr>
        <w:t>сельского поселения Цингалы</w:t>
      </w:r>
      <w:r w:rsidRPr="00621E8C">
        <w:rPr>
          <w:rFonts w:ascii="Times New Roman" w:hAnsi="Times New Roman" w:cs="Times New Roman"/>
          <w:sz w:val="24"/>
          <w:szCs w:val="24"/>
          <w:lang w:val="ru-RU"/>
        </w:rPr>
        <w:t xml:space="preserve">, а также земельных участков, расположенных на территории </w:t>
      </w:r>
      <w:r w:rsidR="00AF55E3" w:rsidRPr="00AF55E3">
        <w:rPr>
          <w:rFonts w:ascii="Times New Roman" w:hAnsi="Times New Roman" w:cs="Times New Roman"/>
          <w:sz w:val="24"/>
          <w:szCs w:val="24"/>
          <w:lang w:val="ru-RU"/>
        </w:rPr>
        <w:t>сельского поселения Цингалы</w:t>
      </w:r>
      <w:r w:rsidRPr="00621E8C">
        <w:rPr>
          <w:rFonts w:ascii="Times New Roman" w:hAnsi="Times New Roman" w:cs="Times New Roman"/>
          <w:sz w:val="24"/>
          <w:szCs w:val="24"/>
          <w:lang w:val="ru-RU"/>
        </w:rPr>
        <w:t>, государственная собственность на которые не разграничена (далее-земельные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также-аукц</w:t>
      </w:r>
      <w:r w:rsidR="00AF55E3">
        <w:rPr>
          <w:rFonts w:ascii="Times New Roman" w:hAnsi="Times New Roman" w:cs="Times New Roman"/>
          <w:sz w:val="24"/>
          <w:szCs w:val="24"/>
          <w:lang w:val="ru-RU"/>
        </w:rPr>
        <w:t>ион).</w:t>
      </w:r>
      <w:r w:rsidRPr="00621E8C">
        <w:rPr>
          <w:rFonts w:ascii="Times New Roman" w:hAnsi="Times New Roman" w:cs="Times New Roman"/>
          <w:sz w:val="24"/>
          <w:szCs w:val="24"/>
          <w:lang w:val="ru-RU"/>
        </w:rPr>
        <w:br/>
      </w:r>
      <w:bookmarkStart w:id="2" w:name="P001B"/>
      <w:bookmarkEnd w:id="2"/>
    </w:p>
    <w:p w:rsidR="00B830A4" w:rsidRPr="00AF55E3" w:rsidRDefault="00B830A4" w:rsidP="00AF55E3">
      <w:pPr>
        <w:pStyle w:val="a6"/>
        <w:ind w:firstLine="567"/>
        <w:jc w:val="center"/>
        <w:rPr>
          <w:rFonts w:ascii="Times New Roman" w:hAnsi="Times New Roman" w:cs="Times New Roman"/>
          <w:b/>
          <w:sz w:val="24"/>
          <w:szCs w:val="24"/>
          <w:lang w:val="ru-RU"/>
        </w:rPr>
      </w:pPr>
      <w:r w:rsidRPr="00AF55E3">
        <w:rPr>
          <w:rFonts w:ascii="Times New Roman" w:hAnsi="Times New Roman" w:cs="Times New Roman"/>
          <w:b/>
          <w:sz w:val="24"/>
          <w:szCs w:val="24"/>
          <w:lang w:val="ru-RU"/>
        </w:rPr>
        <w:t>Круг заявителей</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 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Административного регламента, могут являться только юридические лица.</w:t>
      </w:r>
    </w:p>
    <w:p w:rsidR="00B830A4" w:rsidRPr="00AF55E3"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5. Участниками аукциона, проводимого в случае, предусмотренном пунктом 7 </w:t>
      </w:r>
      <w:hyperlink r:id="rId9" w:history="1">
        <w:r w:rsidRPr="00AF55E3">
          <w:rPr>
            <w:rFonts w:ascii="Times New Roman" w:hAnsi="Times New Roman" w:cs="Times New Roman"/>
            <w:sz w:val="24"/>
            <w:szCs w:val="24"/>
            <w:lang w:val="ru-RU"/>
          </w:rPr>
          <w:t>статьи 39.18 Земельного кодекса Российской Федерации</w:t>
        </w:r>
      </w:hyperlink>
      <w:r w:rsidRPr="00AF55E3">
        <w:rPr>
          <w:rFonts w:ascii="Times New Roman" w:hAnsi="Times New Roman" w:cs="Times New Roman"/>
          <w:sz w:val="24"/>
          <w:szCs w:val="24"/>
          <w:lang w:val="ru-RU"/>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деятельности-граждане и крестьянские (фермерские) хозяйства.</w:t>
      </w:r>
    </w:p>
    <w:p w:rsidR="00B830A4" w:rsidRPr="00621E8C" w:rsidRDefault="00B830A4" w:rsidP="00621E8C">
      <w:pPr>
        <w:pStyle w:val="a6"/>
        <w:ind w:firstLine="567"/>
        <w:jc w:val="both"/>
        <w:rPr>
          <w:rFonts w:ascii="Times New Roman" w:hAnsi="Times New Roman" w:cs="Times New Roman"/>
          <w:sz w:val="24"/>
          <w:szCs w:val="24"/>
          <w:lang w:val="ru-RU"/>
        </w:rPr>
      </w:pPr>
      <w:r w:rsidRPr="00AF55E3">
        <w:rPr>
          <w:rFonts w:ascii="Times New Roman" w:hAnsi="Times New Roman" w:cs="Times New Roman"/>
          <w:sz w:val="24"/>
          <w:szCs w:val="24"/>
          <w:lang w:val="ru-RU"/>
        </w:rPr>
        <w:t xml:space="preserve">5.1.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w:t>
      </w:r>
      <w:hyperlink r:id="rId10" w:history="1">
        <w:r w:rsidRPr="00AF55E3">
          <w:rPr>
            <w:rFonts w:ascii="Times New Roman" w:hAnsi="Times New Roman" w:cs="Times New Roman"/>
            <w:sz w:val="24"/>
            <w:szCs w:val="24"/>
            <w:lang w:val="ru-RU"/>
          </w:rPr>
          <w:t xml:space="preserve">статьи 18 Федерального закона от 24 июля 2007 года </w:t>
        </w:r>
        <w:r w:rsidR="00AF55E3">
          <w:rPr>
            <w:rFonts w:ascii="Times New Roman" w:hAnsi="Times New Roman" w:cs="Times New Roman"/>
            <w:sz w:val="24"/>
            <w:szCs w:val="24"/>
            <w:lang w:val="ru-RU"/>
          </w:rPr>
          <w:t>№</w:t>
        </w:r>
        <w:r w:rsidRPr="00AF55E3">
          <w:rPr>
            <w:rFonts w:ascii="Times New Roman" w:hAnsi="Times New Roman" w:cs="Times New Roman"/>
            <w:sz w:val="24"/>
            <w:szCs w:val="24"/>
            <w:lang w:val="ru-RU"/>
          </w:rPr>
          <w:t xml:space="preserve"> 209-ФЗ "О </w:t>
        </w:r>
        <w:r w:rsidRPr="00AF55E3">
          <w:rPr>
            <w:rFonts w:ascii="Times New Roman" w:hAnsi="Times New Roman" w:cs="Times New Roman"/>
            <w:sz w:val="24"/>
            <w:szCs w:val="24"/>
            <w:lang w:val="ru-RU"/>
          </w:rPr>
          <w:lastRenderedPageBreak/>
          <w:t>развитии малого и среднего предпринимательства в Российской Федерации"</w:t>
        </w:r>
      </w:hyperlink>
      <w:r w:rsidRPr="00621E8C">
        <w:rPr>
          <w:rFonts w:ascii="Times New Roman" w:hAnsi="Times New Roman" w:cs="Times New Roman"/>
          <w:sz w:val="24"/>
          <w:szCs w:val="24"/>
          <w:lang w:val="ru-RU"/>
        </w:rPr>
        <w:t xml:space="preserve">,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w:t>
      </w:r>
      <w:r w:rsidR="00AF55E3">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указанного Федерального закона.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3" w:name="P0022"/>
      <w:bookmarkEnd w:id="3"/>
    </w:p>
    <w:p w:rsidR="007A0E9B" w:rsidRDefault="00B830A4" w:rsidP="00AF55E3">
      <w:pPr>
        <w:pStyle w:val="a6"/>
        <w:ind w:firstLine="567"/>
        <w:jc w:val="center"/>
        <w:rPr>
          <w:rFonts w:ascii="Times New Roman" w:hAnsi="Times New Roman" w:cs="Times New Roman"/>
          <w:b/>
          <w:sz w:val="24"/>
          <w:szCs w:val="24"/>
          <w:lang w:val="ru-RU"/>
        </w:rPr>
      </w:pPr>
      <w:r w:rsidRPr="00AF55E3">
        <w:rPr>
          <w:rFonts w:ascii="Times New Roman" w:hAnsi="Times New Roman" w:cs="Times New Roman"/>
          <w:b/>
          <w:sz w:val="24"/>
          <w:szCs w:val="24"/>
          <w:lang w:val="ru-RU"/>
        </w:rPr>
        <w:t xml:space="preserve">Требования к порядку информирования о правилах предоставления </w:t>
      </w:r>
    </w:p>
    <w:p w:rsidR="00B830A4" w:rsidRPr="00AF55E3" w:rsidRDefault="00B830A4" w:rsidP="00AF55E3">
      <w:pPr>
        <w:pStyle w:val="a6"/>
        <w:ind w:firstLine="567"/>
        <w:jc w:val="center"/>
        <w:rPr>
          <w:rFonts w:ascii="Times New Roman" w:hAnsi="Times New Roman" w:cs="Times New Roman"/>
          <w:b/>
          <w:sz w:val="24"/>
          <w:szCs w:val="24"/>
          <w:lang w:val="ru-RU"/>
        </w:rPr>
      </w:pPr>
      <w:r w:rsidRPr="00AF55E3">
        <w:rPr>
          <w:rFonts w:ascii="Times New Roman" w:hAnsi="Times New Roman" w:cs="Times New Roman"/>
          <w:b/>
          <w:sz w:val="24"/>
          <w:szCs w:val="24"/>
          <w:lang w:val="ru-RU"/>
        </w:rPr>
        <w:t>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6. Информирование по вопросам предоставления муниципальной услуги, в том числе о сроках и порядке ее предоставления осуществляется </w:t>
      </w:r>
      <w:r w:rsidR="007A0E9B">
        <w:rPr>
          <w:rFonts w:ascii="Times New Roman" w:hAnsi="Times New Roman" w:cs="Times New Roman"/>
          <w:sz w:val="24"/>
          <w:szCs w:val="24"/>
          <w:lang w:val="ru-RU"/>
        </w:rPr>
        <w:t xml:space="preserve">ответственным </w:t>
      </w:r>
      <w:r w:rsidRPr="00621E8C">
        <w:rPr>
          <w:rFonts w:ascii="Times New Roman" w:hAnsi="Times New Roman" w:cs="Times New Roman"/>
          <w:sz w:val="24"/>
          <w:szCs w:val="24"/>
          <w:lang w:val="ru-RU"/>
        </w:rPr>
        <w:t>специалист</w:t>
      </w:r>
      <w:r w:rsidR="007A0E9B">
        <w:rPr>
          <w:rFonts w:ascii="Times New Roman" w:hAnsi="Times New Roman" w:cs="Times New Roman"/>
          <w:sz w:val="24"/>
          <w:szCs w:val="24"/>
          <w:lang w:val="ru-RU"/>
        </w:rPr>
        <w:t>ом</w:t>
      </w:r>
      <w:r w:rsidRPr="00621E8C">
        <w:rPr>
          <w:rFonts w:ascii="Times New Roman" w:hAnsi="Times New Roman" w:cs="Times New Roman"/>
          <w:sz w:val="24"/>
          <w:szCs w:val="24"/>
          <w:lang w:val="ru-RU"/>
        </w:rPr>
        <w:t xml:space="preserve"> Администрации (далее-</w:t>
      </w:r>
      <w:r w:rsidR="007A0E9B">
        <w:rPr>
          <w:rFonts w:ascii="Times New Roman" w:hAnsi="Times New Roman" w:cs="Times New Roman"/>
          <w:sz w:val="24"/>
          <w:szCs w:val="24"/>
          <w:lang w:val="ru-RU"/>
        </w:rPr>
        <w:t>специалист</w:t>
      </w:r>
      <w:r w:rsidRPr="00621E8C">
        <w:rPr>
          <w:rFonts w:ascii="Times New Roman" w:hAnsi="Times New Roman" w:cs="Times New Roman"/>
          <w:sz w:val="24"/>
          <w:szCs w:val="24"/>
          <w:lang w:val="ru-RU"/>
        </w:rPr>
        <w:t>) в следующ</w:t>
      </w:r>
      <w:r w:rsidR="007A0E9B">
        <w:rPr>
          <w:rFonts w:ascii="Times New Roman" w:hAnsi="Times New Roman" w:cs="Times New Roman"/>
          <w:sz w:val="24"/>
          <w:szCs w:val="24"/>
          <w:lang w:val="ru-RU"/>
        </w:rPr>
        <w:t>их формах (по выбору заявителя)</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устной (при личном обращении </w:t>
      </w:r>
      <w:r w:rsidR="007A0E9B">
        <w:rPr>
          <w:rFonts w:ascii="Times New Roman" w:hAnsi="Times New Roman" w:cs="Times New Roman"/>
          <w:sz w:val="24"/>
          <w:szCs w:val="24"/>
          <w:lang w:val="ru-RU"/>
        </w:rPr>
        <w:t>заявителя и/или по телефону)</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письменной (при письменном обращении заявителя по п</w:t>
      </w:r>
      <w:r w:rsidR="007A0E9B">
        <w:rPr>
          <w:rFonts w:ascii="Times New Roman" w:hAnsi="Times New Roman" w:cs="Times New Roman"/>
          <w:sz w:val="24"/>
          <w:szCs w:val="24"/>
          <w:lang w:val="ru-RU"/>
        </w:rPr>
        <w:t>очте, электронной почте, факсу)</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на информационном стенде Администрации в форме информационных (текстовых) материалов;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форме информационных (мультимедийных) материалов в информационно-телекоммуникационной сети "Интернет":</w:t>
      </w:r>
    </w:p>
    <w:p w:rsidR="007A0E9B" w:rsidRPr="007A0E9B" w:rsidRDefault="007A0E9B" w:rsidP="007A0E9B">
      <w:pPr>
        <w:tabs>
          <w:tab w:val="left" w:pos="993"/>
        </w:tabs>
        <w:suppressAutoHyphens/>
        <w:spacing w:after="0" w:line="240" w:lineRule="auto"/>
        <w:ind w:firstLine="709"/>
        <w:jc w:val="both"/>
        <w:rPr>
          <w:rFonts w:ascii="Times New Roman" w:eastAsia="Times New Roman" w:hAnsi="Times New Roman" w:cs="Times New Roman"/>
          <w:sz w:val="24"/>
          <w:szCs w:val="24"/>
          <w:lang w:val="ru-RU" w:eastAsia="ru-RU"/>
        </w:rPr>
      </w:pPr>
      <w:r w:rsidRPr="007A0E9B">
        <w:rPr>
          <w:rFonts w:ascii="Times New Roman" w:eastAsia="Times New Roman" w:hAnsi="Times New Roman" w:cs="Times New Roman"/>
          <w:sz w:val="24"/>
          <w:szCs w:val="24"/>
          <w:lang w:val="ru-RU" w:eastAsia="ru-RU"/>
        </w:rPr>
        <w:t>на официальном сайте Уполномоченного органа (сайт Ханты-Мансийского района www.hmrn.ru раздел «Сельские поселения» подраздел «Сельское поселение Цингалы»); (далее – официальный сайт).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в федеральной государственной информационной системе "Единый портал государственных и муниципальных услуг (функций) " </w:t>
      </w:r>
      <w:r w:rsidRPr="00621E8C">
        <w:rPr>
          <w:rFonts w:ascii="Times New Roman" w:hAnsi="Times New Roman" w:cs="Times New Roman"/>
          <w:sz w:val="24"/>
          <w:szCs w:val="24"/>
        </w:rPr>
        <w:t>www</w:t>
      </w:r>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gosuslugi</w:t>
      </w:r>
      <w:proofErr w:type="spellEnd"/>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ru</w:t>
      </w:r>
      <w:proofErr w:type="spellEnd"/>
      <w:r w:rsidR="007A0E9B">
        <w:rPr>
          <w:rFonts w:ascii="Times New Roman" w:hAnsi="Times New Roman" w:cs="Times New Roman"/>
          <w:sz w:val="24"/>
          <w:szCs w:val="24"/>
          <w:lang w:val="ru-RU"/>
        </w:rPr>
        <w:t xml:space="preserve"> (далее-Единый портал)</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r w:rsidRPr="00621E8C">
        <w:rPr>
          <w:rFonts w:ascii="Times New Roman" w:hAnsi="Times New Roman" w:cs="Times New Roman"/>
          <w:sz w:val="24"/>
          <w:szCs w:val="24"/>
        </w:rPr>
        <w:t>www</w:t>
      </w:r>
      <w:r w:rsidRPr="00621E8C">
        <w:rPr>
          <w:rFonts w:ascii="Times New Roman" w:hAnsi="Times New Roman" w:cs="Times New Roman"/>
          <w:sz w:val="24"/>
          <w:szCs w:val="24"/>
          <w:lang w:val="ru-RU"/>
        </w:rPr>
        <w:t>.86.</w:t>
      </w:r>
      <w:proofErr w:type="spellStart"/>
      <w:r w:rsidRPr="00621E8C">
        <w:rPr>
          <w:rFonts w:ascii="Times New Roman" w:hAnsi="Times New Roman" w:cs="Times New Roman"/>
          <w:sz w:val="24"/>
          <w:szCs w:val="24"/>
        </w:rPr>
        <w:t>gosuslugi</w:t>
      </w:r>
      <w:proofErr w:type="spellEnd"/>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ru</w:t>
      </w:r>
      <w:proofErr w:type="spellEnd"/>
      <w:r w:rsidRPr="00621E8C">
        <w:rPr>
          <w:rFonts w:ascii="Times New Roman" w:hAnsi="Times New Roman" w:cs="Times New Roman"/>
          <w:sz w:val="24"/>
          <w:szCs w:val="24"/>
          <w:lang w:val="ru-RU"/>
        </w:rPr>
        <w:t xml:space="preserve"> (далее-региональный портал).</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Информирование о ходе предоставления муниципальной услу</w:t>
      </w:r>
      <w:r w:rsidR="007A0E9B">
        <w:rPr>
          <w:rFonts w:ascii="Times New Roman" w:hAnsi="Times New Roman" w:cs="Times New Roman"/>
          <w:sz w:val="24"/>
          <w:szCs w:val="24"/>
          <w:lang w:val="ru-RU"/>
        </w:rPr>
        <w:t xml:space="preserve">ги осуществляется специалистам </w:t>
      </w:r>
      <w:r w:rsidRPr="00621E8C">
        <w:rPr>
          <w:rFonts w:ascii="Times New Roman" w:hAnsi="Times New Roman" w:cs="Times New Roman"/>
          <w:sz w:val="24"/>
          <w:szCs w:val="24"/>
          <w:lang w:val="ru-RU"/>
        </w:rPr>
        <w:t>в следующ</w:t>
      </w:r>
      <w:r w:rsidR="007A0E9B">
        <w:rPr>
          <w:rFonts w:ascii="Times New Roman" w:hAnsi="Times New Roman" w:cs="Times New Roman"/>
          <w:sz w:val="24"/>
          <w:szCs w:val="24"/>
          <w:lang w:val="ru-RU"/>
        </w:rPr>
        <w:t>их формах (по выбору заявителя)</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устной (при личном обр</w:t>
      </w:r>
      <w:r w:rsidR="007A0E9B">
        <w:rPr>
          <w:rFonts w:ascii="Times New Roman" w:hAnsi="Times New Roman" w:cs="Times New Roman"/>
          <w:sz w:val="24"/>
          <w:szCs w:val="24"/>
          <w:lang w:val="ru-RU"/>
        </w:rPr>
        <w:t>ащении заявителя и по телефону)</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письменной (при письменном обращении заявителя по почте, электронной почте, факсу).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7. В случае устного обращения (лично или по телефону) заявителя </w:t>
      </w:r>
      <w:r w:rsidR="007A0E9B">
        <w:rPr>
          <w:rFonts w:ascii="Times New Roman" w:hAnsi="Times New Roman" w:cs="Times New Roman"/>
          <w:sz w:val="24"/>
          <w:szCs w:val="24"/>
          <w:lang w:val="ru-RU"/>
        </w:rPr>
        <w:t xml:space="preserve">(его представителя) специалист </w:t>
      </w:r>
      <w:r w:rsidRPr="00621E8C">
        <w:rPr>
          <w:rFonts w:ascii="Times New Roman" w:hAnsi="Times New Roman" w:cs="Times New Roman"/>
          <w:sz w:val="24"/>
          <w:szCs w:val="24"/>
          <w:lang w:val="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Администрацию.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8.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 выбору заявителя могут использоваться способы получения информации, указанные в пункте 6 Административного регламента, а также информационные материалы, размещенные на официальных сайтах: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1) Управление Федеральной налоговой службы Российской Федерации по Ханты-Мансийскому автономному округу-Югре. Межрайонная инспекция ФНС России </w:t>
      </w:r>
      <w:r w:rsidR="007A0E9B">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w:t>
      </w:r>
      <w:r w:rsidR="007A0E9B">
        <w:rPr>
          <w:rFonts w:ascii="Times New Roman" w:hAnsi="Times New Roman" w:cs="Times New Roman"/>
          <w:sz w:val="24"/>
          <w:szCs w:val="24"/>
          <w:lang w:val="ru-RU"/>
        </w:rPr>
        <w:t>1</w:t>
      </w:r>
      <w:r w:rsidRPr="00621E8C">
        <w:rPr>
          <w:rFonts w:ascii="Times New Roman" w:hAnsi="Times New Roman" w:cs="Times New Roman"/>
          <w:sz w:val="24"/>
          <w:szCs w:val="24"/>
          <w:lang w:val="ru-RU"/>
        </w:rPr>
        <w:t xml:space="preserve"> по Ханты-Мансийскому автономному округу - Югре (далее-МИФНС России </w:t>
      </w:r>
      <w:r w:rsidR="007A0E9B">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w:t>
      </w:r>
      <w:r w:rsidR="007A0E9B">
        <w:rPr>
          <w:rFonts w:ascii="Times New Roman" w:hAnsi="Times New Roman" w:cs="Times New Roman"/>
          <w:sz w:val="24"/>
          <w:szCs w:val="24"/>
          <w:lang w:val="ru-RU"/>
        </w:rPr>
        <w:t>1</w:t>
      </w:r>
      <w:r w:rsidRPr="00621E8C">
        <w:rPr>
          <w:rFonts w:ascii="Times New Roman" w:hAnsi="Times New Roman" w:cs="Times New Roman"/>
          <w:sz w:val="24"/>
          <w:szCs w:val="24"/>
          <w:lang w:val="ru-RU"/>
        </w:rPr>
        <w:t xml:space="preserve"> по ХМАО-Югре) </w:t>
      </w:r>
      <w:r w:rsidRPr="00621E8C">
        <w:rPr>
          <w:rFonts w:ascii="Times New Roman" w:hAnsi="Times New Roman" w:cs="Times New Roman"/>
          <w:sz w:val="24"/>
          <w:szCs w:val="24"/>
        </w:rPr>
        <w:t>www</w:t>
      </w:r>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Nalog</w:t>
      </w:r>
      <w:proofErr w:type="spellEnd"/>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ru</w:t>
      </w:r>
      <w:proofErr w:type="spellEnd"/>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w:t>
      </w:r>
      <w:r w:rsidR="007A0E9B">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4 (далее также-межрайонный отдел </w:t>
      </w:r>
      <w:r w:rsidR="007A0E9B">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4 филиала ФГБУ "ФКП </w:t>
      </w:r>
      <w:proofErr w:type="spellStart"/>
      <w:r w:rsidRPr="00621E8C">
        <w:rPr>
          <w:rFonts w:ascii="Times New Roman" w:hAnsi="Times New Roman" w:cs="Times New Roman"/>
          <w:sz w:val="24"/>
          <w:szCs w:val="24"/>
          <w:lang w:val="ru-RU"/>
        </w:rPr>
        <w:t>Росреестра</w:t>
      </w:r>
      <w:proofErr w:type="spellEnd"/>
      <w:r w:rsidRPr="00621E8C">
        <w:rPr>
          <w:rFonts w:ascii="Times New Roman" w:hAnsi="Times New Roman" w:cs="Times New Roman"/>
          <w:sz w:val="24"/>
          <w:szCs w:val="24"/>
          <w:lang w:val="ru-RU"/>
        </w:rPr>
        <w:t xml:space="preserve"> по ХМАО - Югре") </w:t>
      </w:r>
      <w:r w:rsidRPr="00621E8C">
        <w:rPr>
          <w:rFonts w:ascii="Times New Roman" w:hAnsi="Times New Roman" w:cs="Times New Roman"/>
          <w:sz w:val="24"/>
          <w:szCs w:val="24"/>
        </w:rPr>
        <w:t>www</w:t>
      </w:r>
      <w:r w:rsidRPr="00621E8C">
        <w:rPr>
          <w:rFonts w:ascii="Times New Roman" w:hAnsi="Times New Roman" w:cs="Times New Roman"/>
          <w:sz w:val="24"/>
          <w:szCs w:val="24"/>
          <w:lang w:val="ru-RU"/>
        </w:rPr>
        <w:t>.</w:t>
      </w:r>
      <w:r w:rsidRPr="00621E8C">
        <w:rPr>
          <w:rFonts w:ascii="Times New Roman" w:hAnsi="Times New Roman" w:cs="Times New Roman"/>
          <w:sz w:val="24"/>
          <w:szCs w:val="24"/>
        </w:rPr>
        <w:t>to</w:t>
      </w:r>
      <w:r w:rsidRPr="00621E8C">
        <w:rPr>
          <w:rFonts w:ascii="Times New Roman" w:hAnsi="Times New Roman" w:cs="Times New Roman"/>
          <w:sz w:val="24"/>
          <w:szCs w:val="24"/>
          <w:lang w:val="ru-RU"/>
        </w:rPr>
        <w:t>86.</w:t>
      </w:r>
      <w:proofErr w:type="spellStart"/>
      <w:r w:rsidRPr="00621E8C">
        <w:rPr>
          <w:rFonts w:ascii="Times New Roman" w:hAnsi="Times New Roman" w:cs="Times New Roman"/>
          <w:sz w:val="24"/>
          <w:szCs w:val="24"/>
        </w:rPr>
        <w:t>rosreestr</w:t>
      </w:r>
      <w:proofErr w:type="spellEnd"/>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ru</w:t>
      </w:r>
      <w:proofErr w:type="spellEnd"/>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округа-Югры (</w:t>
      </w:r>
      <w:r w:rsidRPr="00621E8C">
        <w:rPr>
          <w:rFonts w:ascii="Times New Roman" w:hAnsi="Times New Roman" w:cs="Times New Roman"/>
          <w:sz w:val="24"/>
          <w:szCs w:val="24"/>
        </w:rPr>
        <w:t>http</w:t>
      </w:r>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mfc</w:t>
      </w:r>
      <w:proofErr w:type="spellEnd"/>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admhmao</w:t>
      </w:r>
      <w:proofErr w:type="spellEnd"/>
      <w:r w:rsidRPr="00621E8C">
        <w:rPr>
          <w:rFonts w:ascii="Times New Roman" w:hAnsi="Times New Roman" w:cs="Times New Roman"/>
          <w:sz w:val="24"/>
          <w:szCs w:val="24"/>
          <w:lang w:val="ru-RU"/>
        </w:rPr>
        <w:t>.</w:t>
      </w:r>
      <w:proofErr w:type="spellStart"/>
      <w:r w:rsidRPr="00621E8C">
        <w:rPr>
          <w:rFonts w:ascii="Times New Roman" w:hAnsi="Times New Roman" w:cs="Times New Roman"/>
          <w:sz w:val="24"/>
          <w:szCs w:val="24"/>
        </w:rPr>
        <w:t>ru</w:t>
      </w:r>
      <w:proofErr w:type="spellEnd"/>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9. Порядок, форма, место размещения и способы получения информации об Администрации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w:t>
      </w:r>
      <w:r w:rsidR="00333794">
        <w:rPr>
          <w:rFonts w:ascii="Times New Roman" w:hAnsi="Times New Roman" w:cs="Times New Roman"/>
          <w:sz w:val="24"/>
          <w:szCs w:val="24"/>
          <w:lang w:val="ru-RU"/>
        </w:rPr>
        <w:t>ммуникационной сети "Интернет")</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информация об Администрации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6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справочная информация (о месте нахождения, графике работы, справочных телефонах, адресах официального сайта и электронной почты Администрации и его структурного подразделения, участвующего в предо</w:t>
      </w:r>
      <w:r w:rsidR="00333794">
        <w:rPr>
          <w:rFonts w:ascii="Times New Roman" w:hAnsi="Times New Roman" w:cs="Times New Roman"/>
          <w:sz w:val="24"/>
          <w:szCs w:val="24"/>
          <w:lang w:val="ru-RU"/>
        </w:rPr>
        <w:t>ставлении муниципальной услуги)</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бланки заявлений о предоставлении муниципальной услуги и образцы их заполнения.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внесения изменений в порядок предоставления муниципальной услуги специалисты Отдела в срок, не превышающий-5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4" w:name="P0045"/>
      <w:bookmarkEnd w:id="4"/>
    </w:p>
    <w:p w:rsidR="00B830A4" w:rsidRPr="00333794" w:rsidRDefault="00B830A4" w:rsidP="00333794">
      <w:pPr>
        <w:pStyle w:val="a6"/>
        <w:ind w:firstLine="567"/>
        <w:jc w:val="center"/>
        <w:rPr>
          <w:rFonts w:ascii="Times New Roman" w:hAnsi="Times New Roman" w:cs="Times New Roman"/>
          <w:b/>
          <w:sz w:val="24"/>
          <w:szCs w:val="24"/>
          <w:lang w:val="ru-RU"/>
        </w:rPr>
      </w:pPr>
      <w:r w:rsidRPr="00333794">
        <w:rPr>
          <w:rFonts w:ascii="Times New Roman" w:hAnsi="Times New Roman" w:cs="Times New Roman"/>
          <w:b/>
          <w:sz w:val="24"/>
          <w:szCs w:val="24"/>
        </w:rPr>
        <w:t>II</w:t>
      </w:r>
      <w:r w:rsidRPr="00333794">
        <w:rPr>
          <w:rFonts w:ascii="Times New Roman" w:hAnsi="Times New Roman" w:cs="Times New Roman"/>
          <w:b/>
          <w:sz w:val="24"/>
          <w:szCs w:val="24"/>
          <w:lang w:val="ru-RU"/>
        </w:rPr>
        <w:t>. Стандарт предоставления муниципальной услуги</w:t>
      </w:r>
      <w:bookmarkStart w:id="5" w:name="P0047"/>
      <w:bookmarkEnd w:id="5"/>
    </w:p>
    <w:p w:rsidR="00B830A4" w:rsidRPr="00333794" w:rsidRDefault="00B830A4" w:rsidP="00333794">
      <w:pPr>
        <w:pStyle w:val="a6"/>
        <w:ind w:firstLine="567"/>
        <w:jc w:val="center"/>
        <w:rPr>
          <w:rFonts w:ascii="Times New Roman" w:hAnsi="Times New Roman" w:cs="Times New Roman"/>
          <w:b/>
          <w:sz w:val="24"/>
          <w:szCs w:val="24"/>
          <w:lang w:val="ru-RU"/>
        </w:rPr>
      </w:pPr>
      <w:r w:rsidRPr="00333794">
        <w:rPr>
          <w:rFonts w:ascii="Times New Roman" w:hAnsi="Times New Roman" w:cs="Times New Roman"/>
          <w:b/>
          <w:sz w:val="24"/>
          <w:szCs w:val="24"/>
          <w:lang w:val="ru-RU"/>
        </w:rPr>
        <w:br/>
        <w:t>Наименование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11. </w:t>
      </w:r>
      <w:r w:rsidR="00634ED1" w:rsidRPr="00621E8C">
        <w:rPr>
          <w:rFonts w:ascii="Times New Roman" w:hAnsi="Times New Roman" w:cs="Times New Roman"/>
          <w:sz w:val="24"/>
          <w:szCs w:val="24"/>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6" w:name="P004A"/>
      <w:bookmarkEnd w:id="6"/>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12. Органом, предоставляющим муниципальную услугу, является Администрация </w:t>
      </w:r>
      <w:r w:rsidR="00333794">
        <w:rPr>
          <w:rFonts w:ascii="Times New Roman" w:hAnsi="Times New Roman" w:cs="Times New Roman"/>
          <w:sz w:val="24"/>
          <w:szCs w:val="24"/>
          <w:lang w:val="ru-RU"/>
        </w:rPr>
        <w:t>сельского поселения Цингалы</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Непосредственное предоставление муниципальной услуги осуществляет структурное подразделение Администрации-</w:t>
      </w:r>
      <w:r w:rsidR="00333794">
        <w:rPr>
          <w:rFonts w:ascii="Times New Roman" w:hAnsi="Times New Roman" w:cs="Times New Roman"/>
          <w:sz w:val="24"/>
          <w:szCs w:val="24"/>
          <w:lang w:val="ru-RU"/>
        </w:rPr>
        <w:t>специалист</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 получением муниципальной услуги заявитель может обратиться в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предоставлении муниципальной услуги Администрация осуществляет межведомственное информационное взаимодействие с территориальным органом ФНС, кадастровой палатой.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В соответствии с требованиями пункта 3 части 1 </w:t>
      </w:r>
      <w:hyperlink r:id="rId11" w:history="1">
        <w:r w:rsidRPr="00333794">
          <w:rPr>
            <w:rFonts w:ascii="Times New Roman" w:hAnsi="Times New Roman" w:cs="Times New Roman"/>
            <w:sz w:val="24"/>
            <w:szCs w:val="24"/>
            <w:lang w:val="ru-RU"/>
          </w:rPr>
          <w:t xml:space="preserve">статьи 7 Федерального закона от 27 июля 2010 года </w:t>
        </w:r>
        <w:r w:rsidR="00333794">
          <w:rPr>
            <w:rFonts w:ascii="Times New Roman" w:hAnsi="Times New Roman" w:cs="Times New Roman"/>
            <w:sz w:val="24"/>
            <w:szCs w:val="24"/>
            <w:lang w:val="ru-RU"/>
          </w:rPr>
          <w:t>№</w:t>
        </w:r>
        <w:r w:rsidRPr="00333794">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621E8C">
        <w:rPr>
          <w:rFonts w:ascii="Times New Roman" w:hAnsi="Times New Roman" w:cs="Times New Roman"/>
          <w:sz w:val="24"/>
          <w:szCs w:val="24"/>
          <w:lang w:val="ru-RU"/>
        </w:rPr>
        <w:t xml:space="preserve"> (далее также -Федеральный закон </w:t>
      </w:r>
      <w:r w:rsidR="00333794">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333794">
        <w:rPr>
          <w:rFonts w:ascii="Times New Roman" w:hAnsi="Times New Roman" w:cs="Times New Roman"/>
          <w:sz w:val="24"/>
          <w:szCs w:val="24"/>
          <w:lang w:val="ru-RU"/>
        </w:rPr>
        <w:t>доставления муниципальных услуг</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333794" w:rsidRDefault="00B830A4" w:rsidP="00333794">
      <w:pPr>
        <w:pStyle w:val="a6"/>
        <w:ind w:firstLine="567"/>
        <w:jc w:val="center"/>
        <w:rPr>
          <w:rFonts w:ascii="Times New Roman" w:hAnsi="Times New Roman" w:cs="Times New Roman"/>
          <w:b/>
          <w:sz w:val="24"/>
          <w:szCs w:val="24"/>
          <w:lang w:val="ru-RU"/>
        </w:rPr>
      </w:pPr>
      <w:bookmarkStart w:id="7" w:name="P0051"/>
      <w:bookmarkEnd w:id="7"/>
      <w:r w:rsidRPr="00333794">
        <w:rPr>
          <w:rFonts w:ascii="Times New Roman" w:hAnsi="Times New Roman" w:cs="Times New Roman"/>
          <w:b/>
          <w:sz w:val="24"/>
          <w:szCs w:val="24"/>
          <w:lang w:val="ru-RU"/>
        </w:rPr>
        <w:t>Результат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13. Результатом предоставления муниципальной услуги является выдача (направление) заявителю: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подписанного Главой </w:t>
      </w:r>
      <w:r w:rsidR="00333794">
        <w:rPr>
          <w:rFonts w:ascii="Times New Roman" w:hAnsi="Times New Roman" w:cs="Times New Roman"/>
          <w:sz w:val="24"/>
          <w:szCs w:val="24"/>
          <w:lang w:val="ru-RU"/>
        </w:rPr>
        <w:t>сельског</w:t>
      </w:r>
      <w:r w:rsidRPr="00621E8C">
        <w:rPr>
          <w:rFonts w:ascii="Times New Roman" w:hAnsi="Times New Roman" w:cs="Times New Roman"/>
          <w:sz w:val="24"/>
          <w:szCs w:val="24"/>
          <w:lang w:val="ru-RU"/>
        </w:rPr>
        <w:t>о поселения проекта договора купли-продажи земельного участка, в случае его предоставления в собственность;</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 xml:space="preserve">подписанного Главой </w:t>
      </w:r>
      <w:r w:rsidR="00333794">
        <w:rPr>
          <w:rFonts w:ascii="Times New Roman" w:hAnsi="Times New Roman" w:cs="Times New Roman"/>
          <w:sz w:val="24"/>
          <w:szCs w:val="24"/>
          <w:lang w:val="ru-RU"/>
        </w:rPr>
        <w:t>сельского</w:t>
      </w:r>
      <w:r w:rsidRPr="00621E8C">
        <w:rPr>
          <w:rFonts w:ascii="Times New Roman" w:hAnsi="Times New Roman" w:cs="Times New Roman"/>
          <w:sz w:val="24"/>
          <w:szCs w:val="24"/>
          <w:lang w:val="ru-RU"/>
        </w:rPr>
        <w:t xml:space="preserve"> поселения проекта договора аренды земельного участка, в случае его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w:t>
      </w:r>
      <w:r w:rsidR="00333794">
        <w:rPr>
          <w:rFonts w:ascii="Times New Roman" w:hAnsi="Times New Roman" w:cs="Times New Roman"/>
          <w:sz w:val="24"/>
          <w:szCs w:val="24"/>
          <w:lang w:val="ru-RU"/>
        </w:rPr>
        <w:t>омплексном освоении территории)</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мотивированного решения Администрации об отказе в предоставлении муниципальной услуги с указанием всех оснований отказа.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8" w:name="P0057"/>
      <w:bookmarkEnd w:id="8"/>
    </w:p>
    <w:p w:rsidR="00B830A4" w:rsidRPr="00333794" w:rsidRDefault="00B830A4" w:rsidP="00333794">
      <w:pPr>
        <w:pStyle w:val="a6"/>
        <w:ind w:firstLine="567"/>
        <w:jc w:val="center"/>
        <w:rPr>
          <w:rFonts w:ascii="Times New Roman" w:hAnsi="Times New Roman" w:cs="Times New Roman"/>
          <w:b/>
          <w:sz w:val="24"/>
          <w:szCs w:val="24"/>
          <w:lang w:val="ru-RU"/>
        </w:rPr>
      </w:pPr>
      <w:r w:rsidRPr="00333794">
        <w:rPr>
          <w:rFonts w:ascii="Times New Roman" w:hAnsi="Times New Roman" w:cs="Times New Roman"/>
          <w:b/>
          <w:sz w:val="24"/>
          <w:szCs w:val="24"/>
          <w:lang w:val="ru-RU"/>
        </w:rPr>
        <w:t>Срок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14. Максимальный срок предоставления муниципальной услуги составляет 60 календарных дней с даты регистрации заявления и прилагаемых к нему документов в Администрации.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указанный срок предоставления муниципальной услуги не входят периоды осуществления Администрацией следующих административных действий:</w:t>
      </w:r>
    </w:p>
    <w:p w:rsidR="00B830A4" w:rsidRPr="00333794"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w:t>
      </w:r>
      <w:hyperlink r:id="rId12" w:history="1">
        <w:r w:rsidRPr="00333794">
          <w:rPr>
            <w:rFonts w:ascii="Times New Roman" w:hAnsi="Times New Roman" w:cs="Times New Roman"/>
            <w:sz w:val="24"/>
            <w:szCs w:val="24"/>
            <w:lang w:val="ru-RU"/>
          </w:rPr>
          <w:t>статьи 39.11 Земельного кодекса Российской Федерации</w:t>
        </w:r>
      </w:hyperlink>
      <w:r w:rsidR="00333794">
        <w:rPr>
          <w:rFonts w:ascii="Times New Roman" w:hAnsi="Times New Roman" w:cs="Times New Roman"/>
          <w:sz w:val="24"/>
          <w:szCs w:val="24"/>
          <w:lang w:val="ru-RU"/>
        </w:rPr>
        <w:t>)</w:t>
      </w:r>
      <w:r w:rsidRPr="00333794">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проведение аукциона (в случае принятия решения о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Срок выдачи (направления) документов, являющихся результатом предоставления муниципальной услуги, составляет не более 10 дней с даты их подписания </w:t>
      </w:r>
      <w:r w:rsidR="00333794">
        <w:rPr>
          <w:rFonts w:ascii="Times New Roman" w:hAnsi="Times New Roman" w:cs="Times New Roman"/>
          <w:sz w:val="24"/>
          <w:szCs w:val="24"/>
          <w:lang w:val="ru-RU"/>
        </w:rPr>
        <w:t>Главой сельского поселения</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Администрации.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9" w:name="P0061"/>
      <w:bookmarkEnd w:id="9"/>
    </w:p>
    <w:p w:rsidR="00B830A4" w:rsidRPr="00333794" w:rsidRDefault="00B830A4" w:rsidP="00333794">
      <w:pPr>
        <w:pStyle w:val="a6"/>
        <w:ind w:firstLine="567"/>
        <w:jc w:val="center"/>
        <w:rPr>
          <w:rFonts w:ascii="Times New Roman" w:hAnsi="Times New Roman" w:cs="Times New Roman"/>
          <w:b/>
          <w:sz w:val="24"/>
          <w:szCs w:val="24"/>
          <w:lang w:val="ru-RU"/>
        </w:rPr>
      </w:pPr>
      <w:r w:rsidRPr="00333794">
        <w:rPr>
          <w:rFonts w:ascii="Times New Roman" w:hAnsi="Times New Roman" w:cs="Times New Roman"/>
          <w:b/>
          <w:sz w:val="24"/>
          <w:szCs w:val="24"/>
          <w:lang w:val="ru-RU"/>
        </w:rPr>
        <w:t>Правовые основания для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0" w:name="P0064"/>
      <w:bookmarkEnd w:id="10"/>
    </w:p>
    <w:p w:rsidR="00B830A4" w:rsidRPr="00333794" w:rsidRDefault="00B830A4" w:rsidP="00333794">
      <w:pPr>
        <w:pStyle w:val="a6"/>
        <w:ind w:firstLine="567"/>
        <w:jc w:val="center"/>
        <w:rPr>
          <w:rFonts w:ascii="Times New Roman" w:hAnsi="Times New Roman" w:cs="Times New Roman"/>
          <w:b/>
          <w:sz w:val="24"/>
          <w:szCs w:val="24"/>
          <w:lang w:val="ru-RU"/>
        </w:rPr>
      </w:pPr>
      <w:r w:rsidRPr="00333794">
        <w:rPr>
          <w:rFonts w:ascii="Times New Roman" w:hAnsi="Times New Roman" w:cs="Times New Roman"/>
          <w:b/>
          <w:sz w:val="24"/>
          <w:szCs w:val="24"/>
          <w:lang w:val="ru-RU"/>
        </w:rPr>
        <w:t>Исчерпывающий перечень документов, необходимых для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w:t>
      </w:r>
      <w:r w:rsidRPr="00621E8C">
        <w:rPr>
          <w:rFonts w:ascii="Times New Roman" w:hAnsi="Times New Roman" w:cs="Times New Roman"/>
          <w:sz w:val="24"/>
          <w:szCs w:val="24"/>
          <w:lang w:val="ru-RU"/>
        </w:rPr>
        <w:lastRenderedPageBreak/>
        <w:t>использования земельного участка (далее также-заявление, заявление о предо</w:t>
      </w:r>
      <w:r w:rsidR="00333794">
        <w:rPr>
          <w:rFonts w:ascii="Times New Roman" w:hAnsi="Times New Roman" w:cs="Times New Roman"/>
          <w:sz w:val="24"/>
          <w:szCs w:val="24"/>
          <w:lang w:val="ru-RU"/>
        </w:rPr>
        <w:t>ставлении муниципальной услуги)</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 копия документа, удостоверяющего личность заявителя (для гражданина), либо личность представителя заявителя;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4) в случае принятия решения о проведении аукциона, для участия в аукционе заявители в соответствии со </w:t>
      </w:r>
      <w:hyperlink r:id="rId13" w:history="1">
        <w:r w:rsidRPr="00333794">
          <w:rPr>
            <w:rFonts w:ascii="Times New Roman" w:hAnsi="Times New Roman" w:cs="Times New Roman"/>
            <w:sz w:val="24"/>
            <w:szCs w:val="24"/>
            <w:lang w:val="ru-RU"/>
          </w:rPr>
          <w:t>статьей 39.12 Земельного кодекса Российской Федерации</w:t>
        </w:r>
      </w:hyperlink>
      <w:r w:rsidRPr="00621E8C">
        <w:rPr>
          <w:rFonts w:ascii="Times New Roman" w:hAnsi="Times New Roman" w:cs="Times New Roman"/>
          <w:sz w:val="24"/>
          <w:szCs w:val="24"/>
          <w:lang w:val="ru-RU"/>
        </w:rPr>
        <w:t xml:space="preserve"> представляют в установленный в извещении о проведении аукциона срок следующие документы: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документы, подтверждающие внесение задатка;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w:t>
      </w:r>
      <w:hyperlink r:id="rId14" w:history="1">
        <w:r w:rsidRPr="00333794">
          <w:rPr>
            <w:rFonts w:ascii="Times New Roman" w:hAnsi="Times New Roman" w:cs="Times New Roman"/>
            <w:sz w:val="24"/>
            <w:szCs w:val="24"/>
            <w:lang w:val="ru-RU"/>
          </w:rPr>
          <w:t xml:space="preserve">статьи 18 Федерального закона от 24 июля 2007 года </w:t>
        </w:r>
        <w:r w:rsidR="00333794" w:rsidRPr="00333794">
          <w:rPr>
            <w:rFonts w:ascii="Times New Roman" w:hAnsi="Times New Roman" w:cs="Times New Roman"/>
            <w:sz w:val="24"/>
            <w:szCs w:val="24"/>
            <w:lang w:val="ru-RU"/>
          </w:rPr>
          <w:t>№</w:t>
        </w:r>
        <w:r w:rsidRPr="00333794">
          <w:rPr>
            <w:rFonts w:ascii="Times New Roman" w:hAnsi="Times New Roman" w:cs="Times New Roman"/>
            <w:sz w:val="24"/>
            <w:szCs w:val="24"/>
            <w:lang w:val="ru-RU"/>
          </w:rPr>
          <w:t xml:space="preserve"> 209-ФЗ "О развитии малого и среднего предпринимательства в Российской Федерации"</w:t>
        </w:r>
      </w:hyperlink>
      <w:r w:rsidRPr="00333794">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w:t>
      </w:r>
      <w:hyperlink r:id="rId15" w:history="1">
        <w:r w:rsidRPr="00333794">
          <w:rPr>
            <w:rFonts w:ascii="Times New Roman" w:hAnsi="Times New Roman" w:cs="Times New Roman"/>
            <w:sz w:val="24"/>
            <w:szCs w:val="24"/>
            <w:lang w:val="ru-RU"/>
          </w:rPr>
          <w:t>статьи 4</w:t>
        </w:r>
      </w:hyperlink>
      <w:r w:rsidRPr="00333794">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указанного федерального закона.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w:t>
      </w:r>
      <w:r w:rsidR="00333794">
        <w:rPr>
          <w:rFonts w:ascii="Times New Roman" w:hAnsi="Times New Roman" w:cs="Times New Roman"/>
          <w:sz w:val="24"/>
          <w:szCs w:val="24"/>
          <w:lang w:val="ru-RU"/>
        </w:rPr>
        <w:t>индивидуальный предприниматель)</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 выписка из Единого государственного реестра недвижимости (ЕГРН) об испрашиваемом земельном участке;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Документы, указанные настоящем пункте (их копии, сведения, содержащиеся в них), Администрация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Копию документа, подтверждающего государственную регистрацию юридического лица или индивидуального предпринимателя-выписку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Документ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18. Форму заявления о предоставлении муниципальной услуги заявитель может получить:</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на информационном стенде в месте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у специалиста </w:t>
      </w:r>
      <w:r w:rsidR="00333794">
        <w:rPr>
          <w:rFonts w:ascii="Times New Roman" w:hAnsi="Times New Roman" w:cs="Times New Roman"/>
          <w:sz w:val="24"/>
          <w:szCs w:val="24"/>
          <w:lang w:val="ru-RU"/>
        </w:rPr>
        <w:t>Администра</w:t>
      </w:r>
      <w:r w:rsidR="00FA4D60">
        <w:rPr>
          <w:rFonts w:ascii="Times New Roman" w:hAnsi="Times New Roman" w:cs="Times New Roman"/>
          <w:sz w:val="24"/>
          <w:szCs w:val="24"/>
          <w:lang w:val="ru-RU"/>
        </w:rPr>
        <w:t>ц</w:t>
      </w:r>
      <w:r w:rsidR="00333794">
        <w:rPr>
          <w:rFonts w:ascii="Times New Roman" w:hAnsi="Times New Roman" w:cs="Times New Roman"/>
          <w:sz w:val="24"/>
          <w:szCs w:val="24"/>
          <w:lang w:val="ru-RU"/>
        </w:rPr>
        <w:t>ии</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у специалиста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посредством информационно-телекоммуникационной сети "Интернет" на официальном сайте, Едином и региональном порталах.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качестве документа, подтверждающего полномочия на осуществление действий от имени юридического лица, предусмотренного подпунктом 3 пункта 16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19. Заявление подается или направляется в Администрацию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830A4" w:rsidRPr="00333794"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w:t>
      </w:r>
      <w:hyperlink r:id="rId16" w:history="1">
        <w:r w:rsidRPr="00333794">
          <w:rPr>
            <w:rFonts w:ascii="Times New Roman" w:hAnsi="Times New Roman" w:cs="Times New Roman"/>
            <w:sz w:val="24"/>
            <w:szCs w:val="24"/>
            <w:lang w:val="ru-RU"/>
          </w:rPr>
          <w:t xml:space="preserve">приказом Минэкономразвития России от 14 января 2015 года </w:t>
        </w:r>
        <w:r w:rsidR="00333794">
          <w:rPr>
            <w:rFonts w:ascii="Times New Roman" w:hAnsi="Times New Roman" w:cs="Times New Roman"/>
            <w:sz w:val="24"/>
            <w:szCs w:val="24"/>
            <w:lang w:val="ru-RU"/>
          </w:rPr>
          <w:t>№</w:t>
        </w:r>
        <w:r w:rsidRPr="00333794">
          <w:rPr>
            <w:rFonts w:ascii="Times New Roman" w:hAnsi="Times New Roman" w:cs="Times New Roman"/>
            <w:sz w:val="24"/>
            <w:szCs w:val="24"/>
            <w:lang w:val="ru-RU"/>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hyperlink>
      <w:r w:rsidRPr="00333794">
        <w:rPr>
          <w:rFonts w:ascii="Times New Roman" w:hAnsi="Times New Roman" w:cs="Times New Roman"/>
          <w:sz w:val="24"/>
          <w:szCs w:val="24"/>
          <w:lang w:val="ru-RU"/>
        </w:rPr>
        <w:t xml:space="preserve">, а также требований к их формату" (далее-приказ Минэкономразвития России </w:t>
      </w:r>
      <w:r w:rsidR="00333794">
        <w:rPr>
          <w:rFonts w:ascii="Times New Roman" w:hAnsi="Times New Roman" w:cs="Times New Roman"/>
          <w:sz w:val="24"/>
          <w:szCs w:val="24"/>
          <w:lang w:val="ru-RU"/>
        </w:rPr>
        <w:t>№</w:t>
      </w:r>
      <w:r w:rsidRPr="00333794">
        <w:rPr>
          <w:rFonts w:ascii="Times New Roman" w:hAnsi="Times New Roman" w:cs="Times New Roman"/>
          <w:sz w:val="24"/>
          <w:szCs w:val="24"/>
          <w:lang w:val="ru-RU"/>
        </w:rPr>
        <w:t xml:space="preserve"> 7).</w:t>
      </w:r>
    </w:p>
    <w:p w:rsidR="00B830A4" w:rsidRPr="00621E8C" w:rsidRDefault="00B830A4" w:rsidP="00621E8C">
      <w:pPr>
        <w:pStyle w:val="a6"/>
        <w:ind w:firstLine="567"/>
        <w:jc w:val="both"/>
        <w:rPr>
          <w:rFonts w:ascii="Times New Roman" w:hAnsi="Times New Roman" w:cs="Times New Roman"/>
          <w:sz w:val="24"/>
          <w:szCs w:val="24"/>
          <w:lang w:val="ru-RU"/>
        </w:rPr>
      </w:pPr>
      <w:r w:rsidRPr="00333794">
        <w:rPr>
          <w:rFonts w:ascii="Times New Roman" w:hAnsi="Times New Roman" w:cs="Times New Roman"/>
          <w:sz w:val="24"/>
          <w:szCs w:val="24"/>
          <w:lang w:val="ru-RU"/>
        </w:rPr>
        <w:t>В случае подачи заявления лично копии документов для удостоверения их вернос</w:t>
      </w:r>
      <w:r w:rsidRPr="00621E8C">
        <w:rPr>
          <w:rFonts w:ascii="Times New Roman" w:hAnsi="Times New Roman" w:cs="Times New Roman"/>
          <w:sz w:val="24"/>
          <w:szCs w:val="24"/>
          <w:lang w:val="ru-RU"/>
        </w:rPr>
        <w:t>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подачи заявления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20. В соответствии с частью 1 статьи 7 Федерального закона </w:t>
      </w:r>
      <w:r w:rsid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210-ФЗ запрещается требовать от заявителей: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621E8C">
        <w:rPr>
          <w:rFonts w:ascii="Times New Roman" w:hAnsi="Times New Roman" w:cs="Times New Roman"/>
          <w:sz w:val="24"/>
          <w:szCs w:val="24"/>
          <w:lang w:val="ru-RU"/>
        </w:rPr>
        <w:lastRenderedPageBreak/>
        <w:t xml:space="preserve">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w:t>
      </w:r>
      <w:r w:rsid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по собственной инициативе;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FA4D60">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FA4D60">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210-ФЗ, уведомляется заявитель, а также приносятся извинения за доставленные неудобства;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21.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br/>
      </w:r>
      <w:bookmarkStart w:id="11" w:name="P008A"/>
      <w:bookmarkEnd w:id="11"/>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2" w:name="P008D"/>
      <w:bookmarkEnd w:id="12"/>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Исчерпывающий перечень оснований для приостановления и (или) отказа в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B830A4" w:rsidRPr="00FA4D60"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24. В соответствии с пунктом 8 </w:t>
      </w:r>
      <w:hyperlink r:id="rId17" w:history="1">
        <w:r w:rsidRPr="00FA4D60">
          <w:rPr>
            <w:rFonts w:ascii="Times New Roman" w:hAnsi="Times New Roman" w:cs="Times New Roman"/>
            <w:sz w:val="24"/>
            <w:szCs w:val="24"/>
            <w:lang w:val="ru-RU"/>
          </w:rPr>
          <w:t>статьи 39.11 Земельного кодекса Российской Федерации</w:t>
        </w:r>
      </w:hyperlink>
      <w:r w:rsidRPr="00FA4D60">
        <w:rPr>
          <w:rFonts w:ascii="Times New Roman" w:hAnsi="Times New Roman" w:cs="Times New Roman"/>
          <w:sz w:val="24"/>
          <w:szCs w:val="24"/>
          <w:lang w:val="ru-RU"/>
        </w:rPr>
        <w:t xml:space="preserve"> земельный участок не может быть предметом аукциона, если:</w:t>
      </w:r>
    </w:p>
    <w:p w:rsidR="00B830A4" w:rsidRPr="00FA4D60" w:rsidRDefault="00B830A4" w:rsidP="00621E8C">
      <w:pPr>
        <w:pStyle w:val="a6"/>
        <w:ind w:firstLine="567"/>
        <w:jc w:val="both"/>
        <w:rPr>
          <w:rFonts w:ascii="Times New Roman" w:hAnsi="Times New Roman" w:cs="Times New Roman"/>
          <w:sz w:val="24"/>
          <w:szCs w:val="24"/>
          <w:lang w:val="ru-RU"/>
        </w:rPr>
      </w:pPr>
      <w:r w:rsidRPr="00FA4D60">
        <w:rPr>
          <w:rFonts w:ascii="Times New Roman" w:hAnsi="Times New Roman" w:cs="Times New Roman"/>
          <w:sz w:val="24"/>
          <w:szCs w:val="24"/>
          <w:lang w:val="ru-RU"/>
        </w:rPr>
        <w:t xml:space="preserve">1) границы земельного участка подлежат уточнению в соответствии с требованиями </w:t>
      </w:r>
      <w:hyperlink r:id="rId18" w:history="1">
        <w:r w:rsidRPr="00FA4D60">
          <w:rPr>
            <w:rFonts w:ascii="Times New Roman" w:hAnsi="Times New Roman" w:cs="Times New Roman"/>
            <w:sz w:val="24"/>
            <w:szCs w:val="24"/>
            <w:lang w:val="ru-RU"/>
          </w:rPr>
          <w:t xml:space="preserve">Федерального закона от 13 июля 2015 года </w:t>
        </w:r>
        <w:r w:rsidR="00FA4D60">
          <w:rPr>
            <w:rFonts w:ascii="Times New Roman" w:hAnsi="Times New Roman" w:cs="Times New Roman"/>
            <w:sz w:val="24"/>
            <w:szCs w:val="24"/>
            <w:lang w:val="ru-RU"/>
          </w:rPr>
          <w:t>№</w:t>
        </w:r>
        <w:r w:rsidRPr="00FA4D60">
          <w:rPr>
            <w:rFonts w:ascii="Times New Roman" w:hAnsi="Times New Roman" w:cs="Times New Roman"/>
            <w:sz w:val="24"/>
            <w:szCs w:val="24"/>
            <w:lang w:val="ru-RU"/>
          </w:rPr>
          <w:t xml:space="preserve"> 218-ФЗ "О государственной регистрации недвижимости"</w:t>
        </w:r>
      </w:hyperlink>
      <w:r w:rsidRPr="00FA4D60">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 на земельный участок не зарегистрировано право муниципальной собственности </w:t>
      </w:r>
      <w:r w:rsidR="00FA4D60">
        <w:rPr>
          <w:rFonts w:ascii="Times New Roman" w:hAnsi="Times New Roman" w:cs="Times New Roman"/>
          <w:sz w:val="24"/>
          <w:szCs w:val="24"/>
          <w:lang w:val="ru-RU"/>
        </w:rPr>
        <w:t>сельского</w:t>
      </w:r>
      <w:r w:rsidRPr="00621E8C">
        <w:rPr>
          <w:rFonts w:ascii="Times New Roman" w:hAnsi="Times New Roman" w:cs="Times New Roman"/>
          <w:sz w:val="24"/>
          <w:szCs w:val="24"/>
          <w:lang w:val="ru-RU"/>
        </w:rPr>
        <w:t xml:space="preserve"> поселения </w:t>
      </w:r>
      <w:r w:rsidR="00FA4D60">
        <w:rPr>
          <w:rFonts w:ascii="Times New Roman" w:hAnsi="Times New Roman" w:cs="Times New Roman"/>
          <w:sz w:val="24"/>
          <w:szCs w:val="24"/>
          <w:lang w:val="ru-RU"/>
        </w:rPr>
        <w:t>Цингалы</w:t>
      </w:r>
      <w:r w:rsidRPr="00621E8C">
        <w:rPr>
          <w:rFonts w:ascii="Times New Roman" w:hAnsi="Times New Roman" w:cs="Times New Roman"/>
          <w:sz w:val="24"/>
          <w:szCs w:val="24"/>
          <w:lang w:val="ru-RU"/>
        </w:rPr>
        <w:t>,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6) земельный участок не отнесен к определенной категории земель;</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30A4" w:rsidRPr="00FA4D60"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FA4D60">
          <w:rPr>
            <w:rFonts w:ascii="Times New Roman" w:hAnsi="Times New Roman" w:cs="Times New Roman"/>
            <w:sz w:val="24"/>
            <w:szCs w:val="24"/>
            <w:lang w:val="ru-RU"/>
          </w:rPr>
          <w:t xml:space="preserve">статьей 39.36 Земельного кодекса Российской </w:t>
        </w:r>
        <w:r w:rsidRPr="00FA4D60">
          <w:rPr>
            <w:rFonts w:ascii="Times New Roman" w:hAnsi="Times New Roman" w:cs="Times New Roman"/>
            <w:sz w:val="24"/>
            <w:szCs w:val="24"/>
            <w:lang w:val="ru-RU"/>
          </w:rPr>
          <w:lastRenderedPageBreak/>
          <w:t>Федерации</w:t>
        </w:r>
      </w:hyperlink>
      <w:r w:rsidRPr="00FA4D60">
        <w:rPr>
          <w:rFonts w:ascii="Times New Roman" w:hAnsi="Times New Roman" w:cs="Times New Roman"/>
          <w:sz w:val="24"/>
          <w:szCs w:val="24"/>
          <w:lang w:val="ru-RU"/>
        </w:rPr>
        <w:t>, а также случаев проведения аукциона на п</w:t>
      </w:r>
      <w:r w:rsidRPr="00621E8C">
        <w:rPr>
          <w:rFonts w:ascii="Times New Roman" w:hAnsi="Times New Roman" w:cs="Times New Roman"/>
          <w:sz w:val="24"/>
          <w:szCs w:val="24"/>
          <w:lang w:val="ru-RU"/>
        </w:rPr>
        <w:t xml:space="preserve">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hyperlink r:id="rId20" w:history="1">
        <w:r w:rsidRPr="00FA4D60">
          <w:rPr>
            <w:rFonts w:ascii="Times New Roman" w:hAnsi="Times New Roman" w:cs="Times New Roman"/>
            <w:sz w:val="24"/>
            <w:szCs w:val="24"/>
            <w:lang w:val="ru-RU"/>
          </w:rPr>
          <w:t>статьи 55.32 Градостроительного кодекса Российской Федерации</w:t>
        </w:r>
      </w:hyperlink>
      <w:r w:rsidRPr="00FA4D60">
        <w:rPr>
          <w:rFonts w:ascii="Times New Roman" w:hAnsi="Times New Roman" w:cs="Times New Roman"/>
          <w:sz w:val="24"/>
          <w:szCs w:val="24"/>
          <w:lang w:val="ru-RU"/>
        </w:rPr>
        <w:t>;</w:t>
      </w:r>
    </w:p>
    <w:p w:rsidR="00B830A4" w:rsidRPr="00FA4D60"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FA4D60">
          <w:rPr>
            <w:rFonts w:ascii="Times New Roman" w:hAnsi="Times New Roman" w:cs="Times New Roman"/>
            <w:sz w:val="24"/>
            <w:szCs w:val="24"/>
            <w:lang w:val="ru-RU"/>
          </w:rPr>
          <w:t>статьей 39.36 Земельного Кодекса Российской Федерации</w:t>
        </w:r>
      </w:hyperlink>
      <w:r w:rsidRPr="00FA4D60">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округа-Югры и или адресной инвестиционной программой;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16) в отношении земельного участка принято решение о предварительном согласовании его предоставления;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30A4" w:rsidRPr="00FA4D60"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25. В соответствии со </w:t>
      </w:r>
      <w:hyperlink r:id="rId22" w:history="1">
        <w:r w:rsidRPr="00FA4D60">
          <w:rPr>
            <w:rFonts w:ascii="Times New Roman" w:hAnsi="Times New Roman" w:cs="Times New Roman"/>
            <w:sz w:val="24"/>
            <w:szCs w:val="24"/>
            <w:lang w:val="ru-RU"/>
          </w:rPr>
          <w:t>статьей 12</w:t>
        </w:r>
      </w:hyperlink>
      <w:r w:rsidRPr="00FA4D60">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 xml:space="preserve">Закона Ханты-Мансийского автономного округа от 3 мая 2000 года </w:t>
      </w:r>
      <w:r w:rsid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26-оз "О регулировании отдельных земельных отношений в Ханты-Мансийском автономном округе-Югре" (далее-Закон </w:t>
      </w:r>
      <w:r w:rsid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26-оз) до 1 января 2020 года решение об отказе в проведении аукциона по продаже земельного участка, находящегося в муниципальной собственности, или аукциона на </w:t>
      </w:r>
      <w:r w:rsidRPr="00621E8C">
        <w:rPr>
          <w:rFonts w:ascii="Times New Roman" w:hAnsi="Times New Roman" w:cs="Times New Roman"/>
          <w:sz w:val="24"/>
          <w:szCs w:val="24"/>
          <w:lang w:val="ru-RU"/>
        </w:rPr>
        <w:lastRenderedPageBreak/>
        <w:t xml:space="preserve">право заключения договора аренды такого земельного участка принимается Уполномоченным органом, наряду с основаниями, предусмотренными </w:t>
      </w:r>
      <w:hyperlink r:id="rId23" w:history="1">
        <w:r w:rsidRPr="00FA4D60">
          <w:rPr>
            <w:rFonts w:ascii="Times New Roman" w:hAnsi="Times New Roman" w:cs="Times New Roman"/>
            <w:sz w:val="24"/>
            <w:szCs w:val="24"/>
            <w:lang w:val="ru-RU"/>
          </w:rPr>
          <w:t>статьей 39.11 Земельного кодекса Российской Федерации</w:t>
        </w:r>
      </w:hyperlink>
      <w:r w:rsidRPr="00FA4D60">
        <w:rPr>
          <w:rFonts w:ascii="Times New Roman" w:hAnsi="Times New Roman" w:cs="Times New Roman"/>
          <w:sz w:val="24"/>
          <w:szCs w:val="24"/>
          <w:lang w:val="ru-RU"/>
        </w:rPr>
        <w:t>, в следующих случаях: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B830A4" w:rsidRPr="00621E8C" w:rsidRDefault="00B830A4" w:rsidP="00FA4D60">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 включение земельного участка в перечень, указанный в пункте 15 статьи 6.2 Закона </w:t>
      </w:r>
      <w:r w:rsidR="00FA4D60">
        <w:rPr>
          <w:rFonts w:ascii="Times New Roman" w:hAnsi="Times New Roman" w:cs="Times New Roman"/>
          <w:sz w:val="24"/>
          <w:szCs w:val="24"/>
          <w:lang w:val="ru-RU"/>
        </w:rPr>
        <w:t>№ 26-оз.</w:t>
      </w:r>
      <w:r w:rsidRPr="00621E8C">
        <w:rPr>
          <w:rFonts w:ascii="Times New Roman" w:hAnsi="Times New Roman" w:cs="Times New Roman"/>
          <w:sz w:val="24"/>
          <w:szCs w:val="24"/>
          <w:lang w:val="ru-RU"/>
        </w:rPr>
        <w:br/>
      </w:r>
      <w:bookmarkStart w:id="13" w:name="P00A8"/>
      <w:bookmarkEnd w:id="13"/>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Порядок, размер и основания взимания государственной пошлины или иной платы, взимаемой за предоставление мун</w:t>
      </w:r>
      <w:r w:rsidR="00FA4D60">
        <w:rPr>
          <w:rFonts w:ascii="Times New Roman" w:hAnsi="Times New Roman" w:cs="Times New Roman"/>
          <w:b/>
          <w:sz w:val="24"/>
          <w:szCs w:val="24"/>
          <w:lang w:val="ru-RU"/>
        </w:rPr>
        <w:t>иц</w:t>
      </w:r>
      <w:r w:rsidRPr="00FA4D60">
        <w:rPr>
          <w:rFonts w:ascii="Times New Roman" w:hAnsi="Times New Roman" w:cs="Times New Roman"/>
          <w:b/>
          <w:sz w:val="24"/>
          <w:szCs w:val="24"/>
          <w:lang w:val="ru-RU"/>
        </w:rPr>
        <w:t>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4" w:name="P00AB"/>
      <w:bookmarkEnd w:id="14"/>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Максимальный срок ожидания в очереди при подаче запроса о предоставлении мун</w:t>
      </w:r>
      <w:r w:rsidR="00FA4D60">
        <w:rPr>
          <w:rFonts w:ascii="Times New Roman" w:hAnsi="Times New Roman" w:cs="Times New Roman"/>
          <w:b/>
          <w:sz w:val="24"/>
          <w:szCs w:val="24"/>
          <w:lang w:val="ru-RU"/>
        </w:rPr>
        <w:t>иц</w:t>
      </w:r>
      <w:r w:rsidRPr="00FA4D60">
        <w:rPr>
          <w:rFonts w:ascii="Times New Roman" w:hAnsi="Times New Roman" w:cs="Times New Roman"/>
          <w:b/>
          <w:sz w:val="24"/>
          <w:szCs w:val="24"/>
          <w:lang w:val="ru-RU"/>
        </w:rPr>
        <w:t>ипальной услуги и при получении результата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5" w:name="P00AE"/>
      <w:bookmarkEnd w:id="15"/>
    </w:p>
    <w:p w:rsidR="00B830A4" w:rsidRPr="00FA4D60" w:rsidRDefault="00B830A4" w:rsidP="00621E8C">
      <w:pPr>
        <w:pStyle w:val="a6"/>
        <w:ind w:firstLine="567"/>
        <w:jc w:val="both"/>
        <w:rPr>
          <w:rFonts w:ascii="Times New Roman" w:hAnsi="Times New Roman" w:cs="Times New Roman"/>
          <w:b/>
          <w:sz w:val="24"/>
          <w:szCs w:val="24"/>
          <w:lang w:val="ru-RU"/>
        </w:rPr>
      </w:pPr>
      <w:r w:rsidRPr="00FA4D60">
        <w:rPr>
          <w:rFonts w:ascii="Times New Roman" w:hAnsi="Times New Roman" w:cs="Times New Roman"/>
          <w:b/>
          <w:sz w:val="24"/>
          <w:szCs w:val="24"/>
          <w:lang w:val="ru-RU"/>
        </w:rPr>
        <w:t xml:space="preserve">Срок регистрации запроса заявителя о предоставлении муниципальной услуги </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28. Заявления, поступившие в адрес Администрации посредством почтовой связи, подлежат обязательной регистрации в течение 1 рабочего дня с момента поступления в Администрация.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личного обращения заявителя с заявлением в Администрацию, такое заявление подлежит обязательной регистрации в течение 15 минут.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6" w:name="P00B3"/>
      <w:bookmarkEnd w:id="16"/>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 xml:space="preserve">Помещения, в которых предоставляется муниципальная услуга, должны соответствовать санитарно-эпидемиологическим требованиям, </w:t>
      </w:r>
      <w:hyperlink r:id="rId24" w:history="1">
        <w:r w:rsidRPr="00FA4D60">
          <w:rPr>
            <w:rFonts w:ascii="Times New Roman" w:hAnsi="Times New Roman" w:cs="Times New Roman"/>
            <w:sz w:val="24"/>
            <w:szCs w:val="24"/>
            <w:lang w:val="ru-RU"/>
          </w:rPr>
          <w:t>правилам пожарной безопасности</w:t>
        </w:r>
      </w:hyperlink>
      <w:r w:rsidRPr="00FA4D60">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б) к печатающим и сканирующим устройствам, позволяющим организовать предоставление муниципальной услуги оперативно и в полном объеме.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7" w:name="P00BF"/>
      <w:bookmarkEnd w:id="17"/>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Показатели доступности и качества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30. Показатели доступности: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бесплатность предоставления информации о процедуре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возможность получения заявителем муниципальной услуги в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31. Показатели качества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соблюдение специалистами Уполномоченного органа, предоставляющими муниципальную услугу, сроков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8" w:name="P00C9"/>
      <w:bookmarkEnd w:id="18"/>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Особенности предоставления муниципальной услуги в многофункциональных центрах предоставления государственных и муниципальных услуг</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32. МФЦ предоставляет муниципальную услугу по принципу "одного окна", при этом взаимодействие с Администрацией происходит без участия заявителя, в соответствии с нормативными правовыми актами и соглашением о взаимодействии с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МФЦ при предоставлении муниципальной услуги осуществляет следующие админи</w:t>
      </w:r>
      <w:r w:rsidR="00FA4D60">
        <w:rPr>
          <w:rFonts w:ascii="Times New Roman" w:hAnsi="Times New Roman" w:cs="Times New Roman"/>
          <w:sz w:val="24"/>
          <w:szCs w:val="24"/>
          <w:lang w:val="ru-RU"/>
        </w:rPr>
        <w:t>стративные процедуры (действия)</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 в соответствии с законодательством Российской Федерации в порядке и сроки, установленные соглашением, заключенным между МФЦ и Администрацией.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19" w:name="P00CE"/>
      <w:bookmarkEnd w:id="19"/>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Особенности предоставления муниципальной услуги в электронной форме</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33. При предоставлении муниципальной услуги в электронной форме обеспечивается: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получение информации о порядке и сроках предоставления муниципальной услуги посредством Единого и регионального порталов, официального сайта Администрации;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2) досудебное (внесудебное) обжалование решений и действий (бездействия) Администрации, его должностного лица либо муниципального служащего посредством Единого и регионального порталов.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34.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w:t>
      </w:r>
      <w:r w:rsidRPr="00621E8C">
        <w:rPr>
          <w:rFonts w:ascii="Times New Roman" w:hAnsi="Times New Roman" w:cs="Times New Roman"/>
          <w:sz w:val="24"/>
          <w:szCs w:val="24"/>
        </w:rPr>
        <w:t>XML</w:t>
      </w:r>
      <w:r w:rsidRPr="00621E8C">
        <w:rPr>
          <w:rFonts w:ascii="Times New Roman" w:hAnsi="Times New Roman" w:cs="Times New Roman"/>
          <w:sz w:val="24"/>
          <w:szCs w:val="24"/>
          <w:lang w:val="ru-RU"/>
        </w:rPr>
        <w:t xml:space="preserve"> (далее-</w:t>
      </w:r>
      <w:r w:rsidRPr="00621E8C">
        <w:rPr>
          <w:rFonts w:ascii="Times New Roman" w:hAnsi="Times New Roman" w:cs="Times New Roman"/>
          <w:sz w:val="24"/>
          <w:szCs w:val="24"/>
        </w:rPr>
        <w:t>XML</w:t>
      </w:r>
      <w:r w:rsidRPr="00621E8C">
        <w:rPr>
          <w:rFonts w:ascii="Times New Roman" w:hAnsi="Times New Roman" w:cs="Times New Roman"/>
          <w:sz w:val="24"/>
          <w:szCs w:val="24"/>
          <w:lang w:val="ru-RU"/>
        </w:rPr>
        <w:t xml:space="preserve">-документ), созданных с использованием </w:t>
      </w:r>
      <w:r w:rsidRPr="00621E8C">
        <w:rPr>
          <w:rFonts w:ascii="Times New Roman" w:hAnsi="Times New Roman" w:cs="Times New Roman"/>
          <w:sz w:val="24"/>
          <w:szCs w:val="24"/>
        </w:rPr>
        <w:t>XML</w:t>
      </w:r>
      <w:r w:rsidRPr="00621E8C">
        <w:rPr>
          <w:rFonts w:ascii="Times New Roman" w:hAnsi="Times New Roman" w:cs="Times New Roman"/>
          <w:sz w:val="24"/>
          <w:szCs w:val="24"/>
          <w:lang w:val="ru-RU"/>
        </w:rPr>
        <w:t>-схем и обеспечивающих считывание и контроль представленных данных.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Заявления представляются в Администрацию в виде файлов в формате </w:t>
      </w:r>
      <w:r w:rsidRPr="00621E8C">
        <w:rPr>
          <w:rFonts w:ascii="Times New Roman" w:hAnsi="Times New Roman" w:cs="Times New Roman"/>
          <w:sz w:val="24"/>
          <w:szCs w:val="24"/>
        </w:rPr>
        <w:t>doc</w:t>
      </w:r>
      <w:r w:rsidRPr="00621E8C">
        <w:rPr>
          <w:rFonts w:ascii="Times New Roman" w:hAnsi="Times New Roman" w:cs="Times New Roman"/>
          <w:sz w:val="24"/>
          <w:szCs w:val="24"/>
          <w:lang w:val="ru-RU"/>
        </w:rPr>
        <w:t xml:space="preserve">, </w:t>
      </w:r>
      <w:proofErr w:type="spellStart"/>
      <w:r w:rsidRPr="00621E8C">
        <w:rPr>
          <w:rFonts w:ascii="Times New Roman" w:hAnsi="Times New Roman" w:cs="Times New Roman"/>
          <w:sz w:val="24"/>
          <w:szCs w:val="24"/>
        </w:rPr>
        <w:t>docx</w:t>
      </w:r>
      <w:proofErr w:type="spellEnd"/>
      <w:r w:rsidRPr="00621E8C">
        <w:rPr>
          <w:rFonts w:ascii="Times New Roman" w:hAnsi="Times New Roman" w:cs="Times New Roman"/>
          <w:sz w:val="24"/>
          <w:szCs w:val="24"/>
          <w:lang w:val="ru-RU"/>
        </w:rPr>
        <w:t xml:space="preserve">, </w:t>
      </w:r>
      <w:r w:rsidRPr="00621E8C">
        <w:rPr>
          <w:rFonts w:ascii="Times New Roman" w:hAnsi="Times New Roman" w:cs="Times New Roman"/>
          <w:sz w:val="24"/>
          <w:szCs w:val="24"/>
        </w:rPr>
        <w:t>txt</w:t>
      </w:r>
      <w:r w:rsidRPr="00621E8C">
        <w:rPr>
          <w:rFonts w:ascii="Times New Roman" w:hAnsi="Times New Roman" w:cs="Times New Roman"/>
          <w:sz w:val="24"/>
          <w:szCs w:val="24"/>
          <w:lang w:val="ru-RU"/>
        </w:rPr>
        <w:t xml:space="preserve">, </w:t>
      </w:r>
      <w:proofErr w:type="spellStart"/>
      <w:r w:rsidRPr="00621E8C">
        <w:rPr>
          <w:rFonts w:ascii="Times New Roman" w:hAnsi="Times New Roman" w:cs="Times New Roman"/>
          <w:sz w:val="24"/>
          <w:szCs w:val="24"/>
        </w:rPr>
        <w:t>xls</w:t>
      </w:r>
      <w:proofErr w:type="spellEnd"/>
      <w:r w:rsidRPr="00621E8C">
        <w:rPr>
          <w:rFonts w:ascii="Times New Roman" w:hAnsi="Times New Roman" w:cs="Times New Roman"/>
          <w:sz w:val="24"/>
          <w:szCs w:val="24"/>
          <w:lang w:val="ru-RU"/>
        </w:rPr>
        <w:t xml:space="preserve">, </w:t>
      </w:r>
      <w:proofErr w:type="spellStart"/>
      <w:r w:rsidRPr="00621E8C">
        <w:rPr>
          <w:rFonts w:ascii="Times New Roman" w:hAnsi="Times New Roman" w:cs="Times New Roman"/>
          <w:sz w:val="24"/>
          <w:szCs w:val="24"/>
        </w:rPr>
        <w:t>xlsx</w:t>
      </w:r>
      <w:proofErr w:type="spellEnd"/>
      <w:r w:rsidRPr="00621E8C">
        <w:rPr>
          <w:rFonts w:ascii="Times New Roman" w:hAnsi="Times New Roman" w:cs="Times New Roman"/>
          <w:sz w:val="24"/>
          <w:szCs w:val="24"/>
          <w:lang w:val="ru-RU"/>
        </w:rPr>
        <w:t xml:space="preserve">, </w:t>
      </w:r>
      <w:r w:rsidRPr="00621E8C">
        <w:rPr>
          <w:rFonts w:ascii="Times New Roman" w:hAnsi="Times New Roman" w:cs="Times New Roman"/>
          <w:sz w:val="24"/>
          <w:szCs w:val="24"/>
        </w:rPr>
        <w:t>rtf</w:t>
      </w:r>
      <w:r w:rsidRPr="00621E8C">
        <w:rPr>
          <w:rFonts w:ascii="Times New Roman" w:hAnsi="Times New Roman" w:cs="Times New Roman"/>
          <w:sz w:val="24"/>
          <w:szCs w:val="24"/>
          <w:lang w:val="ru-RU"/>
        </w:rPr>
        <w:t>, если указанные заявления предоставляются в форме электронного документа посредством электронной почты.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21E8C">
        <w:rPr>
          <w:rFonts w:ascii="Times New Roman" w:hAnsi="Times New Roman" w:cs="Times New Roman"/>
          <w:sz w:val="24"/>
          <w:szCs w:val="24"/>
        </w:rPr>
        <w:t>PDF</w:t>
      </w:r>
      <w:r w:rsidRPr="00621E8C">
        <w:rPr>
          <w:rFonts w:ascii="Times New Roman" w:hAnsi="Times New Roman" w:cs="Times New Roman"/>
          <w:sz w:val="24"/>
          <w:szCs w:val="24"/>
          <w:lang w:val="ru-RU"/>
        </w:rPr>
        <w:t xml:space="preserve">, </w:t>
      </w:r>
      <w:r w:rsidRPr="00621E8C">
        <w:rPr>
          <w:rFonts w:ascii="Times New Roman" w:hAnsi="Times New Roman" w:cs="Times New Roman"/>
          <w:sz w:val="24"/>
          <w:szCs w:val="24"/>
        </w:rPr>
        <w:t>TIF</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Качество предоставляемых электронных документов (электронных образов документов) в форматах </w:t>
      </w:r>
      <w:r w:rsidRPr="00621E8C">
        <w:rPr>
          <w:rFonts w:ascii="Times New Roman" w:hAnsi="Times New Roman" w:cs="Times New Roman"/>
          <w:sz w:val="24"/>
          <w:szCs w:val="24"/>
        </w:rPr>
        <w:t>PDF</w:t>
      </w:r>
      <w:r w:rsidRPr="00621E8C">
        <w:rPr>
          <w:rFonts w:ascii="Times New Roman" w:hAnsi="Times New Roman" w:cs="Times New Roman"/>
          <w:sz w:val="24"/>
          <w:szCs w:val="24"/>
          <w:lang w:val="ru-RU"/>
        </w:rPr>
        <w:t xml:space="preserve">, </w:t>
      </w:r>
      <w:r w:rsidRPr="00621E8C">
        <w:rPr>
          <w:rFonts w:ascii="Times New Roman" w:hAnsi="Times New Roman" w:cs="Times New Roman"/>
          <w:sz w:val="24"/>
          <w:szCs w:val="24"/>
        </w:rPr>
        <w:t>TIF</w:t>
      </w:r>
      <w:r w:rsidRPr="00621E8C">
        <w:rPr>
          <w:rFonts w:ascii="Times New Roman" w:hAnsi="Times New Roman" w:cs="Times New Roman"/>
          <w:sz w:val="24"/>
          <w:szCs w:val="24"/>
          <w:lang w:val="ru-RU"/>
        </w:rPr>
        <w:t xml:space="preserve"> должно позволять в полном объеме прочитать текст документа и распознать реквизиты документа.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rPr>
        <w:t>XML</w:t>
      </w:r>
      <w:r w:rsidRPr="00621E8C">
        <w:rPr>
          <w:rFonts w:ascii="Times New Roman" w:hAnsi="Times New Roman" w:cs="Times New Roman"/>
          <w:sz w:val="24"/>
          <w:szCs w:val="24"/>
          <w:lang w:val="ru-RU"/>
        </w:rPr>
        <w:t xml:space="preserve">-схемы, использующиеся для формирования </w:t>
      </w:r>
      <w:r w:rsidRPr="00621E8C">
        <w:rPr>
          <w:rFonts w:ascii="Times New Roman" w:hAnsi="Times New Roman" w:cs="Times New Roman"/>
          <w:sz w:val="24"/>
          <w:szCs w:val="24"/>
        </w:rPr>
        <w:t>XML</w:t>
      </w:r>
      <w:r w:rsidRPr="00621E8C">
        <w:rPr>
          <w:rFonts w:ascii="Times New Roman" w:hAnsi="Times New Roman" w:cs="Times New Roman"/>
          <w:sz w:val="24"/>
          <w:szCs w:val="24"/>
          <w:lang w:val="ru-RU"/>
        </w:rPr>
        <w:t>-документов, считаются введенными в действие по истечении двух месяцев со дня их размещения на официальном сайте.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При изменении нормативных правовых актов, устанавливающих требования к представлению заявлений, Администрация изменяет форматы </w:t>
      </w:r>
      <w:r w:rsidRPr="00621E8C">
        <w:rPr>
          <w:rFonts w:ascii="Times New Roman" w:hAnsi="Times New Roman" w:cs="Times New Roman"/>
          <w:sz w:val="24"/>
          <w:szCs w:val="24"/>
        </w:rPr>
        <w:t>XML</w:t>
      </w:r>
      <w:r w:rsidRPr="00621E8C">
        <w:rPr>
          <w:rFonts w:ascii="Times New Roman" w:hAnsi="Times New Roman" w:cs="Times New Roman"/>
          <w:sz w:val="24"/>
          <w:szCs w:val="24"/>
          <w:lang w:val="ru-RU"/>
        </w:rPr>
        <w:t>-схемы,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w:t>
      </w:r>
      <w:r w:rsidRPr="00621E8C">
        <w:rPr>
          <w:rFonts w:ascii="Times New Roman" w:hAnsi="Times New Roman" w:cs="Times New Roman"/>
          <w:sz w:val="24"/>
          <w:szCs w:val="24"/>
          <w:lang w:val="ru-RU"/>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0" w:name="P00DC"/>
      <w:bookmarkEnd w:id="20"/>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rPr>
        <w:t>III</w:t>
      </w:r>
      <w:r w:rsidRPr="00FA4D60">
        <w:rPr>
          <w:rFonts w:ascii="Times New Roman" w:hAnsi="Times New Roman" w:cs="Times New Roman"/>
          <w:b/>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35. Предоставление муниципальной услуги включает в себя следующие административные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прием и регистрация заявления о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проверка документов, формирование и направление межведомственных запросов, получение ответов на них;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подготовка и принятие решения о проведении аукциона (о</w:t>
      </w:r>
      <w:r w:rsidR="00FA4D60">
        <w:rPr>
          <w:rFonts w:ascii="Times New Roman" w:hAnsi="Times New Roman" w:cs="Times New Roman"/>
          <w:sz w:val="24"/>
          <w:szCs w:val="24"/>
          <w:lang w:val="ru-RU"/>
        </w:rPr>
        <w:t>б отказе в проведении аукциона)</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организация и проведение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подготовка (оформление) документов, являющихся результатом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выдача (направление) результата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исправление опечаток и (или) ошибок в выданных в результате предоставления муниципальной услуги документах.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1" w:name="P00E6"/>
      <w:bookmarkEnd w:id="21"/>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Прием и регистрация заявления о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36. Основанием для начала административной процедуры является поступление в Администрацию заявления о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Должностным лицом, ответственным за прием и регистрацию заявления о предоставлении муниципальной услуги, является специалист отдела по правовой и организационной работе Администрации.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Содержание административных действий, входящих в состав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прием и регистрация заявления о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личном обращении-выдача расписки, составленной в двух экземплярах, один из которых вручается заявителю, другой-приобщается к принятым документам;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поступлении заявления о предоставлении муниципальной услуги в форме электронного документа-направление заявителю уведомления о получении заявления,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Продолжительность выполнения административных действий: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личном обращении-15 минут с момента получения заявления специалистом</w:t>
      </w:r>
      <w:r w:rsidR="00FA4D60">
        <w:rPr>
          <w:rFonts w:ascii="Times New Roman" w:hAnsi="Times New Roman" w:cs="Times New Roman"/>
          <w:sz w:val="24"/>
          <w:szCs w:val="24"/>
          <w:lang w:val="ru-RU"/>
        </w:rPr>
        <w:t xml:space="preserve"> </w:t>
      </w:r>
      <w:proofErr w:type="spellStart"/>
      <w:r w:rsidR="00FA4D60">
        <w:rPr>
          <w:rFonts w:ascii="Times New Roman" w:hAnsi="Times New Roman" w:cs="Times New Roman"/>
          <w:sz w:val="24"/>
          <w:szCs w:val="24"/>
          <w:lang w:val="ru-RU"/>
        </w:rPr>
        <w:t>Администраии</w:t>
      </w:r>
      <w:proofErr w:type="spellEnd"/>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рабочий день-с момента представления заявления в электронной форме, а также посредством почтового отправления.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Максимальный срок выполнения административной процедуры составляет 1 рабочий день с момента поступления заявления в Администрацию.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Заявление о предоставлении муниципальной услуги, поступившее в МФЦ, передается в Администрацию в порядке и сроки, установленные соглашением между МФЦ и Администрацией.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Результатом выполнения административной процедуры является зарегистрированное заявление.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СЭД "Дело".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Зарегистрированное заявление передаются специалисту </w:t>
      </w:r>
      <w:r w:rsidR="00FA4D60">
        <w:rPr>
          <w:rFonts w:ascii="Times New Roman" w:hAnsi="Times New Roman" w:cs="Times New Roman"/>
          <w:sz w:val="24"/>
          <w:szCs w:val="24"/>
          <w:lang w:val="ru-RU"/>
        </w:rPr>
        <w:t>Администрации</w:t>
      </w:r>
      <w:r w:rsidRPr="00621E8C">
        <w:rPr>
          <w:rFonts w:ascii="Times New Roman" w:hAnsi="Times New Roman" w:cs="Times New Roman"/>
          <w:sz w:val="24"/>
          <w:szCs w:val="24"/>
          <w:lang w:val="ru-RU"/>
        </w:rPr>
        <w:t>, ответственному за формирование и направление межведомственных запросов.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2" w:name="P00F7"/>
      <w:bookmarkEnd w:id="22"/>
    </w:p>
    <w:p w:rsidR="00B830A4" w:rsidRPr="00FA4D60" w:rsidRDefault="00B830A4" w:rsidP="00FA4D60">
      <w:pPr>
        <w:pStyle w:val="a6"/>
        <w:ind w:firstLine="567"/>
        <w:jc w:val="center"/>
        <w:rPr>
          <w:rFonts w:ascii="Times New Roman" w:hAnsi="Times New Roman" w:cs="Times New Roman"/>
          <w:b/>
          <w:sz w:val="24"/>
          <w:szCs w:val="24"/>
          <w:lang w:val="ru-RU"/>
        </w:rPr>
      </w:pPr>
      <w:r w:rsidRPr="00FA4D60">
        <w:rPr>
          <w:rFonts w:ascii="Times New Roman" w:hAnsi="Times New Roman" w:cs="Times New Roman"/>
          <w:b/>
          <w:sz w:val="24"/>
          <w:szCs w:val="24"/>
          <w:lang w:val="ru-RU"/>
        </w:rPr>
        <w:t>Проверка документов, формирование и направление межведомственных запросов, получение ответов на них</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37.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A4D60">
        <w:rPr>
          <w:rFonts w:ascii="Times New Roman" w:hAnsi="Times New Roman" w:cs="Times New Roman"/>
          <w:sz w:val="24"/>
          <w:szCs w:val="24"/>
          <w:lang w:val="ru-RU"/>
        </w:rPr>
        <w:t>Администра</w:t>
      </w:r>
      <w:r w:rsidR="00BE61C2">
        <w:rPr>
          <w:rFonts w:ascii="Times New Roman" w:hAnsi="Times New Roman" w:cs="Times New Roman"/>
          <w:sz w:val="24"/>
          <w:szCs w:val="24"/>
          <w:lang w:val="ru-RU"/>
        </w:rPr>
        <w:t>ц</w:t>
      </w:r>
      <w:r w:rsidR="00FA4D60">
        <w:rPr>
          <w:rFonts w:ascii="Times New Roman" w:hAnsi="Times New Roman" w:cs="Times New Roman"/>
          <w:sz w:val="24"/>
          <w:szCs w:val="24"/>
          <w:lang w:val="ru-RU"/>
        </w:rPr>
        <w:t>ии</w:t>
      </w:r>
      <w:r w:rsidRPr="00621E8C">
        <w:rPr>
          <w:rFonts w:ascii="Times New Roman" w:hAnsi="Times New Roman" w:cs="Times New Roman"/>
          <w:sz w:val="24"/>
          <w:szCs w:val="24"/>
          <w:lang w:val="ru-RU"/>
        </w:rPr>
        <w:t xml:space="preserve"> (далее в настоящем пункте-специалист).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Административные действия, входящие в состав административной процедуры, выполняемые специалистом: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проверка представленных документов на соответствие перечню, указанному в пункте 16 Административного регламента-в течение 2 рабочих дней с момента поступления заявления и документов специалисту;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них-в течение 7 рабочих дней с момента поступления заявления и документов специалисту;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-в течение 7 рабочих дней с момента поступления заявления и документов специалисту.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При наличии оснований, предусмотренных приказом Минэкономразвития России </w:t>
      </w:r>
      <w:r w:rsidR="00BE61C2">
        <w:rPr>
          <w:rFonts w:ascii="Times New Roman" w:hAnsi="Times New Roman" w:cs="Times New Roman"/>
          <w:sz w:val="24"/>
          <w:szCs w:val="24"/>
          <w:lang w:val="ru-RU"/>
        </w:rPr>
        <w:t>№</w:t>
      </w:r>
      <w:r w:rsidRPr="00621E8C">
        <w:rPr>
          <w:rFonts w:ascii="Times New Roman" w:hAnsi="Times New Roman" w:cs="Times New Roman"/>
          <w:sz w:val="24"/>
          <w:szCs w:val="24"/>
          <w:lang w:val="ru-RU"/>
        </w:rPr>
        <w:t xml:space="preserve"> 7, заявление не рассматривается. В этом случае специалист не позднее 5 рабочих дней со дня представления такого заявления в Администрацию, направляет заявителю на указанный в заявлении адрес электронной почты (при наличии) заявителя или иным указанным в заявлен</w:t>
      </w:r>
      <w:r w:rsidR="00BE61C2">
        <w:rPr>
          <w:rFonts w:ascii="Times New Roman" w:hAnsi="Times New Roman" w:cs="Times New Roman"/>
          <w:sz w:val="24"/>
          <w:szCs w:val="24"/>
          <w:lang w:val="ru-RU"/>
        </w:rPr>
        <w:t>ии способом подписанное Главой сельского</w:t>
      </w:r>
      <w:r w:rsidRPr="00621E8C">
        <w:rPr>
          <w:rFonts w:ascii="Times New Roman" w:hAnsi="Times New Roman" w:cs="Times New Roman"/>
          <w:sz w:val="24"/>
          <w:szCs w:val="24"/>
          <w:lang w:val="ru-RU"/>
        </w:rPr>
        <w:t xml:space="preserve"> поселения уведомление с указанием допущенных нарушений требований, в соответствии с которыми должно быть представлено заявление.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Критерием для принятия решения о направлении межведомственных запросов является отсутствие документов, которые заявитель вправе представить по собственной инициативе.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Максимальный срок выполнения административной процедуры 60 рабочих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Результатами выполнения данной административной процедуры являются: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полученные ответы на межведомственные запросы, содержащие документы или сведения из них;</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 xml:space="preserve">уведомление с указанием допущенных нарушений требований, в соответствии с которыми должно быть представлено заявление, подписанное Главой </w:t>
      </w:r>
      <w:r w:rsidR="00BE61C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делу.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Полученные ответы на межведомственные запросы, а также зарегистрированное заявление и прилагаемые к нему документы передаются специалисту, ответственному за подготовку решения о проведении аукциона (об отказе в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3" w:name="P0107"/>
      <w:bookmarkEnd w:id="23"/>
    </w:p>
    <w:p w:rsidR="00BE61C2" w:rsidRDefault="00B830A4" w:rsidP="00BE61C2">
      <w:pPr>
        <w:pStyle w:val="a6"/>
        <w:ind w:firstLine="567"/>
        <w:jc w:val="center"/>
        <w:rPr>
          <w:rFonts w:ascii="Times New Roman" w:hAnsi="Times New Roman" w:cs="Times New Roman"/>
          <w:b/>
          <w:sz w:val="24"/>
          <w:szCs w:val="24"/>
          <w:lang w:val="ru-RU"/>
        </w:rPr>
      </w:pPr>
      <w:r w:rsidRPr="00BE61C2">
        <w:rPr>
          <w:rFonts w:ascii="Times New Roman" w:hAnsi="Times New Roman" w:cs="Times New Roman"/>
          <w:b/>
          <w:sz w:val="24"/>
          <w:szCs w:val="24"/>
          <w:lang w:val="ru-RU"/>
        </w:rPr>
        <w:t xml:space="preserve">Подготовка и принятие решения о проведении аукциона </w:t>
      </w:r>
    </w:p>
    <w:p w:rsidR="00B830A4" w:rsidRPr="00BE61C2" w:rsidRDefault="00B830A4" w:rsidP="00BE61C2">
      <w:pPr>
        <w:pStyle w:val="a6"/>
        <w:ind w:firstLine="567"/>
        <w:jc w:val="center"/>
        <w:rPr>
          <w:rFonts w:ascii="Times New Roman" w:hAnsi="Times New Roman" w:cs="Times New Roman"/>
          <w:b/>
          <w:sz w:val="24"/>
          <w:szCs w:val="24"/>
          <w:lang w:val="ru-RU"/>
        </w:rPr>
      </w:pPr>
      <w:r w:rsidRPr="00BE61C2">
        <w:rPr>
          <w:rFonts w:ascii="Times New Roman" w:hAnsi="Times New Roman" w:cs="Times New Roman"/>
          <w:b/>
          <w:sz w:val="24"/>
          <w:szCs w:val="24"/>
          <w:lang w:val="ru-RU"/>
        </w:rPr>
        <w:t>(об отказе в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38. Основанием для начала административной процедуры является поступление заявления, а также ответа на межведомственный запрос</w:t>
      </w:r>
      <w:r w:rsidR="00BE61C2">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(в случае его направления) к специалисту, ответственному за подготовку решения о проведении аукциона (об отказе в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 подготовку проекта решения о проведении аукциона (об отказе в проведении аукциона) - специалист;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 принятие (путем подписания) решения о проведении аукциона (об отказе в проведении аукциона) -</w:t>
      </w:r>
      <w:r w:rsidR="00BE61C2">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 xml:space="preserve">Глава </w:t>
      </w:r>
      <w:r w:rsidR="00BE61C2">
        <w:rPr>
          <w:rFonts w:ascii="Times New Roman" w:hAnsi="Times New Roman" w:cs="Times New Roman"/>
          <w:sz w:val="24"/>
          <w:szCs w:val="24"/>
          <w:lang w:val="ru-RU"/>
        </w:rPr>
        <w:t>сельского</w:t>
      </w:r>
      <w:r w:rsidRPr="00621E8C">
        <w:rPr>
          <w:rFonts w:ascii="Times New Roman" w:hAnsi="Times New Roman" w:cs="Times New Roman"/>
          <w:sz w:val="24"/>
          <w:szCs w:val="24"/>
          <w:lang w:val="ru-RU"/>
        </w:rPr>
        <w:t xml:space="preserve"> поселения, либо лицо, его замещающее (далее в настоящем пункте Административно</w:t>
      </w:r>
      <w:r w:rsidR="00BE61C2">
        <w:rPr>
          <w:rFonts w:ascii="Times New Roman" w:hAnsi="Times New Roman" w:cs="Times New Roman"/>
          <w:sz w:val="24"/>
          <w:szCs w:val="24"/>
          <w:lang w:val="ru-RU"/>
        </w:rPr>
        <w:t>го регламента-должностное лицо)</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 регистрацию и выдачу (направление) подписанного решения о проведении аукциона (об отказе в проведении аукциона) - специалист.</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выполняемых специалистом: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-в течение 2 рабочих дней с момента поступления заявления к специалисту;</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необходимости-обеспечение обращения Администрации за государственной регистрацией права муниципальной собственности на земельный участок;</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необходимости-обеспечение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w:t>
      </w:r>
      <w:r w:rsidR="00BE61C2">
        <w:rPr>
          <w:rFonts w:ascii="Times New Roman" w:hAnsi="Times New Roman" w:cs="Times New Roman"/>
          <w:sz w:val="24"/>
          <w:szCs w:val="24"/>
          <w:lang w:val="ru-RU"/>
        </w:rPr>
        <w:t>ючением сетей электроснабжения)</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проверка наличия или отсутствия оснований, предусмотренных пунктами 24, 25 Административного регламента-в течение 5 рабочих дней;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подготовка проекта решения о проведении аукциона, либо проекта решения об отказе в проведении аукциона-в случае выявления оснований, предусмотренных пунктами 24, 25 Административного регламента, и направление такого проекта решения на подпись должностному лицу-в течение 5 рабочих дней.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выполняемых должностным лицом: подписание решения о проведении аукциона (об отказе в проведении аукциона) -в течение 1 рабочего дня с момента поступления к нему на подпись проекта такого решения.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Содержание административных действий, входящих в состав административной процедуры, выполняемых специалистом, ответственным за ведение делопроизводства: регистрация и выдача </w:t>
      </w:r>
      <w:r w:rsidRPr="00621E8C">
        <w:rPr>
          <w:rFonts w:ascii="Times New Roman" w:hAnsi="Times New Roman" w:cs="Times New Roman"/>
          <w:sz w:val="24"/>
          <w:szCs w:val="24"/>
          <w:lang w:val="ru-RU"/>
        </w:rPr>
        <w:lastRenderedPageBreak/>
        <w:t>(направление) подписанного решения о проведении аукциона (об отказе в проведении аукциона) -в течение 1 рабочего дня с момента поступления к нему подписанного решения.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Критерием для принятия решения о проведении аукциона (об отказе в проведении аукциона) является наличие (отсутствие) оснований, предусмотренных пунктами 24, 25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Максимальный срок выполнения административной процедуры 30 календарных дней со дня поступления заявления специалисту, ответственному за выполнение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Способ фиксации результата выполнения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выдачи решения о проведении аукциона (решения об отказе в проведении аукциона) лично заявителю-запись в журнале регистрации заявлений;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направления заявителю решения о проведении аукциона (решения об отказе в проведении аукциона) почтой - получение уведомления о вручении;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направления решения о проведении аукциона (решения об отказе в проведении аукциона) на электронную почту заявителя, посредством Единого или регионального портала скриншота электронного уведомления о доставке сообщения.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Решение о проведении аукциона в день его регистрации передается </w:t>
      </w:r>
      <w:r w:rsidR="00BE61C2">
        <w:rPr>
          <w:rFonts w:ascii="Times New Roman" w:hAnsi="Times New Roman" w:cs="Times New Roman"/>
          <w:sz w:val="24"/>
          <w:szCs w:val="24"/>
          <w:lang w:val="ru-RU"/>
        </w:rPr>
        <w:t>специалисту</w:t>
      </w:r>
      <w:r w:rsidRPr="00621E8C">
        <w:rPr>
          <w:rFonts w:ascii="Times New Roman" w:hAnsi="Times New Roman" w:cs="Times New Roman"/>
          <w:sz w:val="24"/>
          <w:szCs w:val="24"/>
          <w:lang w:val="ru-RU"/>
        </w:rPr>
        <w:t xml:space="preserve"> для организации и проведения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4" w:name="P011E"/>
      <w:bookmarkEnd w:id="24"/>
    </w:p>
    <w:p w:rsidR="00B830A4" w:rsidRPr="00BE61C2" w:rsidRDefault="00B830A4" w:rsidP="00BE61C2">
      <w:pPr>
        <w:pStyle w:val="a6"/>
        <w:ind w:firstLine="567"/>
        <w:jc w:val="center"/>
        <w:rPr>
          <w:rFonts w:ascii="Times New Roman" w:hAnsi="Times New Roman" w:cs="Times New Roman"/>
          <w:b/>
          <w:sz w:val="24"/>
          <w:szCs w:val="24"/>
          <w:lang w:val="ru-RU"/>
        </w:rPr>
      </w:pPr>
      <w:r w:rsidRPr="00BE61C2">
        <w:rPr>
          <w:rFonts w:ascii="Times New Roman" w:hAnsi="Times New Roman" w:cs="Times New Roman"/>
          <w:b/>
          <w:sz w:val="24"/>
          <w:szCs w:val="24"/>
          <w:lang w:val="ru-RU"/>
        </w:rPr>
        <w:t>Организация и проведение аукциона</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39. Основанием для начала административной процедуры является поступление решения о проведении аукциона в </w:t>
      </w:r>
      <w:r w:rsidR="00BE61C2">
        <w:rPr>
          <w:rFonts w:ascii="Times New Roman" w:hAnsi="Times New Roman" w:cs="Times New Roman"/>
          <w:sz w:val="24"/>
          <w:szCs w:val="24"/>
          <w:lang w:val="ru-RU"/>
        </w:rPr>
        <w:t>Администрацию</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Сведения о должностных лицах, ответственных за выполнение административных действий, входящих в состав административной процедуры: </w:t>
      </w:r>
      <w:r w:rsidR="00BE61C2">
        <w:rPr>
          <w:rFonts w:ascii="Times New Roman" w:hAnsi="Times New Roman" w:cs="Times New Roman"/>
          <w:sz w:val="24"/>
          <w:szCs w:val="24"/>
          <w:lang w:val="ru-RU"/>
        </w:rPr>
        <w:t>специалист</w:t>
      </w:r>
      <w:r w:rsidRPr="00621E8C">
        <w:rPr>
          <w:rFonts w:ascii="Times New Roman" w:hAnsi="Times New Roman" w:cs="Times New Roman"/>
          <w:sz w:val="24"/>
          <w:szCs w:val="24"/>
          <w:lang w:val="ru-RU"/>
        </w:rPr>
        <w:t xml:space="preserve"> Администрации.</w:t>
      </w:r>
    </w:p>
    <w:p w:rsidR="00B830A4" w:rsidRPr="00BE61C2"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Проведение аукциона осуществляется в соответствии со </w:t>
      </w:r>
      <w:hyperlink r:id="rId25" w:history="1">
        <w:r w:rsidRPr="00BE61C2">
          <w:rPr>
            <w:rFonts w:ascii="Times New Roman" w:hAnsi="Times New Roman" w:cs="Times New Roman"/>
            <w:sz w:val="24"/>
            <w:szCs w:val="24"/>
            <w:lang w:val="ru-RU"/>
          </w:rPr>
          <w:t>статьями 39.11</w:t>
        </w:r>
      </w:hyperlink>
      <w:r w:rsidRPr="00BE61C2">
        <w:rPr>
          <w:rFonts w:ascii="Times New Roman" w:hAnsi="Times New Roman" w:cs="Times New Roman"/>
          <w:sz w:val="24"/>
          <w:szCs w:val="24"/>
          <w:lang w:val="ru-RU"/>
        </w:rPr>
        <w:t xml:space="preserve">- </w:t>
      </w:r>
      <w:hyperlink r:id="rId26" w:history="1">
        <w:r w:rsidRPr="00BE61C2">
          <w:rPr>
            <w:rFonts w:ascii="Times New Roman" w:hAnsi="Times New Roman" w:cs="Times New Roman"/>
            <w:sz w:val="24"/>
            <w:szCs w:val="24"/>
            <w:lang w:val="ru-RU"/>
          </w:rPr>
          <w:t>39.13</w:t>
        </w:r>
      </w:hyperlink>
      <w:r w:rsidRPr="00BE61C2">
        <w:rPr>
          <w:rFonts w:ascii="Times New Roman" w:hAnsi="Times New Roman" w:cs="Times New Roman"/>
          <w:sz w:val="24"/>
          <w:szCs w:val="24"/>
          <w:lang w:val="ru-RU"/>
        </w:rPr>
        <w:t xml:space="preserve">, </w:t>
      </w:r>
      <w:hyperlink r:id="rId27" w:history="1">
        <w:r w:rsidRPr="00BE61C2">
          <w:rPr>
            <w:rFonts w:ascii="Times New Roman" w:hAnsi="Times New Roman" w:cs="Times New Roman"/>
            <w:sz w:val="24"/>
            <w:szCs w:val="24"/>
            <w:lang w:val="ru-RU"/>
          </w:rPr>
          <w:t>39.18 Земельного кодекса Российской Федерации</w:t>
        </w:r>
      </w:hyperlink>
      <w:r w:rsidRPr="00BE61C2">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 результатам аукциона, а также в случае признания аукциона несостоявшимся, оформляется протокол, один экземпляр которого в течение 1 рабочего дня передается специалисту, ответственному за предоставление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5" w:name="P0124"/>
      <w:bookmarkEnd w:id="25"/>
    </w:p>
    <w:p w:rsidR="00B830A4" w:rsidRPr="00BE61C2" w:rsidRDefault="00B830A4" w:rsidP="00BE61C2">
      <w:pPr>
        <w:pStyle w:val="a6"/>
        <w:ind w:firstLine="567"/>
        <w:jc w:val="center"/>
        <w:rPr>
          <w:rFonts w:ascii="Times New Roman" w:hAnsi="Times New Roman" w:cs="Times New Roman"/>
          <w:b/>
          <w:sz w:val="24"/>
          <w:szCs w:val="24"/>
          <w:lang w:val="ru-RU"/>
        </w:rPr>
      </w:pPr>
      <w:r w:rsidRPr="00BE61C2">
        <w:rPr>
          <w:rFonts w:ascii="Times New Roman" w:hAnsi="Times New Roman" w:cs="Times New Roman"/>
          <w:b/>
          <w:sz w:val="24"/>
          <w:szCs w:val="24"/>
          <w:lang w:val="ru-RU"/>
        </w:rPr>
        <w:t>Подготовка (оформление) документов, являющихся результатом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40. Основанием для начала административной процедуры является поступление протокола, указанного в пункте 39 Административного регламента (далее-протокол), специалисту, ответственному за предоставление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Сведения о должностных лицах, ответственных за выполнение административных действий, входящих в состав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также-проекты договоров) - специалист, ответственный за предоставление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за подписание проектов договоров-Глава </w:t>
      </w:r>
      <w:r w:rsidR="00BE61C2">
        <w:rPr>
          <w:rFonts w:ascii="Times New Roman" w:hAnsi="Times New Roman" w:cs="Times New Roman"/>
          <w:sz w:val="24"/>
          <w:szCs w:val="24"/>
          <w:lang w:val="ru-RU"/>
        </w:rPr>
        <w:t>сельского</w:t>
      </w:r>
      <w:r w:rsidRPr="00621E8C">
        <w:rPr>
          <w:rFonts w:ascii="Times New Roman" w:hAnsi="Times New Roman" w:cs="Times New Roman"/>
          <w:sz w:val="24"/>
          <w:szCs w:val="24"/>
          <w:lang w:val="ru-RU"/>
        </w:rPr>
        <w:t xml:space="preserve"> поселения либо лицо, его замещающее (далее в настоящем пункте административно</w:t>
      </w:r>
      <w:r w:rsidR="00BE61C2">
        <w:rPr>
          <w:rFonts w:ascii="Times New Roman" w:hAnsi="Times New Roman" w:cs="Times New Roman"/>
          <w:sz w:val="24"/>
          <w:szCs w:val="24"/>
          <w:lang w:val="ru-RU"/>
        </w:rPr>
        <w:t>го регламента-должностное лицо)</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за регистрацию подписанных должностным лицом проектов договоров -специалист, ответственный за регистрацию договоров.</w:t>
      </w:r>
    </w:p>
    <w:p w:rsidR="00B830A4" w:rsidRPr="002C5532"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Проекты договоров готовятся в случаях, предусмотренных пунктами 13, 14, 20 </w:t>
      </w:r>
      <w:hyperlink r:id="rId28" w:history="1">
        <w:r w:rsidRPr="002C5532">
          <w:rPr>
            <w:rFonts w:ascii="Times New Roman" w:hAnsi="Times New Roman" w:cs="Times New Roman"/>
            <w:sz w:val="24"/>
            <w:szCs w:val="24"/>
            <w:lang w:val="ru-RU"/>
          </w:rPr>
          <w:t>статьи 39.12 Земельного кодекса Российской Федерации</w:t>
        </w:r>
      </w:hyperlink>
      <w:r w:rsidRPr="002C5532">
        <w:rPr>
          <w:rFonts w:ascii="Times New Roman" w:hAnsi="Times New Roman" w:cs="Times New Roman"/>
          <w:sz w:val="24"/>
          <w:szCs w:val="24"/>
          <w:lang w:val="ru-RU"/>
        </w:rPr>
        <w:t>, а именно: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если участник аукциона признан победителем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если аукцион признан несостоявшимся и только один заявитель признан участником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1) в течение 10 календарных дней со дня поступления к нему протокола: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подготовка проекта договора купли-продажи земельного участка-в случае, если проводился аукцион по продаже земельного участка; аренды земельного участка-в случае, если проводился аукцион на право заключения договора аренды земельного участка; а также проект договора о комплексном освоении территории-если аукцион проводится в целях предоставления земельного участка в аренду для комплексного освоения территории;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в случае, если заявитель не является лицом, с которым в соответствии со </w:t>
      </w:r>
      <w:hyperlink r:id="rId29" w:history="1">
        <w:r w:rsidRPr="002C5532">
          <w:rPr>
            <w:rFonts w:ascii="Times New Roman" w:hAnsi="Times New Roman" w:cs="Times New Roman"/>
            <w:sz w:val="24"/>
            <w:szCs w:val="24"/>
            <w:lang w:val="ru-RU"/>
          </w:rPr>
          <w:t>статьей 39.12 Земельного кодекса Российской Федерации</w:t>
        </w:r>
      </w:hyperlink>
      <w:r w:rsidRPr="002C5532">
        <w:rPr>
          <w:rFonts w:ascii="Times New Roman" w:hAnsi="Times New Roman" w:cs="Times New Roman"/>
          <w:sz w:val="24"/>
          <w:szCs w:val="24"/>
          <w:lang w:val="ru-RU"/>
        </w:rPr>
        <w:t xml:space="preserve"> заключается договор купли-прода</w:t>
      </w:r>
      <w:r w:rsidRPr="00621E8C">
        <w:rPr>
          <w:rFonts w:ascii="Times New Roman" w:hAnsi="Times New Roman" w:cs="Times New Roman"/>
          <w:sz w:val="24"/>
          <w:szCs w:val="24"/>
          <w:lang w:val="ru-RU"/>
        </w:rPr>
        <w:t>жи (аренды) земельного участка, направление заявителю указанным в заявлении способом подписанного Главой городского поселения уведомления о результате аукциона;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2) в течение 2 рабочих дней со дня подготовки проектов договоров такие проекты передаются на подпись Главы </w:t>
      </w:r>
      <w:r w:rsidR="002C5532">
        <w:rPr>
          <w:rFonts w:ascii="Times New Roman" w:hAnsi="Times New Roman" w:cs="Times New Roman"/>
          <w:sz w:val="24"/>
          <w:szCs w:val="24"/>
          <w:lang w:val="ru-RU"/>
        </w:rPr>
        <w:t>сельского</w:t>
      </w:r>
      <w:r w:rsidRPr="00621E8C">
        <w:rPr>
          <w:rFonts w:ascii="Times New Roman" w:hAnsi="Times New Roman" w:cs="Times New Roman"/>
          <w:sz w:val="24"/>
          <w:szCs w:val="24"/>
          <w:lang w:val="ru-RU"/>
        </w:rPr>
        <w:t xml:space="preserve"> поселения.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выполняемых должностным лицом: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подписание проектов договоров в течение 1 рабочего дня со дня их поступления;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передача специалисту, ответственному за регистрацию договоров.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течение 1 рабочего дня со дня их поступления регистрация подписанных должностным лицом проектов договоров;</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передача специалисту, ответственному за выдачу (направление) заявителю результата предоставления муниципальной услуги.</w:t>
      </w:r>
    </w:p>
    <w:p w:rsidR="00B830A4" w:rsidRPr="002C5532"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Критерием для принятия решения о подготовке проекта договора является наличие оснований, предусмотренных пунктами 13, 14, 20 </w:t>
      </w:r>
      <w:hyperlink r:id="rId30" w:history="1">
        <w:r w:rsidRPr="002C5532">
          <w:rPr>
            <w:rFonts w:ascii="Times New Roman" w:hAnsi="Times New Roman" w:cs="Times New Roman"/>
            <w:sz w:val="24"/>
            <w:szCs w:val="24"/>
            <w:lang w:val="ru-RU"/>
          </w:rPr>
          <w:t>статьи 39.12 Земельного кодекса Российской Федерации</w:t>
        </w:r>
      </w:hyperlink>
      <w:r w:rsidRPr="002C5532">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Максимальный срок выполнения административной процедуры 3 рабочих дня со дня поступления заявления специалисту, ответственному за выполнение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подписанный Главой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 либо лицом, его замещающим, проект договора купли-продажи земельного участка;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подписанный Главой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 либо лицом, его замещающим, проект договора аренды земельного участка.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6" w:name="P0141"/>
      <w:bookmarkEnd w:id="26"/>
    </w:p>
    <w:p w:rsidR="00B830A4" w:rsidRPr="002C5532" w:rsidRDefault="00B830A4" w:rsidP="002C5532">
      <w:pPr>
        <w:pStyle w:val="a6"/>
        <w:ind w:firstLine="567"/>
        <w:jc w:val="center"/>
        <w:rPr>
          <w:rFonts w:ascii="Times New Roman" w:hAnsi="Times New Roman" w:cs="Times New Roman"/>
          <w:b/>
          <w:sz w:val="24"/>
          <w:szCs w:val="24"/>
          <w:lang w:val="ru-RU"/>
        </w:rPr>
      </w:pPr>
      <w:r w:rsidRPr="002C5532">
        <w:rPr>
          <w:rFonts w:ascii="Times New Roman" w:hAnsi="Times New Roman" w:cs="Times New Roman"/>
          <w:b/>
          <w:sz w:val="24"/>
          <w:szCs w:val="24"/>
          <w:lang w:val="ru-RU"/>
        </w:rPr>
        <w:t>Выдача (направление) заявителю документов, являющихся результатом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41. Основанием для начала административной процедуры является поступление к специалисту,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Должностным лицом, ответственным за выдачу (направление) результата предоставления муниципальной услуги, является специалист Администрации.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Административные действия, входящие в состав административной процедуры: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13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Максимальный срок выполнения административной процедуры 3 рабочих дня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Результатом выполнения данной административной процедуры в соответствии с волеизъявлением заявителя, указанным в заявлении, является: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выдача заявителю документа, являющегося результатом предоставления муниципальной услуги, в Администрации или в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Если аукцион проводится в целях предоставления земельного участка в аренду для комплексного освоения территории, то в соответствии с пунктом 24 </w:t>
      </w:r>
      <w:hyperlink r:id="rId31" w:history="1">
        <w:r w:rsidRPr="002C5532">
          <w:rPr>
            <w:rFonts w:ascii="Times New Roman" w:hAnsi="Times New Roman" w:cs="Times New Roman"/>
            <w:sz w:val="24"/>
            <w:szCs w:val="24"/>
            <w:lang w:val="ru-RU"/>
          </w:rPr>
          <w:t>статьи 39.12 Земельного кодекса Российской Федерации</w:t>
        </w:r>
      </w:hyperlink>
      <w:r w:rsidRPr="002C5532">
        <w:rPr>
          <w:rFonts w:ascii="Times New Roman" w:hAnsi="Times New Roman" w:cs="Times New Roman"/>
          <w:sz w:val="24"/>
          <w:szCs w:val="24"/>
          <w:lang w:val="ru-RU"/>
        </w:rPr>
        <w:t xml:space="preserve"> одновременно с договором аренды земель</w:t>
      </w:r>
      <w:r w:rsidRPr="00621E8C">
        <w:rPr>
          <w:rFonts w:ascii="Times New Roman" w:hAnsi="Times New Roman" w:cs="Times New Roman"/>
          <w:sz w:val="24"/>
          <w:szCs w:val="24"/>
          <w:lang w:val="ru-RU"/>
        </w:rPr>
        <w:t xml:space="preserve">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Способ фиксации результата выполнения административной процедуры: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выдачи документов, являющихся результатом предоставления муниципальной услуги, лично заявителю-запись заявителя в журнале регистрации заявлений;</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направления заявителю документов, являющихся результатом предоставления муниципальной услуги, почтой- получение уведомления о вручении;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выдачи документов, являющихся результатом предоставления муниципальной услуги, в МФЦ-запись о выдаче документов заявителю отображается в электронном документообороте.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7" w:name="P0150"/>
      <w:bookmarkEnd w:id="27"/>
    </w:p>
    <w:p w:rsidR="00B830A4" w:rsidRPr="002C5532" w:rsidRDefault="00B830A4" w:rsidP="002C5532">
      <w:pPr>
        <w:pStyle w:val="a6"/>
        <w:ind w:firstLine="567"/>
        <w:jc w:val="center"/>
        <w:rPr>
          <w:rFonts w:ascii="Times New Roman" w:hAnsi="Times New Roman" w:cs="Times New Roman"/>
          <w:b/>
          <w:sz w:val="24"/>
          <w:szCs w:val="24"/>
          <w:lang w:val="ru-RU"/>
        </w:rPr>
      </w:pPr>
      <w:r w:rsidRPr="002C5532">
        <w:rPr>
          <w:rFonts w:ascii="Times New Roman" w:hAnsi="Times New Roman" w:cs="Times New Roman"/>
          <w:b/>
          <w:sz w:val="24"/>
          <w:szCs w:val="24"/>
        </w:rPr>
        <w:t>IV</w:t>
      </w:r>
      <w:r w:rsidRPr="002C5532">
        <w:rPr>
          <w:rFonts w:ascii="Times New Roman" w:hAnsi="Times New Roman" w:cs="Times New Roman"/>
          <w:b/>
          <w:sz w:val="24"/>
          <w:szCs w:val="24"/>
          <w:lang w:val="ru-RU"/>
        </w:rPr>
        <w:t>. Исправление опечаток и (или) ошибок в выданных в результате предоставления муниципальной услуги документах</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lastRenderedPageBreak/>
        <w:t xml:space="preserve">47. Основание для начала административной процедуры: представление (направление) заявителем в </w:t>
      </w:r>
      <w:r w:rsidR="002C5532">
        <w:rPr>
          <w:rFonts w:ascii="Times New Roman" w:hAnsi="Times New Roman" w:cs="Times New Roman"/>
          <w:sz w:val="24"/>
          <w:szCs w:val="24"/>
          <w:lang w:val="ru-RU"/>
        </w:rPr>
        <w:t>Администрацию</w:t>
      </w:r>
      <w:r w:rsidRPr="00621E8C">
        <w:rPr>
          <w:rFonts w:ascii="Times New Roman" w:hAnsi="Times New Roman" w:cs="Times New Roman"/>
          <w:sz w:val="24"/>
          <w:szCs w:val="24"/>
          <w:lang w:val="ru-RU"/>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Специалист рассматривает заявление и проводит проверку указанных в нем сведений в срок, не превышающий 2-х календарных дней с даты его регистрации.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2-х календарных дней с момента регистрации соответствующего заявления.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При отсутствии опечаток и (или) ошибок в документе, являющимся результатом предоставления муниципальной услуги, специалист, ответственный за предоставление муниципальной услуги, осуществляет подготовку уведомления за подписью Главы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 либо лица, его замещающего,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28" w:name="P0159"/>
      <w:bookmarkEnd w:id="28"/>
    </w:p>
    <w:p w:rsidR="00B830A4" w:rsidRPr="002C5532" w:rsidRDefault="00B830A4" w:rsidP="002C5532">
      <w:pPr>
        <w:pStyle w:val="a6"/>
        <w:ind w:firstLine="567"/>
        <w:jc w:val="center"/>
        <w:rPr>
          <w:rFonts w:ascii="Times New Roman" w:hAnsi="Times New Roman" w:cs="Times New Roman"/>
          <w:b/>
          <w:sz w:val="24"/>
          <w:szCs w:val="24"/>
          <w:lang w:val="ru-RU"/>
        </w:rPr>
      </w:pPr>
      <w:r w:rsidRPr="002C5532">
        <w:rPr>
          <w:rFonts w:ascii="Times New Roman" w:hAnsi="Times New Roman" w:cs="Times New Roman"/>
          <w:b/>
          <w:sz w:val="24"/>
          <w:szCs w:val="24"/>
        </w:rPr>
        <w:t>V</w:t>
      </w:r>
      <w:r w:rsidRPr="002C5532">
        <w:rPr>
          <w:rFonts w:ascii="Times New Roman" w:hAnsi="Times New Roman" w:cs="Times New Roman"/>
          <w:b/>
          <w:sz w:val="24"/>
          <w:szCs w:val="24"/>
          <w:lang w:val="ru-RU"/>
        </w:rPr>
        <w:t>. Формы контроля за исполнением административного регламента</w:t>
      </w:r>
      <w:bookmarkStart w:id="29" w:name="P015B"/>
      <w:bookmarkEnd w:id="29"/>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 либо лицом, его замещающим.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30" w:name="P015E"/>
      <w:bookmarkEnd w:id="30"/>
    </w:p>
    <w:p w:rsidR="00B830A4" w:rsidRPr="002C5532" w:rsidRDefault="00B830A4" w:rsidP="002C5532">
      <w:pPr>
        <w:pStyle w:val="a6"/>
        <w:ind w:firstLine="567"/>
        <w:jc w:val="center"/>
        <w:rPr>
          <w:rFonts w:ascii="Times New Roman" w:hAnsi="Times New Roman" w:cs="Times New Roman"/>
          <w:b/>
          <w:sz w:val="24"/>
          <w:szCs w:val="24"/>
          <w:lang w:val="ru-RU"/>
        </w:rPr>
      </w:pPr>
      <w:r w:rsidRPr="002C5532">
        <w:rPr>
          <w:rFonts w:ascii="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43. Плановые проверки полноты и качества предоставления муниципальной услуги проводятся Главой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 либо лицом, его замещающим.</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Периодичность проведения плановых проверок полноты и качества предоставления муниципальной услуги устанавливается в соответствии</w:t>
      </w:r>
      <w:r w:rsidR="002C5532">
        <w:rPr>
          <w:rFonts w:ascii="Times New Roman" w:hAnsi="Times New Roman" w:cs="Times New Roman"/>
          <w:sz w:val="24"/>
          <w:szCs w:val="24"/>
          <w:lang w:val="ru-RU"/>
        </w:rPr>
        <w:t xml:space="preserve"> </w:t>
      </w:r>
      <w:r w:rsidRPr="00621E8C">
        <w:rPr>
          <w:rFonts w:ascii="Times New Roman" w:hAnsi="Times New Roman" w:cs="Times New Roman"/>
          <w:sz w:val="24"/>
          <w:szCs w:val="24"/>
          <w:lang w:val="ru-RU"/>
        </w:rPr>
        <w:t xml:space="preserve">с решением Главы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 либо лица, его замещающего.</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Внеплановые проверки полноты и качества предоставления муниципальной услуги проводятся Главой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 xml:space="preserve">ского поселения либо лицом, его замещающим, на основании жалоб заявителей на </w:t>
      </w:r>
      <w:r w:rsidRPr="00621E8C">
        <w:rPr>
          <w:rFonts w:ascii="Times New Roman" w:hAnsi="Times New Roman" w:cs="Times New Roman"/>
          <w:sz w:val="24"/>
          <w:szCs w:val="24"/>
          <w:lang w:val="ru-RU"/>
        </w:rPr>
        <w:lastRenderedPageBreak/>
        <w:t>решения или действия (бездействие) должностных лиц Администрации, принятые или осуществленные в ходе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Результаты проверки оформляются в виде акта, в котором отмечаются выявленные недостатки и указываются предложения по их устранению.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2C5532">
        <w:rPr>
          <w:rFonts w:ascii="Times New Roman" w:hAnsi="Times New Roman" w:cs="Times New Roman"/>
          <w:sz w:val="24"/>
          <w:szCs w:val="24"/>
          <w:lang w:val="ru-RU"/>
        </w:rPr>
        <w:t>Администрации</w:t>
      </w:r>
      <w:r w:rsidRPr="00621E8C">
        <w:rPr>
          <w:rFonts w:ascii="Times New Roman" w:hAnsi="Times New Roman" w:cs="Times New Roman"/>
          <w:sz w:val="24"/>
          <w:szCs w:val="24"/>
          <w:lang w:val="ru-RU"/>
        </w:rPr>
        <w:t>.</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br/>
      </w:r>
      <w:bookmarkStart w:id="31" w:name="P0167"/>
      <w:bookmarkEnd w:id="31"/>
    </w:p>
    <w:p w:rsidR="00B830A4" w:rsidRPr="002C5532" w:rsidRDefault="00B830A4" w:rsidP="002C5532">
      <w:pPr>
        <w:pStyle w:val="a6"/>
        <w:ind w:firstLine="567"/>
        <w:jc w:val="center"/>
        <w:rPr>
          <w:rFonts w:ascii="Times New Roman" w:hAnsi="Times New Roman" w:cs="Times New Roman"/>
          <w:b/>
          <w:sz w:val="24"/>
          <w:szCs w:val="24"/>
          <w:lang w:val="ru-RU"/>
        </w:rPr>
      </w:pPr>
      <w:r w:rsidRPr="002C5532">
        <w:rPr>
          <w:rFonts w:ascii="Times New Roman" w:hAnsi="Times New Roman" w:cs="Times New Roman"/>
          <w:b/>
          <w:sz w:val="24"/>
          <w:szCs w:val="24"/>
          <w:lang w:val="ru-RU"/>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45. Должностные лица и муниципальные служащие Администрации,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46. Персональная ответственность должностных лиц и муниципальных служащих Администрации закрепляется в их должностных инструкциях в соответствии с требованиями законодательства.</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47. В соответствии </w:t>
      </w:r>
      <w:r w:rsidRPr="002C5532">
        <w:rPr>
          <w:rFonts w:ascii="Times New Roman" w:hAnsi="Times New Roman" w:cs="Times New Roman"/>
          <w:sz w:val="24"/>
          <w:szCs w:val="24"/>
          <w:lang w:val="ru-RU"/>
        </w:rPr>
        <w:t xml:space="preserve">со </w:t>
      </w:r>
      <w:hyperlink r:id="rId32" w:history="1">
        <w:r w:rsidRPr="002C5532">
          <w:rPr>
            <w:rFonts w:ascii="Times New Roman" w:hAnsi="Times New Roman" w:cs="Times New Roman"/>
            <w:sz w:val="24"/>
            <w:szCs w:val="24"/>
            <w:lang w:val="ru-RU"/>
          </w:rPr>
          <w:t xml:space="preserve">статьей 9.6 Закона Ханты-Мансийского автономного округа-Югры от 11 июня 2010 года </w:t>
        </w:r>
        <w:r w:rsidR="002C5532">
          <w:rPr>
            <w:rFonts w:ascii="Times New Roman" w:hAnsi="Times New Roman" w:cs="Times New Roman"/>
            <w:sz w:val="24"/>
            <w:szCs w:val="24"/>
            <w:lang w:val="ru-RU"/>
          </w:rPr>
          <w:t>№</w:t>
        </w:r>
        <w:r w:rsidRPr="002C5532">
          <w:rPr>
            <w:rFonts w:ascii="Times New Roman" w:hAnsi="Times New Roman" w:cs="Times New Roman"/>
            <w:sz w:val="24"/>
            <w:szCs w:val="24"/>
            <w:lang w:val="ru-RU"/>
          </w:rPr>
          <w:t xml:space="preserve"> 102-оз "Об административных правонарушениях"</w:t>
        </w:r>
      </w:hyperlink>
      <w:r w:rsidRPr="002C5532">
        <w:rPr>
          <w:rFonts w:ascii="Times New Roman" w:hAnsi="Times New Roman" w:cs="Times New Roman"/>
          <w:sz w:val="24"/>
          <w:szCs w:val="24"/>
          <w:lang w:val="ru-RU"/>
        </w:rPr>
        <w:t xml:space="preserve"> должностные лица Администрации, работники МФЦ несут административную</w:t>
      </w:r>
      <w:r w:rsidRPr="00621E8C">
        <w:rPr>
          <w:rFonts w:ascii="Times New Roman" w:hAnsi="Times New Roman" w:cs="Times New Roman"/>
          <w:sz w:val="24"/>
          <w:szCs w:val="24"/>
          <w:lang w:val="ru-RU"/>
        </w:rPr>
        <w:t xml:space="preserve">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B830A4" w:rsidRPr="00621E8C" w:rsidRDefault="00B830A4" w:rsidP="00621E8C">
      <w:pPr>
        <w:pStyle w:val="a6"/>
        <w:ind w:firstLine="567"/>
        <w:jc w:val="both"/>
        <w:rPr>
          <w:rFonts w:ascii="Times New Roman" w:hAnsi="Times New Roman" w:cs="Times New Roman"/>
          <w:sz w:val="24"/>
          <w:szCs w:val="24"/>
          <w:lang w:val="ru-RU"/>
        </w:rPr>
      </w:pPr>
    </w:p>
    <w:p w:rsidR="002C5532" w:rsidRDefault="00B830A4" w:rsidP="002C5532">
      <w:pPr>
        <w:pStyle w:val="a6"/>
        <w:ind w:firstLine="567"/>
        <w:jc w:val="center"/>
        <w:rPr>
          <w:rFonts w:ascii="Times New Roman" w:hAnsi="Times New Roman" w:cs="Times New Roman"/>
          <w:b/>
          <w:sz w:val="24"/>
          <w:szCs w:val="24"/>
          <w:lang w:val="ru-RU"/>
        </w:rPr>
      </w:pPr>
      <w:bookmarkStart w:id="32" w:name="P016C"/>
      <w:bookmarkEnd w:id="32"/>
      <w:r w:rsidRPr="002C5532">
        <w:rPr>
          <w:rFonts w:ascii="Times New Roman" w:hAnsi="Times New Roman" w:cs="Times New Roman"/>
          <w:b/>
          <w:sz w:val="24"/>
          <w:szCs w:val="24"/>
        </w:rPr>
        <w:t>VI</w:t>
      </w:r>
      <w:r w:rsidRPr="002C5532">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w:t>
      </w:r>
    </w:p>
    <w:p w:rsidR="00B830A4" w:rsidRPr="002C5532" w:rsidRDefault="00B830A4" w:rsidP="002C5532">
      <w:pPr>
        <w:pStyle w:val="a6"/>
        <w:ind w:firstLine="567"/>
        <w:jc w:val="center"/>
        <w:rPr>
          <w:rFonts w:ascii="Times New Roman" w:hAnsi="Times New Roman" w:cs="Times New Roman"/>
          <w:b/>
          <w:sz w:val="24"/>
          <w:szCs w:val="24"/>
          <w:lang w:val="ru-RU"/>
        </w:rPr>
      </w:pPr>
      <w:r w:rsidRPr="002C5532">
        <w:rPr>
          <w:rFonts w:ascii="Times New Roman" w:hAnsi="Times New Roman" w:cs="Times New Roman"/>
          <w:b/>
          <w:sz w:val="24"/>
          <w:szCs w:val="24"/>
          <w:lang w:val="ru-RU"/>
        </w:rPr>
        <w:lastRenderedPageBreak/>
        <w:t>муниципальных служащих, работников*</w:t>
      </w:r>
    </w:p>
    <w:p w:rsidR="00B830A4" w:rsidRPr="00621E8C" w:rsidRDefault="00B830A4" w:rsidP="00621E8C">
      <w:pPr>
        <w:pStyle w:val="a6"/>
        <w:ind w:firstLine="567"/>
        <w:jc w:val="both"/>
        <w:rPr>
          <w:rFonts w:ascii="Times New Roman" w:hAnsi="Times New Roman" w:cs="Times New Roman"/>
          <w:sz w:val="24"/>
          <w:szCs w:val="24"/>
          <w:lang w:val="ru-RU"/>
        </w:rPr>
      </w:pP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 xml:space="preserve">49. Жалоба на решения, действия (бездействие) Администрации, его должностных лиц, муниципальных служащих, обеспечивающих предоставление муниципальной услуги, подается Главе </w:t>
      </w:r>
      <w:r w:rsidR="002C5532">
        <w:rPr>
          <w:rFonts w:ascii="Times New Roman" w:hAnsi="Times New Roman" w:cs="Times New Roman"/>
          <w:sz w:val="24"/>
          <w:szCs w:val="24"/>
          <w:lang w:val="ru-RU"/>
        </w:rPr>
        <w:t>сель</w:t>
      </w:r>
      <w:r w:rsidRPr="00621E8C">
        <w:rPr>
          <w:rFonts w:ascii="Times New Roman" w:hAnsi="Times New Roman" w:cs="Times New Roman"/>
          <w:sz w:val="24"/>
          <w:szCs w:val="24"/>
          <w:lang w:val="ru-RU"/>
        </w:rPr>
        <w:t>ского поселения.</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В случае обжалования решения должностного лица Администрации, жалоба подается в антимонопольный орган.</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Жалоба на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либо его руководителя подается для рассмотрения в Департамент экономического развития Ханты-Мансийского автономного округа-Югры Ханты-Мансийского автономного округа-Югры.</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Жалоба на решения, действия (бездействие) работников МФЦ Югры подается для рассмотрения его руководителю.</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Администрация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B830A4" w:rsidRPr="00621E8C" w:rsidRDefault="00B830A4" w:rsidP="00621E8C">
      <w:pPr>
        <w:pStyle w:val="a6"/>
        <w:ind w:firstLine="567"/>
        <w:jc w:val="both"/>
        <w:rPr>
          <w:rFonts w:ascii="Times New Roman" w:hAnsi="Times New Roman" w:cs="Times New Roman"/>
          <w:sz w:val="24"/>
          <w:szCs w:val="24"/>
          <w:lang w:val="ru-RU"/>
        </w:rPr>
      </w:pPr>
      <w:r w:rsidRPr="00621E8C">
        <w:rPr>
          <w:rFonts w:ascii="Times New Roman" w:hAnsi="Times New Roman" w:cs="Times New Roman"/>
          <w:sz w:val="24"/>
          <w:szCs w:val="24"/>
          <w:lang w:val="ru-RU"/>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B830A4" w:rsidRPr="001D2BAA" w:rsidRDefault="00621E8C" w:rsidP="001D2BAA">
      <w:pPr>
        <w:pStyle w:val="a6"/>
        <w:ind w:firstLine="567"/>
        <w:jc w:val="both"/>
        <w:rPr>
          <w:rFonts w:ascii="Times New Roman" w:hAnsi="Times New Roman" w:cs="Times New Roman"/>
          <w:sz w:val="24"/>
          <w:szCs w:val="24"/>
          <w:lang w:val="ru-RU"/>
        </w:rPr>
      </w:pPr>
      <w:hyperlink r:id="rId33" w:history="1">
        <w:r w:rsidR="00B830A4" w:rsidRPr="001D2BAA">
          <w:rPr>
            <w:rFonts w:ascii="Times New Roman" w:hAnsi="Times New Roman" w:cs="Times New Roman"/>
            <w:sz w:val="24"/>
            <w:szCs w:val="24"/>
            <w:lang w:val="ru-RU"/>
          </w:rPr>
          <w:t xml:space="preserve">Федеральный закон от 27 июля 2010 года </w:t>
        </w:r>
        <w:r w:rsidR="001D2BAA">
          <w:rPr>
            <w:rFonts w:ascii="Times New Roman" w:hAnsi="Times New Roman" w:cs="Times New Roman"/>
            <w:sz w:val="24"/>
            <w:szCs w:val="24"/>
            <w:lang w:val="ru-RU"/>
          </w:rPr>
          <w:t>№</w:t>
        </w:r>
        <w:r w:rsidR="00B830A4" w:rsidRPr="001D2BAA">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00B830A4" w:rsidRPr="00B830A4">
        <w:rPr>
          <w:lang w:val="ru-RU"/>
        </w:rPr>
        <w:t>.</w:t>
      </w:r>
    </w:p>
    <w:p w:rsidR="00B830A4" w:rsidRDefault="00B830A4" w:rsidP="00B830A4">
      <w:pPr>
        <w:spacing w:before="100" w:beforeAutospacing="1" w:after="100" w:afterAutospacing="1" w:line="240" w:lineRule="auto"/>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br/>
      </w:r>
      <w:bookmarkStart w:id="33" w:name="P0178"/>
      <w:bookmarkEnd w:id="33"/>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1D2BAA" w:rsidRPr="00B830A4" w:rsidRDefault="001D2BAA" w:rsidP="00B830A4">
      <w:pPr>
        <w:spacing w:before="100" w:beforeAutospacing="1" w:after="100" w:afterAutospacing="1" w:line="240" w:lineRule="auto"/>
        <w:rPr>
          <w:rFonts w:ascii="Times New Roman" w:eastAsia="Times New Roman" w:hAnsi="Times New Roman" w:cs="Times New Roman"/>
          <w:sz w:val="24"/>
          <w:szCs w:val="24"/>
          <w:lang w:val="ru-RU"/>
        </w:rPr>
      </w:pPr>
    </w:p>
    <w:p w:rsidR="00AB2E2E" w:rsidRPr="00AB2E2E" w:rsidRDefault="00B830A4" w:rsidP="00AB2E2E">
      <w:pPr>
        <w:pStyle w:val="a6"/>
        <w:jc w:val="right"/>
        <w:rPr>
          <w:rFonts w:ascii="Times New Roman" w:hAnsi="Times New Roman" w:cs="Times New Roman"/>
          <w:sz w:val="24"/>
          <w:lang w:val="ru-RU"/>
        </w:rPr>
      </w:pPr>
      <w:r w:rsidRPr="00AB2E2E">
        <w:rPr>
          <w:rFonts w:ascii="Times New Roman" w:hAnsi="Times New Roman" w:cs="Times New Roman"/>
          <w:sz w:val="24"/>
          <w:lang w:val="ru-RU"/>
        </w:rPr>
        <w:lastRenderedPageBreak/>
        <w:t>Приложение 1</w:t>
      </w:r>
      <w:r w:rsidRPr="00AB2E2E">
        <w:rPr>
          <w:rFonts w:ascii="Times New Roman" w:hAnsi="Times New Roman" w:cs="Times New Roman"/>
          <w:sz w:val="24"/>
          <w:lang w:val="ru-RU"/>
        </w:rPr>
        <w:br/>
        <w:t>к Административному регламенту</w:t>
      </w:r>
      <w:r w:rsidRPr="00AB2E2E">
        <w:rPr>
          <w:rFonts w:ascii="Times New Roman" w:hAnsi="Times New Roman" w:cs="Times New Roman"/>
          <w:sz w:val="24"/>
          <w:lang w:val="ru-RU"/>
        </w:rPr>
        <w:br/>
        <w:t>предоставления муниципальной услуги</w:t>
      </w:r>
      <w:r w:rsidRPr="00AB2E2E">
        <w:rPr>
          <w:rFonts w:ascii="Times New Roman" w:hAnsi="Times New Roman" w:cs="Times New Roman"/>
          <w:sz w:val="24"/>
          <w:lang w:val="ru-RU"/>
        </w:rPr>
        <w:br/>
        <w:t>"</w:t>
      </w:r>
      <w:r w:rsidR="00AB2E2E" w:rsidRPr="00AB2E2E">
        <w:rPr>
          <w:rFonts w:ascii="Times New Roman" w:hAnsi="Times New Roman" w:cs="Times New Roman"/>
          <w:sz w:val="24"/>
          <w:lang w:val="ru-RU"/>
        </w:rPr>
        <w:t xml:space="preserve"> Предоставление земельного участка, </w:t>
      </w:r>
    </w:p>
    <w:p w:rsidR="00AB2E2E" w:rsidRPr="00AB2E2E" w:rsidRDefault="00AB2E2E" w:rsidP="00AB2E2E">
      <w:pPr>
        <w:pStyle w:val="a6"/>
        <w:jc w:val="right"/>
        <w:rPr>
          <w:rFonts w:ascii="Times New Roman" w:hAnsi="Times New Roman" w:cs="Times New Roman"/>
          <w:sz w:val="24"/>
          <w:lang w:val="ru-RU"/>
        </w:rPr>
      </w:pPr>
      <w:r w:rsidRPr="00AB2E2E">
        <w:rPr>
          <w:rFonts w:ascii="Times New Roman" w:hAnsi="Times New Roman" w:cs="Times New Roman"/>
          <w:sz w:val="24"/>
          <w:lang w:val="ru-RU"/>
        </w:rPr>
        <w:t xml:space="preserve">находящегося в муниципальной собственности, </w:t>
      </w:r>
    </w:p>
    <w:p w:rsidR="00AB2E2E" w:rsidRPr="00AB2E2E" w:rsidRDefault="00AB2E2E" w:rsidP="00AB2E2E">
      <w:pPr>
        <w:pStyle w:val="a6"/>
        <w:jc w:val="right"/>
        <w:rPr>
          <w:rFonts w:ascii="Times New Roman" w:hAnsi="Times New Roman" w:cs="Times New Roman"/>
          <w:sz w:val="24"/>
          <w:lang w:val="ru-RU"/>
        </w:rPr>
      </w:pPr>
      <w:r w:rsidRPr="00AB2E2E">
        <w:rPr>
          <w:rFonts w:ascii="Times New Roman" w:hAnsi="Times New Roman" w:cs="Times New Roman"/>
          <w:sz w:val="24"/>
          <w:lang w:val="ru-RU"/>
        </w:rPr>
        <w:t xml:space="preserve">или государственная собственность на </w:t>
      </w:r>
    </w:p>
    <w:p w:rsidR="00B830A4" w:rsidRPr="001D2BAA" w:rsidRDefault="00AB2E2E" w:rsidP="00AB2E2E">
      <w:pPr>
        <w:pStyle w:val="a6"/>
        <w:jc w:val="right"/>
        <w:rPr>
          <w:rFonts w:ascii="Times New Roman" w:hAnsi="Times New Roman" w:cs="Times New Roman"/>
          <w:lang w:val="ru-RU"/>
        </w:rPr>
      </w:pPr>
      <w:r w:rsidRPr="00AB2E2E">
        <w:rPr>
          <w:rFonts w:ascii="Times New Roman" w:hAnsi="Times New Roman" w:cs="Times New Roman"/>
          <w:sz w:val="24"/>
          <w:lang w:val="ru-RU"/>
        </w:rPr>
        <w:t xml:space="preserve">который не разграничена, на торгах </w:t>
      </w:r>
      <w:r w:rsidR="00B830A4" w:rsidRPr="00AB2E2E">
        <w:rPr>
          <w:rFonts w:ascii="Times New Roman" w:hAnsi="Times New Roman" w:cs="Times New Roman"/>
          <w:sz w:val="24"/>
          <w:lang w:val="ru-RU"/>
        </w:rPr>
        <w:t>"</w:t>
      </w:r>
      <w:r w:rsidR="00B830A4" w:rsidRPr="00AB2E2E">
        <w:rPr>
          <w:rFonts w:ascii="Times New Roman" w:hAnsi="Times New Roman" w:cs="Times New Roman"/>
          <w:sz w:val="24"/>
          <w:lang w:val="ru-RU"/>
        </w:rPr>
        <w:br/>
      </w:r>
      <w:r w:rsidR="00B830A4" w:rsidRPr="00B830A4">
        <w:rPr>
          <w:lang w:val="ru-RU"/>
        </w:rPr>
        <w:br/>
      </w:r>
      <w:r w:rsidR="00B830A4" w:rsidRPr="00B830A4">
        <w:rPr>
          <w:lang w:val="ru-RU"/>
        </w:rPr>
        <w:br/>
      </w:r>
      <w:r w:rsidR="00B830A4" w:rsidRPr="001D2BAA">
        <w:rPr>
          <w:rFonts w:ascii="Times New Roman" w:hAnsi="Times New Roman" w:cs="Times New Roman"/>
          <w:lang w:val="ru-RU"/>
        </w:rPr>
        <w:t>В _________________________________________________</w:t>
      </w:r>
      <w:r w:rsidR="00B830A4" w:rsidRPr="001D2BAA">
        <w:rPr>
          <w:rFonts w:ascii="Times New Roman" w:hAnsi="Times New Roman" w:cs="Times New Roman"/>
          <w:lang w:val="ru-RU"/>
        </w:rPr>
        <w:br/>
      </w:r>
      <w:r w:rsidR="00B830A4" w:rsidRPr="001D2BAA">
        <w:rPr>
          <w:rFonts w:ascii="Times New Roman" w:hAnsi="Times New Roman" w:cs="Times New Roman"/>
        </w:rPr>
        <w:t>  </w:t>
      </w:r>
      <w:proofErr w:type="gramStart"/>
      <w:r w:rsidR="00B830A4" w:rsidRPr="001D2BAA">
        <w:rPr>
          <w:rFonts w:ascii="Times New Roman" w:hAnsi="Times New Roman" w:cs="Times New Roman"/>
        </w:rPr>
        <w:t>   </w:t>
      </w:r>
      <w:r w:rsidR="00B830A4" w:rsidRPr="001D2BAA">
        <w:rPr>
          <w:rFonts w:ascii="Times New Roman" w:hAnsi="Times New Roman" w:cs="Times New Roman"/>
          <w:lang w:val="ru-RU"/>
        </w:rPr>
        <w:t>(</w:t>
      </w:r>
      <w:proofErr w:type="gramEnd"/>
      <w:r w:rsidR="00B830A4" w:rsidRPr="001D2BAA">
        <w:rPr>
          <w:rFonts w:ascii="Times New Roman" w:hAnsi="Times New Roman" w:cs="Times New Roman"/>
          <w:lang w:val="ru-RU"/>
        </w:rPr>
        <w:t xml:space="preserve">Администрация местного самоуправления) </w:t>
      </w:r>
    </w:p>
    <w:p w:rsidR="00B830A4" w:rsidRPr="00B830A4" w:rsidRDefault="001D2BAA" w:rsidP="001D2BAA">
      <w:pPr>
        <w:pStyle w:val="a6"/>
        <w:rPr>
          <w:lang w:val="ru-RU"/>
        </w:rPr>
      </w:pPr>
      <w:r>
        <w:rPr>
          <w:rFonts w:ascii="Times New Roman" w:hAnsi="Times New Roman" w:cs="Times New Roman"/>
          <w:lang w:val="ru-RU"/>
        </w:rPr>
        <w:t xml:space="preserve">                                                                          </w:t>
      </w:r>
      <w:r w:rsidR="00B830A4" w:rsidRPr="001D2BAA">
        <w:rPr>
          <w:rFonts w:ascii="Times New Roman" w:hAnsi="Times New Roman" w:cs="Times New Roman"/>
          <w:lang w:val="ru-RU"/>
        </w:rPr>
        <w:t>от кого</w:t>
      </w:r>
      <w:r w:rsidR="00B830A4" w:rsidRPr="00B830A4">
        <w:rPr>
          <w:lang w:val="ru-RU"/>
        </w:rPr>
        <w:t xml:space="preserve">: _________________________________________________ </w:t>
      </w:r>
    </w:p>
    <w:p w:rsidR="001D2BAA" w:rsidRPr="001D2BAA" w:rsidRDefault="00B830A4" w:rsidP="001D2BAA">
      <w:pPr>
        <w:pStyle w:val="a6"/>
        <w:jc w:val="right"/>
        <w:rPr>
          <w:rFonts w:ascii="Times New Roman" w:hAnsi="Times New Roman" w:cs="Times New Roman"/>
          <w:lang w:val="ru-RU"/>
        </w:rPr>
      </w:pPr>
      <w:r w:rsidRPr="001D2BAA">
        <w:rPr>
          <w:rFonts w:ascii="Times New Roman" w:hAnsi="Times New Roman" w:cs="Times New Roman"/>
          <w:lang w:val="ru-RU"/>
        </w:rPr>
        <w:t>(</w:t>
      </w:r>
      <w:r w:rsidR="001D2BAA" w:rsidRPr="001D2BAA">
        <w:rPr>
          <w:rFonts w:ascii="Times New Roman" w:hAnsi="Times New Roman" w:cs="Times New Roman"/>
          <w:lang w:val="ru-RU"/>
        </w:rPr>
        <w:t xml:space="preserve">для юридического лица-полного </w:t>
      </w:r>
    </w:p>
    <w:p w:rsidR="00B830A4" w:rsidRPr="001D2BAA" w:rsidRDefault="001D2BAA" w:rsidP="001D2BAA">
      <w:pPr>
        <w:pStyle w:val="a6"/>
        <w:jc w:val="right"/>
        <w:rPr>
          <w:rFonts w:ascii="Times New Roman" w:hAnsi="Times New Roman" w:cs="Times New Roman"/>
          <w:lang w:val="ru-RU"/>
        </w:rPr>
      </w:pPr>
      <w:r w:rsidRPr="001D2BAA">
        <w:rPr>
          <w:rFonts w:ascii="Times New Roman" w:hAnsi="Times New Roman" w:cs="Times New Roman"/>
          <w:lang w:val="ru-RU"/>
        </w:rPr>
        <w:t>наименования</w:t>
      </w:r>
      <w:r w:rsidR="00B830A4" w:rsidRPr="001D2BAA">
        <w:rPr>
          <w:rFonts w:ascii="Times New Roman" w:hAnsi="Times New Roman" w:cs="Times New Roman"/>
          <w:lang w:val="ru-RU"/>
        </w:rPr>
        <w:t xml:space="preserve">, сведения о государственной регистрации; </w:t>
      </w:r>
    </w:p>
    <w:p w:rsidR="00B830A4" w:rsidRPr="001D2BAA" w:rsidRDefault="00B830A4" w:rsidP="001D2BAA">
      <w:pPr>
        <w:pStyle w:val="a6"/>
        <w:jc w:val="right"/>
        <w:rPr>
          <w:rFonts w:ascii="Times New Roman" w:hAnsi="Times New Roman" w:cs="Times New Roman"/>
          <w:lang w:val="ru-RU"/>
        </w:rPr>
      </w:pPr>
      <w:r w:rsidRPr="001D2BAA">
        <w:rPr>
          <w:rFonts w:ascii="Times New Roman" w:hAnsi="Times New Roman" w:cs="Times New Roman"/>
          <w:lang w:val="ru-RU"/>
        </w:rPr>
        <w:t xml:space="preserve">___________________________________________________ </w:t>
      </w:r>
    </w:p>
    <w:p w:rsidR="00B830A4" w:rsidRPr="001D2BAA" w:rsidRDefault="00B830A4" w:rsidP="001D2BAA">
      <w:pPr>
        <w:pStyle w:val="a6"/>
        <w:jc w:val="right"/>
        <w:rPr>
          <w:rFonts w:ascii="Times New Roman" w:hAnsi="Times New Roman" w:cs="Times New Roman"/>
          <w:lang w:val="ru-RU"/>
        </w:rPr>
      </w:pPr>
      <w:r w:rsidRPr="001D2BAA">
        <w:rPr>
          <w:rFonts w:ascii="Times New Roman" w:hAnsi="Times New Roman" w:cs="Times New Roman"/>
          <w:lang w:val="ru-RU"/>
        </w:rPr>
        <w:t xml:space="preserve">для граждан-фамилия, имя, отчество, паспортные данные) </w:t>
      </w:r>
    </w:p>
    <w:p w:rsidR="00B830A4" w:rsidRPr="00B830A4" w:rsidRDefault="00B830A4" w:rsidP="00B830A4">
      <w:pPr>
        <w:spacing w:before="100" w:beforeAutospacing="1" w:after="100" w:afterAutospacing="1" w:line="240" w:lineRule="auto"/>
        <w:jc w:val="right"/>
        <w:rPr>
          <w:rFonts w:ascii="Times New Roman" w:eastAsia="Times New Roman" w:hAnsi="Times New Roman" w:cs="Times New Roman"/>
          <w:sz w:val="24"/>
          <w:szCs w:val="24"/>
          <w:lang w:val="ru-RU"/>
        </w:rPr>
      </w:pPr>
      <w:r w:rsidRPr="001D2BAA">
        <w:rPr>
          <w:rFonts w:ascii="Times New Roman" w:eastAsia="Times New Roman" w:hAnsi="Times New Roman" w:cs="Times New Roman"/>
          <w:lang w:val="ru-RU"/>
        </w:rPr>
        <w:t>почтовый адрес заявителя:</w:t>
      </w:r>
      <w:r w:rsidRPr="00B830A4">
        <w:rPr>
          <w:rFonts w:ascii="Times New Roman" w:eastAsia="Times New Roman" w:hAnsi="Times New Roman" w:cs="Times New Roman"/>
          <w:sz w:val="24"/>
          <w:szCs w:val="24"/>
          <w:lang w:val="ru-RU"/>
        </w:rPr>
        <w:t xml:space="preserve"> _____________________________________</w:t>
      </w:r>
      <w:r w:rsidRPr="00B830A4">
        <w:rPr>
          <w:rFonts w:ascii="Times New Roman" w:eastAsia="Times New Roman" w:hAnsi="Times New Roman" w:cs="Times New Roman"/>
          <w:sz w:val="24"/>
          <w:szCs w:val="24"/>
          <w:lang w:val="ru-RU"/>
        </w:rPr>
        <w:br/>
      </w:r>
      <w:r w:rsidRPr="001D2BAA">
        <w:rPr>
          <w:rFonts w:ascii="Times New Roman" w:eastAsia="Times New Roman" w:hAnsi="Times New Roman" w:cs="Times New Roman"/>
        </w:rPr>
        <w:t>     </w:t>
      </w:r>
      <w:r w:rsidRPr="001D2BAA">
        <w:rPr>
          <w:rFonts w:ascii="Times New Roman" w:eastAsia="Times New Roman" w:hAnsi="Times New Roman" w:cs="Times New Roman"/>
          <w:lang w:val="ru-RU"/>
        </w:rPr>
        <w:t>местонахождение (для юридического лица</w:t>
      </w:r>
      <w:r w:rsidRPr="00B830A4">
        <w:rPr>
          <w:rFonts w:ascii="Times New Roman" w:eastAsia="Times New Roman" w:hAnsi="Times New Roman" w:cs="Times New Roman"/>
          <w:sz w:val="24"/>
          <w:szCs w:val="24"/>
          <w:lang w:val="ru-RU"/>
        </w:rPr>
        <w:t>) ___________________________</w:t>
      </w:r>
    </w:p>
    <w:p w:rsidR="00B830A4" w:rsidRPr="00B830A4" w:rsidRDefault="00B830A4" w:rsidP="00B830A4">
      <w:pPr>
        <w:spacing w:before="100" w:beforeAutospacing="1" w:after="100" w:afterAutospacing="1" w:line="240" w:lineRule="auto"/>
        <w:jc w:val="right"/>
        <w:rPr>
          <w:rFonts w:ascii="Times New Roman" w:eastAsia="Times New Roman" w:hAnsi="Times New Roman" w:cs="Times New Roman"/>
          <w:sz w:val="24"/>
          <w:szCs w:val="24"/>
          <w:lang w:val="ru-RU"/>
        </w:rPr>
      </w:pPr>
      <w:r w:rsidRPr="001D2BAA">
        <w:rPr>
          <w:rFonts w:ascii="Times New Roman" w:eastAsia="Times New Roman" w:hAnsi="Times New Roman" w:cs="Times New Roman"/>
          <w:lang w:val="ru-RU"/>
        </w:rPr>
        <w:t>телефон/факс</w:t>
      </w:r>
      <w:r w:rsidRPr="00B830A4">
        <w:rPr>
          <w:rFonts w:ascii="Times New Roman" w:eastAsia="Times New Roman" w:hAnsi="Times New Roman" w:cs="Times New Roman"/>
          <w:sz w:val="24"/>
          <w:szCs w:val="24"/>
          <w:lang w:val="ru-RU"/>
        </w:rPr>
        <w:t xml:space="preserve">_____________________________________ </w:t>
      </w:r>
    </w:p>
    <w:p w:rsidR="00B830A4" w:rsidRPr="00B830A4" w:rsidRDefault="00B830A4" w:rsidP="001D2BAA">
      <w:pPr>
        <w:spacing w:before="100" w:beforeAutospacing="1" w:after="100" w:afterAutospacing="1" w:line="240" w:lineRule="auto"/>
        <w:jc w:val="right"/>
        <w:rPr>
          <w:rFonts w:ascii="Times New Roman" w:eastAsia="Times New Roman" w:hAnsi="Times New Roman" w:cs="Times New Roman"/>
          <w:sz w:val="24"/>
          <w:szCs w:val="24"/>
          <w:lang w:val="ru-RU"/>
        </w:rPr>
      </w:pPr>
      <w:r w:rsidRPr="001D2BAA">
        <w:rPr>
          <w:rFonts w:ascii="Times New Roman" w:eastAsia="Times New Roman" w:hAnsi="Times New Roman" w:cs="Times New Roman"/>
          <w:lang w:val="ru-RU"/>
        </w:rPr>
        <w:t>адрес электронной почты</w:t>
      </w:r>
      <w:r w:rsidRPr="00B830A4">
        <w:rPr>
          <w:rFonts w:ascii="Times New Roman" w:eastAsia="Times New Roman" w:hAnsi="Times New Roman" w:cs="Times New Roman"/>
          <w:sz w:val="24"/>
          <w:szCs w:val="24"/>
          <w:lang w:val="ru-RU"/>
        </w:rPr>
        <w:t xml:space="preserve">___________________________________ </w:t>
      </w:r>
    </w:p>
    <w:p w:rsidR="00B830A4" w:rsidRPr="001D2BAA" w:rsidRDefault="00B830A4" w:rsidP="001D2BAA">
      <w:pPr>
        <w:pStyle w:val="a6"/>
        <w:jc w:val="right"/>
        <w:rPr>
          <w:rFonts w:ascii="Times New Roman" w:hAnsi="Times New Roman" w:cs="Times New Roman"/>
          <w:lang w:val="ru-RU"/>
        </w:rPr>
      </w:pPr>
      <w:r w:rsidRPr="001D2BAA">
        <w:rPr>
          <w:rFonts w:ascii="Times New Roman" w:hAnsi="Times New Roman" w:cs="Times New Roman"/>
          <w:lang w:val="ru-RU"/>
        </w:rPr>
        <w:t xml:space="preserve">____________________________________________________________ </w:t>
      </w:r>
    </w:p>
    <w:p w:rsidR="00B830A4" w:rsidRPr="001D2BAA" w:rsidRDefault="00B830A4" w:rsidP="001D2BAA">
      <w:pPr>
        <w:pStyle w:val="a6"/>
        <w:jc w:val="right"/>
        <w:rPr>
          <w:rFonts w:ascii="Times New Roman" w:hAnsi="Times New Roman" w:cs="Times New Roman"/>
          <w:lang w:val="ru-RU"/>
        </w:rPr>
      </w:pPr>
      <w:r w:rsidRPr="001D2BAA">
        <w:rPr>
          <w:rFonts w:ascii="Times New Roman" w:hAnsi="Times New Roman" w:cs="Times New Roman"/>
          <w:lang w:val="ru-RU"/>
        </w:rPr>
        <w:t xml:space="preserve">(реквизиты документа, на основании которых представляет интересы) </w:t>
      </w:r>
      <w:r w:rsidRPr="001D2BAA">
        <w:rPr>
          <w:rFonts w:ascii="Times New Roman" w:hAnsi="Times New Roman" w:cs="Times New Roman"/>
          <w:lang w:val="ru-RU"/>
        </w:rPr>
        <w:br/>
      </w:r>
    </w:p>
    <w:p w:rsidR="00B830A4" w:rsidRPr="00B830A4" w:rsidRDefault="00B830A4" w:rsidP="00B830A4">
      <w:pPr>
        <w:spacing w:before="100" w:beforeAutospacing="1" w:after="100" w:afterAutospacing="1" w:line="240" w:lineRule="auto"/>
        <w:jc w:val="center"/>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xml:space="preserve">ЗАЯВЛЕНИЕ о проведении аукциона </w:t>
      </w:r>
    </w:p>
    <w:p w:rsidR="00B830A4" w:rsidRPr="00B830A4" w:rsidRDefault="00B830A4" w:rsidP="00B830A4">
      <w:pPr>
        <w:spacing w:before="100" w:beforeAutospacing="1" w:after="240" w:line="240" w:lineRule="auto"/>
        <w:rPr>
          <w:rFonts w:ascii="Times New Roman" w:eastAsia="Times New Roman" w:hAnsi="Times New Roman" w:cs="Times New Roman"/>
          <w:sz w:val="24"/>
          <w:szCs w:val="24"/>
          <w:lang w:val="ru-RU"/>
        </w:rPr>
      </w:pP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xml:space="preserve">Прошу провести аукцион (ниже в одном из квадратов поставить значок </w:t>
      </w:r>
      <w:r w:rsidRPr="00B830A4">
        <w:rPr>
          <w:rFonts w:ascii="Times New Roman" w:eastAsia="Times New Roman" w:hAnsi="Times New Roman" w:cs="Times New Roman"/>
          <w:sz w:val="24"/>
          <w:szCs w:val="24"/>
        </w:rPr>
        <w:t>V</w:t>
      </w:r>
      <w:r w:rsidRPr="00B830A4">
        <w:rPr>
          <w:rFonts w:ascii="Times New Roman" w:eastAsia="Times New Roman" w:hAnsi="Times New Roman" w:cs="Times New Roman"/>
          <w:sz w:val="24"/>
          <w:szCs w:val="24"/>
          <w:lang w:val="ru-RU"/>
        </w:rPr>
        <w:t xml:space="preserve"> или </w:t>
      </w:r>
      <w:r w:rsidRPr="00B830A4">
        <w:rPr>
          <w:rFonts w:ascii="Times New Roman" w:eastAsia="Times New Roman" w:hAnsi="Times New Roman" w:cs="Times New Roman"/>
          <w:sz w:val="24"/>
          <w:szCs w:val="24"/>
        </w:rPr>
        <w:t>X</w:t>
      </w:r>
      <w:r w:rsidR="001D2BAA">
        <w:rPr>
          <w:rFonts w:ascii="Times New Roman" w:eastAsia="Times New Roman" w:hAnsi="Times New Roman" w:cs="Times New Roman"/>
          <w:sz w:val="24"/>
          <w:szCs w:val="24"/>
          <w:lang w:val="ru-RU"/>
        </w:rPr>
        <w:t>)</w:t>
      </w:r>
      <w:r w:rsidRPr="00B830A4">
        <w:rPr>
          <w:rFonts w:ascii="Times New Roman" w:eastAsia="Times New Roman" w:hAnsi="Times New Roman" w:cs="Times New Roman"/>
          <w:sz w:val="24"/>
          <w:szCs w:val="24"/>
          <w:lang w:val="ru-RU"/>
        </w:rPr>
        <w:t>:</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w:t>
      </w:r>
      <w:r w:rsidR="001D2BAA">
        <w:rPr>
          <w:rFonts w:ascii="Times New Roman" w:eastAsia="Times New Roman" w:hAnsi="Times New Roman" w:cs="Times New Roman"/>
          <w:sz w:val="24"/>
          <w:szCs w:val="24"/>
          <w:lang w:val="ru-RU"/>
        </w:rPr>
        <w:t xml:space="preserve"> </w:t>
      </w:r>
      <w:r w:rsidRPr="00B830A4">
        <w:rPr>
          <w:rFonts w:ascii="Times New Roman" w:eastAsia="Times New Roman" w:hAnsi="Times New Roman" w:cs="Times New Roman"/>
          <w:sz w:val="24"/>
          <w:szCs w:val="24"/>
          <w:lang w:val="ru-RU"/>
        </w:rPr>
        <w:t>по продаже земельного участка</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на право заключения договора аренды земельного участка на земельный участок, расположенный по адресу: ________________________________________________________________,</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кадастровый номер:</w:t>
      </w:r>
      <w:r w:rsidR="001D2BAA">
        <w:rPr>
          <w:rFonts w:ascii="Times New Roman" w:eastAsia="Times New Roman" w:hAnsi="Times New Roman" w:cs="Times New Roman"/>
          <w:sz w:val="24"/>
          <w:szCs w:val="24"/>
          <w:lang w:val="ru-RU"/>
        </w:rPr>
        <w:t xml:space="preserve"> </w:t>
      </w:r>
      <w:r w:rsidRPr="00B830A4">
        <w:rPr>
          <w:rFonts w:ascii="Times New Roman" w:eastAsia="Times New Roman" w:hAnsi="Times New Roman" w:cs="Times New Roman"/>
          <w:sz w:val="24"/>
          <w:szCs w:val="24"/>
          <w:lang w:val="ru-RU"/>
        </w:rPr>
        <w:t>__________________________________________,</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цель использования: ________________________________________,</w:t>
      </w:r>
    </w:p>
    <w:p w:rsidR="00B830A4" w:rsidRPr="00B830A4" w:rsidRDefault="00621E8C" w:rsidP="00B830A4">
      <w:pPr>
        <w:spacing w:before="100" w:beforeAutospacing="1" w:after="240" w:line="240" w:lineRule="auto"/>
        <w:ind w:firstLine="480"/>
        <w:rPr>
          <w:rFonts w:ascii="Times New Roman" w:eastAsia="Times New Roman" w:hAnsi="Times New Roman" w:cs="Times New Roman"/>
          <w:sz w:val="24"/>
          <w:szCs w:val="24"/>
          <w:lang w:val="ru-RU"/>
        </w:rPr>
      </w:pPr>
      <w:hyperlink r:id="rId34" w:history="1">
        <w:r w:rsidR="00B830A4" w:rsidRPr="00B830A4">
          <w:rPr>
            <w:rFonts w:ascii="Times New Roman" w:eastAsia="Times New Roman" w:hAnsi="Times New Roman" w:cs="Times New Roman"/>
            <w:color w:val="0000FF"/>
            <w:sz w:val="24"/>
            <w:szCs w:val="24"/>
            <w:u w:val="single"/>
            <w:lang w:val="ru-RU"/>
          </w:rPr>
          <w:t>Приложение</w:t>
        </w:r>
      </w:hyperlink>
      <w:r w:rsidR="00B830A4" w:rsidRPr="00B830A4">
        <w:rPr>
          <w:rFonts w:ascii="Times New Roman" w:eastAsia="Times New Roman" w:hAnsi="Times New Roman" w:cs="Times New Roman"/>
          <w:sz w:val="24"/>
          <w:szCs w:val="24"/>
          <w:lang w:val="ru-RU"/>
        </w:rPr>
        <w:t xml:space="preserve"> к заявлению:</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________________________________________________________________</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________________________________________________________________</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lastRenderedPageBreak/>
        <w:t>________________________________________________________________</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________________________________________________________________</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Результат рассмотрения зая</w:t>
      </w:r>
      <w:r w:rsidR="001D2BAA">
        <w:rPr>
          <w:rFonts w:ascii="Times New Roman" w:eastAsia="Times New Roman" w:hAnsi="Times New Roman" w:cs="Times New Roman"/>
          <w:sz w:val="24"/>
          <w:szCs w:val="24"/>
          <w:lang w:val="ru-RU"/>
        </w:rPr>
        <w:t>вления прошу выдать (направить)</w:t>
      </w:r>
      <w:r w:rsidRPr="00B830A4">
        <w:rPr>
          <w:rFonts w:ascii="Times New Roman" w:eastAsia="Times New Roman" w:hAnsi="Times New Roman" w:cs="Times New Roman"/>
          <w:sz w:val="24"/>
          <w:szCs w:val="24"/>
          <w:lang w:val="ru-RU"/>
        </w:rPr>
        <w:t>:</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бумажного документа, при личном обращении в ___</w:t>
      </w:r>
      <w:r w:rsidR="001D2BAA">
        <w:rPr>
          <w:rFonts w:ascii="Times New Roman" w:eastAsia="Times New Roman" w:hAnsi="Times New Roman" w:cs="Times New Roman"/>
          <w:sz w:val="24"/>
          <w:szCs w:val="24"/>
          <w:lang w:val="ru-RU"/>
        </w:rPr>
        <w:t>______</w:t>
      </w:r>
      <w:r w:rsidRPr="00B830A4">
        <w:rPr>
          <w:rFonts w:ascii="Times New Roman" w:eastAsia="Times New Roman" w:hAnsi="Times New Roman" w:cs="Times New Roman"/>
          <w:sz w:val="24"/>
          <w:szCs w:val="24"/>
          <w:lang w:val="ru-RU"/>
        </w:rPr>
        <w:t>______________ (указать наиме</w:t>
      </w:r>
      <w:r w:rsidR="001D2BAA">
        <w:rPr>
          <w:rFonts w:ascii="Times New Roman" w:eastAsia="Times New Roman" w:hAnsi="Times New Roman" w:cs="Times New Roman"/>
          <w:sz w:val="24"/>
          <w:szCs w:val="24"/>
          <w:lang w:val="ru-RU"/>
        </w:rPr>
        <w:t>нование уполномоченного органа)</w:t>
      </w:r>
      <w:r w:rsidRPr="00B830A4">
        <w:rPr>
          <w:rFonts w:ascii="Times New Roman" w:eastAsia="Times New Roman" w:hAnsi="Times New Roman" w:cs="Times New Roman"/>
          <w:sz w:val="24"/>
          <w:szCs w:val="24"/>
          <w:lang w:val="ru-RU"/>
        </w:rPr>
        <w:t>;</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бумажного документа, при личном обращении в МФЦ;</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бумажного документа, который направляется уполномоченным органом посредством почтового отправления;</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электронного документа, который направляется уполномоченным органом заявителю посредством электронной почты.</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Документ, являющийся результатом предоставления муниципальной услуги, в виде бумажного док</w:t>
      </w:r>
      <w:r w:rsidR="001D2BAA">
        <w:rPr>
          <w:rFonts w:ascii="Times New Roman" w:eastAsia="Times New Roman" w:hAnsi="Times New Roman" w:cs="Times New Roman"/>
          <w:sz w:val="24"/>
          <w:szCs w:val="24"/>
          <w:lang w:val="ru-RU"/>
        </w:rPr>
        <w:t>умента прошу выдать (направить)</w:t>
      </w:r>
      <w:r w:rsidRPr="00B830A4">
        <w:rPr>
          <w:rFonts w:ascii="Times New Roman" w:eastAsia="Times New Roman" w:hAnsi="Times New Roman" w:cs="Times New Roman"/>
          <w:sz w:val="24"/>
          <w:szCs w:val="24"/>
          <w:lang w:val="ru-RU"/>
        </w:rPr>
        <w:t>:</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бумажного документа, при личном обращении в _________________ (указать наиме</w:t>
      </w:r>
      <w:r w:rsidR="001D2BAA">
        <w:rPr>
          <w:rFonts w:ascii="Times New Roman" w:eastAsia="Times New Roman" w:hAnsi="Times New Roman" w:cs="Times New Roman"/>
          <w:sz w:val="24"/>
          <w:szCs w:val="24"/>
          <w:lang w:val="ru-RU"/>
        </w:rPr>
        <w:t>нование уполномоченного органа)</w:t>
      </w:r>
      <w:r w:rsidRPr="00B830A4">
        <w:rPr>
          <w:rFonts w:ascii="Times New Roman" w:eastAsia="Times New Roman" w:hAnsi="Times New Roman" w:cs="Times New Roman"/>
          <w:sz w:val="24"/>
          <w:szCs w:val="24"/>
          <w:lang w:val="ru-RU"/>
        </w:rPr>
        <w:t>;</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бумажного документа, при личном обращении в МФЦ;</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 в виде бумажного документа, который направляется уполномоченным органом посредством почтового отправления;</w:t>
      </w:r>
    </w:p>
    <w:p w:rsidR="001D2BAA" w:rsidRPr="001D2BAA" w:rsidRDefault="00B830A4" w:rsidP="001D2BAA">
      <w:pPr>
        <w:pStyle w:val="a6"/>
        <w:rPr>
          <w:lang w:val="ru-RU"/>
        </w:rPr>
      </w:pPr>
      <w:r w:rsidRPr="001D2BAA">
        <w:rPr>
          <w:rFonts w:ascii="Times New Roman" w:hAnsi="Times New Roman" w:cs="Times New Roman"/>
          <w:sz w:val="24"/>
          <w:szCs w:val="24"/>
          <w:lang w:val="ru-RU"/>
        </w:rPr>
        <w:t>Даю свое согласие</w:t>
      </w:r>
      <w:r w:rsidRPr="00B830A4">
        <w:rPr>
          <w:lang w:val="ru-RU"/>
        </w:rPr>
        <w:t xml:space="preserve"> </w:t>
      </w:r>
      <w:r w:rsidRPr="001D2BAA">
        <w:rPr>
          <w:lang w:val="ru-RU"/>
        </w:rPr>
        <w:t>____</w:t>
      </w:r>
      <w:r w:rsidR="001D2BAA" w:rsidRPr="001D2BAA">
        <w:rPr>
          <w:lang w:val="ru-RU"/>
        </w:rPr>
        <w:t>_____________________________</w:t>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sidRPr="001D2BAA">
        <w:rPr>
          <w:lang w:val="ru-RU"/>
        </w:rPr>
        <w:t>_____________________</w:t>
      </w:r>
      <w:r w:rsidRPr="001D2BAA">
        <w:rPr>
          <w:lang w:val="ru-RU"/>
        </w:rPr>
        <w:t>_____</w:t>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r>
      <w:r w:rsidR="001D2BAA">
        <w:rPr>
          <w:lang w:val="ru-RU"/>
        </w:rPr>
        <w:softHyphen/>
        <w:t>________________</w:t>
      </w:r>
    </w:p>
    <w:p w:rsidR="00373489" w:rsidRDefault="001D2BAA" w:rsidP="00373489">
      <w:pPr>
        <w:pStyle w:val="a6"/>
        <w:jc w:val="both"/>
        <w:rPr>
          <w:sz w:val="24"/>
          <w:szCs w:val="24"/>
          <w:lang w:val="ru-RU"/>
        </w:rPr>
      </w:pP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r>
      <w:r w:rsidRPr="001D2BAA">
        <w:rPr>
          <w:rFonts w:ascii="Times New Roman" w:hAnsi="Times New Roman" w:cs="Times New Roman"/>
          <w:sz w:val="24"/>
          <w:szCs w:val="24"/>
          <w:vertAlign w:val="superscript"/>
          <w:lang w:val="ru-RU"/>
        </w:rPr>
        <w:softHyphen/>
        <w:t xml:space="preserve">                        </w:t>
      </w:r>
      <w:r w:rsidR="00B830A4" w:rsidRPr="001D2BAA">
        <w:rPr>
          <w:rFonts w:ascii="Times New Roman" w:hAnsi="Times New Roman" w:cs="Times New Roman"/>
          <w:sz w:val="24"/>
          <w:szCs w:val="24"/>
          <w:vertAlign w:val="superscript"/>
          <w:lang w:val="ru-RU"/>
        </w:rPr>
        <w:t xml:space="preserve"> </w:t>
      </w:r>
      <w:r w:rsidRPr="001D2BAA">
        <w:rPr>
          <w:rFonts w:ascii="Times New Roman" w:hAnsi="Times New Roman" w:cs="Times New Roman"/>
          <w:sz w:val="24"/>
          <w:szCs w:val="24"/>
          <w:vertAlign w:val="superscript"/>
          <w:lang w:val="ru-RU"/>
        </w:rPr>
        <w:t xml:space="preserve">        </w:t>
      </w:r>
      <w:r>
        <w:rPr>
          <w:rFonts w:ascii="Times New Roman" w:hAnsi="Times New Roman" w:cs="Times New Roman"/>
          <w:sz w:val="24"/>
          <w:szCs w:val="24"/>
          <w:vertAlign w:val="superscript"/>
          <w:lang w:val="ru-RU"/>
        </w:rPr>
        <w:t xml:space="preserve">                   </w:t>
      </w:r>
      <w:r w:rsidR="00373489">
        <w:rPr>
          <w:rFonts w:ascii="Times New Roman" w:hAnsi="Times New Roman" w:cs="Times New Roman"/>
          <w:sz w:val="24"/>
          <w:szCs w:val="24"/>
          <w:vertAlign w:val="superscript"/>
          <w:lang w:val="ru-RU"/>
        </w:rPr>
        <w:t xml:space="preserve">  </w:t>
      </w:r>
      <w:r>
        <w:rPr>
          <w:rFonts w:ascii="Times New Roman" w:hAnsi="Times New Roman" w:cs="Times New Roman"/>
          <w:sz w:val="24"/>
          <w:szCs w:val="24"/>
          <w:vertAlign w:val="superscript"/>
          <w:lang w:val="ru-RU"/>
        </w:rPr>
        <w:t xml:space="preserve">      </w:t>
      </w:r>
      <w:proofErr w:type="gramStart"/>
      <w:r>
        <w:rPr>
          <w:rFonts w:ascii="Times New Roman" w:hAnsi="Times New Roman" w:cs="Times New Roman"/>
          <w:sz w:val="24"/>
          <w:szCs w:val="24"/>
          <w:vertAlign w:val="superscript"/>
          <w:lang w:val="ru-RU"/>
        </w:rPr>
        <w:t xml:space="preserve">   </w:t>
      </w:r>
      <w:r w:rsidR="00B830A4" w:rsidRPr="001D2BAA">
        <w:rPr>
          <w:rFonts w:ascii="Times New Roman" w:hAnsi="Times New Roman" w:cs="Times New Roman"/>
          <w:sz w:val="24"/>
          <w:szCs w:val="24"/>
          <w:vertAlign w:val="superscript"/>
          <w:lang w:val="ru-RU"/>
        </w:rPr>
        <w:t>(</w:t>
      </w:r>
      <w:proofErr w:type="gramEnd"/>
      <w:r w:rsidR="00B830A4" w:rsidRPr="001D2BAA">
        <w:rPr>
          <w:rFonts w:ascii="Times New Roman" w:hAnsi="Times New Roman" w:cs="Times New Roman"/>
          <w:sz w:val="24"/>
          <w:szCs w:val="24"/>
          <w:vertAlign w:val="superscript"/>
          <w:lang w:val="ru-RU"/>
        </w:rPr>
        <w:t>указать наименование уполномоченного органа)</w:t>
      </w:r>
      <w:r>
        <w:rPr>
          <w:rFonts w:ascii="Times New Roman" w:hAnsi="Times New Roman" w:cs="Times New Roman"/>
          <w:sz w:val="24"/>
          <w:szCs w:val="24"/>
          <w:vertAlign w:val="superscript"/>
          <w:lang w:val="ru-RU"/>
        </w:rPr>
        <w:t xml:space="preserve">                  </w:t>
      </w:r>
      <w:r w:rsidR="00B830A4" w:rsidRPr="001D2BAA">
        <w:rPr>
          <w:rFonts w:ascii="Times New Roman" w:hAnsi="Times New Roman" w:cs="Times New Roman"/>
          <w:sz w:val="24"/>
          <w:szCs w:val="24"/>
          <w:vertAlign w:val="superscript"/>
          <w:lang w:val="ru-RU"/>
        </w:rPr>
        <w:t xml:space="preserve"> (его должностным лицам)</w:t>
      </w:r>
      <w:r w:rsidR="00B830A4" w:rsidRPr="00B830A4">
        <w:rPr>
          <w:sz w:val="24"/>
          <w:szCs w:val="24"/>
          <w:lang w:val="ru-RU"/>
        </w:rPr>
        <w:t xml:space="preserve"> </w:t>
      </w:r>
      <w:r>
        <w:rPr>
          <w:sz w:val="24"/>
          <w:szCs w:val="24"/>
          <w:lang w:val="ru-RU"/>
        </w:rPr>
        <w:t xml:space="preserve">                         </w:t>
      </w:r>
      <w:r w:rsidR="00373489">
        <w:rPr>
          <w:sz w:val="24"/>
          <w:szCs w:val="24"/>
          <w:lang w:val="ru-RU"/>
        </w:rPr>
        <w:t xml:space="preserve">               </w:t>
      </w:r>
      <w:r>
        <w:rPr>
          <w:sz w:val="24"/>
          <w:szCs w:val="24"/>
          <w:lang w:val="ru-RU"/>
        </w:rPr>
        <w:t xml:space="preserve">              </w:t>
      </w:r>
      <w:r w:rsidR="00373489">
        <w:rPr>
          <w:sz w:val="24"/>
          <w:szCs w:val="24"/>
          <w:lang w:val="ru-RU"/>
        </w:rPr>
        <w:t xml:space="preserve">     </w:t>
      </w:r>
    </w:p>
    <w:p w:rsidR="00373489" w:rsidRDefault="00373489" w:rsidP="00373489">
      <w:pPr>
        <w:pStyle w:val="a6"/>
        <w:jc w:val="both"/>
        <w:rPr>
          <w:rFonts w:ascii="Times New Roman" w:hAnsi="Times New Roman" w:cs="Times New Roman"/>
          <w:sz w:val="24"/>
          <w:szCs w:val="24"/>
          <w:lang w:val="ru-RU"/>
        </w:rPr>
      </w:pPr>
      <w:r>
        <w:rPr>
          <w:sz w:val="24"/>
          <w:szCs w:val="24"/>
          <w:lang w:val="ru-RU"/>
        </w:rPr>
        <w:t xml:space="preserve">    </w:t>
      </w:r>
      <w:r>
        <w:rPr>
          <w:rFonts w:ascii="Times New Roman" w:hAnsi="Times New Roman" w:cs="Times New Roman"/>
          <w:sz w:val="24"/>
          <w:szCs w:val="24"/>
          <w:lang w:val="ru-RU"/>
        </w:rPr>
        <w:t>В</w:t>
      </w:r>
      <w:r w:rsidR="00B830A4" w:rsidRPr="00373489">
        <w:rPr>
          <w:rFonts w:ascii="Times New Roman" w:hAnsi="Times New Roman" w:cs="Times New Roman"/>
          <w:sz w:val="24"/>
          <w:szCs w:val="24"/>
          <w:lang w:val="ru-RU"/>
        </w:rPr>
        <w:t xml:space="preserve"> соответствии с </w:t>
      </w:r>
      <w:hyperlink r:id="rId35" w:history="1">
        <w:r w:rsidR="00B830A4" w:rsidRPr="00373489">
          <w:rPr>
            <w:rFonts w:ascii="Times New Roman" w:hAnsi="Times New Roman" w:cs="Times New Roman"/>
            <w:sz w:val="24"/>
            <w:szCs w:val="24"/>
            <w:lang w:val="ru-RU"/>
          </w:rPr>
          <w:t xml:space="preserve">Федеральным законом от 27 июля 2006 года </w:t>
        </w:r>
        <w:bookmarkStart w:id="34" w:name="_GoBack"/>
        <w:bookmarkEnd w:id="34"/>
        <w:r>
          <w:rPr>
            <w:rFonts w:ascii="Times New Roman" w:hAnsi="Times New Roman" w:cs="Times New Roman"/>
            <w:sz w:val="24"/>
            <w:szCs w:val="24"/>
            <w:lang w:val="ru-RU"/>
          </w:rPr>
          <w:t>№</w:t>
        </w:r>
        <w:r w:rsidR="00B830A4" w:rsidRPr="00373489">
          <w:rPr>
            <w:rFonts w:ascii="Times New Roman" w:hAnsi="Times New Roman" w:cs="Times New Roman"/>
            <w:sz w:val="24"/>
            <w:szCs w:val="24"/>
            <w:lang w:val="ru-RU"/>
          </w:rPr>
          <w:t xml:space="preserve"> 152-ФЗ "О персональных данных"</w:t>
        </w:r>
      </w:hyperlink>
      <w:r w:rsidR="00B830A4" w:rsidRPr="00373489">
        <w:rPr>
          <w:rFonts w:ascii="Times New Roman" w:hAnsi="Times New Roman" w:cs="Times New Roman"/>
          <w:sz w:val="24"/>
          <w:szCs w:val="24"/>
          <w:lang w:val="ru-RU"/>
        </w:rPr>
        <w:t xml:space="preserve">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w:t>
      </w:r>
      <w:r>
        <w:rPr>
          <w:rFonts w:ascii="Times New Roman" w:hAnsi="Times New Roman" w:cs="Times New Roman"/>
          <w:sz w:val="24"/>
          <w:szCs w:val="24"/>
          <w:lang w:val="ru-RU"/>
        </w:rPr>
        <w:t>ения и прилагаемых документов ___________________________________</w:t>
      </w:r>
      <w:r w:rsidR="00B830A4" w:rsidRPr="00373489">
        <w:rPr>
          <w:rFonts w:ascii="Times New Roman" w:hAnsi="Times New Roman" w:cs="Times New Roman"/>
          <w:sz w:val="24"/>
          <w:szCs w:val="24"/>
          <w:lang w:val="ru-RU"/>
        </w:rPr>
        <w:t xml:space="preserve">______ </w:t>
      </w:r>
    </w:p>
    <w:p w:rsidR="00B830A4" w:rsidRPr="00373489" w:rsidRDefault="00373489" w:rsidP="00373489">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830A4" w:rsidRPr="00373489">
        <w:rPr>
          <w:rFonts w:ascii="Times New Roman" w:hAnsi="Times New Roman" w:cs="Times New Roman"/>
          <w:sz w:val="20"/>
          <w:szCs w:val="20"/>
          <w:lang w:val="ru-RU"/>
        </w:rPr>
        <w:t xml:space="preserve">(указать наименование уполномоченного </w:t>
      </w:r>
      <w:proofErr w:type="gramStart"/>
      <w:r w:rsidR="00B830A4" w:rsidRPr="00373489">
        <w:rPr>
          <w:rFonts w:ascii="Times New Roman" w:hAnsi="Times New Roman" w:cs="Times New Roman"/>
          <w:sz w:val="20"/>
          <w:szCs w:val="20"/>
          <w:lang w:val="ru-RU"/>
        </w:rPr>
        <w:t>органа)</w:t>
      </w:r>
      <w:r w:rsidR="00B830A4" w:rsidRPr="0037348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r w:rsidR="00B830A4" w:rsidRPr="00373489">
        <w:rPr>
          <w:rFonts w:ascii="Times New Roman" w:hAnsi="Times New Roman" w:cs="Times New Roman"/>
          <w:sz w:val="24"/>
          <w:szCs w:val="24"/>
          <w:lang w:val="ru-RU"/>
        </w:rPr>
        <w:t>по существу.</w:t>
      </w:r>
    </w:p>
    <w:p w:rsidR="00B830A4" w:rsidRPr="00B830A4" w:rsidRDefault="00B830A4" w:rsidP="00B830A4">
      <w:pPr>
        <w:spacing w:before="100" w:beforeAutospacing="1" w:after="100" w:afterAutospacing="1" w:line="240" w:lineRule="auto"/>
        <w:rPr>
          <w:rFonts w:ascii="Times New Roman" w:eastAsia="Times New Roman" w:hAnsi="Times New Roman" w:cs="Times New Roman"/>
          <w:sz w:val="24"/>
          <w:szCs w:val="24"/>
          <w:lang w:val="ru-RU"/>
        </w:rPr>
      </w:pPr>
    </w:p>
    <w:p w:rsidR="00B830A4" w:rsidRPr="00373489" w:rsidRDefault="00B830A4" w:rsidP="00373489">
      <w:pPr>
        <w:pStyle w:val="a6"/>
        <w:rPr>
          <w:rFonts w:ascii="Times New Roman" w:hAnsi="Times New Roman" w:cs="Times New Roman"/>
          <w:lang w:val="ru-RU"/>
        </w:rPr>
      </w:pPr>
      <w:r w:rsidRPr="00373489">
        <w:rPr>
          <w:rFonts w:ascii="Times New Roman" w:hAnsi="Times New Roman" w:cs="Times New Roman"/>
          <w:lang w:val="ru-RU"/>
        </w:rPr>
        <w:t>________</w:t>
      </w:r>
      <w:r w:rsidR="00373489" w:rsidRPr="00373489">
        <w:rPr>
          <w:rFonts w:ascii="Times New Roman" w:hAnsi="Times New Roman" w:cs="Times New Roman"/>
          <w:lang w:val="ru-RU"/>
        </w:rPr>
        <w:t>____</w:t>
      </w:r>
      <w:r w:rsidRPr="00373489">
        <w:rPr>
          <w:rFonts w:ascii="Times New Roman" w:hAnsi="Times New Roman" w:cs="Times New Roman"/>
          <w:lang w:val="ru-RU"/>
        </w:rPr>
        <w:t>____ Дата, __________</w:t>
      </w:r>
      <w:r w:rsidR="00373489" w:rsidRPr="00373489">
        <w:rPr>
          <w:rFonts w:ascii="Times New Roman" w:hAnsi="Times New Roman" w:cs="Times New Roman"/>
          <w:lang w:val="ru-RU"/>
        </w:rPr>
        <w:t>______</w:t>
      </w:r>
      <w:r w:rsidRPr="00373489">
        <w:rPr>
          <w:rFonts w:ascii="Times New Roman" w:hAnsi="Times New Roman" w:cs="Times New Roman"/>
          <w:lang w:val="ru-RU"/>
        </w:rPr>
        <w:t xml:space="preserve">__ подпись </w:t>
      </w:r>
    </w:p>
    <w:p w:rsidR="00B830A4" w:rsidRPr="00373489" w:rsidRDefault="00373489" w:rsidP="00373489">
      <w:pPr>
        <w:pStyle w:val="a6"/>
        <w:rPr>
          <w:rFonts w:ascii="Times New Roman" w:hAnsi="Times New Roman" w:cs="Times New Roman"/>
          <w:vertAlign w:val="superscript"/>
          <w:lang w:val="ru-RU"/>
        </w:rPr>
      </w:pPr>
      <w:r>
        <w:rPr>
          <w:rFonts w:ascii="Times New Roman" w:hAnsi="Times New Roman" w:cs="Times New Roman"/>
          <w:vertAlign w:val="superscript"/>
          <w:lang w:val="ru-RU"/>
        </w:rPr>
        <w:t xml:space="preserve">         </w:t>
      </w:r>
      <w:r w:rsidR="00B830A4" w:rsidRPr="00373489">
        <w:rPr>
          <w:rFonts w:ascii="Times New Roman" w:hAnsi="Times New Roman" w:cs="Times New Roman"/>
          <w:vertAlign w:val="superscript"/>
          <w:lang w:val="ru-RU"/>
        </w:rPr>
        <w:t xml:space="preserve">(для физических лиц) </w:t>
      </w:r>
    </w:p>
    <w:p w:rsidR="00B830A4" w:rsidRPr="00373489" w:rsidRDefault="00B830A4" w:rsidP="00373489">
      <w:pPr>
        <w:pStyle w:val="a6"/>
        <w:rPr>
          <w:rFonts w:ascii="Times New Roman" w:hAnsi="Times New Roman" w:cs="Times New Roman"/>
          <w:vertAlign w:val="superscript"/>
          <w:lang w:val="ru-RU"/>
        </w:rPr>
      </w:pPr>
      <w:r w:rsidRPr="00373489">
        <w:rPr>
          <w:rFonts w:ascii="Times New Roman" w:hAnsi="Times New Roman" w:cs="Times New Roman"/>
          <w:sz w:val="24"/>
          <w:szCs w:val="24"/>
          <w:lang w:val="ru-RU"/>
        </w:rPr>
        <w:t>___________</w:t>
      </w:r>
      <w:r w:rsidR="00373489" w:rsidRPr="00373489">
        <w:rPr>
          <w:rFonts w:ascii="Times New Roman" w:hAnsi="Times New Roman" w:cs="Times New Roman"/>
          <w:sz w:val="24"/>
          <w:szCs w:val="24"/>
          <w:lang w:val="ru-RU"/>
        </w:rPr>
        <w:t>_</w:t>
      </w:r>
      <w:r w:rsidR="00373489">
        <w:rPr>
          <w:rFonts w:ascii="Times New Roman" w:hAnsi="Times New Roman" w:cs="Times New Roman"/>
          <w:sz w:val="24"/>
          <w:szCs w:val="24"/>
          <w:lang w:val="ru-RU"/>
        </w:rPr>
        <w:t>________</w:t>
      </w:r>
      <w:r w:rsidR="00373489" w:rsidRPr="00373489">
        <w:rPr>
          <w:rFonts w:ascii="Times New Roman" w:hAnsi="Times New Roman" w:cs="Times New Roman"/>
          <w:sz w:val="24"/>
          <w:szCs w:val="24"/>
          <w:lang w:val="ru-RU"/>
        </w:rPr>
        <w:t>______</w:t>
      </w:r>
      <w:r w:rsidRPr="00373489">
        <w:rPr>
          <w:rFonts w:ascii="Times New Roman" w:hAnsi="Times New Roman" w:cs="Times New Roman"/>
          <w:sz w:val="24"/>
          <w:szCs w:val="24"/>
          <w:lang w:val="ru-RU"/>
        </w:rPr>
        <w:t xml:space="preserve">____ </w:t>
      </w:r>
      <w:r w:rsidRPr="00373489">
        <w:rPr>
          <w:rFonts w:ascii="Times New Roman" w:hAnsi="Times New Roman" w:cs="Times New Roman"/>
          <w:lang w:val="ru-RU"/>
        </w:rPr>
        <w:t>Должность,</w:t>
      </w:r>
      <w:r w:rsidRPr="00373489">
        <w:rPr>
          <w:rFonts w:ascii="Times New Roman" w:hAnsi="Times New Roman" w:cs="Times New Roman"/>
          <w:sz w:val="24"/>
          <w:szCs w:val="24"/>
          <w:vertAlign w:val="superscript"/>
          <w:lang w:val="ru-RU"/>
        </w:rPr>
        <w:t xml:space="preserve"> </w:t>
      </w:r>
      <w:r w:rsidR="00373489">
        <w:rPr>
          <w:rFonts w:ascii="Times New Roman" w:hAnsi="Times New Roman" w:cs="Times New Roman"/>
          <w:sz w:val="24"/>
          <w:szCs w:val="24"/>
          <w:lang w:val="ru-RU"/>
        </w:rPr>
        <w:t>___</w:t>
      </w:r>
      <w:r w:rsidRPr="00373489">
        <w:rPr>
          <w:rFonts w:ascii="Times New Roman" w:hAnsi="Times New Roman" w:cs="Times New Roman"/>
          <w:sz w:val="24"/>
          <w:szCs w:val="24"/>
          <w:lang w:val="ru-RU"/>
        </w:rPr>
        <w:t>_</w:t>
      </w:r>
      <w:r w:rsidR="00373489" w:rsidRPr="00373489">
        <w:rPr>
          <w:rFonts w:ascii="Times New Roman" w:hAnsi="Times New Roman" w:cs="Times New Roman"/>
          <w:sz w:val="24"/>
          <w:szCs w:val="24"/>
          <w:lang w:val="ru-RU"/>
        </w:rPr>
        <w:t>______</w:t>
      </w:r>
      <w:r w:rsidRPr="00373489">
        <w:rPr>
          <w:rFonts w:ascii="Times New Roman" w:hAnsi="Times New Roman" w:cs="Times New Roman"/>
          <w:sz w:val="24"/>
          <w:szCs w:val="24"/>
          <w:lang w:val="ru-RU"/>
        </w:rPr>
        <w:t>_____</w:t>
      </w:r>
      <w:r w:rsidRPr="00373489">
        <w:rPr>
          <w:rFonts w:ascii="Times New Roman" w:hAnsi="Times New Roman" w:cs="Times New Roman"/>
          <w:lang w:val="ru-RU"/>
        </w:rPr>
        <w:t>подпись,</w:t>
      </w:r>
      <w:r w:rsidR="00373489">
        <w:rPr>
          <w:rFonts w:ascii="Times New Roman" w:hAnsi="Times New Roman" w:cs="Times New Roman"/>
          <w:sz w:val="24"/>
          <w:szCs w:val="24"/>
          <w:vertAlign w:val="superscript"/>
          <w:lang w:val="ru-RU"/>
        </w:rPr>
        <w:t xml:space="preserve"> </w:t>
      </w:r>
      <w:r w:rsidR="00373489" w:rsidRPr="00373489">
        <w:rPr>
          <w:rFonts w:ascii="Times New Roman" w:hAnsi="Times New Roman" w:cs="Times New Roman"/>
          <w:sz w:val="24"/>
          <w:szCs w:val="24"/>
          <w:lang w:val="ru-RU"/>
        </w:rPr>
        <w:t>__</w:t>
      </w:r>
      <w:r w:rsidRPr="00373489">
        <w:rPr>
          <w:rFonts w:ascii="Times New Roman" w:hAnsi="Times New Roman" w:cs="Times New Roman"/>
          <w:sz w:val="24"/>
          <w:szCs w:val="24"/>
          <w:lang w:val="ru-RU"/>
        </w:rPr>
        <w:t>________</w:t>
      </w:r>
      <w:r w:rsidRPr="00373489">
        <w:rPr>
          <w:rFonts w:ascii="Times New Roman" w:hAnsi="Times New Roman" w:cs="Times New Roman"/>
          <w:lang w:val="ru-RU"/>
        </w:rPr>
        <w:t xml:space="preserve">печать </w:t>
      </w:r>
    </w:p>
    <w:p w:rsidR="00B830A4" w:rsidRPr="00373489" w:rsidRDefault="00373489" w:rsidP="00373489">
      <w:pPr>
        <w:pStyle w:val="a6"/>
        <w:rPr>
          <w:rFonts w:ascii="Times New Roman" w:hAnsi="Times New Roman" w:cs="Times New Roman"/>
          <w:sz w:val="24"/>
          <w:szCs w:val="24"/>
          <w:vertAlign w:val="superscript"/>
          <w:lang w:val="ru-RU"/>
        </w:rPr>
      </w:pPr>
      <w:r>
        <w:rPr>
          <w:rFonts w:ascii="Times New Roman" w:hAnsi="Times New Roman" w:cs="Times New Roman"/>
          <w:sz w:val="24"/>
          <w:szCs w:val="24"/>
          <w:vertAlign w:val="superscript"/>
          <w:lang w:val="ru-RU"/>
        </w:rPr>
        <w:t xml:space="preserve">            </w:t>
      </w:r>
      <w:r w:rsidR="00B830A4" w:rsidRPr="00373489">
        <w:rPr>
          <w:rFonts w:ascii="Times New Roman" w:hAnsi="Times New Roman" w:cs="Times New Roman"/>
          <w:sz w:val="24"/>
          <w:szCs w:val="24"/>
          <w:vertAlign w:val="superscript"/>
          <w:lang w:val="ru-RU"/>
        </w:rPr>
        <w:t xml:space="preserve">(для юридических лиц) </w:t>
      </w:r>
      <w:bookmarkStart w:id="35" w:name="P0199"/>
      <w:bookmarkEnd w:id="35"/>
    </w:p>
    <w:p w:rsidR="00AB2E2E" w:rsidRPr="00AB2E2E" w:rsidRDefault="00B830A4" w:rsidP="00AB2E2E">
      <w:pPr>
        <w:pStyle w:val="a6"/>
        <w:jc w:val="right"/>
        <w:rPr>
          <w:rFonts w:ascii="Times New Roman" w:hAnsi="Times New Roman" w:cs="Times New Roman"/>
          <w:sz w:val="24"/>
          <w:lang w:val="ru-RU"/>
        </w:rPr>
      </w:pPr>
      <w:r w:rsidRPr="00B830A4">
        <w:rPr>
          <w:lang w:val="ru-RU"/>
        </w:rPr>
        <w:br/>
      </w:r>
      <w:r w:rsidRPr="00B830A4">
        <w:rPr>
          <w:lang w:val="ru-RU"/>
        </w:rPr>
        <w:br/>
      </w:r>
      <w:r w:rsidRPr="00B830A4">
        <w:rPr>
          <w:lang w:val="ru-RU"/>
        </w:rPr>
        <w:br/>
      </w:r>
      <w:r w:rsidRPr="00AB2E2E">
        <w:rPr>
          <w:rFonts w:ascii="Times New Roman" w:hAnsi="Times New Roman" w:cs="Times New Roman"/>
          <w:sz w:val="24"/>
          <w:lang w:val="ru-RU"/>
        </w:rPr>
        <w:lastRenderedPageBreak/>
        <w:t>Приложение 2</w:t>
      </w:r>
      <w:r w:rsidRPr="00AB2E2E">
        <w:rPr>
          <w:rFonts w:ascii="Times New Roman" w:hAnsi="Times New Roman" w:cs="Times New Roman"/>
          <w:sz w:val="24"/>
          <w:lang w:val="ru-RU"/>
        </w:rPr>
        <w:br/>
        <w:t>к Административному регламенту</w:t>
      </w:r>
      <w:r w:rsidRPr="00AB2E2E">
        <w:rPr>
          <w:rFonts w:ascii="Times New Roman" w:hAnsi="Times New Roman" w:cs="Times New Roman"/>
          <w:sz w:val="24"/>
          <w:lang w:val="ru-RU"/>
        </w:rPr>
        <w:br/>
        <w:t>предоставления муниципальной услуги</w:t>
      </w:r>
      <w:r w:rsidRPr="00AB2E2E">
        <w:rPr>
          <w:rFonts w:ascii="Times New Roman" w:hAnsi="Times New Roman" w:cs="Times New Roman"/>
          <w:sz w:val="24"/>
          <w:lang w:val="ru-RU"/>
        </w:rPr>
        <w:br/>
        <w:t>"</w:t>
      </w:r>
      <w:r w:rsidR="00AB2E2E" w:rsidRPr="00AB2E2E">
        <w:rPr>
          <w:rFonts w:ascii="Times New Roman" w:hAnsi="Times New Roman" w:cs="Times New Roman"/>
          <w:sz w:val="24"/>
          <w:lang w:val="ru-RU"/>
        </w:rPr>
        <w:t>Предоставление земельного участка,</w:t>
      </w:r>
    </w:p>
    <w:p w:rsidR="00AB2E2E" w:rsidRPr="00AB2E2E" w:rsidRDefault="00AB2E2E" w:rsidP="00AB2E2E">
      <w:pPr>
        <w:pStyle w:val="a6"/>
        <w:jc w:val="right"/>
        <w:rPr>
          <w:rFonts w:ascii="Times New Roman" w:hAnsi="Times New Roman" w:cs="Times New Roman"/>
          <w:sz w:val="24"/>
          <w:lang w:val="ru-RU"/>
        </w:rPr>
      </w:pPr>
      <w:r w:rsidRPr="00AB2E2E">
        <w:rPr>
          <w:rFonts w:ascii="Times New Roman" w:hAnsi="Times New Roman" w:cs="Times New Roman"/>
          <w:sz w:val="24"/>
          <w:lang w:val="ru-RU"/>
        </w:rPr>
        <w:t xml:space="preserve"> находящегося в муниципальной собственности, </w:t>
      </w:r>
    </w:p>
    <w:p w:rsidR="00AB2E2E" w:rsidRPr="00AB2E2E" w:rsidRDefault="00AB2E2E" w:rsidP="00AB2E2E">
      <w:pPr>
        <w:pStyle w:val="a6"/>
        <w:jc w:val="right"/>
        <w:rPr>
          <w:rFonts w:ascii="Times New Roman" w:hAnsi="Times New Roman" w:cs="Times New Roman"/>
          <w:sz w:val="24"/>
          <w:lang w:val="ru-RU"/>
        </w:rPr>
      </w:pPr>
      <w:r w:rsidRPr="00AB2E2E">
        <w:rPr>
          <w:rFonts w:ascii="Times New Roman" w:hAnsi="Times New Roman" w:cs="Times New Roman"/>
          <w:sz w:val="24"/>
          <w:lang w:val="ru-RU"/>
        </w:rPr>
        <w:t xml:space="preserve">или государственная собственность на </w:t>
      </w:r>
    </w:p>
    <w:p w:rsidR="00B830A4" w:rsidRPr="00B830A4" w:rsidRDefault="00AB2E2E" w:rsidP="00AB2E2E">
      <w:pPr>
        <w:pStyle w:val="a6"/>
        <w:jc w:val="right"/>
        <w:rPr>
          <w:lang w:val="ru-RU"/>
        </w:rPr>
      </w:pPr>
      <w:r w:rsidRPr="00AB2E2E">
        <w:rPr>
          <w:rFonts w:ascii="Times New Roman" w:hAnsi="Times New Roman" w:cs="Times New Roman"/>
          <w:sz w:val="24"/>
          <w:lang w:val="ru-RU"/>
        </w:rPr>
        <w:t>который не разграничена, на торгах</w:t>
      </w:r>
      <w:r w:rsidR="00B830A4" w:rsidRPr="00AB2E2E">
        <w:rPr>
          <w:rFonts w:ascii="Times New Roman" w:hAnsi="Times New Roman" w:cs="Times New Roman"/>
          <w:sz w:val="24"/>
          <w:lang w:val="ru-RU"/>
        </w:rPr>
        <w:t>"</w:t>
      </w:r>
      <w:r w:rsidR="00B830A4" w:rsidRPr="00B830A4">
        <w:rPr>
          <w:lang w:val="ru-RU"/>
        </w:rPr>
        <w:br/>
      </w:r>
    </w:p>
    <w:p w:rsidR="00B830A4" w:rsidRPr="00634ED1" w:rsidRDefault="00B830A4" w:rsidP="00B830A4">
      <w:pPr>
        <w:spacing w:before="100" w:beforeAutospacing="1" w:after="100" w:afterAutospacing="1" w:line="240" w:lineRule="auto"/>
        <w:jc w:val="center"/>
        <w:rPr>
          <w:rFonts w:ascii="Times New Roman" w:eastAsia="Times New Roman" w:hAnsi="Times New Roman" w:cs="Times New Roman"/>
          <w:sz w:val="24"/>
          <w:szCs w:val="24"/>
          <w:lang w:val="ru-RU"/>
        </w:rPr>
      </w:pPr>
      <w:r w:rsidRPr="00634ED1">
        <w:rPr>
          <w:rFonts w:ascii="Times New Roman" w:eastAsia="Times New Roman" w:hAnsi="Times New Roman" w:cs="Times New Roman"/>
          <w:sz w:val="24"/>
          <w:szCs w:val="24"/>
          <w:lang w:val="ru-RU"/>
        </w:rPr>
        <w:t xml:space="preserve">РАСПИСКА В ПОЛУЧЕНИИ ДОКУМЕНТОВ </w:t>
      </w:r>
    </w:p>
    <w:p w:rsidR="00B830A4" w:rsidRPr="00634ED1" w:rsidRDefault="00B830A4" w:rsidP="00B830A4">
      <w:pPr>
        <w:spacing w:before="100" w:beforeAutospacing="1" w:after="240" w:line="240" w:lineRule="auto"/>
        <w:rPr>
          <w:rFonts w:ascii="Times New Roman" w:eastAsia="Times New Roman" w:hAnsi="Times New Roman" w:cs="Times New Roman"/>
          <w:sz w:val="24"/>
          <w:szCs w:val="24"/>
          <w:lang w:val="ru-RU"/>
        </w:rPr>
      </w:pPr>
    </w:p>
    <w:p w:rsidR="00B830A4" w:rsidRPr="00373489" w:rsidRDefault="00B830A4" w:rsidP="00373489">
      <w:pPr>
        <w:pStyle w:val="a6"/>
        <w:rPr>
          <w:lang w:val="ru-RU"/>
        </w:rPr>
      </w:pPr>
      <w:r w:rsidRPr="00373489">
        <w:rPr>
          <w:lang w:val="ru-RU"/>
        </w:rPr>
        <w:t>_______________</w:t>
      </w:r>
      <w:r w:rsidR="00373489">
        <w:rPr>
          <w:lang w:val="ru-RU"/>
        </w:rPr>
        <w:t>___________</w:t>
      </w:r>
      <w:r w:rsidRPr="00373489">
        <w:rPr>
          <w:lang w:val="ru-RU"/>
        </w:rPr>
        <w:t>_________________</w:t>
      </w:r>
      <w:r w:rsidR="00373489">
        <w:rPr>
          <w:lang w:val="ru-RU"/>
        </w:rPr>
        <w:t>_________________</w:t>
      </w:r>
      <w:r w:rsidRPr="00373489">
        <w:rPr>
          <w:lang w:val="ru-RU"/>
        </w:rPr>
        <w:t>________________________________</w:t>
      </w:r>
    </w:p>
    <w:p w:rsidR="00B830A4" w:rsidRPr="00373489" w:rsidRDefault="00B830A4" w:rsidP="00373489">
      <w:pPr>
        <w:pStyle w:val="a6"/>
        <w:jc w:val="center"/>
        <w:rPr>
          <w:rFonts w:ascii="Times New Roman" w:hAnsi="Times New Roman" w:cs="Times New Roman"/>
          <w:lang w:val="ru-RU"/>
        </w:rPr>
      </w:pPr>
      <w:r w:rsidRPr="00373489">
        <w:rPr>
          <w:rFonts w:ascii="Times New Roman" w:hAnsi="Times New Roman" w:cs="Times New Roman"/>
          <w:lang w:val="ru-RU"/>
        </w:rPr>
        <w:t>(ФИО заявителя / представителя)</w:t>
      </w:r>
    </w:p>
    <w:p w:rsidR="00B830A4" w:rsidRPr="00373489" w:rsidRDefault="00373489" w:rsidP="00B830A4">
      <w:pPr>
        <w:spacing w:before="100" w:beforeAutospacing="1" w:after="240" w:line="240" w:lineRule="auto"/>
        <w:ind w:firstLine="480"/>
        <w:rPr>
          <w:rFonts w:ascii="Times New Roman" w:hAnsi="Times New Roman" w:cs="Times New Roman"/>
          <w:sz w:val="24"/>
          <w:szCs w:val="24"/>
        </w:rPr>
      </w:pPr>
      <w:r w:rsidRPr="00B830A4">
        <w:rPr>
          <w:rFonts w:ascii="Times New Roman" w:eastAsia="Times New Roman" w:hAnsi="Times New Roman" w:cs="Times New Roman"/>
          <w:sz w:val="24"/>
          <w:szCs w:val="24"/>
        </w:rPr>
        <w:t>Предоставление</w:t>
      </w:r>
      <w:r>
        <w:rPr>
          <w:rFonts w:ascii="Times New Roman" w:eastAsia="Times New Roman" w:hAnsi="Times New Roman" w:cs="Times New Roman"/>
          <w:sz w:val="24"/>
          <w:szCs w:val="24"/>
        </w:rPr>
        <w:t xml:space="preserve"> </w:t>
      </w:r>
      <w:r w:rsidR="00B830A4" w:rsidRPr="00373489">
        <w:rPr>
          <w:rFonts w:ascii="Times New Roman" w:hAnsi="Times New Roman" w:cs="Times New Roman"/>
          <w:sz w:val="24"/>
          <w:szCs w:val="24"/>
        </w:rPr>
        <w:t>документы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7"/>
        <w:gridCol w:w="5020"/>
        <w:gridCol w:w="1872"/>
        <w:gridCol w:w="2497"/>
      </w:tblGrid>
      <w:tr w:rsidR="00613823" w:rsidRPr="00B830A4" w:rsidTr="00613823">
        <w:trPr>
          <w:trHeight w:val="462"/>
          <w:tblCellSpacing w:w="15" w:type="dxa"/>
        </w:trPr>
        <w:tc>
          <w:tcPr>
            <w:tcW w:w="822" w:type="dxa"/>
            <w:hideMark/>
          </w:tcPr>
          <w:p w:rsidR="00613823" w:rsidRPr="00B830A4" w:rsidRDefault="00613823" w:rsidP="006138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Pr="00B830A4">
              <w:rPr>
                <w:rFonts w:ascii="Times New Roman" w:eastAsia="Times New Roman" w:hAnsi="Times New Roman" w:cs="Times New Roman"/>
                <w:sz w:val="24"/>
                <w:szCs w:val="24"/>
              </w:rPr>
              <w:t xml:space="preserve"> п/п</w:t>
            </w:r>
          </w:p>
        </w:tc>
        <w:tc>
          <w:tcPr>
            <w:tcW w:w="4990" w:type="dxa"/>
            <w:hideMark/>
          </w:tcPr>
          <w:p w:rsidR="00613823" w:rsidRPr="00613823" w:rsidRDefault="00613823" w:rsidP="00613823">
            <w:pPr>
              <w:spacing w:before="100" w:beforeAutospacing="1" w:after="100" w:afterAutospacing="1" w:line="240" w:lineRule="auto"/>
              <w:jc w:val="center"/>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lang w:val="ru-RU"/>
              </w:rPr>
              <w:t>документов</w:t>
            </w:r>
          </w:p>
        </w:tc>
        <w:tc>
          <w:tcPr>
            <w:tcW w:w="1842" w:type="dxa"/>
            <w:hideMark/>
          </w:tcPr>
          <w:p w:rsidR="00613823" w:rsidRPr="00613823" w:rsidRDefault="00613823" w:rsidP="00613823">
            <w:pPr>
              <w:spacing w:before="100" w:beforeAutospacing="1" w:after="100" w:afterAutospacing="1"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Кол-во листов</w:t>
            </w:r>
          </w:p>
        </w:tc>
        <w:tc>
          <w:tcPr>
            <w:tcW w:w="2452" w:type="dxa"/>
            <w:hideMark/>
          </w:tcPr>
          <w:p w:rsidR="00613823" w:rsidRPr="00613823" w:rsidRDefault="00613823" w:rsidP="00613823">
            <w:pPr>
              <w:spacing w:before="100" w:beforeAutospacing="1" w:after="100" w:afterAutospacing="1"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Примечание </w:t>
            </w:r>
          </w:p>
        </w:tc>
      </w:tr>
      <w:tr w:rsidR="00613823" w:rsidRPr="00B830A4" w:rsidTr="00613823">
        <w:trPr>
          <w:trHeight w:val="393"/>
          <w:tblCellSpacing w:w="15" w:type="dxa"/>
        </w:trPr>
        <w:tc>
          <w:tcPr>
            <w:tcW w:w="0" w:type="auto"/>
          </w:tcPr>
          <w:p w:rsidR="00613823" w:rsidRPr="00B830A4" w:rsidRDefault="00613823" w:rsidP="00613823">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613823" w:rsidRPr="00B830A4" w:rsidRDefault="00613823" w:rsidP="00613823">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613823" w:rsidRPr="00B830A4" w:rsidRDefault="00613823" w:rsidP="00613823">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613823" w:rsidRPr="00B830A4" w:rsidRDefault="00613823" w:rsidP="00613823">
            <w:pPr>
              <w:spacing w:before="100" w:beforeAutospacing="1" w:after="100" w:afterAutospacing="1" w:line="240" w:lineRule="auto"/>
              <w:rPr>
                <w:rFonts w:ascii="Times New Roman" w:eastAsia="Times New Roman" w:hAnsi="Times New Roman" w:cs="Times New Roman"/>
                <w:sz w:val="24"/>
                <w:szCs w:val="24"/>
              </w:rPr>
            </w:pPr>
          </w:p>
        </w:tc>
      </w:tr>
      <w:tr w:rsidR="00613823" w:rsidRPr="00B830A4" w:rsidTr="00613823">
        <w:trPr>
          <w:trHeight w:val="216"/>
          <w:tblCellSpacing w:w="15" w:type="dxa"/>
        </w:trPr>
        <w:tc>
          <w:tcPr>
            <w:tcW w:w="0" w:type="auto"/>
            <w:hideMark/>
          </w:tcPr>
          <w:p w:rsidR="00613823" w:rsidRPr="00B830A4" w:rsidRDefault="00613823" w:rsidP="00613823">
            <w:pPr>
              <w:spacing w:after="0" w:line="240" w:lineRule="auto"/>
              <w:rPr>
                <w:rFonts w:ascii="Times New Roman" w:eastAsia="Times New Roman" w:hAnsi="Times New Roman" w:cs="Times New Roman"/>
                <w:sz w:val="24"/>
                <w:szCs w:val="24"/>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r>
      <w:tr w:rsidR="00613823" w:rsidRPr="00B830A4" w:rsidTr="00613823">
        <w:trPr>
          <w:trHeight w:val="216"/>
          <w:tblCellSpacing w:w="15" w:type="dxa"/>
        </w:trPr>
        <w:tc>
          <w:tcPr>
            <w:tcW w:w="0" w:type="auto"/>
          </w:tcPr>
          <w:p w:rsidR="00613823" w:rsidRPr="00B830A4" w:rsidRDefault="00613823" w:rsidP="00613823">
            <w:pPr>
              <w:spacing w:after="0" w:line="240" w:lineRule="auto"/>
              <w:rPr>
                <w:rFonts w:ascii="Times New Roman" w:eastAsia="Times New Roman" w:hAnsi="Times New Roman" w:cs="Times New Roman"/>
                <w:sz w:val="24"/>
                <w:szCs w:val="24"/>
              </w:rPr>
            </w:pPr>
          </w:p>
        </w:tc>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r>
      <w:tr w:rsidR="00613823" w:rsidRPr="00B830A4" w:rsidTr="00613823">
        <w:trPr>
          <w:trHeight w:val="348"/>
          <w:tblCellSpacing w:w="15" w:type="dxa"/>
        </w:trPr>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tcPr>
          <w:p w:rsidR="00613823" w:rsidRPr="00B830A4" w:rsidRDefault="00613823" w:rsidP="00613823">
            <w:pPr>
              <w:spacing w:after="0" w:line="240" w:lineRule="auto"/>
              <w:rPr>
                <w:rFonts w:ascii="Times New Roman" w:eastAsia="Times New Roman" w:hAnsi="Times New Roman" w:cs="Times New Roman"/>
                <w:sz w:val="20"/>
                <w:szCs w:val="20"/>
              </w:rPr>
            </w:pPr>
          </w:p>
        </w:tc>
      </w:tr>
      <w:tr w:rsidR="00613823" w:rsidRPr="00B830A4" w:rsidTr="00613823">
        <w:trPr>
          <w:trHeight w:val="348"/>
          <w:tblCellSpacing w:w="15" w:type="dxa"/>
        </w:trPr>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r>
      <w:tr w:rsidR="00613823" w:rsidRPr="00B830A4" w:rsidTr="00B830A4">
        <w:trPr>
          <w:tblCellSpacing w:w="15" w:type="dxa"/>
        </w:trPr>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c>
          <w:tcPr>
            <w:tcW w:w="0" w:type="auto"/>
            <w:hideMark/>
          </w:tcPr>
          <w:p w:rsidR="00613823" w:rsidRPr="00B830A4" w:rsidRDefault="00613823" w:rsidP="00613823">
            <w:pPr>
              <w:spacing w:after="0" w:line="240" w:lineRule="auto"/>
              <w:rPr>
                <w:rFonts w:ascii="Times New Roman" w:eastAsia="Times New Roman" w:hAnsi="Times New Roman" w:cs="Times New Roman"/>
                <w:sz w:val="20"/>
                <w:szCs w:val="20"/>
              </w:rPr>
            </w:pPr>
          </w:p>
        </w:tc>
      </w:tr>
    </w:tbl>
    <w:p w:rsidR="00B830A4" w:rsidRPr="00B830A4" w:rsidRDefault="00B830A4" w:rsidP="00B830A4">
      <w:pPr>
        <w:spacing w:before="100" w:beforeAutospacing="1" w:after="100" w:afterAutospacing="1" w:line="240" w:lineRule="auto"/>
        <w:rPr>
          <w:rFonts w:ascii="Times New Roman" w:eastAsia="Times New Roman" w:hAnsi="Times New Roman" w:cs="Times New Roman"/>
          <w:sz w:val="24"/>
          <w:szCs w:val="24"/>
        </w:rPr>
      </w:pP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Документы сдал и один экземпляр расписки получил:</w:t>
      </w:r>
    </w:p>
    <w:p w:rsidR="00B830A4" w:rsidRPr="00B830A4" w:rsidRDefault="00613823" w:rsidP="00613823">
      <w:pPr>
        <w:pStyle w:val="a6"/>
        <w:rPr>
          <w:lang w:val="ru-RU"/>
        </w:rPr>
      </w:pPr>
      <w:r>
        <w:rPr>
          <w:lang w:val="ru-RU"/>
        </w:rPr>
        <w:t xml:space="preserve">           </w:t>
      </w:r>
      <w:r w:rsidR="00B830A4" w:rsidRPr="00B830A4">
        <w:rPr>
          <w:lang w:val="ru-RU"/>
        </w:rPr>
        <w:t>_____________ _____________ _________________________________</w:t>
      </w:r>
    </w:p>
    <w:p w:rsidR="00B830A4" w:rsidRPr="00613823" w:rsidRDefault="00613823" w:rsidP="00613823">
      <w:pPr>
        <w:pStyle w:val="a6"/>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w:t>
      </w:r>
      <w:proofErr w:type="gramStart"/>
      <w:r w:rsidR="00B830A4" w:rsidRPr="00613823">
        <w:rPr>
          <w:rFonts w:ascii="Times New Roman" w:hAnsi="Times New Roman" w:cs="Times New Roman"/>
          <w:sz w:val="28"/>
          <w:szCs w:val="28"/>
          <w:vertAlign w:val="superscript"/>
          <w:lang w:val="ru-RU"/>
        </w:rPr>
        <w:t xml:space="preserve">дата) </w:t>
      </w:r>
      <w:r>
        <w:rPr>
          <w:rFonts w:ascii="Times New Roman" w:hAnsi="Times New Roman" w:cs="Times New Roman"/>
          <w:sz w:val="28"/>
          <w:szCs w:val="28"/>
          <w:vertAlign w:val="superscript"/>
          <w:lang w:val="ru-RU"/>
        </w:rPr>
        <w:t xml:space="preserve">  </w:t>
      </w:r>
      <w:proofErr w:type="gramEnd"/>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 xml:space="preserve">(подпись) </w:t>
      </w:r>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 xml:space="preserve">(Ф.И.О. заявителя /представителя) </w:t>
      </w:r>
    </w:p>
    <w:p w:rsidR="00B830A4" w:rsidRPr="00B830A4" w:rsidRDefault="00B830A4" w:rsidP="00B830A4">
      <w:pPr>
        <w:spacing w:before="100" w:beforeAutospacing="1" w:after="240" w:line="240" w:lineRule="auto"/>
        <w:ind w:firstLine="480"/>
        <w:rPr>
          <w:rFonts w:ascii="Times New Roman" w:eastAsia="Times New Roman" w:hAnsi="Times New Roman" w:cs="Times New Roman"/>
          <w:sz w:val="24"/>
          <w:szCs w:val="24"/>
          <w:lang w:val="ru-RU"/>
        </w:rPr>
      </w:pPr>
      <w:r w:rsidRPr="00B830A4">
        <w:rPr>
          <w:rFonts w:ascii="Times New Roman" w:eastAsia="Times New Roman" w:hAnsi="Times New Roman" w:cs="Times New Roman"/>
          <w:sz w:val="24"/>
          <w:szCs w:val="24"/>
          <w:lang w:val="ru-RU"/>
        </w:rPr>
        <w:t>Документы принял на ______ листах и зарегистрировал в журнале регистрации</w:t>
      </w:r>
    </w:p>
    <w:p w:rsidR="00B830A4" w:rsidRPr="00613823" w:rsidRDefault="00B830A4" w:rsidP="00613823">
      <w:pPr>
        <w:pStyle w:val="a6"/>
        <w:ind w:firstLine="426"/>
        <w:rPr>
          <w:rFonts w:ascii="Times New Roman" w:hAnsi="Times New Roman" w:cs="Times New Roman"/>
          <w:lang w:val="ru-RU"/>
        </w:rPr>
      </w:pPr>
      <w:r w:rsidRPr="00613823">
        <w:rPr>
          <w:rFonts w:ascii="Times New Roman" w:hAnsi="Times New Roman" w:cs="Times New Roman"/>
          <w:lang w:val="ru-RU"/>
        </w:rPr>
        <w:t xml:space="preserve">от ________________ </w:t>
      </w:r>
      <w:r w:rsidR="00613823" w:rsidRPr="00613823">
        <w:rPr>
          <w:rFonts w:ascii="Times New Roman" w:hAnsi="Times New Roman" w:cs="Times New Roman"/>
          <w:lang w:val="ru-RU"/>
        </w:rPr>
        <w:t>№</w:t>
      </w:r>
      <w:r w:rsidRPr="00613823">
        <w:rPr>
          <w:rFonts w:ascii="Times New Roman" w:hAnsi="Times New Roman" w:cs="Times New Roman"/>
          <w:lang w:val="ru-RU"/>
        </w:rPr>
        <w:t xml:space="preserve"> _______________</w:t>
      </w:r>
    </w:p>
    <w:p w:rsidR="00B830A4" w:rsidRPr="00613823" w:rsidRDefault="00613823" w:rsidP="00613823">
      <w:pPr>
        <w:pStyle w:val="a6"/>
        <w:ind w:firstLine="426"/>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 xml:space="preserve">(дата) </w:t>
      </w:r>
    </w:p>
    <w:p w:rsidR="00B830A4" w:rsidRPr="00B830A4" w:rsidRDefault="00B830A4" w:rsidP="00613823">
      <w:pPr>
        <w:pStyle w:val="a6"/>
        <w:rPr>
          <w:lang w:val="ru-RU"/>
        </w:rPr>
      </w:pPr>
      <w:r w:rsidRPr="00B830A4">
        <w:rPr>
          <w:lang w:val="ru-RU"/>
        </w:rPr>
        <w:t>_______</w:t>
      </w:r>
      <w:r w:rsidR="00613823">
        <w:rPr>
          <w:lang w:val="ru-RU"/>
        </w:rPr>
        <w:t>_______________</w:t>
      </w:r>
      <w:r w:rsidRPr="00B830A4">
        <w:rPr>
          <w:lang w:val="ru-RU"/>
        </w:rPr>
        <w:t>__________ _______________ ____________________________</w:t>
      </w:r>
    </w:p>
    <w:p w:rsidR="00B830A4" w:rsidRPr="00613823" w:rsidRDefault="00613823" w:rsidP="00613823">
      <w:pPr>
        <w:pStyle w:val="a6"/>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w:t>
      </w:r>
      <w:proofErr w:type="gramStart"/>
      <w:r w:rsidR="00B830A4" w:rsidRPr="00613823">
        <w:rPr>
          <w:rFonts w:ascii="Times New Roman" w:hAnsi="Times New Roman" w:cs="Times New Roman"/>
          <w:sz w:val="28"/>
          <w:szCs w:val="28"/>
          <w:vertAlign w:val="superscript"/>
          <w:lang w:val="ru-RU"/>
        </w:rPr>
        <w:t xml:space="preserve">должность) </w:t>
      </w:r>
      <w:r>
        <w:rPr>
          <w:rFonts w:ascii="Times New Roman" w:hAnsi="Times New Roman" w:cs="Times New Roman"/>
          <w:sz w:val="28"/>
          <w:szCs w:val="28"/>
          <w:vertAlign w:val="superscript"/>
          <w:lang w:val="ru-RU"/>
        </w:rPr>
        <w:t xml:space="preserve">  </w:t>
      </w:r>
      <w:proofErr w:type="gramEnd"/>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 xml:space="preserve">(подпись) </w:t>
      </w:r>
      <w:r>
        <w:rPr>
          <w:rFonts w:ascii="Times New Roman" w:hAnsi="Times New Roman" w:cs="Times New Roman"/>
          <w:sz w:val="28"/>
          <w:szCs w:val="28"/>
          <w:vertAlign w:val="superscript"/>
          <w:lang w:val="ru-RU"/>
        </w:rPr>
        <w:t xml:space="preserve">                      </w:t>
      </w:r>
      <w:r w:rsidR="00B830A4" w:rsidRPr="00613823">
        <w:rPr>
          <w:rFonts w:ascii="Times New Roman" w:hAnsi="Times New Roman" w:cs="Times New Roman"/>
          <w:sz w:val="28"/>
          <w:szCs w:val="28"/>
          <w:vertAlign w:val="superscript"/>
          <w:lang w:val="ru-RU"/>
        </w:rPr>
        <w:t xml:space="preserve">(Ф.И.О. специалиста) </w:t>
      </w:r>
    </w:p>
    <w:p w:rsidR="00B830A4" w:rsidRPr="00B830A4" w:rsidRDefault="00B830A4" w:rsidP="00B830A4">
      <w:pPr>
        <w:spacing w:before="100" w:beforeAutospacing="1" w:after="100" w:afterAutospacing="1" w:line="240" w:lineRule="auto"/>
        <w:rPr>
          <w:rFonts w:ascii="Times New Roman" w:eastAsia="Times New Roman" w:hAnsi="Times New Roman" w:cs="Times New Roman"/>
          <w:sz w:val="24"/>
          <w:szCs w:val="24"/>
          <w:lang w:val="ru-RU"/>
        </w:rPr>
      </w:pPr>
    </w:p>
    <w:p w:rsidR="00C90DB8" w:rsidRPr="00B830A4" w:rsidRDefault="00C90DB8">
      <w:pPr>
        <w:rPr>
          <w:lang w:val="ru-RU"/>
        </w:rPr>
      </w:pPr>
    </w:p>
    <w:sectPr w:rsidR="00C90DB8" w:rsidRPr="00B830A4" w:rsidSect="00621E8C">
      <w:pgSz w:w="12240" w:h="15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A4"/>
    <w:rsid w:val="001D2BAA"/>
    <w:rsid w:val="002C5532"/>
    <w:rsid w:val="00333794"/>
    <w:rsid w:val="00373489"/>
    <w:rsid w:val="00613823"/>
    <w:rsid w:val="00621E8C"/>
    <w:rsid w:val="00634ED1"/>
    <w:rsid w:val="007A0E9B"/>
    <w:rsid w:val="00AB2E2E"/>
    <w:rsid w:val="00AF55E3"/>
    <w:rsid w:val="00B830A4"/>
    <w:rsid w:val="00BE61C2"/>
    <w:rsid w:val="00C90DB8"/>
    <w:rsid w:val="00FA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F07A-F652-4AE4-A5C1-98EEB011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30A4"/>
  </w:style>
  <w:style w:type="paragraph" w:customStyle="1" w:styleId="headertext">
    <w:name w:val="headertext"/>
    <w:basedOn w:val="a"/>
    <w:rsid w:val="00B83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830A4"/>
  </w:style>
  <w:style w:type="paragraph" w:customStyle="1" w:styleId="formattext">
    <w:name w:val="formattext"/>
    <w:basedOn w:val="a"/>
    <w:rsid w:val="00B830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830A4"/>
    <w:rPr>
      <w:color w:val="0000FF"/>
      <w:u w:val="single"/>
    </w:rPr>
  </w:style>
  <w:style w:type="character" w:styleId="a4">
    <w:name w:val="FollowedHyperlink"/>
    <w:basedOn w:val="a0"/>
    <w:uiPriority w:val="99"/>
    <w:semiHidden/>
    <w:unhideWhenUsed/>
    <w:rsid w:val="00B830A4"/>
    <w:rPr>
      <w:color w:val="800080"/>
      <w:u w:val="single"/>
    </w:rPr>
  </w:style>
  <w:style w:type="paragraph" w:styleId="a5">
    <w:name w:val="Normal (Web)"/>
    <w:basedOn w:val="a"/>
    <w:uiPriority w:val="99"/>
    <w:semiHidden/>
    <w:unhideWhenUsed/>
    <w:rsid w:val="00B83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9f0">
    <w:name w:val="p019f_0"/>
    <w:basedOn w:val="a"/>
    <w:rsid w:val="00B83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9f01">
    <w:name w:val="p019f_01"/>
    <w:basedOn w:val="a"/>
    <w:rsid w:val="00B830A4"/>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9f02">
    <w:name w:val="p019f_02"/>
    <w:basedOn w:val="a"/>
    <w:rsid w:val="00B830A4"/>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B2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849">
      <w:bodyDiv w:val="1"/>
      <w:marLeft w:val="0"/>
      <w:marRight w:val="0"/>
      <w:marTop w:val="0"/>
      <w:marBottom w:val="0"/>
      <w:divBdr>
        <w:top w:val="none" w:sz="0" w:space="0" w:color="auto"/>
        <w:left w:val="none" w:sz="0" w:space="0" w:color="auto"/>
        <w:bottom w:val="none" w:sz="0" w:space="0" w:color="auto"/>
        <w:right w:val="none" w:sz="0" w:space="0" w:color="auto"/>
      </w:divBdr>
      <w:divsChild>
        <w:div w:id="497117178">
          <w:marLeft w:val="0"/>
          <w:marRight w:val="0"/>
          <w:marTop w:val="0"/>
          <w:marBottom w:val="0"/>
          <w:divBdr>
            <w:top w:val="none" w:sz="0" w:space="0" w:color="auto"/>
            <w:left w:val="none" w:sz="0" w:space="0" w:color="auto"/>
            <w:bottom w:val="none" w:sz="0" w:space="0" w:color="auto"/>
            <w:right w:val="none" w:sz="0" w:space="0" w:color="auto"/>
          </w:divBdr>
          <w:divsChild>
            <w:div w:id="890386906">
              <w:marLeft w:val="0"/>
              <w:marRight w:val="0"/>
              <w:marTop w:val="0"/>
              <w:marBottom w:val="0"/>
              <w:divBdr>
                <w:top w:val="none" w:sz="0" w:space="0" w:color="auto"/>
                <w:left w:val="none" w:sz="0" w:space="0" w:color="auto"/>
                <w:bottom w:val="none" w:sz="0" w:space="0" w:color="auto"/>
                <w:right w:val="none" w:sz="0" w:space="0" w:color="auto"/>
              </w:divBdr>
            </w:div>
            <w:div w:id="1736049233">
              <w:marLeft w:val="0"/>
              <w:marRight w:val="0"/>
              <w:marTop w:val="0"/>
              <w:marBottom w:val="0"/>
              <w:divBdr>
                <w:top w:val="none" w:sz="0" w:space="0" w:color="auto"/>
                <w:left w:val="none" w:sz="0" w:space="0" w:color="auto"/>
                <w:bottom w:val="none" w:sz="0" w:space="0" w:color="auto"/>
                <w:right w:val="none" w:sz="0" w:space="0" w:color="auto"/>
              </w:divBdr>
            </w:div>
            <w:div w:id="1643538642">
              <w:marLeft w:val="0"/>
              <w:marRight w:val="0"/>
              <w:marTop w:val="0"/>
              <w:marBottom w:val="0"/>
              <w:divBdr>
                <w:top w:val="none" w:sz="0" w:space="0" w:color="auto"/>
                <w:left w:val="none" w:sz="0" w:space="0" w:color="auto"/>
                <w:bottom w:val="none" w:sz="0" w:space="0" w:color="auto"/>
                <w:right w:val="none" w:sz="0" w:space="0" w:color="auto"/>
              </w:divBdr>
            </w:div>
            <w:div w:id="1894192015">
              <w:marLeft w:val="0"/>
              <w:marRight w:val="0"/>
              <w:marTop w:val="0"/>
              <w:marBottom w:val="0"/>
              <w:divBdr>
                <w:top w:val="none" w:sz="0" w:space="0" w:color="auto"/>
                <w:left w:val="none" w:sz="0" w:space="0" w:color="auto"/>
                <w:bottom w:val="none" w:sz="0" w:space="0" w:color="auto"/>
                <w:right w:val="none" w:sz="0" w:space="0" w:color="auto"/>
              </w:divBdr>
            </w:div>
            <w:div w:id="1365863915">
              <w:marLeft w:val="0"/>
              <w:marRight w:val="0"/>
              <w:marTop w:val="0"/>
              <w:marBottom w:val="0"/>
              <w:divBdr>
                <w:top w:val="none" w:sz="0" w:space="0" w:color="auto"/>
                <w:left w:val="none" w:sz="0" w:space="0" w:color="auto"/>
                <w:bottom w:val="none" w:sz="0" w:space="0" w:color="auto"/>
                <w:right w:val="none" w:sz="0" w:space="0" w:color="auto"/>
              </w:divBdr>
            </w:div>
            <w:div w:id="2127192160">
              <w:marLeft w:val="0"/>
              <w:marRight w:val="0"/>
              <w:marTop w:val="0"/>
              <w:marBottom w:val="0"/>
              <w:divBdr>
                <w:top w:val="none" w:sz="0" w:space="0" w:color="auto"/>
                <w:left w:val="none" w:sz="0" w:space="0" w:color="auto"/>
                <w:bottom w:val="none" w:sz="0" w:space="0" w:color="auto"/>
                <w:right w:val="none" w:sz="0" w:space="0" w:color="auto"/>
              </w:divBdr>
            </w:div>
            <w:div w:id="1428769267">
              <w:marLeft w:val="0"/>
              <w:marRight w:val="0"/>
              <w:marTop w:val="0"/>
              <w:marBottom w:val="0"/>
              <w:divBdr>
                <w:top w:val="none" w:sz="0" w:space="0" w:color="auto"/>
                <w:left w:val="none" w:sz="0" w:space="0" w:color="auto"/>
                <w:bottom w:val="none" w:sz="0" w:space="0" w:color="auto"/>
                <w:right w:val="none" w:sz="0" w:space="0" w:color="auto"/>
              </w:divBdr>
            </w:div>
            <w:div w:id="270819718">
              <w:marLeft w:val="0"/>
              <w:marRight w:val="0"/>
              <w:marTop w:val="0"/>
              <w:marBottom w:val="0"/>
              <w:divBdr>
                <w:top w:val="none" w:sz="0" w:space="0" w:color="auto"/>
                <w:left w:val="none" w:sz="0" w:space="0" w:color="auto"/>
                <w:bottom w:val="none" w:sz="0" w:space="0" w:color="auto"/>
                <w:right w:val="none" w:sz="0" w:space="0" w:color="auto"/>
              </w:divBdr>
            </w:div>
            <w:div w:id="30153413">
              <w:marLeft w:val="0"/>
              <w:marRight w:val="0"/>
              <w:marTop w:val="0"/>
              <w:marBottom w:val="0"/>
              <w:divBdr>
                <w:top w:val="none" w:sz="0" w:space="0" w:color="auto"/>
                <w:left w:val="none" w:sz="0" w:space="0" w:color="auto"/>
                <w:bottom w:val="none" w:sz="0" w:space="0" w:color="auto"/>
                <w:right w:val="none" w:sz="0" w:space="0" w:color="auto"/>
              </w:divBdr>
            </w:div>
            <w:div w:id="2024043929">
              <w:marLeft w:val="0"/>
              <w:marRight w:val="0"/>
              <w:marTop w:val="0"/>
              <w:marBottom w:val="0"/>
              <w:divBdr>
                <w:top w:val="none" w:sz="0" w:space="0" w:color="auto"/>
                <w:left w:val="none" w:sz="0" w:space="0" w:color="auto"/>
                <w:bottom w:val="none" w:sz="0" w:space="0" w:color="auto"/>
                <w:right w:val="none" w:sz="0" w:space="0" w:color="auto"/>
              </w:divBdr>
            </w:div>
            <w:div w:id="134874435">
              <w:marLeft w:val="0"/>
              <w:marRight w:val="0"/>
              <w:marTop w:val="0"/>
              <w:marBottom w:val="0"/>
              <w:divBdr>
                <w:top w:val="none" w:sz="0" w:space="0" w:color="auto"/>
                <w:left w:val="none" w:sz="0" w:space="0" w:color="auto"/>
                <w:bottom w:val="none" w:sz="0" w:space="0" w:color="auto"/>
                <w:right w:val="none" w:sz="0" w:space="0" w:color="auto"/>
              </w:divBdr>
            </w:div>
            <w:div w:id="1956132769">
              <w:marLeft w:val="0"/>
              <w:marRight w:val="0"/>
              <w:marTop w:val="0"/>
              <w:marBottom w:val="0"/>
              <w:divBdr>
                <w:top w:val="none" w:sz="0" w:space="0" w:color="auto"/>
                <w:left w:val="none" w:sz="0" w:space="0" w:color="auto"/>
                <w:bottom w:val="none" w:sz="0" w:space="0" w:color="auto"/>
                <w:right w:val="none" w:sz="0" w:space="0" w:color="auto"/>
              </w:divBdr>
            </w:div>
            <w:div w:id="738019048">
              <w:marLeft w:val="0"/>
              <w:marRight w:val="0"/>
              <w:marTop w:val="0"/>
              <w:marBottom w:val="0"/>
              <w:divBdr>
                <w:top w:val="none" w:sz="0" w:space="0" w:color="auto"/>
                <w:left w:val="none" w:sz="0" w:space="0" w:color="auto"/>
                <w:bottom w:val="none" w:sz="0" w:space="0" w:color="auto"/>
                <w:right w:val="none" w:sz="0" w:space="0" w:color="auto"/>
              </w:divBdr>
            </w:div>
            <w:div w:id="1267739221">
              <w:marLeft w:val="0"/>
              <w:marRight w:val="0"/>
              <w:marTop w:val="0"/>
              <w:marBottom w:val="0"/>
              <w:divBdr>
                <w:top w:val="none" w:sz="0" w:space="0" w:color="auto"/>
                <w:left w:val="none" w:sz="0" w:space="0" w:color="auto"/>
                <w:bottom w:val="none" w:sz="0" w:space="0" w:color="auto"/>
                <w:right w:val="none" w:sz="0" w:space="0" w:color="auto"/>
              </w:divBdr>
            </w:div>
            <w:div w:id="139463587">
              <w:marLeft w:val="0"/>
              <w:marRight w:val="0"/>
              <w:marTop w:val="0"/>
              <w:marBottom w:val="0"/>
              <w:divBdr>
                <w:top w:val="none" w:sz="0" w:space="0" w:color="auto"/>
                <w:left w:val="none" w:sz="0" w:space="0" w:color="auto"/>
                <w:bottom w:val="none" w:sz="0" w:space="0" w:color="auto"/>
                <w:right w:val="none" w:sz="0" w:space="0" w:color="auto"/>
              </w:divBdr>
            </w:div>
            <w:div w:id="1742752734">
              <w:marLeft w:val="0"/>
              <w:marRight w:val="0"/>
              <w:marTop w:val="0"/>
              <w:marBottom w:val="0"/>
              <w:divBdr>
                <w:top w:val="none" w:sz="0" w:space="0" w:color="auto"/>
                <w:left w:val="none" w:sz="0" w:space="0" w:color="auto"/>
                <w:bottom w:val="none" w:sz="0" w:space="0" w:color="auto"/>
                <w:right w:val="none" w:sz="0" w:space="0" w:color="auto"/>
              </w:divBdr>
              <w:divsChild>
                <w:div w:id="12631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59565872&amp;prevdoc=559565872&amp;point=mark=00000000000000000000000000000000000000000000000003N55J7N" TargetMode="External"/><Relationship Id="rId13" Type="http://schemas.openxmlformats.org/officeDocument/2006/relationships/hyperlink" Target="kodeks://link/d?nd=744100004&amp;prevdoc=559565872&amp;point=mark=00000000000000000000000000000000000000000000000000BOQ0OQ" TargetMode="External"/><Relationship Id="rId18" Type="http://schemas.openxmlformats.org/officeDocument/2006/relationships/hyperlink" Target="kodeks://link/d?nd=420287404&amp;prevdoc=559565872" TargetMode="External"/><Relationship Id="rId26" Type="http://schemas.openxmlformats.org/officeDocument/2006/relationships/hyperlink" Target="kodeks://link/d?nd=744100004&amp;prevdoc=559565872&amp;point=mark=00000000000000000000000000000000000000000000000000BOM0OO" TargetMode="External"/><Relationship Id="rId3" Type="http://schemas.openxmlformats.org/officeDocument/2006/relationships/webSettings" Target="webSettings.xml"/><Relationship Id="rId21" Type="http://schemas.openxmlformats.org/officeDocument/2006/relationships/hyperlink" Target="kodeks://link/d?nd=744100004&amp;prevdoc=559565872&amp;point=mark=00000000000000000000000000000000000000000000000000BQS0P3" TargetMode="External"/><Relationship Id="rId34" Type="http://schemas.openxmlformats.org/officeDocument/2006/relationships/hyperlink" Target="kodeks://link/d?nd=568267161&amp;prevdoc=559565872&amp;point=mark=00000000000000000000000000000000000000000000000000MINH1S" TargetMode="External"/><Relationship Id="rId7" Type="http://schemas.openxmlformats.org/officeDocument/2006/relationships/hyperlink" Target="kodeks://link/d?nd=559565872&amp;prevdoc=559565872&amp;point=mark=00000000000000000000000000000000000000000000000000RB1EIK" TargetMode="External"/><Relationship Id="rId12" Type="http://schemas.openxmlformats.org/officeDocument/2006/relationships/hyperlink" Target="kodeks://link/d?nd=744100004&amp;prevdoc=559565872&amp;point=mark=00000000000000000000000000000000000000000000000000BOU0OU" TargetMode="External"/><Relationship Id="rId17" Type="http://schemas.openxmlformats.org/officeDocument/2006/relationships/hyperlink" Target="kodeks://link/d?nd=744100004&amp;prevdoc=559565872&amp;point=mark=00000000000000000000000000000000000000000000000000BOU0OU" TargetMode="External"/><Relationship Id="rId25" Type="http://schemas.openxmlformats.org/officeDocument/2006/relationships/hyperlink" Target="kodeks://link/d?nd=744100004&amp;prevdoc=559565872&amp;point=mark=00000000000000000000000000000000000000000000000000BOU0OU" TargetMode="External"/><Relationship Id="rId33" Type="http://schemas.openxmlformats.org/officeDocument/2006/relationships/hyperlink" Target="kodeks://link/d?nd=902228011&amp;prevdoc=559565872&amp;point=mark=000000000000000000000000000000000000000000000000007D20K3" TargetMode="External"/><Relationship Id="rId2" Type="http://schemas.openxmlformats.org/officeDocument/2006/relationships/settings" Target="settings.xml"/><Relationship Id="rId16" Type="http://schemas.openxmlformats.org/officeDocument/2006/relationships/hyperlink" Target="kodeks://link/d?nd=420249037&amp;prevdoc=559565872" TargetMode="External"/><Relationship Id="rId20" Type="http://schemas.openxmlformats.org/officeDocument/2006/relationships/hyperlink" Target="kodeks://link/d?nd=901919338&amp;prevdoc=559565872&amp;point=mark=00000000000000000000000000000000000000000000000000DEM0QG" TargetMode="External"/><Relationship Id="rId29" Type="http://schemas.openxmlformats.org/officeDocument/2006/relationships/hyperlink" Target="kodeks://link/d?nd=744100004&amp;prevdoc=559565872&amp;point=mark=00000000000000000000000000000000000000000000000000BOQ0OQ" TargetMode="External"/><Relationship Id="rId1" Type="http://schemas.openxmlformats.org/officeDocument/2006/relationships/styles" Target="styles.xml"/><Relationship Id="rId6" Type="http://schemas.openxmlformats.org/officeDocument/2006/relationships/hyperlink" Target="kodeks://link/d?nd=901876063&amp;prevdoc=559565872&amp;point=mark=000000000000000000000000000000000000000000000000007D20K3" TargetMode="External"/><Relationship Id="rId11" Type="http://schemas.openxmlformats.org/officeDocument/2006/relationships/hyperlink" Target="kodeks://link/d?nd=902228011&amp;prevdoc=559565872&amp;point=mark=000000000000000000000000000000000000000000000000007DO0KB" TargetMode="External"/><Relationship Id="rId24" Type="http://schemas.openxmlformats.org/officeDocument/2006/relationships/hyperlink" Target="kodeks://link/d?nd=565837297&amp;prevdoc=559565872&amp;point=mark=000000000000000000000000000000000000000000000000006520IM" TargetMode="External"/><Relationship Id="rId32" Type="http://schemas.openxmlformats.org/officeDocument/2006/relationships/hyperlink" Target="kodeks://link/d?nd=446497820&amp;prevdoc=559565872&amp;point=mark=00000000000000000000000000000000000000000000000001C40LKV" TargetMode="External"/><Relationship Id="rId37" Type="http://schemas.openxmlformats.org/officeDocument/2006/relationships/theme" Target="theme/theme1.xml"/><Relationship Id="rId5" Type="http://schemas.openxmlformats.org/officeDocument/2006/relationships/hyperlink" Target="kodeks://link/d?nd=902347486&amp;prevdoc=559565872&amp;point=mark=000000000000000000000000000000000000000000000000007D20K3" TargetMode="External"/><Relationship Id="rId15" Type="http://schemas.openxmlformats.org/officeDocument/2006/relationships/hyperlink" Target="kodeks://link/d?nd=902053196&amp;prevdoc=559565872&amp;point=mark=000000000000000000000000000000000000000000000000007D60K4" TargetMode="External"/><Relationship Id="rId23" Type="http://schemas.openxmlformats.org/officeDocument/2006/relationships/hyperlink" Target="kodeks://link/d?nd=744100004&amp;prevdoc=559565872&amp;point=mark=00000000000000000000000000000000000000000000000000BOU0OU" TargetMode="External"/><Relationship Id="rId28" Type="http://schemas.openxmlformats.org/officeDocument/2006/relationships/hyperlink" Target="kodeks://link/d?nd=744100004&amp;prevdoc=559565872&amp;point=mark=00000000000000000000000000000000000000000000000000BOQ0OQ" TargetMode="External"/><Relationship Id="rId36" Type="http://schemas.openxmlformats.org/officeDocument/2006/relationships/fontTable" Target="fontTable.xml"/><Relationship Id="rId10" Type="http://schemas.openxmlformats.org/officeDocument/2006/relationships/hyperlink" Target="kodeks://link/d?nd=902053196&amp;prevdoc=559565872&amp;point=mark=000000000000000000000000000000000000000000000000007EK0KJ" TargetMode="External"/><Relationship Id="rId19" Type="http://schemas.openxmlformats.org/officeDocument/2006/relationships/hyperlink" Target="kodeks://link/d?nd=744100004&amp;prevdoc=559565872&amp;point=mark=00000000000000000000000000000000000000000000000000BQS0P3" TargetMode="External"/><Relationship Id="rId31" Type="http://schemas.openxmlformats.org/officeDocument/2006/relationships/hyperlink" Target="kodeks://link/d?nd=744100004&amp;prevdoc=559565872&amp;point=mark=00000000000000000000000000000000000000000000000000BOQ0OQ" TargetMode="External"/><Relationship Id="rId4" Type="http://schemas.openxmlformats.org/officeDocument/2006/relationships/hyperlink" Target="kodeks://link/d?nd=744100004&amp;prevdoc=559565872" TargetMode="External"/><Relationship Id="rId9" Type="http://schemas.openxmlformats.org/officeDocument/2006/relationships/hyperlink" Target="kodeks://link/d?nd=744100004&amp;prevdoc=559565872&amp;point=mark=00000000000000000000000000000000000000000000000000BQO0P8" TargetMode="External"/><Relationship Id="rId14" Type="http://schemas.openxmlformats.org/officeDocument/2006/relationships/hyperlink" Target="kodeks://link/d?nd=902053196&amp;prevdoc=559565872&amp;point=mark=000000000000000000000000000000000000000000000000007EK0KJ" TargetMode="External"/><Relationship Id="rId22" Type="http://schemas.openxmlformats.org/officeDocument/2006/relationships/hyperlink" Target="kodeks://link/d?nd=744100004&amp;prevdoc=559565872&amp;point=mark=00000000000000000000000000000000000000000000000000A9K0NO" TargetMode="External"/><Relationship Id="rId27" Type="http://schemas.openxmlformats.org/officeDocument/2006/relationships/hyperlink" Target="kodeks://link/d?nd=744100004&amp;prevdoc=559565872&amp;point=mark=00000000000000000000000000000000000000000000000000BQO0P8" TargetMode="External"/><Relationship Id="rId30" Type="http://schemas.openxmlformats.org/officeDocument/2006/relationships/hyperlink" Target="kodeks://link/d?nd=744100004&amp;prevdoc=559565872&amp;point=mark=00000000000000000000000000000000000000000000000000BOQ0OQ" TargetMode="External"/><Relationship Id="rId35" Type="http://schemas.openxmlformats.org/officeDocument/2006/relationships/hyperlink" Target="kodeks://link/d?nd=901990046&amp;prevdoc=559565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12010</Words>
  <Characters>68462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7</cp:revision>
  <dcterms:created xsi:type="dcterms:W3CDTF">2022-12-10T14:26:00Z</dcterms:created>
  <dcterms:modified xsi:type="dcterms:W3CDTF">2022-12-10T17:12:00Z</dcterms:modified>
</cp:coreProperties>
</file>