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217" w:rsidRPr="00CA4D2B" w:rsidRDefault="00744217" w:rsidP="00744217">
      <w:pPr>
        <w:pStyle w:val="af"/>
        <w:jc w:val="center"/>
        <w:rPr>
          <w:rFonts w:ascii="Times New Roman" w:eastAsia="Calibri" w:hAnsi="Times New Roman" w:cs="Times New Roman"/>
          <w:b/>
          <w:sz w:val="28"/>
          <w:szCs w:val="28"/>
          <w:lang w:eastAsia="en-US"/>
        </w:rPr>
      </w:pPr>
      <w:r w:rsidRPr="00CA4D2B">
        <w:rPr>
          <w:rFonts w:ascii="Times New Roman" w:eastAsia="Calibri" w:hAnsi="Times New Roman" w:cs="Times New Roman"/>
          <w:b/>
          <w:sz w:val="28"/>
          <w:szCs w:val="28"/>
          <w:lang w:eastAsia="en-US"/>
        </w:rPr>
        <w:t xml:space="preserve">Сводный годовой доклад </w:t>
      </w:r>
    </w:p>
    <w:p w:rsidR="00744217" w:rsidRDefault="00744217" w:rsidP="00744217">
      <w:pPr>
        <w:pStyle w:val="af"/>
        <w:jc w:val="center"/>
        <w:rPr>
          <w:rFonts w:ascii="Times New Roman" w:eastAsia="Calibri" w:hAnsi="Times New Roman" w:cs="Times New Roman"/>
          <w:b/>
          <w:sz w:val="28"/>
          <w:szCs w:val="28"/>
          <w:lang w:eastAsia="en-US"/>
        </w:rPr>
      </w:pPr>
      <w:r w:rsidRPr="00CA4D2B">
        <w:rPr>
          <w:rFonts w:ascii="Times New Roman" w:eastAsia="Calibri" w:hAnsi="Times New Roman" w:cs="Times New Roman"/>
          <w:b/>
          <w:sz w:val="28"/>
          <w:szCs w:val="28"/>
          <w:lang w:eastAsia="en-US"/>
        </w:rPr>
        <w:t>о ходе реализации и об оценке эффективности муниципальных программ</w:t>
      </w:r>
      <w:r w:rsidR="00735F97">
        <w:rPr>
          <w:rFonts w:ascii="Times New Roman" w:eastAsia="Calibri" w:hAnsi="Times New Roman" w:cs="Times New Roman"/>
          <w:b/>
          <w:sz w:val="28"/>
          <w:szCs w:val="28"/>
          <w:lang w:eastAsia="en-US"/>
        </w:rPr>
        <w:t xml:space="preserve"> за 2022 год.</w:t>
      </w:r>
    </w:p>
    <w:p w:rsidR="00744217" w:rsidRDefault="00744217" w:rsidP="00744217">
      <w:pPr>
        <w:pStyle w:val="af"/>
        <w:jc w:val="center"/>
        <w:rPr>
          <w:rFonts w:ascii="Times New Roman" w:eastAsia="Calibri" w:hAnsi="Times New Roman" w:cs="Times New Roman"/>
          <w:b/>
          <w:sz w:val="28"/>
          <w:szCs w:val="28"/>
          <w:lang w:eastAsia="en-US"/>
        </w:rPr>
      </w:pPr>
    </w:p>
    <w:p w:rsidR="00744217" w:rsidRPr="00CA1C51" w:rsidRDefault="00744217" w:rsidP="00CA1C51">
      <w:pPr>
        <w:ind w:firstLine="851"/>
        <w:jc w:val="both"/>
        <w:rPr>
          <w:rFonts w:ascii="Times New Roman" w:hAnsi="Times New Roman" w:cs="Times New Roman"/>
          <w:sz w:val="28"/>
          <w:szCs w:val="28"/>
        </w:rPr>
      </w:pPr>
      <w:r w:rsidRPr="00CA1C51">
        <w:rPr>
          <w:rFonts w:ascii="Times New Roman" w:hAnsi="Times New Roman" w:cs="Times New Roman"/>
          <w:sz w:val="28"/>
          <w:szCs w:val="28"/>
        </w:rPr>
        <w:t>Сводный годовой доклад о ходе реализации и оценке эффективности муниципальных программ Ханты-Мансийского района за 2022 год подготовлен в соответствии с Порядком принятия решения о разработке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18.10.2021 № 252</w:t>
      </w:r>
      <w:r w:rsidR="00332B9C">
        <w:rPr>
          <w:rFonts w:ascii="Times New Roman" w:hAnsi="Times New Roman" w:cs="Times New Roman"/>
          <w:sz w:val="28"/>
          <w:szCs w:val="28"/>
        </w:rPr>
        <w:t xml:space="preserve"> </w:t>
      </w:r>
      <w:r w:rsidRPr="00CA1C51">
        <w:rPr>
          <w:rFonts w:ascii="Times New Roman" w:hAnsi="Times New Roman" w:cs="Times New Roman"/>
          <w:sz w:val="28"/>
          <w:szCs w:val="28"/>
        </w:rPr>
        <w:t xml:space="preserve">«О порядке разработки и реализации муниципальных программ Ханты-Мансийского района (далее – Порядок). </w:t>
      </w:r>
    </w:p>
    <w:p w:rsidR="005B00FB" w:rsidRPr="00CA1C51" w:rsidRDefault="005B00FB" w:rsidP="00CA1C51">
      <w:pPr>
        <w:pStyle w:val="aff2"/>
        <w:widowControl w:val="0"/>
        <w:autoSpaceDE w:val="0"/>
        <w:autoSpaceDN w:val="0"/>
        <w:adjustRightInd w:val="0"/>
        <w:ind w:left="0" w:firstLine="709"/>
        <w:jc w:val="both"/>
        <w:rPr>
          <w:rFonts w:ascii="Times New Roman" w:hAnsi="Times New Roman" w:cs="Times New Roman"/>
          <w:sz w:val="28"/>
          <w:szCs w:val="28"/>
        </w:rPr>
      </w:pPr>
      <w:r w:rsidRPr="00CA1C51">
        <w:rPr>
          <w:rFonts w:ascii="Times New Roman" w:hAnsi="Times New Roman" w:cs="Times New Roman"/>
          <w:sz w:val="28"/>
          <w:szCs w:val="28"/>
        </w:rPr>
        <w:t xml:space="preserve">В соответствии с Порядком ответственные исполнители муниципальных программ ежегодно (ежеквартально) направляют в адрес комитета экономической политики администрации Ханты-Мансийского района отчеты о ходе реализации программ и использовании финансовых средств, на основании которых сформирована настоящая информация </w:t>
      </w:r>
      <w:r w:rsidR="00B41E16" w:rsidRPr="00CA1C51">
        <w:rPr>
          <w:rFonts w:ascii="Times New Roman" w:hAnsi="Times New Roman" w:cs="Times New Roman"/>
          <w:sz w:val="28"/>
          <w:szCs w:val="28"/>
        </w:rPr>
        <w:t>о</w:t>
      </w:r>
      <w:r w:rsidRPr="00CA1C51">
        <w:rPr>
          <w:rFonts w:ascii="Times New Roman" w:hAnsi="Times New Roman" w:cs="Times New Roman"/>
          <w:sz w:val="28"/>
          <w:szCs w:val="28"/>
        </w:rPr>
        <w:t xml:space="preserve"> ходе реализации муниципальных программ за 202</w:t>
      </w:r>
      <w:r w:rsidR="00386BAB" w:rsidRPr="00CA1C51">
        <w:rPr>
          <w:rFonts w:ascii="Times New Roman" w:hAnsi="Times New Roman" w:cs="Times New Roman"/>
          <w:sz w:val="28"/>
          <w:szCs w:val="28"/>
        </w:rPr>
        <w:t>2</w:t>
      </w:r>
      <w:r w:rsidRPr="00CA1C51">
        <w:rPr>
          <w:rFonts w:ascii="Times New Roman" w:hAnsi="Times New Roman" w:cs="Times New Roman"/>
          <w:sz w:val="28"/>
          <w:szCs w:val="28"/>
        </w:rPr>
        <w:t xml:space="preserve"> год.</w:t>
      </w:r>
    </w:p>
    <w:p w:rsidR="00744217" w:rsidRPr="00CA1C51" w:rsidRDefault="00744217" w:rsidP="00CA1C51">
      <w:pPr>
        <w:ind w:firstLine="851"/>
        <w:jc w:val="both"/>
        <w:rPr>
          <w:rFonts w:ascii="Times New Roman" w:hAnsi="Times New Roman" w:cs="Times New Roman"/>
          <w:sz w:val="28"/>
          <w:szCs w:val="28"/>
        </w:rPr>
      </w:pPr>
      <w:r w:rsidRPr="00CA1C51">
        <w:rPr>
          <w:rFonts w:ascii="Times New Roman" w:hAnsi="Times New Roman" w:cs="Times New Roman"/>
          <w:sz w:val="28"/>
          <w:szCs w:val="28"/>
        </w:rPr>
        <w:t xml:space="preserve">Ответственные исполнители муниципальных программ обеспечивают координацию работы в части согласованности и концентрации отдельных мероприятий, в том числе финансовых ресурсов, у соисполнителя, который несет ответственность за достижение показателей, установленных в муниципальных программах. </w:t>
      </w:r>
    </w:p>
    <w:p w:rsidR="005B00FB" w:rsidRPr="009C0289" w:rsidRDefault="005B00FB" w:rsidP="00CA1C51">
      <w:pPr>
        <w:ind w:firstLine="709"/>
        <w:jc w:val="both"/>
        <w:rPr>
          <w:rFonts w:ascii="Times New Roman" w:eastAsia="Calibri" w:hAnsi="Times New Roman" w:cs="Times New Roman"/>
          <w:sz w:val="28"/>
          <w:szCs w:val="28"/>
        </w:rPr>
      </w:pPr>
      <w:r w:rsidRPr="003F3CD8">
        <w:rPr>
          <w:rFonts w:ascii="Times New Roman" w:eastAsia="Calibri" w:hAnsi="Times New Roman" w:cs="Times New Roman"/>
          <w:sz w:val="28"/>
          <w:szCs w:val="28"/>
        </w:rPr>
        <w:t>В 202</w:t>
      </w:r>
      <w:r w:rsidR="003F3CD8" w:rsidRPr="003F3CD8">
        <w:rPr>
          <w:rFonts w:ascii="Times New Roman" w:eastAsia="Calibri" w:hAnsi="Times New Roman" w:cs="Times New Roman"/>
          <w:sz w:val="28"/>
          <w:szCs w:val="28"/>
        </w:rPr>
        <w:t>2</w:t>
      </w:r>
      <w:r w:rsidRPr="003F3CD8">
        <w:rPr>
          <w:rFonts w:ascii="Times New Roman" w:eastAsia="Calibri" w:hAnsi="Times New Roman" w:cs="Times New Roman"/>
          <w:sz w:val="28"/>
          <w:szCs w:val="28"/>
        </w:rPr>
        <w:t xml:space="preserve"> году на территории Ханты-</w:t>
      </w:r>
      <w:r w:rsidR="00BA530F">
        <w:rPr>
          <w:rFonts w:ascii="Times New Roman" w:eastAsia="Calibri" w:hAnsi="Times New Roman" w:cs="Times New Roman"/>
          <w:sz w:val="28"/>
          <w:szCs w:val="28"/>
        </w:rPr>
        <w:t>Мансийского района реализовывали</w:t>
      </w:r>
      <w:r w:rsidRPr="003F3CD8">
        <w:rPr>
          <w:rFonts w:ascii="Times New Roman" w:eastAsia="Calibri" w:hAnsi="Times New Roman" w:cs="Times New Roman"/>
          <w:sz w:val="28"/>
          <w:szCs w:val="28"/>
        </w:rPr>
        <w:t xml:space="preserve">сь </w:t>
      </w:r>
      <w:r w:rsidR="00332B9C">
        <w:rPr>
          <w:rFonts w:ascii="Times New Roman" w:eastAsia="Calibri" w:hAnsi="Times New Roman" w:cs="Times New Roman"/>
          <w:sz w:val="28"/>
          <w:szCs w:val="28"/>
        </w:rPr>
        <w:br/>
      </w:r>
      <w:r w:rsidRPr="003F3CD8">
        <w:rPr>
          <w:rFonts w:ascii="Times New Roman" w:eastAsia="Calibri" w:hAnsi="Times New Roman" w:cs="Times New Roman"/>
          <w:sz w:val="28"/>
          <w:szCs w:val="28"/>
        </w:rPr>
        <w:t xml:space="preserve">23 муниципальные </w:t>
      </w:r>
      <w:r w:rsidRPr="009C0289">
        <w:rPr>
          <w:rFonts w:ascii="Times New Roman" w:eastAsia="Calibri" w:hAnsi="Times New Roman" w:cs="Times New Roman"/>
          <w:sz w:val="28"/>
          <w:szCs w:val="28"/>
        </w:rPr>
        <w:t>программы</w:t>
      </w:r>
      <w:r w:rsidR="008D3595">
        <w:rPr>
          <w:rFonts w:ascii="Times New Roman" w:eastAsia="Calibri" w:hAnsi="Times New Roman" w:cs="Times New Roman"/>
          <w:sz w:val="28"/>
          <w:szCs w:val="28"/>
        </w:rPr>
        <w:t>.</w:t>
      </w:r>
    </w:p>
    <w:p w:rsidR="008D3595" w:rsidRDefault="005B00FB" w:rsidP="00CA1C51">
      <w:pPr>
        <w:ind w:firstLine="709"/>
        <w:jc w:val="both"/>
        <w:rPr>
          <w:rFonts w:ascii="Times New Roman" w:eastAsia="Calibri" w:hAnsi="Times New Roman" w:cs="Times New Roman"/>
          <w:sz w:val="28"/>
          <w:szCs w:val="28"/>
        </w:rPr>
      </w:pPr>
      <w:r w:rsidRPr="009C0289">
        <w:rPr>
          <w:rFonts w:ascii="Times New Roman" w:eastAsia="Calibri" w:hAnsi="Times New Roman" w:cs="Times New Roman"/>
          <w:sz w:val="28"/>
          <w:szCs w:val="28"/>
        </w:rPr>
        <w:t xml:space="preserve">Основой для формирования целей и задач муниципальных программ </w:t>
      </w:r>
      <w:r w:rsidR="00332B9C">
        <w:rPr>
          <w:rFonts w:ascii="Times New Roman" w:eastAsia="Calibri" w:hAnsi="Times New Roman" w:cs="Times New Roman"/>
          <w:sz w:val="28"/>
          <w:szCs w:val="28"/>
        </w:rPr>
        <w:br/>
      </w:r>
      <w:r w:rsidRPr="009C0289">
        <w:rPr>
          <w:rFonts w:ascii="Times New Roman" w:eastAsia="Calibri" w:hAnsi="Times New Roman" w:cs="Times New Roman"/>
          <w:sz w:val="28"/>
          <w:szCs w:val="28"/>
        </w:rPr>
        <w:t xml:space="preserve">Ханты-Мансийского района являются целевые ориентиры, определенные Президентом Российской Федерации, направлениями социально-экономического развития Российской Федерации, Ханты-Мансийского автономного округа – Югры и Ханты-Мансийского района: </w:t>
      </w:r>
    </w:p>
    <w:p w:rsidR="008D3595" w:rsidRDefault="005B00FB" w:rsidP="00CA1C51">
      <w:pPr>
        <w:ind w:firstLine="709"/>
        <w:jc w:val="both"/>
        <w:rPr>
          <w:rFonts w:ascii="Times New Roman" w:eastAsia="Calibri" w:hAnsi="Times New Roman" w:cs="Times New Roman"/>
          <w:sz w:val="28"/>
          <w:szCs w:val="28"/>
        </w:rPr>
      </w:pPr>
      <w:r w:rsidRPr="009C0289">
        <w:rPr>
          <w:rFonts w:ascii="Times New Roman" w:eastAsia="Calibri" w:hAnsi="Times New Roman" w:cs="Times New Roman"/>
          <w:sz w:val="28"/>
          <w:szCs w:val="28"/>
        </w:rPr>
        <w:t xml:space="preserve">Указ Президента Российской Федерации от 07.05.2018 № 204 </w:t>
      </w:r>
      <w:r w:rsidR="006656BD">
        <w:rPr>
          <w:rFonts w:ascii="Times New Roman" w:eastAsia="Calibri" w:hAnsi="Times New Roman" w:cs="Times New Roman"/>
          <w:sz w:val="28"/>
          <w:szCs w:val="28"/>
        </w:rPr>
        <w:br/>
      </w:r>
      <w:r w:rsidRPr="009C0289">
        <w:rPr>
          <w:rFonts w:ascii="Times New Roman" w:eastAsia="Calibri" w:hAnsi="Times New Roman" w:cs="Times New Roman"/>
          <w:sz w:val="28"/>
          <w:szCs w:val="28"/>
        </w:rPr>
        <w:t xml:space="preserve">«О национальных целях и стратегических задачах развития Российской Федерации на период до 2024 года»; </w:t>
      </w:r>
    </w:p>
    <w:p w:rsidR="008D3595" w:rsidRDefault="008D3595" w:rsidP="00CA1C5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005B00FB" w:rsidRPr="009C0289">
        <w:rPr>
          <w:rFonts w:ascii="Times New Roman" w:eastAsia="Calibri" w:hAnsi="Times New Roman" w:cs="Times New Roman"/>
          <w:sz w:val="28"/>
          <w:szCs w:val="28"/>
        </w:rPr>
        <w:t xml:space="preserve">жегодное послание Президента Российской Федерации Федеральному Собранию Российской Федерации; </w:t>
      </w:r>
    </w:p>
    <w:p w:rsidR="008D3595" w:rsidRDefault="008D3595" w:rsidP="00CA1C5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005B00FB" w:rsidRPr="009C0289">
        <w:rPr>
          <w:rFonts w:ascii="Times New Roman" w:eastAsia="Calibri" w:hAnsi="Times New Roman" w:cs="Times New Roman"/>
          <w:sz w:val="28"/>
          <w:szCs w:val="28"/>
        </w:rPr>
        <w:t>жегодное обращение Губернатора автономного округа к жителям Ханты-Мансийского автономного округа – Югры, представителям общественности и депутатам Ханты-Мансийского автономного округа – Югры</w:t>
      </w:r>
      <w:r>
        <w:rPr>
          <w:rFonts w:ascii="Times New Roman" w:eastAsia="Calibri" w:hAnsi="Times New Roman" w:cs="Times New Roman"/>
          <w:sz w:val="28"/>
          <w:szCs w:val="28"/>
        </w:rPr>
        <w:t>;</w:t>
      </w:r>
    </w:p>
    <w:p w:rsidR="008D3595" w:rsidRDefault="008D3595" w:rsidP="00CA1C5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5B00FB" w:rsidRPr="009C0289">
        <w:rPr>
          <w:rFonts w:ascii="Times New Roman" w:eastAsia="Calibri" w:hAnsi="Times New Roman" w:cs="Times New Roman"/>
          <w:sz w:val="28"/>
          <w:szCs w:val="28"/>
        </w:rPr>
        <w:t xml:space="preserve">тратегия социально-экономического развития Ханты-Мансийского автономного округа – Югры до 2030 года; </w:t>
      </w:r>
    </w:p>
    <w:p w:rsidR="008D3595" w:rsidRDefault="008D3595" w:rsidP="00CA1C5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5B00FB" w:rsidRPr="009C0289">
        <w:rPr>
          <w:rFonts w:ascii="Times New Roman" w:eastAsia="Calibri" w:hAnsi="Times New Roman" w:cs="Times New Roman"/>
          <w:sz w:val="28"/>
          <w:szCs w:val="28"/>
        </w:rPr>
        <w:t xml:space="preserve">осударственные программы Ханты-Мансийского автономного округа – Югры; </w:t>
      </w:r>
    </w:p>
    <w:p w:rsidR="005B00FB" w:rsidRPr="009C0289" w:rsidRDefault="008D3595" w:rsidP="00CA1C5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5B00FB" w:rsidRPr="009C0289">
        <w:rPr>
          <w:rFonts w:ascii="Times New Roman" w:eastAsia="Calibri" w:hAnsi="Times New Roman" w:cs="Times New Roman"/>
          <w:sz w:val="28"/>
          <w:szCs w:val="28"/>
        </w:rPr>
        <w:t>тратегия социально-экономического развития Ханты-Мансийского района до 2030 года.</w:t>
      </w:r>
    </w:p>
    <w:p w:rsidR="00B7733D" w:rsidRPr="00531902" w:rsidRDefault="00B7733D" w:rsidP="008D3595">
      <w:pPr>
        <w:autoSpaceDN w:val="0"/>
        <w:adjustRightInd w:val="0"/>
        <w:ind w:firstLine="709"/>
        <w:jc w:val="both"/>
        <w:rPr>
          <w:rFonts w:ascii="Times New Roman" w:hAnsi="Times New Roman"/>
          <w:sz w:val="28"/>
          <w:szCs w:val="28"/>
        </w:rPr>
      </w:pPr>
      <w:r w:rsidRPr="003F3CD8">
        <w:rPr>
          <w:rFonts w:ascii="Times New Roman" w:hAnsi="Times New Roman"/>
          <w:sz w:val="28"/>
          <w:szCs w:val="28"/>
        </w:rPr>
        <w:t>Объем финансирования, направленный на реализац</w:t>
      </w:r>
      <w:r w:rsidR="003F3CD8" w:rsidRPr="003F3CD8">
        <w:rPr>
          <w:rFonts w:ascii="Times New Roman" w:hAnsi="Times New Roman"/>
          <w:sz w:val="28"/>
          <w:szCs w:val="28"/>
        </w:rPr>
        <w:t xml:space="preserve">ию муниципальных </w:t>
      </w:r>
      <w:r w:rsidR="003F3CD8" w:rsidRPr="003F3CD8">
        <w:rPr>
          <w:rFonts w:ascii="Times New Roman" w:hAnsi="Times New Roman"/>
          <w:sz w:val="28"/>
          <w:szCs w:val="28"/>
        </w:rPr>
        <w:lastRenderedPageBreak/>
        <w:t>программ в 2022</w:t>
      </w:r>
      <w:r w:rsidRPr="003F3CD8">
        <w:rPr>
          <w:rFonts w:ascii="Times New Roman" w:hAnsi="Times New Roman"/>
          <w:sz w:val="28"/>
          <w:szCs w:val="28"/>
        </w:rPr>
        <w:t xml:space="preserve"> году </w:t>
      </w:r>
      <w:r w:rsidRPr="002D7D9D">
        <w:rPr>
          <w:rFonts w:ascii="Times New Roman" w:hAnsi="Times New Roman"/>
          <w:sz w:val="28"/>
          <w:szCs w:val="28"/>
        </w:rPr>
        <w:t>составил 5</w:t>
      </w:r>
      <w:r w:rsidR="003F3CD8" w:rsidRPr="002D7D9D">
        <w:rPr>
          <w:rFonts w:ascii="Times New Roman" w:hAnsi="Times New Roman"/>
          <w:sz w:val="28"/>
          <w:szCs w:val="28"/>
        </w:rPr>
        <w:t> 169,2</w:t>
      </w:r>
      <w:r w:rsidRPr="002D7D9D">
        <w:rPr>
          <w:rFonts w:ascii="Times New Roman" w:hAnsi="Times New Roman"/>
          <w:sz w:val="28"/>
          <w:szCs w:val="28"/>
        </w:rPr>
        <w:t xml:space="preserve"> млн</w:t>
      </w:r>
      <w:r w:rsidR="00EB1558">
        <w:rPr>
          <w:rFonts w:ascii="Times New Roman" w:hAnsi="Times New Roman"/>
          <w:sz w:val="28"/>
          <w:szCs w:val="28"/>
        </w:rPr>
        <w:t>.</w:t>
      </w:r>
      <w:r w:rsidRPr="002D7D9D">
        <w:rPr>
          <w:rFonts w:ascii="Times New Roman" w:hAnsi="Times New Roman"/>
          <w:sz w:val="28"/>
          <w:szCs w:val="28"/>
        </w:rPr>
        <w:t xml:space="preserve"> рублей</w:t>
      </w:r>
      <w:r w:rsidR="006656BD">
        <w:rPr>
          <w:rFonts w:ascii="Times New Roman" w:hAnsi="Times New Roman"/>
          <w:sz w:val="28"/>
          <w:szCs w:val="28"/>
        </w:rPr>
        <w:t>,</w:t>
      </w:r>
      <w:r w:rsidR="001E0300" w:rsidRPr="001E0300">
        <w:rPr>
          <w:rFonts w:ascii="Times New Roman" w:hAnsi="Times New Roman"/>
          <w:sz w:val="28"/>
          <w:szCs w:val="28"/>
        </w:rPr>
        <w:t xml:space="preserve"> или 9</w:t>
      </w:r>
      <w:r w:rsidR="004C6C6F">
        <w:rPr>
          <w:rFonts w:ascii="Times New Roman" w:hAnsi="Times New Roman"/>
          <w:sz w:val="28"/>
          <w:szCs w:val="28"/>
        </w:rPr>
        <w:t>6</w:t>
      </w:r>
      <w:r w:rsidR="001E0300" w:rsidRPr="001E0300">
        <w:rPr>
          <w:rFonts w:ascii="Times New Roman" w:hAnsi="Times New Roman"/>
          <w:sz w:val="28"/>
          <w:szCs w:val="28"/>
        </w:rPr>
        <w:t>,</w:t>
      </w:r>
      <w:r w:rsidR="004C6C6F">
        <w:rPr>
          <w:rFonts w:ascii="Times New Roman" w:hAnsi="Times New Roman"/>
          <w:sz w:val="28"/>
          <w:szCs w:val="28"/>
        </w:rPr>
        <w:t>8</w:t>
      </w:r>
      <w:r w:rsidR="000C0F28">
        <w:rPr>
          <w:rFonts w:ascii="Times New Roman" w:hAnsi="Times New Roman"/>
          <w:sz w:val="28"/>
          <w:szCs w:val="28"/>
        </w:rPr>
        <w:t>%</w:t>
      </w:r>
      <w:r w:rsidRPr="001E0300">
        <w:rPr>
          <w:rFonts w:ascii="Times New Roman" w:hAnsi="Times New Roman"/>
          <w:sz w:val="28"/>
          <w:szCs w:val="28"/>
        </w:rPr>
        <w:t xml:space="preserve"> </w:t>
      </w:r>
      <w:r w:rsidRPr="00531902">
        <w:rPr>
          <w:rFonts w:ascii="Times New Roman" w:hAnsi="Times New Roman"/>
          <w:sz w:val="28"/>
          <w:szCs w:val="28"/>
        </w:rPr>
        <w:t>всех расходов бюджета района 202</w:t>
      </w:r>
      <w:r w:rsidR="00531902">
        <w:rPr>
          <w:rFonts w:ascii="Times New Roman" w:hAnsi="Times New Roman"/>
          <w:sz w:val="28"/>
          <w:szCs w:val="28"/>
        </w:rPr>
        <w:t>2</w:t>
      </w:r>
      <w:r w:rsidRPr="00531902">
        <w:rPr>
          <w:rFonts w:ascii="Times New Roman" w:hAnsi="Times New Roman"/>
          <w:sz w:val="28"/>
          <w:szCs w:val="28"/>
        </w:rPr>
        <w:t xml:space="preserve"> финансового года, в том числе:</w:t>
      </w:r>
    </w:p>
    <w:p w:rsidR="00B7733D" w:rsidRPr="0085169E" w:rsidRDefault="00B7733D" w:rsidP="008D3595">
      <w:pPr>
        <w:autoSpaceDN w:val="0"/>
        <w:adjustRightInd w:val="0"/>
        <w:ind w:firstLine="709"/>
        <w:jc w:val="both"/>
        <w:rPr>
          <w:rFonts w:ascii="Times New Roman" w:hAnsi="Times New Roman"/>
          <w:sz w:val="28"/>
          <w:szCs w:val="28"/>
        </w:rPr>
      </w:pPr>
      <w:r w:rsidRPr="0085169E">
        <w:rPr>
          <w:rFonts w:ascii="Times New Roman" w:hAnsi="Times New Roman"/>
          <w:sz w:val="28"/>
          <w:szCs w:val="28"/>
        </w:rPr>
        <w:t xml:space="preserve">федеральный бюджет – </w:t>
      </w:r>
      <w:r w:rsidR="0085169E" w:rsidRPr="0085169E">
        <w:rPr>
          <w:rFonts w:ascii="Times New Roman" w:hAnsi="Times New Roman"/>
          <w:sz w:val="28"/>
          <w:szCs w:val="28"/>
        </w:rPr>
        <w:t>41,8</w:t>
      </w:r>
      <w:r w:rsidRPr="0085169E">
        <w:rPr>
          <w:rFonts w:ascii="Times New Roman" w:hAnsi="Times New Roman"/>
          <w:sz w:val="28"/>
          <w:szCs w:val="28"/>
        </w:rPr>
        <w:t xml:space="preserve"> млн</w:t>
      </w:r>
      <w:r w:rsidR="00CF028D" w:rsidRPr="0085169E">
        <w:rPr>
          <w:rFonts w:ascii="Times New Roman" w:hAnsi="Times New Roman"/>
          <w:sz w:val="28"/>
          <w:szCs w:val="28"/>
        </w:rPr>
        <w:t>.</w:t>
      </w:r>
      <w:r w:rsidRPr="0085169E">
        <w:rPr>
          <w:rFonts w:ascii="Times New Roman" w:hAnsi="Times New Roman"/>
          <w:sz w:val="28"/>
          <w:szCs w:val="28"/>
        </w:rPr>
        <w:t xml:space="preserve"> рублей (0,8</w:t>
      </w:r>
      <w:r w:rsidR="000C0F28">
        <w:rPr>
          <w:rFonts w:ascii="Times New Roman" w:hAnsi="Times New Roman"/>
          <w:sz w:val="28"/>
          <w:szCs w:val="28"/>
        </w:rPr>
        <w:t>%</w:t>
      </w:r>
      <w:r w:rsidRPr="0085169E">
        <w:rPr>
          <w:rFonts w:ascii="Times New Roman" w:hAnsi="Times New Roman"/>
          <w:sz w:val="28"/>
          <w:szCs w:val="28"/>
        </w:rPr>
        <w:t xml:space="preserve"> от общего объема финансирования);</w:t>
      </w:r>
    </w:p>
    <w:p w:rsidR="00B7733D" w:rsidRPr="0085169E" w:rsidRDefault="0085169E" w:rsidP="008D3595">
      <w:pPr>
        <w:autoSpaceDN w:val="0"/>
        <w:adjustRightInd w:val="0"/>
        <w:ind w:firstLine="709"/>
        <w:jc w:val="both"/>
        <w:rPr>
          <w:rFonts w:ascii="Times New Roman" w:hAnsi="Times New Roman"/>
          <w:sz w:val="28"/>
          <w:szCs w:val="28"/>
        </w:rPr>
      </w:pPr>
      <w:r w:rsidRPr="0085169E">
        <w:rPr>
          <w:rFonts w:ascii="Times New Roman" w:hAnsi="Times New Roman"/>
          <w:sz w:val="28"/>
          <w:szCs w:val="28"/>
        </w:rPr>
        <w:t>бюджет автономного округа – 2</w:t>
      </w:r>
      <w:r w:rsidR="004C6C6F">
        <w:rPr>
          <w:rFonts w:ascii="Times New Roman" w:hAnsi="Times New Roman"/>
          <w:sz w:val="28"/>
          <w:szCs w:val="28"/>
        </w:rPr>
        <w:t> 181,0</w:t>
      </w:r>
      <w:r w:rsidR="00B7733D" w:rsidRPr="0085169E">
        <w:rPr>
          <w:rFonts w:ascii="Times New Roman" w:hAnsi="Times New Roman"/>
          <w:sz w:val="28"/>
          <w:szCs w:val="28"/>
        </w:rPr>
        <w:t xml:space="preserve"> млн</w:t>
      </w:r>
      <w:r w:rsidR="00CF028D" w:rsidRPr="0085169E">
        <w:rPr>
          <w:rFonts w:ascii="Times New Roman" w:hAnsi="Times New Roman"/>
          <w:sz w:val="28"/>
          <w:szCs w:val="28"/>
        </w:rPr>
        <w:t>.</w:t>
      </w:r>
      <w:r w:rsidR="00B7733D" w:rsidRPr="0085169E">
        <w:rPr>
          <w:rFonts w:ascii="Times New Roman" w:hAnsi="Times New Roman"/>
          <w:sz w:val="28"/>
          <w:szCs w:val="28"/>
        </w:rPr>
        <w:t xml:space="preserve"> рублей (</w:t>
      </w:r>
      <w:r w:rsidRPr="0085169E">
        <w:rPr>
          <w:rFonts w:ascii="Times New Roman" w:hAnsi="Times New Roman"/>
          <w:sz w:val="28"/>
          <w:szCs w:val="28"/>
        </w:rPr>
        <w:t>4</w:t>
      </w:r>
      <w:r w:rsidR="004C6C6F">
        <w:rPr>
          <w:rFonts w:ascii="Times New Roman" w:hAnsi="Times New Roman"/>
          <w:sz w:val="28"/>
          <w:szCs w:val="28"/>
        </w:rPr>
        <w:t>2</w:t>
      </w:r>
      <w:r w:rsidRPr="0085169E">
        <w:rPr>
          <w:rFonts w:ascii="Times New Roman" w:hAnsi="Times New Roman"/>
          <w:sz w:val="28"/>
          <w:szCs w:val="28"/>
        </w:rPr>
        <w:t>,</w:t>
      </w:r>
      <w:r w:rsidR="004C6C6F">
        <w:rPr>
          <w:rFonts w:ascii="Times New Roman" w:hAnsi="Times New Roman"/>
          <w:sz w:val="28"/>
          <w:szCs w:val="28"/>
        </w:rPr>
        <w:t>2</w:t>
      </w:r>
      <w:r w:rsidR="000C0F28">
        <w:rPr>
          <w:rFonts w:ascii="Times New Roman" w:hAnsi="Times New Roman"/>
          <w:sz w:val="28"/>
          <w:szCs w:val="28"/>
        </w:rPr>
        <w:t>%</w:t>
      </w:r>
      <w:r w:rsidR="00B7733D" w:rsidRPr="0085169E">
        <w:rPr>
          <w:rFonts w:ascii="Times New Roman" w:hAnsi="Times New Roman"/>
          <w:sz w:val="28"/>
          <w:szCs w:val="28"/>
        </w:rPr>
        <w:t xml:space="preserve"> от общего объема финансирования);</w:t>
      </w:r>
    </w:p>
    <w:p w:rsidR="00B7733D" w:rsidRPr="0085169E" w:rsidRDefault="00B7733D" w:rsidP="008D3595">
      <w:pPr>
        <w:autoSpaceDN w:val="0"/>
        <w:adjustRightInd w:val="0"/>
        <w:ind w:firstLine="709"/>
        <w:jc w:val="both"/>
        <w:rPr>
          <w:rFonts w:ascii="Times New Roman" w:hAnsi="Times New Roman"/>
          <w:sz w:val="28"/>
          <w:szCs w:val="28"/>
        </w:rPr>
      </w:pPr>
      <w:r w:rsidRPr="0085169E">
        <w:rPr>
          <w:rFonts w:ascii="Times New Roman" w:hAnsi="Times New Roman"/>
          <w:sz w:val="28"/>
          <w:szCs w:val="28"/>
        </w:rPr>
        <w:t>бюджет района – 2</w:t>
      </w:r>
      <w:r w:rsidR="004C6C6F">
        <w:rPr>
          <w:rFonts w:ascii="Times New Roman" w:hAnsi="Times New Roman"/>
          <w:sz w:val="28"/>
          <w:szCs w:val="28"/>
        </w:rPr>
        <w:t> 946,4</w:t>
      </w:r>
      <w:r w:rsidRPr="0085169E">
        <w:rPr>
          <w:rFonts w:ascii="Times New Roman" w:hAnsi="Times New Roman"/>
          <w:sz w:val="28"/>
          <w:szCs w:val="28"/>
        </w:rPr>
        <w:t xml:space="preserve"> млн</w:t>
      </w:r>
      <w:r w:rsidR="00CF028D" w:rsidRPr="0085169E">
        <w:rPr>
          <w:rFonts w:ascii="Times New Roman" w:hAnsi="Times New Roman"/>
          <w:sz w:val="28"/>
          <w:szCs w:val="28"/>
        </w:rPr>
        <w:t>.</w:t>
      </w:r>
      <w:r w:rsidRPr="0085169E">
        <w:rPr>
          <w:rFonts w:ascii="Times New Roman" w:hAnsi="Times New Roman"/>
          <w:sz w:val="28"/>
          <w:szCs w:val="28"/>
        </w:rPr>
        <w:t xml:space="preserve"> рублей</w:t>
      </w:r>
      <w:r w:rsidR="0085169E" w:rsidRPr="0085169E">
        <w:rPr>
          <w:rFonts w:ascii="Times New Roman" w:hAnsi="Times New Roman"/>
          <w:sz w:val="28"/>
          <w:szCs w:val="28"/>
        </w:rPr>
        <w:t xml:space="preserve"> (57</w:t>
      </w:r>
      <w:r w:rsidR="004C6C6F">
        <w:rPr>
          <w:rFonts w:ascii="Times New Roman" w:hAnsi="Times New Roman"/>
          <w:sz w:val="28"/>
          <w:szCs w:val="28"/>
        </w:rPr>
        <w:t>,0</w:t>
      </w:r>
      <w:r w:rsidR="000C0F28">
        <w:rPr>
          <w:rFonts w:ascii="Times New Roman" w:hAnsi="Times New Roman"/>
          <w:sz w:val="28"/>
          <w:szCs w:val="28"/>
        </w:rPr>
        <w:t>%</w:t>
      </w:r>
      <w:r w:rsidRPr="0085169E">
        <w:rPr>
          <w:rFonts w:ascii="Times New Roman" w:hAnsi="Times New Roman"/>
          <w:sz w:val="28"/>
          <w:szCs w:val="28"/>
        </w:rPr>
        <w:t xml:space="preserve"> от общего объема финансирования). </w:t>
      </w:r>
    </w:p>
    <w:p w:rsidR="00B7733D" w:rsidRPr="00296AC8" w:rsidRDefault="00B7733D" w:rsidP="008D3595">
      <w:pPr>
        <w:autoSpaceDN w:val="0"/>
        <w:adjustRightInd w:val="0"/>
        <w:ind w:firstLine="709"/>
        <w:jc w:val="both"/>
        <w:rPr>
          <w:rFonts w:ascii="Times New Roman" w:hAnsi="Times New Roman"/>
          <w:sz w:val="28"/>
          <w:szCs w:val="28"/>
        </w:rPr>
      </w:pPr>
      <w:r w:rsidRPr="0085169E">
        <w:rPr>
          <w:rFonts w:ascii="Times New Roman" w:hAnsi="Times New Roman"/>
          <w:sz w:val="28"/>
          <w:szCs w:val="28"/>
        </w:rPr>
        <w:t>Исполнение расходных обязательств по муниципальным программам района в 202</w:t>
      </w:r>
      <w:r w:rsidR="0085169E" w:rsidRPr="0085169E">
        <w:rPr>
          <w:rFonts w:ascii="Times New Roman" w:hAnsi="Times New Roman"/>
          <w:sz w:val="28"/>
          <w:szCs w:val="28"/>
        </w:rPr>
        <w:t>2</w:t>
      </w:r>
      <w:r w:rsidRPr="0085169E">
        <w:rPr>
          <w:rFonts w:ascii="Times New Roman" w:hAnsi="Times New Roman"/>
          <w:sz w:val="28"/>
          <w:szCs w:val="28"/>
        </w:rPr>
        <w:t xml:space="preserve"> году составило </w:t>
      </w:r>
      <w:r w:rsidR="0085169E" w:rsidRPr="0085169E">
        <w:rPr>
          <w:rFonts w:ascii="Times New Roman" w:hAnsi="Times New Roman"/>
          <w:sz w:val="28"/>
          <w:szCs w:val="28"/>
        </w:rPr>
        <w:t>4 63</w:t>
      </w:r>
      <w:r w:rsidR="004C6C6F">
        <w:rPr>
          <w:rFonts w:ascii="Times New Roman" w:hAnsi="Times New Roman"/>
          <w:sz w:val="28"/>
          <w:szCs w:val="28"/>
        </w:rPr>
        <w:t>1</w:t>
      </w:r>
      <w:r w:rsidR="0085169E" w:rsidRPr="0085169E">
        <w:rPr>
          <w:rFonts w:ascii="Times New Roman" w:hAnsi="Times New Roman"/>
          <w:sz w:val="28"/>
          <w:szCs w:val="28"/>
        </w:rPr>
        <w:t>,1</w:t>
      </w:r>
      <w:r w:rsidRPr="0085169E">
        <w:rPr>
          <w:rFonts w:ascii="Times New Roman" w:hAnsi="Times New Roman"/>
          <w:sz w:val="28"/>
          <w:szCs w:val="28"/>
        </w:rPr>
        <w:t xml:space="preserve"> </w:t>
      </w:r>
      <w:r w:rsidR="00CF028D" w:rsidRPr="0085169E">
        <w:rPr>
          <w:rFonts w:ascii="Times New Roman" w:hAnsi="Times New Roman"/>
          <w:sz w:val="28"/>
          <w:szCs w:val="28"/>
        </w:rPr>
        <w:t>млн.</w:t>
      </w:r>
      <w:r w:rsidRPr="0085169E">
        <w:rPr>
          <w:rFonts w:ascii="Times New Roman" w:hAnsi="Times New Roman"/>
          <w:sz w:val="28"/>
          <w:szCs w:val="28"/>
        </w:rPr>
        <w:t xml:space="preserve"> рублей</w:t>
      </w:r>
      <w:r w:rsidR="006656BD">
        <w:rPr>
          <w:rFonts w:ascii="Times New Roman" w:hAnsi="Times New Roman"/>
          <w:sz w:val="28"/>
          <w:szCs w:val="28"/>
        </w:rPr>
        <w:t>,</w:t>
      </w:r>
      <w:r w:rsidRPr="0085169E">
        <w:rPr>
          <w:rFonts w:ascii="Times New Roman" w:hAnsi="Times New Roman"/>
          <w:sz w:val="28"/>
          <w:szCs w:val="28"/>
        </w:rPr>
        <w:t xml:space="preserve"> </w:t>
      </w:r>
      <w:r w:rsidR="00CF028D" w:rsidRPr="0085169E">
        <w:rPr>
          <w:rFonts w:ascii="Times New Roman" w:hAnsi="Times New Roman"/>
          <w:sz w:val="28"/>
          <w:szCs w:val="28"/>
        </w:rPr>
        <w:t xml:space="preserve">или </w:t>
      </w:r>
      <w:r w:rsidR="0085169E" w:rsidRPr="0085169E">
        <w:rPr>
          <w:rFonts w:ascii="Times New Roman" w:hAnsi="Times New Roman"/>
          <w:sz w:val="28"/>
          <w:szCs w:val="28"/>
        </w:rPr>
        <w:t>89,6</w:t>
      </w:r>
      <w:r w:rsidR="000C0F28">
        <w:rPr>
          <w:rFonts w:ascii="Times New Roman" w:hAnsi="Times New Roman"/>
          <w:sz w:val="28"/>
          <w:szCs w:val="28"/>
        </w:rPr>
        <w:t>%</w:t>
      </w:r>
      <w:r w:rsidRPr="0085169E">
        <w:rPr>
          <w:rFonts w:ascii="Times New Roman" w:hAnsi="Times New Roman"/>
          <w:sz w:val="28"/>
          <w:szCs w:val="28"/>
        </w:rPr>
        <w:t xml:space="preserve"> от плановых значений, в </w:t>
      </w:r>
      <w:r w:rsidRPr="00296AC8">
        <w:rPr>
          <w:rFonts w:ascii="Times New Roman" w:hAnsi="Times New Roman"/>
          <w:sz w:val="28"/>
          <w:szCs w:val="28"/>
        </w:rPr>
        <w:t>том числе:</w:t>
      </w:r>
    </w:p>
    <w:p w:rsidR="00B7733D" w:rsidRPr="00296AC8" w:rsidRDefault="00B7733D" w:rsidP="008D3595">
      <w:pPr>
        <w:autoSpaceDN w:val="0"/>
        <w:adjustRightInd w:val="0"/>
        <w:ind w:firstLine="709"/>
        <w:jc w:val="both"/>
        <w:rPr>
          <w:rFonts w:ascii="Times New Roman" w:hAnsi="Times New Roman"/>
          <w:sz w:val="28"/>
          <w:szCs w:val="28"/>
        </w:rPr>
      </w:pPr>
      <w:r w:rsidRPr="00296AC8">
        <w:rPr>
          <w:rFonts w:ascii="Times New Roman" w:hAnsi="Times New Roman"/>
          <w:sz w:val="28"/>
          <w:szCs w:val="28"/>
        </w:rPr>
        <w:t xml:space="preserve">федеральный бюджет – </w:t>
      </w:r>
      <w:r w:rsidR="00296AC8" w:rsidRPr="00296AC8">
        <w:rPr>
          <w:rFonts w:ascii="Times New Roman" w:hAnsi="Times New Roman"/>
          <w:sz w:val="28"/>
          <w:szCs w:val="28"/>
        </w:rPr>
        <w:t xml:space="preserve">41,7 </w:t>
      </w:r>
      <w:r w:rsidR="00CF028D" w:rsidRPr="00296AC8">
        <w:rPr>
          <w:rFonts w:ascii="Times New Roman" w:hAnsi="Times New Roman"/>
          <w:sz w:val="28"/>
          <w:szCs w:val="28"/>
        </w:rPr>
        <w:t>млн.</w:t>
      </w:r>
      <w:r w:rsidR="00296AC8" w:rsidRPr="00296AC8">
        <w:rPr>
          <w:rFonts w:ascii="Times New Roman" w:hAnsi="Times New Roman"/>
          <w:sz w:val="28"/>
          <w:szCs w:val="28"/>
        </w:rPr>
        <w:t xml:space="preserve"> рублей</w:t>
      </w:r>
      <w:r w:rsidR="006656BD">
        <w:rPr>
          <w:rFonts w:ascii="Times New Roman" w:hAnsi="Times New Roman"/>
          <w:sz w:val="28"/>
          <w:szCs w:val="28"/>
        </w:rPr>
        <w:t>,</w:t>
      </w:r>
      <w:r w:rsidR="00296AC8" w:rsidRPr="00296AC8">
        <w:rPr>
          <w:rFonts w:ascii="Times New Roman" w:hAnsi="Times New Roman"/>
          <w:sz w:val="28"/>
          <w:szCs w:val="28"/>
        </w:rPr>
        <w:t xml:space="preserve"> или 99,</w:t>
      </w:r>
      <w:r w:rsidR="004C6C6F">
        <w:rPr>
          <w:rFonts w:ascii="Times New Roman" w:hAnsi="Times New Roman"/>
          <w:sz w:val="28"/>
          <w:szCs w:val="28"/>
        </w:rPr>
        <w:t>8</w:t>
      </w:r>
      <w:r w:rsidR="000C0F28">
        <w:rPr>
          <w:rFonts w:ascii="Times New Roman" w:hAnsi="Times New Roman"/>
          <w:sz w:val="28"/>
          <w:szCs w:val="28"/>
        </w:rPr>
        <w:t>%</w:t>
      </w:r>
      <w:r w:rsidRPr="00296AC8">
        <w:rPr>
          <w:rFonts w:ascii="Times New Roman" w:hAnsi="Times New Roman"/>
          <w:sz w:val="28"/>
          <w:szCs w:val="28"/>
        </w:rPr>
        <w:t>;</w:t>
      </w:r>
    </w:p>
    <w:p w:rsidR="00B7733D" w:rsidRPr="00BB0E7F" w:rsidRDefault="00B7733D" w:rsidP="008D3595">
      <w:pPr>
        <w:autoSpaceDN w:val="0"/>
        <w:adjustRightInd w:val="0"/>
        <w:ind w:firstLine="709"/>
        <w:jc w:val="both"/>
        <w:rPr>
          <w:rFonts w:ascii="Times New Roman" w:hAnsi="Times New Roman"/>
          <w:sz w:val="28"/>
          <w:szCs w:val="28"/>
        </w:rPr>
      </w:pPr>
      <w:r w:rsidRPr="00BB0E7F">
        <w:rPr>
          <w:rFonts w:ascii="Times New Roman" w:hAnsi="Times New Roman"/>
          <w:sz w:val="28"/>
          <w:szCs w:val="28"/>
        </w:rPr>
        <w:t>бюд</w:t>
      </w:r>
      <w:r w:rsidR="00BB0E7F" w:rsidRPr="00BB0E7F">
        <w:rPr>
          <w:rFonts w:ascii="Times New Roman" w:hAnsi="Times New Roman"/>
          <w:sz w:val="28"/>
          <w:szCs w:val="28"/>
        </w:rPr>
        <w:t>жет автономного округа – 2</w:t>
      </w:r>
      <w:r w:rsidR="004C6C6F">
        <w:rPr>
          <w:rFonts w:ascii="Times New Roman" w:hAnsi="Times New Roman"/>
          <w:sz w:val="28"/>
          <w:szCs w:val="28"/>
        </w:rPr>
        <w:t> 162,3</w:t>
      </w:r>
      <w:r w:rsidRPr="00BB0E7F">
        <w:rPr>
          <w:rFonts w:ascii="Times New Roman" w:hAnsi="Times New Roman"/>
          <w:sz w:val="28"/>
          <w:szCs w:val="28"/>
        </w:rPr>
        <w:t xml:space="preserve"> </w:t>
      </w:r>
      <w:r w:rsidR="00CF028D" w:rsidRPr="00BB0E7F">
        <w:rPr>
          <w:rFonts w:ascii="Times New Roman" w:hAnsi="Times New Roman"/>
          <w:sz w:val="28"/>
          <w:szCs w:val="28"/>
        </w:rPr>
        <w:t>млн.</w:t>
      </w:r>
      <w:r w:rsidR="00BB0E7F" w:rsidRPr="00BB0E7F">
        <w:rPr>
          <w:rFonts w:ascii="Times New Roman" w:hAnsi="Times New Roman"/>
          <w:sz w:val="28"/>
          <w:szCs w:val="28"/>
        </w:rPr>
        <w:t xml:space="preserve"> рублей</w:t>
      </w:r>
      <w:r w:rsidR="006656BD">
        <w:rPr>
          <w:rFonts w:ascii="Times New Roman" w:hAnsi="Times New Roman"/>
          <w:sz w:val="28"/>
          <w:szCs w:val="28"/>
        </w:rPr>
        <w:t>,</w:t>
      </w:r>
      <w:r w:rsidR="00BB0E7F" w:rsidRPr="00BB0E7F">
        <w:rPr>
          <w:rFonts w:ascii="Times New Roman" w:hAnsi="Times New Roman"/>
          <w:sz w:val="28"/>
          <w:szCs w:val="28"/>
        </w:rPr>
        <w:t xml:space="preserve"> или 9</w:t>
      </w:r>
      <w:r w:rsidR="004C6C6F">
        <w:rPr>
          <w:rFonts w:ascii="Times New Roman" w:hAnsi="Times New Roman"/>
          <w:sz w:val="28"/>
          <w:szCs w:val="28"/>
        </w:rPr>
        <w:t>9,1</w:t>
      </w:r>
      <w:r w:rsidR="000C0F28">
        <w:rPr>
          <w:rFonts w:ascii="Times New Roman" w:hAnsi="Times New Roman"/>
          <w:sz w:val="28"/>
          <w:szCs w:val="28"/>
        </w:rPr>
        <w:t>%</w:t>
      </w:r>
      <w:r w:rsidRPr="00BB0E7F">
        <w:rPr>
          <w:rFonts w:ascii="Times New Roman" w:hAnsi="Times New Roman"/>
          <w:sz w:val="28"/>
          <w:szCs w:val="28"/>
        </w:rPr>
        <w:t>;</w:t>
      </w:r>
    </w:p>
    <w:p w:rsidR="00B7733D" w:rsidRDefault="00B7733D" w:rsidP="008D3595">
      <w:pPr>
        <w:autoSpaceDN w:val="0"/>
        <w:adjustRightInd w:val="0"/>
        <w:ind w:firstLine="709"/>
        <w:jc w:val="both"/>
        <w:rPr>
          <w:rFonts w:ascii="Times New Roman" w:hAnsi="Times New Roman"/>
          <w:sz w:val="28"/>
          <w:szCs w:val="28"/>
        </w:rPr>
      </w:pPr>
      <w:r w:rsidRPr="00BB0E7F">
        <w:rPr>
          <w:rFonts w:ascii="Times New Roman" w:hAnsi="Times New Roman"/>
          <w:sz w:val="28"/>
          <w:szCs w:val="28"/>
        </w:rPr>
        <w:t xml:space="preserve">бюджет района – </w:t>
      </w:r>
      <w:r w:rsidR="00BB0E7F" w:rsidRPr="00BB0E7F">
        <w:rPr>
          <w:rFonts w:ascii="Times New Roman" w:hAnsi="Times New Roman"/>
          <w:sz w:val="28"/>
          <w:szCs w:val="28"/>
        </w:rPr>
        <w:t>2</w:t>
      </w:r>
      <w:r w:rsidR="004C6C6F">
        <w:rPr>
          <w:rFonts w:ascii="Times New Roman" w:hAnsi="Times New Roman"/>
          <w:sz w:val="28"/>
          <w:szCs w:val="28"/>
        </w:rPr>
        <w:t> 427,2</w:t>
      </w:r>
      <w:r w:rsidR="00BB0E7F" w:rsidRPr="00BB0E7F">
        <w:rPr>
          <w:rFonts w:ascii="Times New Roman" w:hAnsi="Times New Roman"/>
          <w:sz w:val="28"/>
          <w:szCs w:val="28"/>
        </w:rPr>
        <w:t xml:space="preserve"> </w:t>
      </w:r>
      <w:r w:rsidR="00CF028D" w:rsidRPr="00BB0E7F">
        <w:rPr>
          <w:rFonts w:ascii="Times New Roman" w:hAnsi="Times New Roman"/>
          <w:sz w:val="28"/>
          <w:szCs w:val="28"/>
        </w:rPr>
        <w:t>млн.</w:t>
      </w:r>
      <w:r w:rsidR="00BB0E7F" w:rsidRPr="00BB0E7F">
        <w:rPr>
          <w:rFonts w:ascii="Times New Roman" w:hAnsi="Times New Roman"/>
          <w:sz w:val="28"/>
          <w:szCs w:val="28"/>
        </w:rPr>
        <w:t xml:space="preserve"> рублей</w:t>
      </w:r>
      <w:r w:rsidR="006656BD">
        <w:rPr>
          <w:rFonts w:ascii="Times New Roman" w:hAnsi="Times New Roman"/>
          <w:sz w:val="28"/>
          <w:szCs w:val="28"/>
        </w:rPr>
        <w:t>,</w:t>
      </w:r>
      <w:r w:rsidR="00BB0E7F" w:rsidRPr="00BB0E7F">
        <w:rPr>
          <w:rFonts w:ascii="Times New Roman" w:hAnsi="Times New Roman"/>
          <w:sz w:val="28"/>
          <w:szCs w:val="28"/>
        </w:rPr>
        <w:t xml:space="preserve"> или 82,</w:t>
      </w:r>
      <w:r w:rsidR="004C6C6F">
        <w:rPr>
          <w:rFonts w:ascii="Times New Roman" w:hAnsi="Times New Roman"/>
          <w:sz w:val="28"/>
          <w:szCs w:val="28"/>
        </w:rPr>
        <w:t>4</w:t>
      </w:r>
      <w:r w:rsidR="000C0F28">
        <w:rPr>
          <w:rFonts w:ascii="Times New Roman" w:hAnsi="Times New Roman"/>
          <w:sz w:val="28"/>
          <w:szCs w:val="28"/>
        </w:rPr>
        <w:t>%</w:t>
      </w:r>
      <w:r w:rsidRPr="00BB0E7F">
        <w:rPr>
          <w:rFonts w:ascii="Times New Roman" w:hAnsi="Times New Roman"/>
          <w:sz w:val="28"/>
          <w:szCs w:val="28"/>
        </w:rPr>
        <w:t>.</w:t>
      </w:r>
    </w:p>
    <w:p w:rsidR="008D3595" w:rsidRDefault="008D3595" w:rsidP="008D3595">
      <w:pPr>
        <w:pStyle w:val="ConsPlusNormal"/>
        <w:ind w:firstLine="540"/>
        <w:contextualSpacing/>
        <w:jc w:val="both"/>
        <w:rPr>
          <w:sz w:val="28"/>
          <w:szCs w:val="28"/>
        </w:rPr>
      </w:pPr>
      <w:r w:rsidRPr="00D162CF">
        <w:rPr>
          <w:sz w:val="28"/>
          <w:szCs w:val="28"/>
        </w:rPr>
        <w:t>Информация об исполнении расходных обязательств по муниципальным программам представлена в таблице 1.</w:t>
      </w:r>
    </w:p>
    <w:p w:rsidR="00223F5C" w:rsidRDefault="00223F5C" w:rsidP="00223F5C">
      <w:pPr>
        <w:pStyle w:val="ConsPlusNormal"/>
        <w:ind w:firstLine="540"/>
        <w:contextualSpacing/>
        <w:jc w:val="right"/>
        <w:rPr>
          <w:sz w:val="28"/>
          <w:szCs w:val="28"/>
        </w:rPr>
      </w:pPr>
      <w:r>
        <w:rPr>
          <w:sz w:val="28"/>
          <w:szCs w:val="28"/>
        </w:rPr>
        <w:t>Таблица 1.</w:t>
      </w:r>
    </w:p>
    <w:p w:rsidR="00621E77" w:rsidRDefault="00223F5C" w:rsidP="00621E77">
      <w:pPr>
        <w:pStyle w:val="ConsPlusNormal"/>
        <w:ind w:firstLine="539"/>
        <w:contextualSpacing/>
        <w:jc w:val="center"/>
        <w:rPr>
          <w:sz w:val="28"/>
          <w:szCs w:val="28"/>
        </w:rPr>
      </w:pPr>
      <w:r w:rsidRPr="000C36AA">
        <w:rPr>
          <w:sz w:val="28"/>
          <w:szCs w:val="28"/>
        </w:rPr>
        <w:t xml:space="preserve">Исполнение расходных обязательств по муниципальным программам </w:t>
      </w:r>
    </w:p>
    <w:p w:rsidR="00223F5C" w:rsidRPr="000C36AA" w:rsidRDefault="00223F5C" w:rsidP="00621E77">
      <w:pPr>
        <w:pStyle w:val="ConsPlusNormal"/>
        <w:ind w:firstLine="539"/>
        <w:contextualSpacing/>
        <w:jc w:val="center"/>
        <w:rPr>
          <w:sz w:val="28"/>
          <w:szCs w:val="28"/>
        </w:rPr>
      </w:pPr>
      <w:r w:rsidRPr="000C36AA">
        <w:rPr>
          <w:sz w:val="28"/>
          <w:szCs w:val="28"/>
        </w:rPr>
        <w:t xml:space="preserve">за </w:t>
      </w:r>
      <w:r>
        <w:rPr>
          <w:sz w:val="28"/>
          <w:szCs w:val="28"/>
        </w:rPr>
        <w:t>2022 год</w:t>
      </w:r>
    </w:p>
    <w:tbl>
      <w:tblPr>
        <w:tblW w:w="10495" w:type="dxa"/>
        <w:tblInd w:w="-459" w:type="dxa"/>
        <w:tblLook w:val="04A0" w:firstRow="1" w:lastRow="0" w:firstColumn="1" w:lastColumn="0" w:noHBand="0" w:noVBand="1"/>
      </w:tblPr>
      <w:tblGrid>
        <w:gridCol w:w="561"/>
        <w:gridCol w:w="5251"/>
        <w:gridCol w:w="1560"/>
        <w:gridCol w:w="1701"/>
        <w:gridCol w:w="1422"/>
      </w:tblGrid>
      <w:tr w:rsidR="00223F5C" w:rsidRPr="00223F5C" w:rsidTr="006656BD">
        <w:trPr>
          <w:trHeight w:val="705"/>
        </w:trPr>
        <w:tc>
          <w:tcPr>
            <w:tcW w:w="561" w:type="dxa"/>
            <w:tcBorders>
              <w:top w:val="single" w:sz="4" w:space="0" w:color="auto"/>
              <w:left w:val="single" w:sz="4" w:space="0" w:color="auto"/>
              <w:bottom w:val="single" w:sz="4" w:space="0" w:color="auto"/>
              <w:right w:val="single" w:sz="4" w:space="0" w:color="auto"/>
            </w:tcBorders>
            <w:vAlign w:val="center"/>
          </w:tcPr>
          <w:p w:rsidR="00223F5C" w:rsidRPr="00223F5C" w:rsidRDefault="00223F5C" w:rsidP="00223F5C">
            <w:pPr>
              <w:widowControl/>
              <w:suppressAutoHyphens w:val="0"/>
              <w:autoSpaceDE/>
              <w:jc w:val="center"/>
              <w:rPr>
                <w:rFonts w:ascii="Times New Roman" w:hAnsi="Times New Roman" w:cs="Times New Roman"/>
                <w:bCs/>
                <w:lang w:eastAsia="ru-RU"/>
              </w:rPr>
            </w:pPr>
            <w:r w:rsidRPr="00223F5C">
              <w:rPr>
                <w:rFonts w:ascii="Times New Roman" w:hAnsi="Times New Roman" w:cs="Times New Roman"/>
                <w:bCs/>
                <w:lang w:eastAsia="ru-RU"/>
              </w:rPr>
              <w:t>№ п/п</w:t>
            </w:r>
          </w:p>
        </w:tc>
        <w:tc>
          <w:tcPr>
            <w:tcW w:w="5251" w:type="dxa"/>
            <w:tcBorders>
              <w:top w:val="single" w:sz="4" w:space="0" w:color="auto"/>
              <w:left w:val="single" w:sz="4" w:space="0" w:color="auto"/>
              <w:bottom w:val="single" w:sz="4" w:space="0" w:color="auto"/>
              <w:right w:val="single" w:sz="4" w:space="0" w:color="auto"/>
            </w:tcBorders>
            <w:vAlign w:val="center"/>
          </w:tcPr>
          <w:p w:rsidR="00223F5C" w:rsidRPr="00223F5C" w:rsidRDefault="00223F5C" w:rsidP="00223F5C">
            <w:pPr>
              <w:widowControl/>
              <w:suppressAutoHyphens w:val="0"/>
              <w:autoSpaceDE/>
              <w:jc w:val="center"/>
              <w:rPr>
                <w:rFonts w:ascii="Times New Roman" w:hAnsi="Times New Roman" w:cs="Times New Roman"/>
                <w:lang w:eastAsia="ru-RU"/>
              </w:rPr>
            </w:pPr>
            <w:r w:rsidRPr="00223F5C">
              <w:rPr>
                <w:rFonts w:ascii="Times New Roman" w:hAnsi="Times New Roman" w:cs="Times New Roman"/>
                <w:lang w:eastAsia="ru-RU"/>
              </w:rPr>
              <w:t>Наименование программ</w:t>
            </w:r>
          </w:p>
        </w:tc>
        <w:tc>
          <w:tcPr>
            <w:tcW w:w="1560" w:type="dxa"/>
            <w:tcBorders>
              <w:top w:val="single" w:sz="4" w:space="0" w:color="auto"/>
              <w:left w:val="single" w:sz="4" w:space="0" w:color="auto"/>
              <w:bottom w:val="single" w:sz="4" w:space="0" w:color="auto"/>
              <w:right w:val="single" w:sz="4" w:space="0" w:color="auto"/>
            </w:tcBorders>
            <w:vAlign w:val="center"/>
          </w:tcPr>
          <w:p w:rsidR="00223F5C" w:rsidRDefault="00223F5C" w:rsidP="00223F5C">
            <w:pPr>
              <w:widowControl/>
              <w:suppressAutoHyphens w:val="0"/>
              <w:autoSpaceDE/>
              <w:jc w:val="center"/>
              <w:rPr>
                <w:rFonts w:ascii="Times New Roman" w:hAnsi="Times New Roman" w:cs="Times New Roman"/>
                <w:bCs/>
                <w:lang w:eastAsia="ru-RU"/>
              </w:rPr>
            </w:pPr>
            <w:r w:rsidRPr="00223F5C">
              <w:rPr>
                <w:rFonts w:ascii="Times New Roman" w:hAnsi="Times New Roman" w:cs="Times New Roman"/>
                <w:bCs/>
                <w:lang w:eastAsia="ru-RU"/>
              </w:rPr>
              <w:t xml:space="preserve">План </w:t>
            </w:r>
          </w:p>
          <w:p w:rsidR="00223F5C" w:rsidRPr="00223F5C" w:rsidRDefault="00223F5C" w:rsidP="00223F5C">
            <w:pPr>
              <w:widowControl/>
              <w:suppressAutoHyphens w:val="0"/>
              <w:autoSpaceDE/>
              <w:jc w:val="center"/>
              <w:rPr>
                <w:rFonts w:ascii="Times New Roman" w:hAnsi="Times New Roman" w:cs="Times New Roman"/>
                <w:bCs/>
                <w:lang w:eastAsia="ru-RU"/>
              </w:rPr>
            </w:pPr>
            <w:r w:rsidRPr="00223F5C">
              <w:rPr>
                <w:rFonts w:ascii="Times New Roman" w:hAnsi="Times New Roman" w:cs="Times New Roman"/>
                <w:bCs/>
                <w:lang w:eastAsia="ru-RU"/>
              </w:rPr>
              <w:t>на 2022 год,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223F5C" w:rsidRDefault="00223F5C" w:rsidP="00223F5C">
            <w:pPr>
              <w:widowControl/>
              <w:suppressAutoHyphens w:val="0"/>
              <w:autoSpaceDE/>
              <w:jc w:val="center"/>
              <w:rPr>
                <w:rFonts w:ascii="Times New Roman" w:hAnsi="Times New Roman" w:cs="Times New Roman"/>
                <w:bCs/>
                <w:lang w:eastAsia="ru-RU"/>
              </w:rPr>
            </w:pPr>
            <w:r w:rsidRPr="00223F5C">
              <w:rPr>
                <w:rFonts w:ascii="Times New Roman" w:hAnsi="Times New Roman" w:cs="Times New Roman"/>
                <w:bCs/>
                <w:lang w:eastAsia="ru-RU"/>
              </w:rPr>
              <w:t xml:space="preserve">Факт </w:t>
            </w:r>
          </w:p>
          <w:p w:rsidR="00223F5C" w:rsidRPr="00223F5C" w:rsidRDefault="00223F5C" w:rsidP="00223F5C">
            <w:pPr>
              <w:widowControl/>
              <w:suppressAutoHyphens w:val="0"/>
              <w:autoSpaceDE/>
              <w:jc w:val="center"/>
              <w:rPr>
                <w:rFonts w:ascii="Times New Roman" w:hAnsi="Times New Roman" w:cs="Times New Roman"/>
                <w:bCs/>
                <w:lang w:eastAsia="ru-RU"/>
              </w:rPr>
            </w:pPr>
            <w:r w:rsidRPr="00223F5C">
              <w:rPr>
                <w:rFonts w:ascii="Times New Roman" w:hAnsi="Times New Roman" w:cs="Times New Roman"/>
                <w:bCs/>
                <w:lang w:eastAsia="ru-RU"/>
              </w:rPr>
              <w:t>за 2022 год, тыс.</w:t>
            </w:r>
            <w:r>
              <w:rPr>
                <w:rFonts w:ascii="Times New Roman" w:hAnsi="Times New Roman" w:cs="Times New Roman"/>
                <w:bCs/>
                <w:lang w:eastAsia="ru-RU"/>
              </w:rPr>
              <w:t xml:space="preserve"> </w:t>
            </w:r>
            <w:r w:rsidRPr="00223F5C">
              <w:rPr>
                <w:rFonts w:ascii="Times New Roman" w:hAnsi="Times New Roman" w:cs="Times New Roman"/>
                <w:bCs/>
                <w:lang w:eastAsia="ru-RU"/>
              </w:rPr>
              <w:t>рублей</w:t>
            </w:r>
          </w:p>
        </w:tc>
        <w:tc>
          <w:tcPr>
            <w:tcW w:w="1422" w:type="dxa"/>
            <w:tcBorders>
              <w:top w:val="single" w:sz="4" w:space="0" w:color="auto"/>
              <w:left w:val="single" w:sz="4" w:space="0" w:color="auto"/>
              <w:bottom w:val="single" w:sz="4" w:space="0" w:color="auto"/>
              <w:right w:val="single" w:sz="4" w:space="0" w:color="auto"/>
            </w:tcBorders>
            <w:vAlign w:val="center"/>
          </w:tcPr>
          <w:p w:rsidR="00223F5C" w:rsidRPr="00223F5C" w:rsidRDefault="00223F5C" w:rsidP="00223F5C">
            <w:pPr>
              <w:widowControl/>
              <w:suppressAutoHyphens w:val="0"/>
              <w:autoSpaceDE/>
              <w:jc w:val="center"/>
              <w:rPr>
                <w:rFonts w:ascii="Times New Roman" w:hAnsi="Times New Roman" w:cs="Times New Roman"/>
                <w:bCs/>
                <w:lang w:eastAsia="ru-RU"/>
              </w:rPr>
            </w:pPr>
            <w:r w:rsidRPr="00223F5C">
              <w:rPr>
                <w:rFonts w:ascii="Times New Roman" w:hAnsi="Times New Roman" w:cs="Times New Roman"/>
                <w:bCs/>
                <w:lang w:eastAsia="ru-RU"/>
              </w:rPr>
              <w:t>% исполнения</w:t>
            </w:r>
          </w:p>
        </w:tc>
      </w:tr>
      <w:tr w:rsidR="00332B9C" w:rsidRPr="008D3595" w:rsidTr="006656BD">
        <w:trPr>
          <w:trHeight w:val="593"/>
        </w:trPr>
        <w:tc>
          <w:tcPr>
            <w:tcW w:w="561" w:type="dxa"/>
            <w:tcBorders>
              <w:top w:val="nil"/>
              <w:left w:val="single" w:sz="4" w:space="0" w:color="auto"/>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1.</w:t>
            </w:r>
          </w:p>
        </w:tc>
        <w:tc>
          <w:tcPr>
            <w:tcW w:w="5251" w:type="dxa"/>
            <w:tcBorders>
              <w:top w:val="nil"/>
              <w:left w:val="nil"/>
              <w:bottom w:val="single" w:sz="4" w:space="0" w:color="auto"/>
              <w:right w:val="single" w:sz="4" w:space="0" w:color="auto"/>
            </w:tcBorders>
            <w:shd w:val="clear" w:color="auto" w:fill="auto"/>
            <w:hideMark/>
          </w:tcPr>
          <w:p w:rsidR="008D3595" w:rsidRPr="008D3595" w:rsidRDefault="00F07A77" w:rsidP="00F07A77">
            <w:pPr>
              <w:widowControl/>
              <w:suppressAutoHyphens w:val="0"/>
              <w:autoSpaceDE/>
              <w:rPr>
                <w:rFonts w:ascii="Times New Roman" w:hAnsi="Times New Roman" w:cs="Times New Roman"/>
                <w:lang w:eastAsia="ru-RU"/>
              </w:rPr>
            </w:pPr>
            <w:r>
              <w:rPr>
                <w:rFonts w:ascii="Times New Roman" w:hAnsi="Times New Roman" w:cs="Times New Roman"/>
                <w:lang w:eastAsia="ru-RU"/>
              </w:rPr>
              <w:t>Формирование доступной сред</w:t>
            </w:r>
            <w:r w:rsidR="00615050">
              <w:rPr>
                <w:rFonts w:ascii="Times New Roman" w:hAnsi="Times New Roman" w:cs="Times New Roman"/>
                <w:lang w:eastAsia="ru-RU"/>
              </w:rPr>
              <w:t>ы</w:t>
            </w:r>
            <w:r>
              <w:rPr>
                <w:rFonts w:ascii="Times New Roman" w:hAnsi="Times New Roman" w:cs="Times New Roman"/>
                <w:lang w:eastAsia="ru-RU"/>
              </w:rPr>
              <w:t xml:space="preserve"> </w:t>
            </w:r>
            <w:r w:rsidR="008D3595" w:rsidRPr="008D3595">
              <w:rPr>
                <w:rFonts w:ascii="Times New Roman" w:hAnsi="Times New Roman" w:cs="Times New Roman"/>
                <w:lang w:eastAsia="ru-RU"/>
              </w:rPr>
              <w:t>в</w:t>
            </w:r>
            <w:r>
              <w:rPr>
                <w:rFonts w:ascii="Times New Roman" w:hAnsi="Times New Roman" w:cs="Times New Roman"/>
                <w:lang w:eastAsia="ru-RU"/>
              </w:rPr>
              <w:t xml:space="preserve"> </w:t>
            </w:r>
            <w:r>
              <w:rPr>
                <w:rFonts w:ascii="Times New Roman" w:hAnsi="Times New Roman" w:cs="Times New Roman"/>
                <w:lang w:eastAsia="ru-RU"/>
              </w:rPr>
              <w:br/>
            </w:r>
            <w:r w:rsidR="008D3595" w:rsidRPr="008D3595">
              <w:rPr>
                <w:rFonts w:ascii="Times New Roman" w:hAnsi="Times New Roman" w:cs="Times New Roman"/>
                <w:lang w:eastAsia="ru-RU"/>
              </w:rPr>
              <w:t>Ханты-Мансийском районе на 2022 – 2024 годы</w:t>
            </w:r>
          </w:p>
        </w:tc>
        <w:tc>
          <w:tcPr>
            <w:tcW w:w="1560" w:type="dxa"/>
            <w:tcBorders>
              <w:top w:val="nil"/>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460,0</w:t>
            </w:r>
          </w:p>
        </w:tc>
        <w:tc>
          <w:tcPr>
            <w:tcW w:w="1701" w:type="dxa"/>
            <w:tcBorders>
              <w:top w:val="nil"/>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460,0</w:t>
            </w:r>
          </w:p>
        </w:tc>
        <w:tc>
          <w:tcPr>
            <w:tcW w:w="1422" w:type="dxa"/>
            <w:tcBorders>
              <w:top w:val="nil"/>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100,0</w:t>
            </w:r>
          </w:p>
        </w:tc>
      </w:tr>
      <w:tr w:rsidR="00332B9C" w:rsidRPr="008D3595" w:rsidTr="006656BD">
        <w:trPr>
          <w:trHeight w:val="828"/>
        </w:trPr>
        <w:tc>
          <w:tcPr>
            <w:tcW w:w="561" w:type="dxa"/>
            <w:tcBorders>
              <w:top w:val="nil"/>
              <w:left w:val="single" w:sz="4" w:space="0" w:color="auto"/>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2.</w:t>
            </w:r>
          </w:p>
        </w:tc>
        <w:tc>
          <w:tcPr>
            <w:tcW w:w="5251" w:type="dxa"/>
            <w:tcBorders>
              <w:top w:val="nil"/>
              <w:left w:val="nil"/>
              <w:bottom w:val="single" w:sz="4" w:space="0" w:color="auto"/>
              <w:right w:val="single" w:sz="4" w:space="0" w:color="auto"/>
            </w:tcBorders>
            <w:shd w:val="clear" w:color="auto" w:fill="auto"/>
            <w:hideMark/>
          </w:tcPr>
          <w:p w:rsidR="008D3595" w:rsidRPr="008D3595" w:rsidRDefault="008D3595" w:rsidP="00F07A77">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 xml:space="preserve">Развитие малого и среднего предпринимательства на территории </w:t>
            </w:r>
            <w:r w:rsidR="00F07A77">
              <w:rPr>
                <w:rFonts w:ascii="Times New Roman" w:hAnsi="Times New Roman" w:cs="Times New Roman"/>
                <w:lang w:eastAsia="ru-RU"/>
              </w:rPr>
              <w:br/>
            </w:r>
            <w:r w:rsidRPr="008D3595">
              <w:rPr>
                <w:rFonts w:ascii="Times New Roman" w:hAnsi="Times New Roman" w:cs="Times New Roman"/>
                <w:lang w:eastAsia="ru-RU"/>
              </w:rPr>
              <w:t>Ханты-Мансийского района на 2022 – 2025 годы</w:t>
            </w:r>
          </w:p>
        </w:tc>
        <w:tc>
          <w:tcPr>
            <w:tcW w:w="1560" w:type="dxa"/>
            <w:tcBorders>
              <w:top w:val="nil"/>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4 750,4</w:t>
            </w:r>
          </w:p>
        </w:tc>
        <w:tc>
          <w:tcPr>
            <w:tcW w:w="1701" w:type="dxa"/>
            <w:tcBorders>
              <w:top w:val="nil"/>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4 750,4</w:t>
            </w:r>
          </w:p>
        </w:tc>
        <w:tc>
          <w:tcPr>
            <w:tcW w:w="1422" w:type="dxa"/>
            <w:tcBorders>
              <w:top w:val="nil"/>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100,0</w:t>
            </w:r>
          </w:p>
        </w:tc>
      </w:tr>
      <w:tr w:rsidR="00332B9C" w:rsidRPr="008D3595" w:rsidTr="006656BD">
        <w:trPr>
          <w:trHeight w:val="814"/>
        </w:trPr>
        <w:tc>
          <w:tcPr>
            <w:tcW w:w="561" w:type="dxa"/>
            <w:tcBorders>
              <w:top w:val="nil"/>
              <w:left w:val="single" w:sz="4" w:space="0" w:color="auto"/>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3.</w:t>
            </w:r>
          </w:p>
        </w:tc>
        <w:tc>
          <w:tcPr>
            <w:tcW w:w="5251" w:type="dxa"/>
            <w:tcBorders>
              <w:top w:val="nil"/>
              <w:left w:val="nil"/>
              <w:bottom w:val="single" w:sz="4" w:space="0" w:color="auto"/>
              <w:right w:val="single" w:sz="4" w:space="0" w:color="auto"/>
            </w:tcBorders>
            <w:shd w:val="clear" w:color="auto" w:fill="auto"/>
            <w:hideMark/>
          </w:tcPr>
          <w:p w:rsidR="008D3595" w:rsidRPr="008D3595" w:rsidRDefault="008D3595" w:rsidP="00F07A77">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 xml:space="preserve">Ведение землеустройства и рационального использования земельных ресурсов </w:t>
            </w:r>
            <w:r w:rsidR="00F07A77">
              <w:rPr>
                <w:rFonts w:ascii="Times New Roman" w:hAnsi="Times New Roman" w:cs="Times New Roman"/>
                <w:lang w:eastAsia="ru-RU"/>
              </w:rPr>
              <w:br/>
            </w:r>
            <w:r w:rsidRPr="008D3595">
              <w:rPr>
                <w:rFonts w:ascii="Times New Roman" w:hAnsi="Times New Roman" w:cs="Times New Roman"/>
                <w:lang w:eastAsia="ru-RU"/>
              </w:rPr>
              <w:t>Ханты-Мансийского района на</w:t>
            </w:r>
            <w:r w:rsidR="00F07A77">
              <w:rPr>
                <w:rFonts w:ascii="Times New Roman" w:hAnsi="Times New Roman" w:cs="Times New Roman"/>
                <w:lang w:eastAsia="ru-RU"/>
              </w:rPr>
              <w:t xml:space="preserve"> </w:t>
            </w:r>
            <w:r w:rsidRPr="008D3595">
              <w:rPr>
                <w:rFonts w:ascii="Times New Roman" w:hAnsi="Times New Roman" w:cs="Times New Roman"/>
                <w:lang w:eastAsia="ru-RU"/>
              </w:rPr>
              <w:t>2022 – 2025 годы</w:t>
            </w:r>
          </w:p>
        </w:tc>
        <w:tc>
          <w:tcPr>
            <w:tcW w:w="1560" w:type="dxa"/>
            <w:tcBorders>
              <w:top w:val="nil"/>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878,0</w:t>
            </w:r>
          </w:p>
        </w:tc>
        <w:tc>
          <w:tcPr>
            <w:tcW w:w="1701" w:type="dxa"/>
            <w:tcBorders>
              <w:top w:val="nil"/>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878,0</w:t>
            </w:r>
          </w:p>
        </w:tc>
        <w:tc>
          <w:tcPr>
            <w:tcW w:w="1422" w:type="dxa"/>
            <w:tcBorders>
              <w:top w:val="nil"/>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100,0</w:t>
            </w:r>
          </w:p>
        </w:tc>
      </w:tr>
      <w:tr w:rsidR="00332B9C" w:rsidRPr="008D3595" w:rsidTr="006656BD">
        <w:trPr>
          <w:trHeight w:val="1136"/>
        </w:trPr>
        <w:tc>
          <w:tcPr>
            <w:tcW w:w="561" w:type="dxa"/>
            <w:tcBorders>
              <w:top w:val="nil"/>
              <w:left w:val="single" w:sz="4" w:space="0" w:color="auto"/>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4.</w:t>
            </w:r>
          </w:p>
        </w:tc>
        <w:tc>
          <w:tcPr>
            <w:tcW w:w="5251" w:type="dxa"/>
            <w:tcBorders>
              <w:top w:val="nil"/>
              <w:left w:val="nil"/>
              <w:bottom w:val="single" w:sz="4" w:space="0" w:color="auto"/>
              <w:right w:val="single" w:sz="4" w:space="0" w:color="auto"/>
            </w:tcBorders>
            <w:shd w:val="clear" w:color="auto" w:fill="auto"/>
            <w:hideMark/>
          </w:tcPr>
          <w:p w:rsidR="008D3595" w:rsidRPr="008D3595" w:rsidRDefault="008D3595" w:rsidP="00F07A77">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Подготовка перспективных территорий для развития жилищного строительства</w:t>
            </w:r>
            <w:r w:rsidR="00223F5C">
              <w:rPr>
                <w:rFonts w:ascii="Times New Roman" w:hAnsi="Times New Roman" w:cs="Times New Roman"/>
                <w:lang w:eastAsia="ru-RU"/>
              </w:rPr>
              <w:br/>
            </w:r>
            <w:r w:rsidRPr="008D3595">
              <w:rPr>
                <w:rFonts w:ascii="Times New Roman" w:hAnsi="Times New Roman" w:cs="Times New Roman"/>
                <w:lang w:eastAsia="ru-RU"/>
              </w:rPr>
              <w:t xml:space="preserve"> Ханты-Мансийского района на 2022 – 2025 годы</w:t>
            </w:r>
          </w:p>
        </w:tc>
        <w:tc>
          <w:tcPr>
            <w:tcW w:w="1560" w:type="dxa"/>
            <w:tcBorders>
              <w:top w:val="nil"/>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1 938,5</w:t>
            </w:r>
          </w:p>
        </w:tc>
        <w:tc>
          <w:tcPr>
            <w:tcW w:w="1701" w:type="dxa"/>
            <w:tcBorders>
              <w:top w:val="nil"/>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1 938,5</w:t>
            </w:r>
          </w:p>
        </w:tc>
        <w:tc>
          <w:tcPr>
            <w:tcW w:w="1422" w:type="dxa"/>
            <w:tcBorders>
              <w:top w:val="nil"/>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100,0</w:t>
            </w:r>
          </w:p>
        </w:tc>
      </w:tr>
      <w:tr w:rsidR="00223F5C" w:rsidRPr="008D3595" w:rsidTr="006656BD">
        <w:trPr>
          <w:trHeight w:val="713"/>
        </w:trPr>
        <w:tc>
          <w:tcPr>
            <w:tcW w:w="561" w:type="dxa"/>
            <w:tcBorders>
              <w:top w:val="nil"/>
              <w:left w:val="single" w:sz="4" w:space="0" w:color="auto"/>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5.</w:t>
            </w:r>
          </w:p>
        </w:tc>
        <w:tc>
          <w:tcPr>
            <w:tcW w:w="5251" w:type="dxa"/>
            <w:tcBorders>
              <w:top w:val="nil"/>
              <w:left w:val="nil"/>
              <w:bottom w:val="single" w:sz="4" w:space="0" w:color="auto"/>
              <w:right w:val="single" w:sz="4" w:space="0" w:color="auto"/>
            </w:tcBorders>
            <w:shd w:val="clear" w:color="auto" w:fill="auto"/>
            <w:hideMark/>
          </w:tcPr>
          <w:p w:rsidR="008D3595" w:rsidRPr="008D3595" w:rsidRDefault="008D3595" w:rsidP="00F07A77">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Развитие спорта и туризма на территории Ханты-Мансийского района на 2022 – 2025 годы</w:t>
            </w:r>
          </w:p>
        </w:tc>
        <w:tc>
          <w:tcPr>
            <w:tcW w:w="1560" w:type="dxa"/>
            <w:tcBorders>
              <w:top w:val="nil"/>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117 169,7</w:t>
            </w:r>
          </w:p>
        </w:tc>
        <w:tc>
          <w:tcPr>
            <w:tcW w:w="1701" w:type="dxa"/>
            <w:tcBorders>
              <w:top w:val="nil"/>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117 103,3</w:t>
            </w:r>
          </w:p>
        </w:tc>
        <w:tc>
          <w:tcPr>
            <w:tcW w:w="1422" w:type="dxa"/>
            <w:tcBorders>
              <w:top w:val="nil"/>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99,9</w:t>
            </w:r>
          </w:p>
        </w:tc>
      </w:tr>
      <w:tr w:rsidR="00223F5C" w:rsidRPr="008D3595" w:rsidTr="006656BD">
        <w:trPr>
          <w:trHeight w:val="553"/>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6.</w:t>
            </w:r>
          </w:p>
        </w:tc>
        <w:tc>
          <w:tcPr>
            <w:tcW w:w="5251" w:type="dxa"/>
            <w:tcBorders>
              <w:top w:val="single" w:sz="4" w:space="0" w:color="auto"/>
              <w:left w:val="single" w:sz="4" w:space="0" w:color="auto"/>
              <w:bottom w:val="single" w:sz="4" w:space="0" w:color="auto"/>
              <w:right w:val="single" w:sz="4" w:space="0" w:color="auto"/>
            </w:tcBorders>
            <w:shd w:val="clear" w:color="auto" w:fill="auto"/>
            <w:hideMark/>
          </w:tcPr>
          <w:p w:rsidR="008D3595" w:rsidRPr="008D3595" w:rsidRDefault="008D3595" w:rsidP="00F07A77">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Обеспечение экологической безопасности Ханты-Мансийского района на 2022–2025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5 872,1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5 867,1</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99,9</w:t>
            </w:r>
          </w:p>
        </w:tc>
      </w:tr>
      <w:tr w:rsidR="00223F5C" w:rsidRPr="008D3595" w:rsidTr="006656BD">
        <w:trPr>
          <w:trHeight w:val="491"/>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7.</w:t>
            </w:r>
          </w:p>
        </w:tc>
        <w:tc>
          <w:tcPr>
            <w:tcW w:w="5251" w:type="dxa"/>
            <w:tcBorders>
              <w:top w:val="single" w:sz="4" w:space="0" w:color="auto"/>
              <w:left w:val="nil"/>
              <w:bottom w:val="single" w:sz="4" w:space="0" w:color="auto"/>
              <w:right w:val="single" w:sz="4" w:space="0" w:color="auto"/>
            </w:tcBorders>
            <w:shd w:val="clear" w:color="auto" w:fill="auto"/>
            <w:hideMark/>
          </w:tcPr>
          <w:p w:rsidR="008D3595" w:rsidRPr="008D3595" w:rsidRDefault="008D3595" w:rsidP="00F07A77">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 xml:space="preserve">Содействие занятости населения </w:t>
            </w:r>
            <w:r w:rsidR="00F07A77">
              <w:rPr>
                <w:rFonts w:ascii="Times New Roman" w:hAnsi="Times New Roman" w:cs="Times New Roman"/>
                <w:lang w:eastAsia="ru-RU"/>
              </w:rPr>
              <w:br/>
            </w:r>
            <w:r w:rsidRPr="008D3595">
              <w:rPr>
                <w:rFonts w:ascii="Times New Roman" w:hAnsi="Times New Roman" w:cs="Times New Roman"/>
                <w:lang w:eastAsia="ru-RU"/>
              </w:rPr>
              <w:t>Ханты-Мансийского района на 2022 – 2025 годы</w:t>
            </w:r>
          </w:p>
        </w:tc>
        <w:tc>
          <w:tcPr>
            <w:tcW w:w="1560" w:type="dxa"/>
            <w:tcBorders>
              <w:top w:val="single" w:sz="4" w:space="0" w:color="auto"/>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51 822,0</w:t>
            </w:r>
          </w:p>
        </w:tc>
        <w:tc>
          <w:tcPr>
            <w:tcW w:w="1701" w:type="dxa"/>
            <w:tcBorders>
              <w:top w:val="single" w:sz="4" w:space="0" w:color="auto"/>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51 494,8</w:t>
            </w:r>
          </w:p>
        </w:tc>
        <w:tc>
          <w:tcPr>
            <w:tcW w:w="1422" w:type="dxa"/>
            <w:tcBorders>
              <w:top w:val="single" w:sz="4" w:space="0" w:color="auto"/>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99,4</w:t>
            </w:r>
          </w:p>
        </w:tc>
      </w:tr>
      <w:tr w:rsidR="00332B9C" w:rsidRPr="008D3595" w:rsidTr="006656BD">
        <w:trPr>
          <w:trHeight w:val="696"/>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8.</w:t>
            </w:r>
          </w:p>
        </w:tc>
        <w:tc>
          <w:tcPr>
            <w:tcW w:w="5251" w:type="dxa"/>
            <w:tcBorders>
              <w:top w:val="single" w:sz="4" w:space="0" w:color="auto"/>
              <w:left w:val="single" w:sz="4" w:space="0" w:color="auto"/>
              <w:bottom w:val="single" w:sz="4" w:space="0" w:color="auto"/>
              <w:right w:val="single" w:sz="4" w:space="0" w:color="auto"/>
            </w:tcBorders>
            <w:shd w:val="clear" w:color="auto" w:fill="auto"/>
            <w:hideMark/>
          </w:tcPr>
          <w:p w:rsidR="00F07A77" w:rsidRDefault="008D3595" w:rsidP="00F07A77">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 xml:space="preserve">Улучшение жилищных условий жителей </w:t>
            </w:r>
          </w:p>
          <w:p w:rsidR="008D3595" w:rsidRPr="008D3595" w:rsidRDefault="008D3595" w:rsidP="00F07A77">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Ханты-Мансийского района на 2022 – 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269 479,0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267 078,6</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99,1</w:t>
            </w:r>
          </w:p>
        </w:tc>
      </w:tr>
      <w:tr w:rsidR="00332B9C" w:rsidRPr="008D3595" w:rsidTr="00C60F5D">
        <w:trPr>
          <w:trHeight w:val="849"/>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9.</w:t>
            </w:r>
          </w:p>
        </w:tc>
        <w:tc>
          <w:tcPr>
            <w:tcW w:w="5251" w:type="dxa"/>
            <w:tcBorders>
              <w:top w:val="single" w:sz="4" w:space="0" w:color="auto"/>
              <w:left w:val="nil"/>
              <w:bottom w:val="single" w:sz="4" w:space="0" w:color="auto"/>
              <w:right w:val="single" w:sz="4" w:space="0" w:color="auto"/>
            </w:tcBorders>
            <w:shd w:val="clear" w:color="auto" w:fill="auto"/>
            <w:hideMark/>
          </w:tcPr>
          <w:p w:rsidR="008D3595" w:rsidRPr="008D3595" w:rsidRDefault="008D3595" w:rsidP="00F07A77">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Профилактика правонарушений в сфере обеспечения общественной безопасности в Ханты-Мансийском районе на 2022 – 2025 годы</w:t>
            </w:r>
          </w:p>
        </w:tc>
        <w:tc>
          <w:tcPr>
            <w:tcW w:w="1560" w:type="dxa"/>
            <w:tcBorders>
              <w:top w:val="single" w:sz="4" w:space="0" w:color="auto"/>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2 406,6</w:t>
            </w:r>
          </w:p>
        </w:tc>
        <w:tc>
          <w:tcPr>
            <w:tcW w:w="1701" w:type="dxa"/>
            <w:tcBorders>
              <w:top w:val="single" w:sz="4" w:space="0" w:color="auto"/>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2 385,1</w:t>
            </w:r>
          </w:p>
        </w:tc>
        <w:tc>
          <w:tcPr>
            <w:tcW w:w="1422" w:type="dxa"/>
            <w:tcBorders>
              <w:top w:val="single" w:sz="4" w:space="0" w:color="auto"/>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99,1</w:t>
            </w:r>
          </w:p>
        </w:tc>
      </w:tr>
      <w:tr w:rsidR="00332B9C" w:rsidRPr="008D3595" w:rsidTr="00C60F5D">
        <w:trPr>
          <w:trHeight w:val="654"/>
        </w:trPr>
        <w:tc>
          <w:tcPr>
            <w:tcW w:w="561" w:type="dxa"/>
            <w:tcBorders>
              <w:top w:val="single" w:sz="4" w:space="0" w:color="auto"/>
              <w:left w:val="single" w:sz="4" w:space="0" w:color="auto"/>
              <w:bottom w:val="single" w:sz="4" w:space="0" w:color="auto"/>
              <w:right w:val="nil"/>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lastRenderedPageBreak/>
              <w:t>10.</w:t>
            </w:r>
          </w:p>
        </w:tc>
        <w:tc>
          <w:tcPr>
            <w:tcW w:w="5251" w:type="dxa"/>
            <w:tcBorders>
              <w:top w:val="single" w:sz="4" w:space="0" w:color="auto"/>
              <w:left w:val="single" w:sz="4" w:space="0" w:color="auto"/>
              <w:bottom w:val="single" w:sz="4" w:space="0" w:color="auto"/>
              <w:right w:val="single" w:sz="4" w:space="0" w:color="auto"/>
            </w:tcBorders>
            <w:shd w:val="clear" w:color="auto" w:fill="auto"/>
            <w:hideMark/>
          </w:tcPr>
          <w:p w:rsidR="008D3595" w:rsidRPr="008D3595" w:rsidRDefault="008D3595" w:rsidP="00F07A77">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Развитие агропромышленного комплекса Ханты-Мансийского района на 2022 – 2025 годы</w:t>
            </w:r>
          </w:p>
        </w:tc>
        <w:tc>
          <w:tcPr>
            <w:tcW w:w="1560" w:type="dxa"/>
            <w:tcBorders>
              <w:top w:val="single" w:sz="4" w:space="0" w:color="auto"/>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123 997,0</w:t>
            </w:r>
          </w:p>
        </w:tc>
        <w:tc>
          <w:tcPr>
            <w:tcW w:w="1701" w:type="dxa"/>
            <w:tcBorders>
              <w:top w:val="single" w:sz="4" w:space="0" w:color="auto"/>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122 416,0</w:t>
            </w:r>
          </w:p>
        </w:tc>
        <w:tc>
          <w:tcPr>
            <w:tcW w:w="1422" w:type="dxa"/>
            <w:tcBorders>
              <w:top w:val="single" w:sz="4" w:space="0" w:color="auto"/>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98,7</w:t>
            </w:r>
          </w:p>
        </w:tc>
      </w:tr>
      <w:tr w:rsidR="00332B9C" w:rsidRPr="008D3595" w:rsidTr="006656BD">
        <w:trPr>
          <w:trHeight w:val="569"/>
        </w:trPr>
        <w:tc>
          <w:tcPr>
            <w:tcW w:w="561" w:type="dxa"/>
            <w:tcBorders>
              <w:top w:val="single" w:sz="4" w:space="0" w:color="auto"/>
              <w:left w:val="single" w:sz="4" w:space="0" w:color="auto"/>
              <w:bottom w:val="single" w:sz="4" w:space="0" w:color="auto"/>
              <w:right w:val="nil"/>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11.</w:t>
            </w:r>
          </w:p>
        </w:tc>
        <w:tc>
          <w:tcPr>
            <w:tcW w:w="5251" w:type="dxa"/>
            <w:tcBorders>
              <w:top w:val="single" w:sz="4" w:space="0" w:color="auto"/>
              <w:left w:val="single" w:sz="4" w:space="0" w:color="auto"/>
              <w:bottom w:val="single" w:sz="4" w:space="0" w:color="auto"/>
              <w:right w:val="single" w:sz="4" w:space="0" w:color="auto"/>
            </w:tcBorders>
            <w:shd w:val="clear" w:color="auto" w:fill="auto"/>
            <w:hideMark/>
          </w:tcPr>
          <w:p w:rsidR="008D3595" w:rsidRPr="008D3595" w:rsidRDefault="008D3595" w:rsidP="00F07A77">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Развитие цифрового общества Ханты-Мансийского района на 2022 – 2025 годы</w:t>
            </w:r>
          </w:p>
        </w:tc>
        <w:tc>
          <w:tcPr>
            <w:tcW w:w="1560" w:type="dxa"/>
            <w:tcBorders>
              <w:top w:val="single" w:sz="4" w:space="0" w:color="auto"/>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4 968,3</w:t>
            </w:r>
          </w:p>
        </w:tc>
        <w:tc>
          <w:tcPr>
            <w:tcW w:w="1701" w:type="dxa"/>
            <w:tcBorders>
              <w:top w:val="single" w:sz="4" w:space="0" w:color="auto"/>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4 873,4</w:t>
            </w:r>
          </w:p>
        </w:tc>
        <w:tc>
          <w:tcPr>
            <w:tcW w:w="1422" w:type="dxa"/>
            <w:tcBorders>
              <w:top w:val="single" w:sz="4" w:space="0" w:color="auto"/>
              <w:left w:val="nil"/>
              <w:bottom w:val="single" w:sz="4" w:space="0" w:color="auto"/>
              <w:right w:val="single" w:sz="4" w:space="0" w:color="auto"/>
            </w:tcBorders>
            <w:shd w:val="clear" w:color="auto" w:fill="auto"/>
            <w:hideMark/>
          </w:tcPr>
          <w:p w:rsidR="008D3595" w:rsidRPr="008D3595" w:rsidRDefault="008D3595" w:rsidP="008D3595">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98,1</w:t>
            </w:r>
          </w:p>
        </w:tc>
      </w:tr>
      <w:tr w:rsidR="00621BE6" w:rsidRPr="008D3595" w:rsidTr="006656BD">
        <w:trPr>
          <w:trHeight w:val="569"/>
        </w:trPr>
        <w:tc>
          <w:tcPr>
            <w:tcW w:w="561" w:type="dxa"/>
            <w:tcBorders>
              <w:top w:val="single" w:sz="4" w:space="0" w:color="auto"/>
              <w:left w:val="single" w:sz="4" w:space="0" w:color="auto"/>
              <w:bottom w:val="single" w:sz="4" w:space="0" w:color="auto"/>
              <w:right w:val="nil"/>
            </w:tcBorders>
            <w:shd w:val="clear" w:color="auto" w:fill="auto"/>
          </w:tcPr>
          <w:p w:rsidR="00621BE6" w:rsidRPr="008D3595" w:rsidRDefault="00621BE6" w:rsidP="00621BE6">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12.</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621BE6" w:rsidRPr="008D3595" w:rsidRDefault="00621BE6" w:rsidP="00621BE6">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Создание условий для ответственного управления муниципальными финансами, повышения устойчивости местных бюджетов Ханты-Мансийского района на 2022 – 2025 годы</w:t>
            </w:r>
          </w:p>
        </w:tc>
        <w:tc>
          <w:tcPr>
            <w:tcW w:w="1560" w:type="dxa"/>
            <w:tcBorders>
              <w:top w:val="single" w:sz="4" w:space="0" w:color="auto"/>
              <w:left w:val="nil"/>
              <w:bottom w:val="single" w:sz="4" w:space="0" w:color="auto"/>
              <w:right w:val="single" w:sz="4" w:space="0" w:color="auto"/>
            </w:tcBorders>
            <w:shd w:val="clear" w:color="auto" w:fill="auto"/>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397 519,7</w:t>
            </w:r>
          </w:p>
        </w:tc>
        <w:tc>
          <w:tcPr>
            <w:tcW w:w="1701" w:type="dxa"/>
            <w:tcBorders>
              <w:top w:val="single" w:sz="4" w:space="0" w:color="auto"/>
              <w:left w:val="nil"/>
              <w:bottom w:val="single" w:sz="4" w:space="0" w:color="auto"/>
              <w:right w:val="single" w:sz="4" w:space="0" w:color="auto"/>
            </w:tcBorders>
            <w:shd w:val="clear" w:color="auto" w:fill="auto"/>
          </w:tcPr>
          <w:p w:rsidR="00621BE6" w:rsidRPr="008D3595" w:rsidRDefault="00621BE6" w:rsidP="00621BE6">
            <w:pPr>
              <w:widowControl/>
              <w:suppressAutoHyphens w:val="0"/>
              <w:autoSpaceDE/>
              <w:jc w:val="center"/>
              <w:rPr>
                <w:rFonts w:ascii="Times New Roman" w:hAnsi="Times New Roman" w:cs="Times New Roman"/>
                <w:bCs/>
                <w:lang w:eastAsia="ru-RU"/>
              </w:rPr>
            </w:pPr>
            <w:r>
              <w:rPr>
                <w:rFonts w:ascii="Times New Roman" w:hAnsi="Times New Roman" w:cs="Times New Roman"/>
                <w:bCs/>
                <w:lang w:eastAsia="ru-RU"/>
              </w:rPr>
              <w:t>388 518,1</w:t>
            </w:r>
          </w:p>
        </w:tc>
        <w:tc>
          <w:tcPr>
            <w:tcW w:w="1422" w:type="dxa"/>
            <w:tcBorders>
              <w:top w:val="single" w:sz="4" w:space="0" w:color="auto"/>
              <w:left w:val="nil"/>
              <w:bottom w:val="single" w:sz="4" w:space="0" w:color="auto"/>
              <w:right w:val="single" w:sz="4" w:space="0" w:color="auto"/>
            </w:tcBorders>
            <w:shd w:val="clear" w:color="auto" w:fill="auto"/>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97,</w:t>
            </w:r>
            <w:r>
              <w:rPr>
                <w:rFonts w:ascii="Times New Roman" w:hAnsi="Times New Roman" w:cs="Times New Roman"/>
                <w:bCs/>
                <w:lang w:eastAsia="ru-RU"/>
              </w:rPr>
              <w:t>7</w:t>
            </w:r>
          </w:p>
        </w:tc>
      </w:tr>
      <w:tr w:rsidR="00621BE6" w:rsidRPr="008D3595" w:rsidTr="00621BE6">
        <w:trPr>
          <w:trHeight w:val="397"/>
        </w:trPr>
        <w:tc>
          <w:tcPr>
            <w:tcW w:w="561" w:type="dxa"/>
            <w:tcBorders>
              <w:top w:val="single" w:sz="4" w:space="0" w:color="auto"/>
              <w:left w:val="single" w:sz="4" w:space="0" w:color="auto"/>
              <w:bottom w:val="single" w:sz="4" w:space="0" w:color="auto"/>
              <w:right w:val="nil"/>
            </w:tcBorders>
            <w:shd w:val="clear" w:color="auto" w:fill="auto"/>
          </w:tcPr>
          <w:p w:rsidR="00621BE6" w:rsidRPr="008D3595" w:rsidRDefault="00621BE6" w:rsidP="00621BE6">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13.</w:t>
            </w:r>
          </w:p>
        </w:tc>
        <w:tc>
          <w:tcPr>
            <w:tcW w:w="5251"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Развитие гражданского общества Ханты-Мансийского района на 2022 – 2025 годы</w:t>
            </w:r>
          </w:p>
        </w:tc>
        <w:tc>
          <w:tcPr>
            <w:tcW w:w="1560"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17 845,6</w:t>
            </w:r>
          </w:p>
        </w:tc>
        <w:tc>
          <w:tcPr>
            <w:tcW w:w="1701"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17 397,</w:t>
            </w:r>
            <w:r>
              <w:rPr>
                <w:rFonts w:ascii="Times New Roman" w:hAnsi="Times New Roman" w:cs="Times New Roman"/>
                <w:bCs/>
                <w:lang w:eastAsia="ru-RU"/>
              </w:rPr>
              <w:t>9</w:t>
            </w:r>
          </w:p>
        </w:tc>
        <w:tc>
          <w:tcPr>
            <w:tcW w:w="1422"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97,5</w:t>
            </w:r>
          </w:p>
        </w:tc>
      </w:tr>
      <w:tr w:rsidR="00621BE6" w:rsidRPr="008D3595" w:rsidTr="006656BD">
        <w:trPr>
          <w:trHeight w:val="837"/>
        </w:trPr>
        <w:tc>
          <w:tcPr>
            <w:tcW w:w="561" w:type="dxa"/>
            <w:tcBorders>
              <w:top w:val="nil"/>
              <w:left w:val="single" w:sz="4" w:space="0" w:color="auto"/>
              <w:bottom w:val="single" w:sz="4" w:space="0" w:color="auto"/>
              <w:right w:val="nil"/>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14.</w:t>
            </w:r>
          </w:p>
        </w:tc>
        <w:tc>
          <w:tcPr>
            <w:tcW w:w="5251" w:type="dxa"/>
            <w:tcBorders>
              <w:top w:val="nil"/>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 xml:space="preserve">Повышение эффективности муниципального управления Ханты-Мансийского района </w:t>
            </w:r>
            <w:r>
              <w:rPr>
                <w:rFonts w:ascii="Times New Roman" w:hAnsi="Times New Roman" w:cs="Times New Roman"/>
                <w:lang w:eastAsia="ru-RU"/>
              </w:rPr>
              <w:br/>
            </w:r>
            <w:r w:rsidRPr="008D3595">
              <w:rPr>
                <w:rFonts w:ascii="Times New Roman" w:hAnsi="Times New Roman" w:cs="Times New Roman"/>
                <w:lang w:eastAsia="ru-RU"/>
              </w:rPr>
              <w:t>на 2022 – 2025 годы</w:t>
            </w:r>
          </w:p>
        </w:tc>
        <w:tc>
          <w:tcPr>
            <w:tcW w:w="1560" w:type="dxa"/>
            <w:tcBorders>
              <w:top w:val="nil"/>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313 733,8</w:t>
            </w:r>
          </w:p>
        </w:tc>
        <w:tc>
          <w:tcPr>
            <w:tcW w:w="1701" w:type="dxa"/>
            <w:tcBorders>
              <w:top w:val="nil"/>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305 092,5</w:t>
            </w:r>
          </w:p>
        </w:tc>
        <w:tc>
          <w:tcPr>
            <w:tcW w:w="1422" w:type="dxa"/>
            <w:tcBorders>
              <w:top w:val="nil"/>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97,2</w:t>
            </w:r>
          </w:p>
        </w:tc>
      </w:tr>
      <w:tr w:rsidR="00621BE6" w:rsidRPr="008D3595" w:rsidTr="006656BD">
        <w:trPr>
          <w:trHeight w:val="565"/>
        </w:trPr>
        <w:tc>
          <w:tcPr>
            <w:tcW w:w="561" w:type="dxa"/>
            <w:tcBorders>
              <w:top w:val="nil"/>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15.</w:t>
            </w:r>
          </w:p>
        </w:tc>
        <w:tc>
          <w:tcPr>
            <w:tcW w:w="5251" w:type="dxa"/>
            <w:tcBorders>
              <w:top w:val="nil"/>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Развитие образования в Ханты-Мансийском районе на 2022 – 2025 годы</w:t>
            </w:r>
          </w:p>
        </w:tc>
        <w:tc>
          <w:tcPr>
            <w:tcW w:w="1560" w:type="dxa"/>
            <w:tcBorders>
              <w:top w:val="nil"/>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2 182 408,7</w:t>
            </w:r>
          </w:p>
        </w:tc>
        <w:tc>
          <w:tcPr>
            <w:tcW w:w="1701" w:type="dxa"/>
            <w:tcBorders>
              <w:top w:val="nil"/>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2 115 441,3</w:t>
            </w:r>
          </w:p>
        </w:tc>
        <w:tc>
          <w:tcPr>
            <w:tcW w:w="1422" w:type="dxa"/>
            <w:tcBorders>
              <w:top w:val="nil"/>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96,9</w:t>
            </w:r>
          </w:p>
        </w:tc>
      </w:tr>
      <w:tr w:rsidR="00621BE6" w:rsidRPr="008D3595" w:rsidTr="006656BD">
        <w:trPr>
          <w:trHeight w:val="828"/>
        </w:trPr>
        <w:tc>
          <w:tcPr>
            <w:tcW w:w="561" w:type="dxa"/>
            <w:tcBorders>
              <w:top w:val="nil"/>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16</w:t>
            </w:r>
          </w:p>
        </w:tc>
        <w:tc>
          <w:tcPr>
            <w:tcW w:w="5251" w:type="dxa"/>
            <w:tcBorders>
              <w:top w:val="nil"/>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Формирование и развитие муниципального имущества Ханты-Мансийского района</w:t>
            </w:r>
            <w:r>
              <w:rPr>
                <w:rFonts w:ascii="Times New Roman" w:hAnsi="Times New Roman" w:cs="Times New Roman"/>
                <w:lang w:eastAsia="ru-RU"/>
              </w:rPr>
              <w:br/>
            </w:r>
            <w:r w:rsidRPr="008D3595">
              <w:rPr>
                <w:rFonts w:ascii="Times New Roman" w:hAnsi="Times New Roman" w:cs="Times New Roman"/>
                <w:lang w:eastAsia="ru-RU"/>
              </w:rPr>
              <w:t>на 2022 – 2025 годы</w:t>
            </w:r>
          </w:p>
        </w:tc>
        <w:tc>
          <w:tcPr>
            <w:tcW w:w="1560" w:type="dxa"/>
            <w:tcBorders>
              <w:top w:val="nil"/>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57 090,7</w:t>
            </w:r>
          </w:p>
        </w:tc>
        <w:tc>
          <w:tcPr>
            <w:tcW w:w="1701" w:type="dxa"/>
            <w:tcBorders>
              <w:top w:val="nil"/>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50 398,9</w:t>
            </w:r>
          </w:p>
        </w:tc>
        <w:tc>
          <w:tcPr>
            <w:tcW w:w="1422" w:type="dxa"/>
            <w:tcBorders>
              <w:top w:val="nil"/>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88,3</w:t>
            </w:r>
          </w:p>
        </w:tc>
      </w:tr>
      <w:tr w:rsidR="00621BE6" w:rsidRPr="008D3595" w:rsidTr="006656BD">
        <w:trPr>
          <w:trHeight w:val="855"/>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17</w:t>
            </w:r>
          </w:p>
        </w:tc>
        <w:tc>
          <w:tcPr>
            <w:tcW w:w="5251"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 xml:space="preserve">Развитие и модернизация жилищно-коммунального комплекса и повышение энергетической эффективности в </w:t>
            </w:r>
            <w:r>
              <w:rPr>
                <w:rFonts w:ascii="Times New Roman" w:hAnsi="Times New Roman" w:cs="Times New Roman"/>
                <w:lang w:eastAsia="ru-RU"/>
              </w:rPr>
              <w:br/>
            </w:r>
            <w:r w:rsidRPr="008D3595">
              <w:rPr>
                <w:rFonts w:ascii="Times New Roman" w:hAnsi="Times New Roman" w:cs="Times New Roman"/>
                <w:lang w:eastAsia="ru-RU"/>
              </w:rPr>
              <w:t>Ханты-Мансийском районе на 2022 – 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897 311,5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786 714,9</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87,7</w:t>
            </w:r>
          </w:p>
        </w:tc>
      </w:tr>
      <w:tr w:rsidR="00621BE6" w:rsidRPr="008D3595" w:rsidTr="006656BD">
        <w:trPr>
          <w:trHeight w:val="579"/>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18</w:t>
            </w:r>
          </w:p>
        </w:tc>
        <w:tc>
          <w:tcPr>
            <w:tcW w:w="5251"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Благоустройство населенных пунктов Ханты-Мансийского района на 2022-2025 годы</w:t>
            </w:r>
          </w:p>
        </w:tc>
        <w:tc>
          <w:tcPr>
            <w:tcW w:w="1560"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72 528,7</w:t>
            </w:r>
          </w:p>
        </w:tc>
        <w:tc>
          <w:tcPr>
            <w:tcW w:w="1701"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63 433,</w:t>
            </w:r>
            <w:r>
              <w:rPr>
                <w:rFonts w:ascii="Times New Roman" w:hAnsi="Times New Roman" w:cs="Times New Roman"/>
                <w:bCs/>
                <w:lang w:eastAsia="ru-RU"/>
              </w:rPr>
              <w:t>6</w:t>
            </w:r>
          </w:p>
        </w:tc>
        <w:tc>
          <w:tcPr>
            <w:tcW w:w="1422"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87,5</w:t>
            </w:r>
          </w:p>
        </w:tc>
      </w:tr>
      <w:tr w:rsidR="00621BE6" w:rsidRPr="008D3595" w:rsidTr="006656BD">
        <w:trPr>
          <w:trHeight w:val="559"/>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19</w:t>
            </w:r>
          </w:p>
        </w:tc>
        <w:tc>
          <w:tcPr>
            <w:tcW w:w="5251"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Безопасность жизнедеятельности в Ханты-Мансийском районе на 2022 – 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92 070,9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72 123,8</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78,3</w:t>
            </w:r>
          </w:p>
        </w:tc>
      </w:tr>
      <w:tr w:rsidR="00621BE6" w:rsidRPr="008D3595" w:rsidTr="006656BD">
        <w:trPr>
          <w:trHeight w:val="836"/>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20</w:t>
            </w:r>
          </w:p>
        </w:tc>
        <w:tc>
          <w:tcPr>
            <w:tcW w:w="5251"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Устойчивое развитие коренных малочисленных народов Севера на территории Ханты-Мансийского района на 2022-2025 годы</w:t>
            </w:r>
          </w:p>
        </w:tc>
        <w:tc>
          <w:tcPr>
            <w:tcW w:w="1560"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11 904,2</w:t>
            </w:r>
          </w:p>
        </w:tc>
        <w:tc>
          <w:tcPr>
            <w:tcW w:w="1701"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8 104,7</w:t>
            </w:r>
          </w:p>
        </w:tc>
        <w:tc>
          <w:tcPr>
            <w:tcW w:w="1422"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68,1</w:t>
            </w:r>
          </w:p>
        </w:tc>
      </w:tr>
      <w:tr w:rsidR="00621BE6" w:rsidRPr="008D3595" w:rsidTr="006656BD">
        <w:trPr>
          <w:trHeight w:val="857"/>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21.</w:t>
            </w:r>
          </w:p>
        </w:tc>
        <w:tc>
          <w:tcPr>
            <w:tcW w:w="5251"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 xml:space="preserve">Комплексное развитие транспортной системы на территории Ханты-Мансийского района </w:t>
            </w:r>
            <w:r>
              <w:rPr>
                <w:rFonts w:ascii="Times New Roman" w:hAnsi="Times New Roman" w:cs="Times New Roman"/>
                <w:lang w:eastAsia="ru-RU"/>
              </w:rPr>
              <w:br/>
            </w:r>
            <w:r w:rsidRPr="008D3595">
              <w:rPr>
                <w:rFonts w:ascii="Times New Roman" w:hAnsi="Times New Roman" w:cs="Times New Roman"/>
                <w:lang w:eastAsia="ru-RU"/>
              </w:rPr>
              <w:t>на 2022 – 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234 981,7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108 794,8</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46,3</w:t>
            </w:r>
          </w:p>
        </w:tc>
      </w:tr>
      <w:tr w:rsidR="00621BE6" w:rsidRPr="008D3595" w:rsidTr="006656BD">
        <w:trPr>
          <w:trHeight w:val="563"/>
        </w:trPr>
        <w:tc>
          <w:tcPr>
            <w:tcW w:w="561" w:type="dxa"/>
            <w:tcBorders>
              <w:top w:val="single" w:sz="4" w:space="0" w:color="auto"/>
              <w:left w:val="single" w:sz="4" w:space="0" w:color="auto"/>
              <w:bottom w:val="single" w:sz="4" w:space="0" w:color="auto"/>
              <w:right w:val="single" w:sz="4" w:space="0" w:color="auto"/>
            </w:tcBorders>
            <w:shd w:val="clear" w:color="auto" w:fill="auto"/>
            <w:noWrap/>
            <w:hideMark/>
          </w:tcPr>
          <w:p w:rsidR="00621BE6" w:rsidRPr="008D3595" w:rsidRDefault="00621BE6" w:rsidP="00621BE6">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22.</w:t>
            </w:r>
          </w:p>
        </w:tc>
        <w:tc>
          <w:tcPr>
            <w:tcW w:w="5251"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Культура Ханты-Мансийского района на 2022 – 2025 годы</w:t>
            </w:r>
          </w:p>
        </w:tc>
        <w:tc>
          <w:tcPr>
            <w:tcW w:w="1560"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307 262,7</w:t>
            </w:r>
          </w:p>
        </w:tc>
        <w:tc>
          <w:tcPr>
            <w:tcW w:w="1701"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135 527,3</w:t>
            </w:r>
          </w:p>
        </w:tc>
        <w:tc>
          <w:tcPr>
            <w:tcW w:w="1422"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44,1</w:t>
            </w:r>
          </w:p>
        </w:tc>
      </w:tr>
      <w:tr w:rsidR="00621BE6" w:rsidRPr="008D3595" w:rsidTr="006656BD">
        <w:trPr>
          <w:trHeight w:val="2812"/>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lang w:eastAsia="ru-RU"/>
              </w:rPr>
            </w:pPr>
            <w:r w:rsidRPr="008D3595">
              <w:rPr>
                <w:rFonts w:ascii="Times New Roman" w:hAnsi="Times New Roman" w:cs="Times New Roman"/>
                <w:lang w:eastAsia="ru-RU"/>
              </w:rPr>
              <w:t>23.</w:t>
            </w:r>
          </w:p>
        </w:tc>
        <w:tc>
          <w:tcPr>
            <w:tcW w:w="5251"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rPr>
                <w:rFonts w:ascii="Times New Roman" w:hAnsi="Times New Roman" w:cs="Times New Roman"/>
                <w:lang w:eastAsia="ru-RU"/>
              </w:rPr>
            </w:pPr>
            <w:r w:rsidRPr="008D3595">
              <w:rPr>
                <w:rFonts w:ascii="Times New Roman" w:hAnsi="Times New Roman" w:cs="Times New Roman"/>
                <w:lang w:eastAsia="ru-RU"/>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2022 – 2025 годы</w:t>
            </w:r>
          </w:p>
        </w:tc>
        <w:tc>
          <w:tcPr>
            <w:tcW w:w="1560"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838,9</w:t>
            </w:r>
          </w:p>
        </w:tc>
        <w:tc>
          <w:tcPr>
            <w:tcW w:w="1701"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354,2</w:t>
            </w:r>
          </w:p>
        </w:tc>
        <w:tc>
          <w:tcPr>
            <w:tcW w:w="1422" w:type="dxa"/>
            <w:tcBorders>
              <w:top w:val="single" w:sz="4" w:space="0" w:color="auto"/>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42,2</w:t>
            </w:r>
          </w:p>
        </w:tc>
      </w:tr>
      <w:tr w:rsidR="00621BE6" w:rsidRPr="008D3595" w:rsidTr="006656BD">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rPr>
                <w:rFonts w:ascii="Times New Roman" w:hAnsi="Times New Roman" w:cs="Times New Roman"/>
                <w:bCs/>
                <w:lang w:eastAsia="ru-RU"/>
              </w:rPr>
            </w:pPr>
            <w:r w:rsidRPr="008D3595">
              <w:rPr>
                <w:rFonts w:ascii="Times New Roman" w:hAnsi="Times New Roman" w:cs="Times New Roman"/>
                <w:bCs/>
                <w:lang w:eastAsia="ru-RU"/>
              </w:rPr>
              <w:t>Итого:</w:t>
            </w:r>
          </w:p>
        </w:tc>
        <w:tc>
          <w:tcPr>
            <w:tcW w:w="1560" w:type="dxa"/>
            <w:tcBorders>
              <w:top w:val="nil"/>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5 169 238,8</w:t>
            </w:r>
          </w:p>
        </w:tc>
        <w:tc>
          <w:tcPr>
            <w:tcW w:w="1701" w:type="dxa"/>
            <w:tcBorders>
              <w:top w:val="nil"/>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4 63</w:t>
            </w:r>
            <w:r>
              <w:rPr>
                <w:rFonts w:ascii="Times New Roman" w:hAnsi="Times New Roman" w:cs="Times New Roman"/>
                <w:bCs/>
                <w:lang w:eastAsia="ru-RU"/>
              </w:rPr>
              <w:t>1</w:t>
            </w:r>
            <w:r w:rsidRPr="008D3595">
              <w:rPr>
                <w:rFonts w:ascii="Times New Roman" w:hAnsi="Times New Roman" w:cs="Times New Roman"/>
                <w:bCs/>
                <w:lang w:eastAsia="ru-RU"/>
              </w:rPr>
              <w:t xml:space="preserve"> 147,</w:t>
            </w:r>
            <w:r>
              <w:rPr>
                <w:rFonts w:ascii="Times New Roman" w:hAnsi="Times New Roman" w:cs="Times New Roman"/>
                <w:bCs/>
                <w:lang w:eastAsia="ru-RU"/>
              </w:rPr>
              <w:t>4</w:t>
            </w:r>
          </w:p>
        </w:tc>
        <w:tc>
          <w:tcPr>
            <w:tcW w:w="1422" w:type="dxa"/>
            <w:tcBorders>
              <w:top w:val="nil"/>
              <w:left w:val="nil"/>
              <w:bottom w:val="single" w:sz="4" w:space="0" w:color="auto"/>
              <w:right w:val="single" w:sz="4" w:space="0" w:color="auto"/>
            </w:tcBorders>
            <w:shd w:val="clear" w:color="auto" w:fill="auto"/>
            <w:hideMark/>
          </w:tcPr>
          <w:p w:rsidR="00621BE6" w:rsidRPr="008D3595" w:rsidRDefault="00621BE6" w:rsidP="00621BE6">
            <w:pPr>
              <w:widowControl/>
              <w:suppressAutoHyphens w:val="0"/>
              <w:autoSpaceDE/>
              <w:jc w:val="center"/>
              <w:rPr>
                <w:rFonts w:ascii="Times New Roman" w:hAnsi="Times New Roman" w:cs="Times New Roman"/>
                <w:bCs/>
                <w:lang w:eastAsia="ru-RU"/>
              </w:rPr>
            </w:pPr>
            <w:r w:rsidRPr="008D3595">
              <w:rPr>
                <w:rFonts w:ascii="Times New Roman" w:hAnsi="Times New Roman" w:cs="Times New Roman"/>
                <w:bCs/>
                <w:lang w:eastAsia="ru-RU"/>
              </w:rPr>
              <w:t>89,6</w:t>
            </w:r>
          </w:p>
        </w:tc>
      </w:tr>
    </w:tbl>
    <w:p w:rsidR="008D3595" w:rsidRPr="008D3595" w:rsidRDefault="008D3595" w:rsidP="008D3595">
      <w:pPr>
        <w:autoSpaceDN w:val="0"/>
        <w:adjustRightInd w:val="0"/>
        <w:ind w:firstLine="709"/>
        <w:jc w:val="both"/>
        <w:rPr>
          <w:rFonts w:ascii="Times New Roman" w:hAnsi="Times New Roman"/>
        </w:rPr>
      </w:pPr>
    </w:p>
    <w:p w:rsidR="00F07A77" w:rsidRDefault="004B72B6" w:rsidP="00F07A77">
      <w:pPr>
        <w:ind w:firstLine="709"/>
        <w:jc w:val="both"/>
        <w:rPr>
          <w:rFonts w:ascii="Times New Roman" w:hAnsi="Times New Roman" w:cs="Times New Roman"/>
          <w:sz w:val="28"/>
          <w:szCs w:val="28"/>
        </w:rPr>
      </w:pPr>
      <w:r w:rsidRPr="004B72B6">
        <w:rPr>
          <w:rFonts w:ascii="Times New Roman" w:hAnsi="Times New Roman" w:cs="Times New Roman"/>
          <w:sz w:val="28"/>
          <w:szCs w:val="28"/>
        </w:rPr>
        <w:t xml:space="preserve">В рамках муниципальных программ </w:t>
      </w:r>
      <w:r>
        <w:rPr>
          <w:rFonts w:ascii="Times New Roman" w:hAnsi="Times New Roman" w:cs="Times New Roman"/>
          <w:sz w:val="28"/>
          <w:szCs w:val="28"/>
        </w:rPr>
        <w:t>Ханты-Мансийского</w:t>
      </w:r>
      <w:r w:rsidRPr="004B72B6">
        <w:rPr>
          <w:rFonts w:ascii="Times New Roman" w:hAnsi="Times New Roman" w:cs="Times New Roman"/>
          <w:sz w:val="28"/>
          <w:szCs w:val="28"/>
        </w:rPr>
        <w:t xml:space="preserve"> района реализованы мероприятия, направленные на достижение целей 6 национальных проектов Российской Федерации («Демография», «Образование», «Культура», </w:t>
      </w:r>
      <w:r w:rsidRPr="004B72B6">
        <w:rPr>
          <w:rFonts w:ascii="Times New Roman" w:hAnsi="Times New Roman" w:cs="Times New Roman"/>
          <w:sz w:val="28"/>
          <w:szCs w:val="28"/>
        </w:rPr>
        <w:lastRenderedPageBreak/>
        <w:t xml:space="preserve">«Жилье и городская среда», «Экология», «Малое и среднее предпринимательство и поддержка индивидуальной предпринимательской инициативы»), из которых </w:t>
      </w:r>
      <w:r w:rsidR="000470ED">
        <w:rPr>
          <w:rFonts w:ascii="Times New Roman" w:hAnsi="Times New Roman" w:cs="Times New Roman"/>
          <w:sz w:val="28"/>
          <w:szCs w:val="28"/>
        </w:rPr>
        <w:t>3</w:t>
      </w:r>
      <w:r w:rsidRPr="004B72B6">
        <w:rPr>
          <w:rFonts w:ascii="Times New Roman" w:hAnsi="Times New Roman" w:cs="Times New Roman"/>
          <w:sz w:val="28"/>
          <w:szCs w:val="28"/>
        </w:rPr>
        <w:t xml:space="preserve"> национальных проекта обеспечены финансированием на 202</w:t>
      </w:r>
      <w:r>
        <w:rPr>
          <w:rFonts w:ascii="Times New Roman" w:hAnsi="Times New Roman" w:cs="Times New Roman"/>
          <w:sz w:val="28"/>
          <w:szCs w:val="28"/>
        </w:rPr>
        <w:t>2</w:t>
      </w:r>
      <w:r w:rsidRPr="004B72B6">
        <w:rPr>
          <w:rFonts w:ascii="Times New Roman" w:hAnsi="Times New Roman" w:cs="Times New Roman"/>
          <w:sz w:val="28"/>
          <w:szCs w:val="28"/>
        </w:rPr>
        <w:t xml:space="preserve"> год.</w:t>
      </w:r>
      <w:r w:rsidR="00F07A77">
        <w:rPr>
          <w:rFonts w:ascii="Times New Roman" w:hAnsi="Times New Roman" w:cs="Times New Roman"/>
          <w:sz w:val="28"/>
          <w:szCs w:val="28"/>
        </w:rPr>
        <w:t xml:space="preserve"> </w:t>
      </w:r>
    </w:p>
    <w:p w:rsidR="004B72B6" w:rsidRDefault="004B72B6" w:rsidP="00F07A77">
      <w:pPr>
        <w:ind w:firstLine="709"/>
        <w:jc w:val="both"/>
        <w:rPr>
          <w:rFonts w:ascii="Times New Roman" w:eastAsia="Calibri" w:hAnsi="Times New Roman" w:cs="Times New Roman"/>
          <w:bCs/>
          <w:sz w:val="28"/>
          <w:szCs w:val="28"/>
        </w:rPr>
      </w:pPr>
      <w:r w:rsidRPr="004B72B6">
        <w:rPr>
          <w:rFonts w:ascii="Times New Roman" w:eastAsia="Calibri" w:hAnsi="Times New Roman" w:cs="Times New Roman"/>
          <w:bCs/>
          <w:sz w:val="28"/>
          <w:szCs w:val="28"/>
        </w:rPr>
        <w:t>За 202</w:t>
      </w:r>
      <w:r>
        <w:rPr>
          <w:rFonts w:ascii="Times New Roman" w:eastAsia="Calibri" w:hAnsi="Times New Roman" w:cs="Times New Roman"/>
          <w:bCs/>
          <w:sz w:val="28"/>
          <w:szCs w:val="28"/>
        </w:rPr>
        <w:t>2</w:t>
      </w:r>
      <w:r w:rsidRPr="004B72B6">
        <w:rPr>
          <w:rFonts w:ascii="Times New Roman" w:eastAsia="Calibri" w:hAnsi="Times New Roman" w:cs="Times New Roman"/>
          <w:bCs/>
          <w:sz w:val="28"/>
          <w:szCs w:val="28"/>
        </w:rPr>
        <w:t xml:space="preserve"> год кассово</w:t>
      </w:r>
      <w:r w:rsidR="006E18A2">
        <w:rPr>
          <w:rFonts w:ascii="Times New Roman" w:eastAsia="Calibri" w:hAnsi="Times New Roman" w:cs="Times New Roman"/>
          <w:bCs/>
          <w:sz w:val="28"/>
          <w:szCs w:val="28"/>
        </w:rPr>
        <w:t>е</w:t>
      </w:r>
      <w:r w:rsidRPr="004B72B6">
        <w:rPr>
          <w:rFonts w:ascii="Times New Roman" w:eastAsia="Calibri" w:hAnsi="Times New Roman" w:cs="Times New Roman"/>
          <w:bCs/>
          <w:sz w:val="28"/>
          <w:szCs w:val="28"/>
        </w:rPr>
        <w:t xml:space="preserve"> исполнени</w:t>
      </w:r>
      <w:r w:rsidR="006E18A2">
        <w:rPr>
          <w:rFonts w:ascii="Times New Roman" w:eastAsia="Calibri" w:hAnsi="Times New Roman" w:cs="Times New Roman"/>
          <w:bCs/>
          <w:sz w:val="28"/>
          <w:szCs w:val="28"/>
        </w:rPr>
        <w:t>е</w:t>
      </w:r>
      <w:r w:rsidRPr="004B72B6">
        <w:rPr>
          <w:rFonts w:ascii="Times New Roman" w:eastAsia="Calibri" w:hAnsi="Times New Roman" w:cs="Times New Roman"/>
          <w:bCs/>
          <w:sz w:val="28"/>
          <w:szCs w:val="28"/>
        </w:rPr>
        <w:t xml:space="preserve"> по финансированию мероприятий в рамках 3 национальных проектов составил</w:t>
      </w:r>
      <w:r w:rsidR="006E18A2">
        <w:rPr>
          <w:rFonts w:ascii="Times New Roman" w:eastAsia="Calibri" w:hAnsi="Times New Roman" w:cs="Times New Roman"/>
          <w:bCs/>
          <w:sz w:val="28"/>
          <w:szCs w:val="28"/>
        </w:rPr>
        <w:t>о</w:t>
      </w:r>
      <w:r w:rsidRPr="004B72B6">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113,8</w:t>
      </w:r>
      <w:r w:rsidRPr="004B72B6">
        <w:rPr>
          <w:rFonts w:ascii="Times New Roman" w:eastAsia="Calibri" w:hAnsi="Times New Roman" w:cs="Times New Roman"/>
          <w:bCs/>
          <w:sz w:val="28"/>
          <w:szCs w:val="28"/>
        </w:rPr>
        <w:t xml:space="preserve"> млн. руб</w:t>
      </w:r>
      <w:r>
        <w:rPr>
          <w:rFonts w:ascii="Times New Roman" w:eastAsia="Calibri" w:hAnsi="Times New Roman" w:cs="Times New Roman"/>
          <w:bCs/>
          <w:sz w:val="28"/>
          <w:szCs w:val="28"/>
        </w:rPr>
        <w:t>лей</w:t>
      </w:r>
      <w:r w:rsidR="006E18A2">
        <w:rPr>
          <w:rFonts w:ascii="Times New Roman" w:eastAsia="Calibri" w:hAnsi="Times New Roman" w:cs="Times New Roman"/>
          <w:bCs/>
          <w:sz w:val="28"/>
          <w:szCs w:val="28"/>
        </w:rPr>
        <w:t xml:space="preserve">, </w:t>
      </w:r>
      <w:r w:rsidRPr="004B72B6">
        <w:rPr>
          <w:rFonts w:ascii="Times New Roman" w:eastAsia="Calibri" w:hAnsi="Times New Roman" w:cs="Times New Roman"/>
          <w:bCs/>
          <w:sz w:val="28"/>
          <w:szCs w:val="28"/>
        </w:rPr>
        <w:t>или 99,</w:t>
      </w:r>
      <w:r>
        <w:rPr>
          <w:rFonts w:ascii="Times New Roman" w:eastAsia="Calibri" w:hAnsi="Times New Roman" w:cs="Times New Roman"/>
          <w:bCs/>
          <w:sz w:val="28"/>
          <w:szCs w:val="28"/>
        </w:rPr>
        <w:t>95</w:t>
      </w:r>
      <w:r w:rsidRPr="004B72B6">
        <w:rPr>
          <w:rFonts w:ascii="Times New Roman" w:eastAsia="Calibri" w:hAnsi="Times New Roman" w:cs="Times New Roman"/>
          <w:bCs/>
          <w:sz w:val="28"/>
          <w:szCs w:val="28"/>
        </w:rPr>
        <w:t xml:space="preserve">% от годовых плановых значений </w:t>
      </w:r>
      <w:r w:rsidR="006E18A2">
        <w:rPr>
          <w:rFonts w:ascii="Times New Roman" w:eastAsia="Calibri" w:hAnsi="Times New Roman" w:cs="Times New Roman"/>
          <w:bCs/>
          <w:sz w:val="28"/>
          <w:szCs w:val="28"/>
        </w:rPr>
        <w:t>(</w:t>
      </w:r>
      <w:r>
        <w:rPr>
          <w:rFonts w:ascii="Times New Roman" w:eastAsia="Calibri" w:hAnsi="Times New Roman" w:cs="Times New Roman"/>
          <w:bCs/>
          <w:sz w:val="28"/>
          <w:szCs w:val="28"/>
        </w:rPr>
        <w:t>113,9</w:t>
      </w:r>
      <w:r w:rsidRPr="004B72B6">
        <w:rPr>
          <w:rFonts w:ascii="Times New Roman" w:eastAsia="Calibri" w:hAnsi="Times New Roman" w:cs="Times New Roman"/>
          <w:bCs/>
          <w:sz w:val="28"/>
          <w:szCs w:val="28"/>
        </w:rPr>
        <w:t xml:space="preserve"> млн. руб</w:t>
      </w:r>
      <w:r>
        <w:rPr>
          <w:rFonts w:ascii="Times New Roman" w:eastAsia="Calibri" w:hAnsi="Times New Roman" w:cs="Times New Roman"/>
          <w:bCs/>
          <w:sz w:val="28"/>
          <w:szCs w:val="28"/>
        </w:rPr>
        <w:t>лей</w:t>
      </w:r>
      <w:r w:rsidRPr="004B72B6">
        <w:rPr>
          <w:rFonts w:ascii="Times New Roman" w:eastAsia="Calibri" w:hAnsi="Times New Roman" w:cs="Times New Roman"/>
          <w:bCs/>
          <w:sz w:val="28"/>
          <w:szCs w:val="28"/>
        </w:rPr>
        <w:t>)</w:t>
      </w:r>
      <w:r>
        <w:rPr>
          <w:rFonts w:ascii="Times New Roman" w:eastAsia="Calibri" w:hAnsi="Times New Roman" w:cs="Times New Roman"/>
          <w:bCs/>
          <w:sz w:val="28"/>
          <w:szCs w:val="28"/>
        </w:rPr>
        <w:t>.</w:t>
      </w:r>
    </w:p>
    <w:p w:rsidR="004B72B6" w:rsidRPr="004B72B6" w:rsidRDefault="004B72B6" w:rsidP="004B72B6">
      <w:pPr>
        <w:pStyle w:val="Default"/>
        <w:tabs>
          <w:tab w:val="left" w:pos="993"/>
          <w:tab w:val="left" w:pos="1134"/>
        </w:tabs>
        <w:ind w:firstLine="709"/>
        <w:jc w:val="both"/>
        <w:rPr>
          <w:sz w:val="28"/>
          <w:szCs w:val="28"/>
        </w:rPr>
      </w:pPr>
      <w:r w:rsidRPr="004B72B6">
        <w:rPr>
          <w:rFonts w:eastAsia="Times New Roman"/>
          <w:color w:val="auto"/>
          <w:sz w:val="28"/>
          <w:szCs w:val="28"/>
        </w:rPr>
        <w:t>В 202</w:t>
      </w:r>
      <w:r>
        <w:rPr>
          <w:rFonts w:eastAsia="Times New Roman"/>
          <w:color w:val="auto"/>
          <w:sz w:val="28"/>
          <w:szCs w:val="28"/>
        </w:rPr>
        <w:t>2</w:t>
      </w:r>
      <w:r w:rsidRPr="004B72B6">
        <w:rPr>
          <w:rFonts w:eastAsia="Times New Roman"/>
          <w:color w:val="auto"/>
          <w:sz w:val="28"/>
          <w:szCs w:val="28"/>
        </w:rPr>
        <w:t xml:space="preserve"> году на </w:t>
      </w:r>
      <w:r>
        <w:rPr>
          <w:rFonts w:eastAsia="Times New Roman"/>
          <w:color w:val="auto"/>
          <w:sz w:val="28"/>
          <w:szCs w:val="28"/>
        </w:rPr>
        <w:t>Ханты-Мансийский район</w:t>
      </w:r>
      <w:r w:rsidRPr="004B72B6">
        <w:rPr>
          <w:rFonts w:eastAsia="Times New Roman"/>
          <w:color w:val="auto"/>
          <w:sz w:val="28"/>
          <w:szCs w:val="28"/>
        </w:rPr>
        <w:t xml:space="preserve"> было декомпозировано </w:t>
      </w:r>
      <w:r w:rsidR="00A82663">
        <w:rPr>
          <w:rFonts w:eastAsia="Times New Roman"/>
          <w:color w:val="auto"/>
          <w:sz w:val="28"/>
          <w:szCs w:val="28"/>
        </w:rPr>
        <w:br/>
        <w:t xml:space="preserve">25 </w:t>
      </w:r>
      <w:r w:rsidRPr="004B72B6">
        <w:rPr>
          <w:rFonts w:eastAsia="Times New Roman"/>
          <w:color w:val="auto"/>
          <w:sz w:val="28"/>
          <w:szCs w:val="28"/>
        </w:rPr>
        <w:t xml:space="preserve">показателей региональных проектов автономного округа, </w:t>
      </w:r>
      <w:r w:rsidR="00A82663">
        <w:rPr>
          <w:rFonts w:eastAsia="Times New Roman"/>
          <w:color w:val="auto"/>
          <w:sz w:val="28"/>
          <w:szCs w:val="28"/>
        </w:rPr>
        <w:t>которые достигли плановых значений.</w:t>
      </w:r>
      <w:r w:rsidR="00F07A77">
        <w:rPr>
          <w:rFonts w:eastAsia="Times New Roman"/>
          <w:color w:val="auto"/>
          <w:sz w:val="28"/>
          <w:szCs w:val="28"/>
        </w:rPr>
        <w:t xml:space="preserve"> </w:t>
      </w:r>
      <w:r w:rsidRPr="004B72B6">
        <w:rPr>
          <w:sz w:val="28"/>
          <w:szCs w:val="28"/>
        </w:rPr>
        <w:t>Таким образом, мероприятия, реализуемые в рамках муниципальных программ, способствуют достижению целей региональных и национальных проектов.</w:t>
      </w:r>
    </w:p>
    <w:p w:rsidR="008D3595" w:rsidRDefault="00A82663" w:rsidP="008D3595">
      <w:pPr>
        <w:ind w:firstLine="851"/>
        <w:jc w:val="both"/>
        <w:rPr>
          <w:rFonts w:ascii="Times New Roman" w:hAnsi="Times New Roman" w:cs="Times New Roman"/>
          <w:sz w:val="28"/>
          <w:szCs w:val="28"/>
        </w:rPr>
      </w:pPr>
      <w:r>
        <w:rPr>
          <w:rFonts w:ascii="Times New Roman" w:hAnsi="Times New Roman" w:cs="Times New Roman"/>
          <w:sz w:val="28"/>
          <w:szCs w:val="28"/>
        </w:rPr>
        <w:t>По итогам реализации 23 муниципальных программ п</w:t>
      </w:r>
      <w:r w:rsidR="008D3595" w:rsidRPr="00607457">
        <w:rPr>
          <w:rFonts w:ascii="Times New Roman" w:hAnsi="Times New Roman" w:cs="Times New Roman"/>
          <w:sz w:val="28"/>
          <w:szCs w:val="28"/>
        </w:rPr>
        <w:t>роведен мониторинг 151 целевого показателя,</w:t>
      </w:r>
      <w:r w:rsidR="004B72B6">
        <w:rPr>
          <w:rFonts w:ascii="Times New Roman" w:hAnsi="Times New Roman" w:cs="Times New Roman"/>
          <w:sz w:val="28"/>
          <w:szCs w:val="28"/>
        </w:rPr>
        <w:t xml:space="preserve"> </w:t>
      </w:r>
      <w:r w:rsidR="008D3595" w:rsidRPr="00607457">
        <w:rPr>
          <w:rFonts w:ascii="Times New Roman" w:hAnsi="Times New Roman" w:cs="Times New Roman"/>
          <w:sz w:val="28"/>
          <w:szCs w:val="28"/>
        </w:rPr>
        <w:t>по результатам которого отмечено, что из общего количества целевых показателей годовое запланированное значение достигнуто по 141 показателю, по 10 показателям годовое запланированное значение достигнуто не в полном объеме.</w:t>
      </w:r>
    </w:p>
    <w:p w:rsidR="00621E77" w:rsidRDefault="00621E77" w:rsidP="008D3595">
      <w:pPr>
        <w:ind w:firstLine="851"/>
        <w:jc w:val="both"/>
        <w:rPr>
          <w:rFonts w:ascii="Times New Roman" w:hAnsi="Times New Roman" w:cs="Times New Roman"/>
          <w:sz w:val="28"/>
          <w:szCs w:val="28"/>
        </w:rPr>
      </w:pPr>
    </w:p>
    <w:p w:rsidR="00621E77" w:rsidRDefault="00621E77" w:rsidP="00621E77">
      <w:pPr>
        <w:ind w:firstLine="851"/>
        <w:jc w:val="center"/>
        <w:rPr>
          <w:rFonts w:ascii="Times New Roman" w:hAnsi="Times New Roman" w:cs="Times New Roman"/>
          <w:sz w:val="28"/>
          <w:szCs w:val="28"/>
        </w:rPr>
      </w:pPr>
      <w:r w:rsidRPr="001645CD">
        <w:rPr>
          <w:rFonts w:ascii="Times New Roman" w:hAnsi="Times New Roman" w:cs="Times New Roman"/>
          <w:sz w:val="28"/>
          <w:szCs w:val="28"/>
        </w:rPr>
        <w:t>Результаты о</w:t>
      </w:r>
      <w:r w:rsidRPr="00204B32">
        <w:rPr>
          <w:rFonts w:ascii="Times New Roman" w:hAnsi="Times New Roman" w:cs="Times New Roman"/>
          <w:sz w:val="28"/>
          <w:szCs w:val="28"/>
        </w:rPr>
        <w:t>ценки эффективности муниципальных программ</w:t>
      </w:r>
      <w:r>
        <w:rPr>
          <w:rFonts w:ascii="Times New Roman" w:hAnsi="Times New Roman" w:cs="Times New Roman"/>
          <w:sz w:val="28"/>
          <w:szCs w:val="28"/>
        </w:rPr>
        <w:t>:</w:t>
      </w:r>
    </w:p>
    <w:p w:rsidR="00621E77" w:rsidRDefault="00621E77" w:rsidP="00621E77">
      <w:pPr>
        <w:ind w:firstLine="709"/>
        <w:jc w:val="both"/>
        <w:rPr>
          <w:rFonts w:ascii="Times New Roman" w:hAnsi="Times New Roman"/>
          <w:sz w:val="28"/>
          <w:szCs w:val="28"/>
        </w:rPr>
      </w:pPr>
      <w:r w:rsidRPr="00093770">
        <w:rPr>
          <w:rFonts w:ascii="Times New Roman" w:hAnsi="Times New Roman"/>
          <w:sz w:val="28"/>
          <w:szCs w:val="28"/>
        </w:rPr>
        <w:t>Согласно Порядку проведения и критериям оценки эффективности реализации муниципальных программ Ханты-Мансийского района, утвержденным постановлением администрации Ханты-Мансийского района от 31.01.2019 № 36 «</w:t>
      </w:r>
      <w:r w:rsidRPr="00093770">
        <w:rPr>
          <w:rFonts w:ascii="Times New Roman" w:hAnsi="Times New Roman" w:cs="Times New Roman"/>
          <w:sz w:val="28"/>
          <w:szCs w:val="28"/>
        </w:rPr>
        <w:t xml:space="preserve">Об утверждении порядка проведения оценки эффективности реализации муниципальных программ Ханты-Мансийского района» </w:t>
      </w:r>
      <w:r w:rsidRPr="00093770">
        <w:rPr>
          <w:rFonts w:ascii="Times New Roman" w:hAnsi="Times New Roman"/>
          <w:sz w:val="28"/>
          <w:szCs w:val="28"/>
        </w:rPr>
        <w:t>сформированы итоги</w:t>
      </w:r>
      <w:r w:rsidRPr="00463467">
        <w:rPr>
          <w:rFonts w:ascii="Times New Roman" w:hAnsi="Times New Roman"/>
          <w:sz w:val="28"/>
          <w:szCs w:val="28"/>
        </w:rPr>
        <w:t xml:space="preserve"> оценки эффективности реализации муниципальных программ Ханты-Мансийского района за 202</w:t>
      </w:r>
      <w:r>
        <w:rPr>
          <w:rFonts w:ascii="Times New Roman" w:hAnsi="Times New Roman"/>
          <w:sz w:val="28"/>
          <w:szCs w:val="28"/>
        </w:rPr>
        <w:t>2</w:t>
      </w:r>
      <w:r w:rsidRPr="00463467">
        <w:rPr>
          <w:rFonts w:ascii="Times New Roman" w:hAnsi="Times New Roman"/>
          <w:sz w:val="28"/>
          <w:szCs w:val="28"/>
        </w:rPr>
        <w:t xml:space="preserve"> год</w:t>
      </w:r>
      <w:r>
        <w:rPr>
          <w:rFonts w:ascii="Times New Roman" w:hAnsi="Times New Roman"/>
          <w:sz w:val="28"/>
          <w:szCs w:val="28"/>
        </w:rPr>
        <w:t xml:space="preserve"> (далее – оценка муниципальных программ). </w:t>
      </w:r>
    </w:p>
    <w:p w:rsidR="00B6310B" w:rsidRDefault="00621E77" w:rsidP="009060C2">
      <w:pPr>
        <w:tabs>
          <w:tab w:val="left" w:pos="1134"/>
        </w:tabs>
        <w:ind w:firstLine="709"/>
        <w:contextualSpacing/>
        <w:jc w:val="both"/>
        <w:rPr>
          <w:rFonts w:ascii="Times New Roman" w:hAnsi="Times New Roman" w:cs="Times New Roman"/>
          <w:sz w:val="28"/>
          <w:szCs w:val="28"/>
        </w:rPr>
      </w:pPr>
      <w:r w:rsidRPr="00B255AC">
        <w:rPr>
          <w:rFonts w:ascii="Times New Roman" w:hAnsi="Times New Roman" w:cs="Times New Roman"/>
          <w:sz w:val="28"/>
          <w:szCs w:val="28"/>
        </w:rPr>
        <w:t xml:space="preserve">Оценка </w:t>
      </w:r>
      <w:r>
        <w:rPr>
          <w:rFonts w:ascii="Times New Roman" w:hAnsi="Times New Roman" w:cs="Times New Roman"/>
          <w:sz w:val="28"/>
          <w:szCs w:val="28"/>
        </w:rPr>
        <w:t xml:space="preserve">муниципальных </w:t>
      </w:r>
      <w:r w:rsidRPr="00B255AC">
        <w:rPr>
          <w:rFonts w:ascii="Times New Roman" w:hAnsi="Times New Roman" w:cs="Times New Roman"/>
          <w:sz w:val="28"/>
          <w:szCs w:val="28"/>
        </w:rPr>
        <w:t>программ проведена на основе информации, представленной ответственными исполнителями муниципальных программ в составе годовых отчетов о ходе их реализации и информации о кассовом исполнении муниципальных программ, предоставленной комитетом по финансам.</w:t>
      </w:r>
    </w:p>
    <w:p w:rsidR="00621E77" w:rsidRDefault="00621E77" w:rsidP="00A82663">
      <w:pPr>
        <w:tabs>
          <w:tab w:val="left" w:pos="1134"/>
        </w:tabs>
        <w:ind w:firstLine="709"/>
        <w:contextualSpacing/>
        <w:jc w:val="both"/>
        <w:rPr>
          <w:rFonts w:ascii="Times New Roman" w:hAnsi="Times New Roman" w:cs="Times New Roman"/>
          <w:sz w:val="28"/>
          <w:szCs w:val="28"/>
        </w:rPr>
      </w:pPr>
      <w:r w:rsidRPr="00B255AC">
        <w:rPr>
          <w:rFonts w:ascii="Times New Roman" w:hAnsi="Times New Roman" w:cs="Times New Roman"/>
          <w:sz w:val="28"/>
          <w:szCs w:val="28"/>
        </w:rPr>
        <w:t xml:space="preserve">Оценка </w:t>
      </w:r>
      <w:r>
        <w:rPr>
          <w:rFonts w:ascii="Times New Roman" w:hAnsi="Times New Roman" w:cs="Times New Roman"/>
          <w:sz w:val="28"/>
          <w:szCs w:val="28"/>
        </w:rPr>
        <w:t xml:space="preserve">муниципальных </w:t>
      </w:r>
      <w:r w:rsidRPr="00B255AC">
        <w:rPr>
          <w:rFonts w:ascii="Times New Roman" w:hAnsi="Times New Roman" w:cs="Times New Roman"/>
          <w:sz w:val="28"/>
          <w:szCs w:val="28"/>
        </w:rPr>
        <w:t>программ проведена по 4 критериям</w:t>
      </w:r>
      <w:r>
        <w:rPr>
          <w:rFonts w:ascii="Times New Roman" w:hAnsi="Times New Roman" w:cs="Times New Roman"/>
          <w:sz w:val="28"/>
          <w:szCs w:val="28"/>
        </w:rPr>
        <w:t>:</w:t>
      </w:r>
    </w:p>
    <w:p w:rsidR="00621E77" w:rsidRDefault="00621E77" w:rsidP="00621E7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093770">
        <w:rPr>
          <w:rFonts w:ascii="Times New Roman" w:hAnsi="Times New Roman" w:cs="Times New Roman"/>
          <w:sz w:val="28"/>
          <w:szCs w:val="28"/>
          <w:lang w:eastAsia="ru-RU"/>
        </w:rPr>
        <w:t>своение средств за счет всех источников финансирования (федеральный, региональный, муниципальный)</w:t>
      </w:r>
      <w:r>
        <w:rPr>
          <w:rFonts w:ascii="Times New Roman" w:hAnsi="Times New Roman" w:cs="Times New Roman"/>
          <w:sz w:val="28"/>
          <w:szCs w:val="28"/>
          <w:lang w:eastAsia="ru-RU"/>
        </w:rPr>
        <w:t>;</w:t>
      </w:r>
    </w:p>
    <w:p w:rsidR="00621E77" w:rsidRDefault="00621E77" w:rsidP="00621E7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степень достижения целевых значений показателей муниципальной программы;</w:t>
      </w:r>
    </w:p>
    <w:p w:rsidR="00621E77" w:rsidRDefault="00621E77" w:rsidP="00621E7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дополнительно привлеченных средств для финансирования муниципальной программы;</w:t>
      </w:r>
    </w:p>
    <w:p w:rsidR="00621E77" w:rsidRDefault="00621E77" w:rsidP="00621E77">
      <w:pPr>
        <w:ind w:firstLine="709"/>
        <w:jc w:val="both"/>
        <w:rPr>
          <w:rFonts w:ascii="Times New Roman" w:hAnsi="Times New Roman"/>
          <w:sz w:val="28"/>
          <w:szCs w:val="28"/>
        </w:rPr>
      </w:pPr>
      <w:r>
        <w:rPr>
          <w:rFonts w:ascii="Times New Roman" w:hAnsi="Times New Roman"/>
          <w:sz w:val="28"/>
          <w:szCs w:val="28"/>
        </w:rPr>
        <w:t xml:space="preserve">степень выполнения мероприятий муниципальной программы </w:t>
      </w:r>
      <w:r>
        <w:rPr>
          <w:rFonts w:ascii="Times New Roman" w:hAnsi="Times New Roman"/>
          <w:sz w:val="28"/>
          <w:szCs w:val="28"/>
        </w:rPr>
        <w:br/>
        <w:t>в отчетном году.</w:t>
      </w:r>
    </w:p>
    <w:p w:rsidR="00B6310B" w:rsidRDefault="00B6310B" w:rsidP="00B6310B">
      <w:pPr>
        <w:ind w:firstLine="709"/>
        <w:contextualSpacing/>
        <w:jc w:val="both"/>
        <w:rPr>
          <w:rFonts w:ascii="Times New Roman" w:hAnsi="Times New Roman" w:cs="Times New Roman"/>
          <w:sz w:val="28"/>
          <w:szCs w:val="28"/>
        </w:rPr>
      </w:pPr>
      <w:r w:rsidRPr="00F852D1">
        <w:rPr>
          <w:rFonts w:ascii="Times New Roman" w:hAnsi="Times New Roman" w:cs="Times New Roman"/>
          <w:sz w:val="28"/>
          <w:szCs w:val="28"/>
        </w:rPr>
        <w:t>Информация о результатах оценки эффективности реализации муниципальных программ представлена в таблице 2.</w:t>
      </w:r>
    </w:p>
    <w:p w:rsidR="00332B9C" w:rsidRDefault="00332B9C" w:rsidP="00332B9C">
      <w:pPr>
        <w:ind w:firstLine="709"/>
        <w:contextualSpacing/>
        <w:jc w:val="right"/>
        <w:rPr>
          <w:rFonts w:ascii="Times New Roman" w:hAnsi="Times New Roman" w:cs="Times New Roman"/>
          <w:sz w:val="28"/>
          <w:szCs w:val="28"/>
        </w:rPr>
      </w:pPr>
    </w:p>
    <w:p w:rsidR="00332B9C" w:rsidRPr="00204B32" w:rsidRDefault="00332B9C" w:rsidP="00332B9C">
      <w:pPr>
        <w:ind w:firstLine="709"/>
        <w:contextualSpacing/>
        <w:jc w:val="right"/>
        <w:rPr>
          <w:sz w:val="26"/>
          <w:szCs w:val="26"/>
        </w:rPr>
      </w:pPr>
      <w:r w:rsidRPr="00204B32">
        <w:rPr>
          <w:rFonts w:ascii="Times New Roman" w:hAnsi="Times New Roman" w:cs="Times New Roman"/>
          <w:sz w:val="28"/>
          <w:szCs w:val="28"/>
        </w:rPr>
        <w:lastRenderedPageBreak/>
        <w:t>Таблица 2.</w:t>
      </w:r>
    </w:p>
    <w:p w:rsidR="00332B9C" w:rsidRPr="00204B32" w:rsidRDefault="00332B9C" w:rsidP="00332B9C">
      <w:pPr>
        <w:contextualSpacing/>
        <w:jc w:val="center"/>
        <w:rPr>
          <w:rFonts w:ascii="Times New Roman" w:hAnsi="Times New Roman" w:cs="Times New Roman"/>
          <w:sz w:val="28"/>
          <w:szCs w:val="28"/>
        </w:rPr>
      </w:pPr>
      <w:r w:rsidRPr="00204B32">
        <w:rPr>
          <w:rFonts w:ascii="Times New Roman" w:hAnsi="Times New Roman" w:cs="Times New Roman"/>
          <w:sz w:val="28"/>
          <w:szCs w:val="28"/>
        </w:rPr>
        <w:t xml:space="preserve">Результаты оценки эффективности реализации </w:t>
      </w:r>
    </w:p>
    <w:p w:rsidR="00EF626E" w:rsidRDefault="00332B9C" w:rsidP="00332B9C">
      <w:pPr>
        <w:contextualSpacing/>
        <w:jc w:val="center"/>
        <w:rPr>
          <w:rFonts w:ascii="Times New Roman" w:hAnsi="Times New Roman" w:cs="Times New Roman"/>
          <w:sz w:val="28"/>
          <w:szCs w:val="28"/>
        </w:rPr>
      </w:pPr>
      <w:r w:rsidRPr="00204B32">
        <w:rPr>
          <w:rFonts w:ascii="Times New Roman" w:hAnsi="Times New Roman" w:cs="Times New Roman"/>
          <w:sz w:val="28"/>
          <w:szCs w:val="28"/>
        </w:rPr>
        <w:t>муниципальных программ района</w:t>
      </w:r>
    </w:p>
    <w:tbl>
      <w:tblPr>
        <w:tblW w:w="10694" w:type="dxa"/>
        <w:tblInd w:w="-601" w:type="dxa"/>
        <w:tblLook w:val="04A0" w:firstRow="1" w:lastRow="0" w:firstColumn="1" w:lastColumn="0" w:noHBand="0" w:noVBand="1"/>
      </w:tblPr>
      <w:tblGrid>
        <w:gridCol w:w="540"/>
        <w:gridCol w:w="7960"/>
        <w:gridCol w:w="2194"/>
      </w:tblGrid>
      <w:tr w:rsidR="009D7EBF" w:rsidRPr="00B6310B"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D7EBF" w:rsidRPr="00EF626E" w:rsidRDefault="009D7EBF" w:rsidP="009D7EBF">
            <w:pPr>
              <w:widowControl/>
              <w:suppressAutoHyphens w:val="0"/>
              <w:autoSpaceDE/>
              <w:jc w:val="center"/>
              <w:rPr>
                <w:rFonts w:ascii="Times New Roman" w:hAnsi="Times New Roman" w:cs="Times New Roman"/>
                <w:lang w:eastAsia="ru-RU"/>
              </w:rPr>
            </w:pPr>
          </w:p>
          <w:p w:rsidR="009D7EBF" w:rsidRPr="00B6310B" w:rsidRDefault="009D7EBF" w:rsidP="009D7EBF">
            <w:pPr>
              <w:widowControl/>
              <w:suppressAutoHyphens w:val="0"/>
              <w:autoSpaceDE/>
              <w:jc w:val="center"/>
              <w:rPr>
                <w:rFonts w:ascii="Times New Roman" w:hAnsi="Times New Roman" w:cs="Times New Roman"/>
                <w:lang w:eastAsia="ru-RU"/>
              </w:rPr>
            </w:pPr>
            <w:r w:rsidRPr="00EF626E">
              <w:rPr>
                <w:rFonts w:ascii="Times New Roman" w:hAnsi="Times New Roman" w:cs="Times New Roman"/>
                <w:lang w:eastAsia="ru-RU"/>
              </w:rPr>
              <w:t>п/п</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9D7EBF" w:rsidRPr="00B6310B" w:rsidRDefault="009D7EBF" w:rsidP="009D7EBF">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Наименование Программы, сроки реализации</w:t>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9D7EBF" w:rsidRPr="00B6310B" w:rsidRDefault="009D7EBF" w:rsidP="009D7EBF">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Уровень эффективности реализации муниципальной программы</w:t>
            </w:r>
          </w:p>
        </w:tc>
      </w:tr>
      <w:tr w:rsidR="00A82663" w:rsidRPr="00B6310B"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A82663" w:rsidRPr="00EF626E" w:rsidRDefault="00A82663" w:rsidP="00A82663">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1.</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A82663" w:rsidRPr="00A82663" w:rsidRDefault="00A82663" w:rsidP="00A82663">
            <w:pPr>
              <w:rPr>
                <w:rFonts w:ascii="Times New Roman" w:hAnsi="Times New Roman" w:cs="Times New Roman"/>
                <w:lang w:eastAsia="ru-RU"/>
              </w:rPr>
            </w:pPr>
            <w:r w:rsidRPr="00A82663">
              <w:rPr>
                <w:rFonts w:ascii="Times New Roman" w:hAnsi="Times New Roman" w:cs="Times New Roman"/>
                <w:lang w:eastAsia="ru-RU"/>
              </w:rPr>
              <w:t xml:space="preserve">Ведение землеустройства и рационального использования земельных ресурсов Ханты-Мансийского района на 2022 </w:t>
            </w:r>
            <w:r>
              <w:rPr>
                <w:rFonts w:ascii="Times New Roman" w:hAnsi="Times New Roman"/>
                <w:sz w:val="28"/>
                <w:szCs w:val="28"/>
              </w:rPr>
              <w:t>–</w:t>
            </w:r>
            <w:r w:rsidRPr="00A82663">
              <w:rPr>
                <w:rFonts w:ascii="Times New Roman" w:hAnsi="Times New Roman" w:cs="Times New Roman"/>
                <w:lang w:eastAsia="ru-RU"/>
              </w:rPr>
              <w:t xml:space="preserve"> 2025 годы </w:t>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отлично</w:t>
            </w:r>
          </w:p>
        </w:tc>
      </w:tr>
      <w:tr w:rsidR="00A82663" w:rsidRPr="00B6310B"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A82663" w:rsidRPr="00EF626E" w:rsidRDefault="00A82663" w:rsidP="00A82663">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2.</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A82663" w:rsidRPr="00A82663" w:rsidRDefault="00A82663" w:rsidP="00A82663">
            <w:pPr>
              <w:rPr>
                <w:rFonts w:ascii="Times New Roman" w:hAnsi="Times New Roman" w:cs="Times New Roman"/>
                <w:lang w:eastAsia="ru-RU"/>
              </w:rPr>
            </w:pPr>
            <w:r w:rsidRPr="00A82663">
              <w:rPr>
                <w:rFonts w:ascii="Times New Roman" w:hAnsi="Times New Roman" w:cs="Times New Roman"/>
                <w:lang w:eastAsia="ru-RU"/>
              </w:rPr>
              <w:t xml:space="preserve">Развитие малого и среднего предпринимательства на территории </w:t>
            </w:r>
            <w:r>
              <w:rPr>
                <w:rFonts w:ascii="Times New Roman" w:hAnsi="Times New Roman" w:cs="Times New Roman"/>
                <w:lang w:eastAsia="ru-RU"/>
              </w:rPr>
              <w:br/>
            </w:r>
            <w:r w:rsidRPr="00A82663">
              <w:rPr>
                <w:rFonts w:ascii="Times New Roman" w:hAnsi="Times New Roman" w:cs="Times New Roman"/>
                <w:lang w:eastAsia="ru-RU"/>
              </w:rPr>
              <w:t xml:space="preserve">Ханты-Мансийского района на 2022 </w:t>
            </w:r>
            <w:r>
              <w:rPr>
                <w:rFonts w:ascii="Times New Roman" w:hAnsi="Times New Roman"/>
                <w:sz w:val="28"/>
                <w:szCs w:val="28"/>
              </w:rPr>
              <w:t>–</w:t>
            </w:r>
            <w:r w:rsidRPr="00A82663">
              <w:rPr>
                <w:rFonts w:ascii="Times New Roman" w:hAnsi="Times New Roman" w:cs="Times New Roman"/>
                <w:lang w:eastAsia="ru-RU"/>
              </w:rPr>
              <w:t xml:space="preserve"> 2025 годы</w:t>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отлично</w:t>
            </w:r>
          </w:p>
        </w:tc>
      </w:tr>
      <w:tr w:rsidR="00A82663" w:rsidRPr="00B6310B" w:rsidTr="006656BD">
        <w:trPr>
          <w:trHeight w:val="429"/>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3</w:t>
            </w:r>
          </w:p>
        </w:tc>
        <w:tc>
          <w:tcPr>
            <w:tcW w:w="7960" w:type="dxa"/>
            <w:tcBorders>
              <w:top w:val="single" w:sz="4" w:space="0" w:color="auto"/>
              <w:left w:val="nil"/>
              <w:bottom w:val="single" w:sz="4" w:space="0" w:color="auto"/>
              <w:right w:val="single" w:sz="4" w:space="0" w:color="auto"/>
            </w:tcBorders>
            <w:shd w:val="clear" w:color="000000" w:fill="FFFFFF"/>
            <w:hideMark/>
          </w:tcPr>
          <w:p w:rsidR="00A82663" w:rsidRPr="00B6310B" w:rsidRDefault="00A82663" w:rsidP="00A82663">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Обеспечение экологической безопасности Ханты-Мансийского района </w:t>
            </w:r>
            <w:r>
              <w:rPr>
                <w:rFonts w:ascii="Times New Roman" w:hAnsi="Times New Roman" w:cs="Times New Roman"/>
                <w:lang w:eastAsia="ru-RU"/>
              </w:rPr>
              <w:br/>
            </w:r>
            <w:r w:rsidRPr="00B6310B">
              <w:rPr>
                <w:rFonts w:ascii="Times New Roman" w:hAnsi="Times New Roman" w:cs="Times New Roman"/>
                <w:lang w:eastAsia="ru-RU"/>
              </w:rPr>
              <w:t xml:space="preserve">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single" w:sz="4" w:space="0" w:color="auto"/>
              <w:left w:val="nil"/>
              <w:bottom w:val="single" w:sz="4" w:space="0" w:color="auto"/>
              <w:right w:val="single" w:sz="4" w:space="0" w:color="auto"/>
            </w:tcBorders>
            <w:shd w:val="clear" w:color="000000" w:fill="FFFFFF"/>
            <w:noWrap/>
            <w:hideMark/>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отлично</w:t>
            </w:r>
          </w:p>
        </w:tc>
      </w:tr>
      <w:tr w:rsidR="00A82663" w:rsidRPr="00B6310B" w:rsidTr="006656BD">
        <w:trPr>
          <w:trHeight w:val="507"/>
        </w:trPr>
        <w:tc>
          <w:tcPr>
            <w:tcW w:w="540" w:type="dxa"/>
            <w:tcBorders>
              <w:top w:val="nil"/>
              <w:left w:val="single" w:sz="4" w:space="0" w:color="auto"/>
              <w:bottom w:val="single" w:sz="4" w:space="0" w:color="auto"/>
              <w:right w:val="single" w:sz="4" w:space="0" w:color="auto"/>
            </w:tcBorders>
            <w:shd w:val="clear" w:color="000000" w:fill="FFFFFF"/>
            <w:hideMark/>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4</w:t>
            </w:r>
          </w:p>
        </w:tc>
        <w:tc>
          <w:tcPr>
            <w:tcW w:w="7960" w:type="dxa"/>
            <w:tcBorders>
              <w:top w:val="nil"/>
              <w:left w:val="nil"/>
              <w:bottom w:val="single" w:sz="4" w:space="0" w:color="auto"/>
              <w:right w:val="single" w:sz="4" w:space="0" w:color="auto"/>
            </w:tcBorders>
            <w:shd w:val="clear" w:color="000000" w:fill="FFFFFF"/>
            <w:hideMark/>
          </w:tcPr>
          <w:p w:rsidR="00A82663" w:rsidRPr="00B6310B" w:rsidRDefault="00A82663" w:rsidP="00A82663">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Содействие занятости населения Ханты-Мансийского района </w:t>
            </w:r>
            <w:r>
              <w:rPr>
                <w:rFonts w:ascii="Times New Roman" w:hAnsi="Times New Roman" w:cs="Times New Roman"/>
                <w:lang w:eastAsia="ru-RU"/>
              </w:rPr>
              <w:br/>
            </w:r>
            <w:r w:rsidRPr="00B6310B">
              <w:rPr>
                <w:rFonts w:ascii="Times New Roman" w:hAnsi="Times New Roman" w:cs="Times New Roman"/>
                <w:lang w:eastAsia="ru-RU"/>
              </w:rPr>
              <w:t xml:space="preserve">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nil"/>
              <w:left w:val="nil"/>
              <w:bottom w:val="single" w:sz="4" w:space="0" w:color="auto"/>
              <w:right w:val="single" w:sz="4" w:space="0" w:color="auto"/>
            </w:tcBorders>
            <w:shd w:val="clear" w:color="000000" w:fill="FFFFFF"/>
            <w:noWrap/>
            <w:hideMark/>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отлично</w:t>
            </w:r>
          </w:p>
        </w:tc>
      </w:tr>
      <w:tr w:rsidR="00A82663" w:rsidRPr="00B6310B" w:rsidTr="006656BD">
        <w:trPr>
          <w:trHeight w:val="430"/>
        </w:trPr>
        <w:tc>
          <w:tcPr>
            <w:tcW w:w="540" w:type="dxa"/>
            <w:tcBorders>
              <w:top w:val="nil"/>
              <w:left w:val="single" w:sz="4" w:space="0" w:color="auto"/>
              <w:bottom w:val="single" w:sz="4" w:space="0" w:color="auto"/>
              <w:right w:val="single" w:sz="4" w:space="0" w:color="auto"/>
            </w:tcBorders>
            <w:shd w:val="clear" w:color="000000" w:fill="FFFFFF"/>
            <w:hideMark/>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5</w:t>
            </w:r>
          </w:p>
        </w:tc>
        <w:tc>
          <w:tcPr>
            <w:tcW w:w="7960" w:type="dxa"/>
            <w:tcBorders>
              <w:top w:val="nil"/>
              <w:left w:val="nil"/>
              <w:bottom w:val="single" w:sz="4" w:space="0" w:color="auto"/>
              <w:right w:val="single" w:sz="4" w:space="0" w:color="auto"/>
            </w:tcBorders>
            <w:shd w:val="clear" w:color="000000" w:fill="FFFFFF"/>
            <w:hideMark/>
          </w:tcPr>
          <w:p w:rsidR="00A82663" w:rsidRPr="00B6310B" w:rsidRDefault="00A82663" w:rsidP="00A82663">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Развитие цифрового общества Ханты-Мансийского района 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nil"/>
              <w:left w:val="nil"/>
              <w:bottom w:val="single" w:sz="4" w:space="0" w:color="auto"/>
              <w:right w:val="single" w:sz="4" w:space="0" w:color="auto"/>
            </w:tcBorders>
            <w:shd w:val="clear" w:color="000000" w:fill="FFFFFF"/>
            <w:noWrap/>
            <w:hideMark/>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отлично</w:t>
            </w:r>
          </w:p>
        </w:tc>
      </w:tr>
      <w:tr w:rsidR="00A82663" w:rsidRPr="00B6310B" w:rsidTr="006656BD">
        <w:trPr>
          <w:trHeight w:val="691"/>
        </w:trPr>
        <w:tc>
          <w:tcPr>
            <w:tcW w:w="540" w:type="dxa"/>
            <w:tcBorders>
              <w:top w:val="nil"/>
              <w:left w:val="single" w:sz="4" w:space="0" w:color="auto"/>
              <w:bottom w:val="single" w:sz="4" w:space="0" w:color="auto"/>
              <w:right w:val="single" w:sz="4" w:space="0" w:color="auto"/>
            </w:tcBorders>
            <w:shd w:val="clear" w:color="000000" w:fill="FFFFFF"/>
            <w:hideMark/>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6</w:t>
            </w:r>
          </w:p>
        </w:tc>
        <w:tc>
          <w:tcPr>
            <w:tcW w:w="7960" w:type="dxa"/>
            <w:tcBorders>
              <w:top w:val="nil"/>
              <w:left w:val="nil"/>
              <w:bottom w:val="single" w:sz="4" w:space="0" w:color="auto"/>
              <w:right w:val="single" w:sz="4" w:space="0" w:color="auto"/>
            </w:tcBorders>
            <w:shd w:val="clear" w:color="000000" w:fill="FFFFFF"/>
            <w:hideMark/>
          </w:tcPr>
          <w:p w:rsidR="00A82663" w:rsidRPr="00B6310B" w:rsidRDefault="00A82663" w:rsidP="00A82663">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Создание условий для ответственного управления муниципальными финансами, повышения устойчивости местных бюджетов </w:t>
            </w:r>
            <w:r>
              <w:rPr>
                <w:rFonts w:ascii="Times New Roman" w:hAnsi="Times New Roman" w:cs="Times New Roman"/>
                <w:lang w:eastAsia="ru-RU"/>
              </w:rPr>
              <w:br/>
            </w:r>
            <w:r w:rsidRPr="00B6310B">
              <w:rPr>
                <w:rFonts w:ascii="Times New Roman" w:hAnsi="Times New Roman" w:cs="Times New Roman"/>
                <w:lang w:eastAsia="ru-RU"/>
              </w:rPr>
              <w:t xml:space="preserve">Ханты-Мансийского района 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nil"/>
              <w:left w:val="nil"/>
              <w:bottom w:val="single" w:sz="4" w:space="0" w:color="auto"/>
              <w:right w:val="single" w:sz="4" w:space="0" w:color="auto"/>
            </w:tcBorders>
            <w:shd w:val="clear" w:color="000000" w:fill="FFFFFF"/>
            <w:noWrap/>
            <w:hideMark/>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отлично</w:t>
            </w:r>
          </w:p>
        </w:tc>
      </w:tr>
      <w:tr w:rsidR="00A82663" w:rsidRPr="00B6310B" w:rsidTr="006656BD">
        <w:trPr>
          <w:trHeight w:val="417"/>
        </w:trPr>
        <w:tc>
          <w:tcPr>
            <w:tcW w:w="540" w:type="dxa"/>
            <w:tcBorders>
              <w:top w:val="nil"/>
              <w:left w:val="single" w:sz="4" w:space="0" w:color="auto"/>
              <w:bottom w:val="single" w:sz="4" w:space="0" w:color="auto"/>
              <w:right w:val="single" w:sz="4" w:space="0" w:color="auto"/>
            </w:tcBorders>
            <w:shd w:val="clear" w:color="000000" w:fill="FFFFFF"/>
            <w:hideMark/>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7</w:t>
            </w:r>
          </w:p>
        </w:tc>
        <w:tc>
          <w:tcPr>
            <w:tcW w:w="7960" w:type="dxa"/>
            <w:tcBorders>
              <w:top w:val="nil"/>
              <w:left w:val="nil"/>
              <w:bottom w:val="single" w:sz="4" w:space="0" w:color="auto"/>
              <w:right w:val="single" w:sz="4" w:space="0" w:color="auto"/>
            </w:tcBorders>
            <w:shd w:val="clear" w:color="000000" w:fill="FFFFFF"/>
            <w:hideMark/>
          </w:tcPr>
          <w:p w:rsidR="00A82663" w:rsidRPr="00B6310B" w:rsidRDefault="00A82663" w:rsidP="00A82663">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Повышение эффективности муниципального управления </w:t>
            </w:r>
            <w:r>
              <w:rPr>
                <w:rFonts w:ascii="Times New Roman" w:hAnsi="Times New Roman" w:cs="Times New Roman"/>
                <w:lang w:eastAsia="ru-RU"/>
              </w:rPr>
              <w:br/>
            </w:r>
            <w:r w:rsidRPr="00B6310B">
              <w:rPr>
                <w:rFonts w:ascii="Times New Roman" w:hAnsi="Times New Roman" w:cs="Times New Roman"/>
                <w:lang w:eastAsia="ru-RU"/>
              </w:rPr>
              <w:t xml:space="preserve">Ханты-Мансийского района 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nil"/>
              <w:left w:val="nil"/>
              <w:bottom w:val="single" w:sz="4" w:space="0" w:color="auto"/>
              <w:right w:val="single" w:sz="4" w:space="0" w:color="auto"/>
            </w:tcBorders>
            <w:shd w:val="clear" w:color="000000" w:fill="FFFFFF"/>
            <w:noWrap/>
            <w:hideMark/>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отлично</w:t>
            </w:r>
          </w:p>
        </w:tc>
      </w:tr>
      <w:tr w:rsidR="00A82663" w:rsidRPr="00B6310B" w:rsidTr="006656BD">
        <w:trPr>
          <w:trHeight w:val="523"/>
        </w:trPr>
        <w:tc>
          <w:tcPr>
            <w:tcW w:w="540" w:type="dxa"/>
            <w:tcBorders>
              <w:top w:val="nil"/>
              <w:left w:val="single" w:sz="4" w:space="0" w:color="auto"/>
              <w:bottom w:val="single" w:sz="4" w:space="0" w:color="auto"/>
              <w:right w:val="single" w:sz="4" w:space="0" w:color="auto"/>
            </w:tcBorders>
            <w:shd w:val="clear" w:color="000000" w:fill="FFFFFF"/>
            <w:hideMark/>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8</w:t>
            </w:r>
          </w:p>
        </w:tc>
        <w:tc>
          <w:tcPr>
            <w:tcW w:w="7960" w:type="dxa"/>
            <w:tcBorders>
              <w:top w:val="nil"/>
              <w:left w:val="nil"/>
              <w:bottom w:val="single" w:sz="4" w:space="0" w:color="auto"/>
              <w:right w:val="single" w:sz="4" w:space="0" w:color="auto"/>
            </w:tcBorders>
            <w:shd w:val="clear" w:color="000000" w:fill="FFFFFF"/>
            <w:hideMark/>
          </w:tcPr>
          <w:p w:rsidR="00A82663" w:rsidRPr="00B6310B" w:rsidRDefault="00A82663" w:rsidP="00A82663">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Улучшение жилищных условий жителей Ха</w:t>
            </w:r>
            <w:r>
              <w:rPr>
                <w:rFonts w:ascii="Times New Roman" w:hAnsi="Times New Roman" w:cs="Times New Roman"/>
                <w:lang w:eastAsia="ru-RU"/>
              </w:rPr>
              <w:t xml:space="preserve">нты-Мансийского района </w:t>
            </w:r>
            <w:r>
              <w:rPr>
                <w:rFonts w:ascii="Times New Roman" w:hAnsi="Times New Roman" w:cs="Times New Roman"/>
                <w:lang w:eastAsia="ru-RU"/>
              </w:rPr>
              <w:br/>
              <w:t xml:space="preserve">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nil"/>
              <w:left w:val="nil"/>
              <w:bottom w:val="single" w:sz="4" w:space="0" w:color="auto"/>
              <w:right w:val="single" w:sz="4" w:space="0" w:color="auto"/>
            </w:tcBorders>
            <w:shd w:val="clear" w:color="000000" w:fill="FFFFFF"/>
            <w:hideMark/>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отлично</w:t>
            </w:r>
          </w:p>
        </w:tc>
      </w:tr>
      <w:tr w:rsidR="00A82663" w:rsidRPr="00B6310B" w:rsidTr="006656BD">
        <w:trPr>
          <w:trHeight w:val="404"/>
        </w:trPr>
        <w:tc>
          <w:tcPr>
            <w:tcW w:w="540" w:type="dxa"/>
            <w:tcBorders>
              <w:top w:val="nil"/>
              <w:left w:val="single" w:sz="4" w:space="0" w:color="auto"/>
              <w:bottom w:val="single" w:sz="4" w:space="0" w:color="auto"/>
              <w:right w:val="single" w:sz="4" w:space="0" w:color="auto"/>
            </w:tcBorders>
            <w:shd w:val="clear" w:color="000000" w:fill="FFFFFF"/>
            <w:hideMark/>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9</w:t>
            </w:r>
          </w:p>
        </w:tc>
        <w:tc>
          <w:tcPr>
            <w:tcW w:w="7960" w:type="dxa"/>
            <w:tcBorders>
              <w:top w:val="nil"/>
              <w:left w:val="nil"/>
              <w:bottom w:val="single" w:sz="4" w:space="0" w:color="auto"/>
              <w:right w:val="single" w:sz="4" w:space="0" w:color="auto"/>
            </w:tcBorders>
            <w:shd w:val="clear" w:color="000000" w:fill="FFFFFF"/>
            <w:hideMark/>
          </w:tcPr>
          <w:p w:rsidR="00A82663" w:rsidRPr="00B6310B" w:rsidRDefault="00A82663" w:rsidP="00A82663">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Формирование доступной среды в Ханты-Мансийском районе</w:t>
            </w:r>
            <w:r>
              <w:rPr>
                <w:rFonts w:ascii="Times New Roman" w:hAnsi="Times New Roman" w:cs="Times New Roman"/>
                <w:lang w:eastAsia="ru-RU"/>
              </w:rPr>
              <w:br/>
            </w:r>
            <w:r w:rsidRPr="00B6310B">
              <w:rPr>
                <w:rFonts w:ascii="Times New Roman" w:hAnsi="Times New Roman" w:cs="Times New Roman"/>
                <w:lang w:eastAsia="ru-RU"/>
              </w:rPr>
              <w:t xml:space="preserve"> на 2022 </w:t>
            </w:r>
            <w:r>
              <w:rPr>
                <w:rFonts w:ascii="Times New Roman" w:hAnsi="Times New Roman"/>
                <w:sz w:val="28"/>
                <w:szCs w:val="28"/>
              </w:rPr>
              <w:t>–</w:t>
            </w:r>
            <w:r w:rsidRPr="00B6310B">
              <w:rPr>
                <w:rFonts w:ascii="Times New Roman" w:hAnsi="Times New Roman" w:cs="Times New Roman"/>
                <w:lang w:eastAsia="ru-RU"/>
              </w:rPr>
              <w:t xml:space="preserve"> 2024 годы</w:t>
            </w:r>
          </w:p>
        </w:tc>
        <w:tc>
          <w:tcPr>
            <w:tcW w:w="2194" w:type="dxa"/>
            <w:tcBorders>
              <w:top w:val="nil"/>
              <w:left w:val="nil"/>
              <w:bottom w:val="single" w:sz="4" w:space="0" w:color="auto"/>
              <w:right w:val="single" w:sz="4" w:space="0" w:color="auto"/>
            </w:tcBorders>
            <w:shd w:val="clear" w:color="000000" w:fill="FFFFFF"/>
            <w:noWrap/>
            <w:hideMark/>
          </w:tcPr>
          <w:p w:rsidR="00A82663" w:rsidRPr="00B6310B" w:rsidRDefault="00A82663" w:rsidP="00A82663">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отлично</w:t>
            </w:r>
          </w:p>
        </w:tc>
      </w:tr>
      <w:tr w:rsidR="00F21AD5" w:rsidRPr="00B6310B" w:rsidTr="006656BD">
        <w:trPr>
          <w:trHeight w:val="404"/>
        </w:trPr>
        <w:tc>
          <w:tcPr>
            <w:tcW w:w="540" w:type="dxa"/>
            <w:tcBorders>
              <w:top w:val="nil"/>
              <w:left w:val="single" w:sz="4" w:space="0" w:color="auto"/>
              <w:bottom w:val="single" w:sz="4" w:space="0" w:color="auto"/>
              <w:right w:val="single" w:sz="4" w:space="0" w:color="auto"/>
            </w:tcBorders>
            <w:shd w:val="clear" w:color="000000" w:fill="FFFFFF"/>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10</w:t>
            </w:r>
          </w:p>
        </w:tc>
        <w:tc>
          <w:tcPr>
            <w:tcW w:w="7960" w:type="dxa"/>
            <w:tcBorders>
              <w:top w:val="nil"/>
              <w:left w:val="nil"/>
              <w:bottom w:val="single" w:sz="4" w:space="0" w:color="auto"/>
              <w:right w:val="single" w:sz="4" w:space="0" w:color="auto"/>
            </w:tcBorders>
            <w:shd w:val="clear" w:color="000000" w:fill="FFFFFF"/>
          </w:tcPr>
          <w:p w:rsidR="00F21AD5" w:rsidRPr="00B6310B" w:rsidRDefault="00F21AD5" w:rsidP="00F21AD5">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Развитие спорта и туризма на территории Ханты-Мансийского района </w:t>
            </w:r>
            <w:r>
              <w:rPr>
                <w:rFonts w:ascii="Times New Roman" w:hAnsi="Times New Roman" w:cs="Times New Roman"/>
                <w:lang w:eastAsia="ru-RU"/>
              </w:rPr>
              <w:br/>
            </w:r>
            <w:r w:rsidRPr="00B6310B">
              <w:rPr>
                <w:rFonts w:ascii="Times New Roman" w:hAnsi="Times New Roman" w:cs="Times New Roman"/>
                <w:lang w:eastAsia="ru-RU"/>
              </w:rPr>
              <w:t xml:space="preserve">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nil"/>
              <w:left w:val="nil"/>
              <w:bottom w:val="single" w:sz="4" w:space="0" w:color="auto"/>
              <w:right w:val="single" w:sz="4" w:space="0" w:color="auto"/>
            </w:tcBorders>
            <w:shd w:val="clear" w:color="000000" w:fill="FFFFFF"/>
            <w:noWrap/>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отлично</w:t>
            </w:r>
          </w:p>
        </w:tc>
      </w:tr>
      <w:tr w:rsidR="00F21AD5" w:rsidRPr="00B6310B" w:rsidTr="00F21AD5">
        <w:trPr>
          <w:trHeight w:val="509"/>
        </w:trPr>
        <w:tc>
          <w:tcPr>
            <w:tcW w:w="540" w:type="dxa"/>
            <w:tcBorders>
              <w:top w:val="nil"/>
              <w:left w:val="single" w:sz="4" w:space="0" w:color="auto"/>
              <w:bottom w:val="single" w:sz="4" w:space="0" w:color="auto"/>
              <w:right w:val="single" w:sz="4" w:space="0" w:color="auto"/>
            </w:tcBorders>
            <w:shd w:val="clear" w:color="000000" w:fill="FFFFFF"/>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11</w:t>
            </w:r>
          </w:p>
        </w:tc>
        <w:tc>
          <w:tcPr>
            <w:tcW w:w="7960" w:type="dxa"/>
            <w:tcBorders>
              <w:top w:val="nil"/>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Профилактика правонарушений в сфере обеспечения общественной безопасности в Ханты-Мансийском районе 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nil"/>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хорошо</w:t>
            </w:r>
          </w:p>
        </w:tc>
      </w:tr>
      <w:tr w:rsidR="00F21AD5" w:rsidRPr="00B6310B" w:rsidTr="00F21AD5">
        <w:trPr>
          <w:trHeight w:val="559"/>
        </w:trPr>
        <w:tc>
          <w:tcPr>
            <w:tcW w:w="540" w:type="dxa"/>
            <w:tcBorders>
              <w:top w:val="nil"/>
              <w:left w:val="single" w:sz="4" w:space="0" w:color="auto"/>
              <w:bottom w:val="single" w:sz="4" w:space="0" w:color="auto"/>
              <w:right w:val="single" w:sz="4" w:space="0" w:color="auto"/>
            </w:tcBorders>
            <w:shd w:val="clear" w:color="000000" w:fill="FFFFFF"/>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12</w:t>
            </w:r>
          </w:p>
        </w:tc>
        <w:tc>
          <w:tcPr>
            <w:tcW w:w="7960" w:type="dxa"/>
            <w:tcBorders>
              <w:top w:val="nil"/>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Развитие гражданского общества Ханты-Мансийского района </w:t>
            </w:r>
            <w:r>
              <w:rPr>
                <w:rFonts w:ascii="Times New Roman" w:hAnsi="Times New Roman" w:cs="Times New Roman"/>
                <w:lang w:eastAsia="ru-RU"/>
              </w:rPr>
              <w:br/>
            </w:r>
            <w:r w:rsidRPr="00B6310B">
              <w:rPr>
                <w:rFonts w:ascii="Times New Roman" w:hAnsi="Times New Roman" w:cs="Times New Roman"/>
                <w:lang w:eastAsia="ru-RU"/>
              </w:rPr>
              <w:t xml:space="preserve">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nil"/>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хорошо</w:t>
            </w:r>
          </w:p>
        </w:tc>
      </w:tr>
      <w:tr w:rsidR="00F21AD5" w:rsidRPr="00B6310B" w:rsidTr="00F21AD5">
        <w:trPr>
          <w:trHeight w:val="41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13</w:t>
            </w:r>
          </w:p>
        </w:tc>
        <w:tc>
          <w:tcPr>
            <w:tcW w:w="7960" w:type="dxa"/>
            <w:tcBorders>
              <w:top w:val="single" w:sz="4" w:space="0" w:color="auto"/>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Развитие образования в Ханты-Мансийском районе 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single" w:sz="4" w:space="0" w:color="auto"/>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хорошо</w:t>
            </w:r>
          </w:p>
        </w:tc>
      </w:tr>
      <w:tr w:rsidR="00F21AD5" w:rsidRPr="00B6310B" w:rsidTr="00F21AD5">
        <w:trPr>
          <w:trHeight w:val="559"/>
        </w:trPr>
        <w:tc>
          <w:tcPr>
            <w:tcW w:w="540" w:type="dxa"/>
            <w:tcBorders>
              <w:top w:val="nil"/>
              <w:left w:val="single" w:sz="4" w:space="0" w:color="auto"/>
              <w:bottom w:val="single" w:sz="4" w:space="0" w:color="auto"/>
              <w:right w:val="single" w:sz="4" w:space="0" w:color="auto"/>
            </w:tcBorders>
            <w:shd w:val="clear" w:color="000000" w:fill="FFFFFF"/>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14</w:t>
            </w:r>
          </w:p>
        </w:tc>
        <w:tc>
          <w:tcPr>
            <w:tcW w:w="7960" w:type="dxa"/>
            <w:tcBorders>
              <w:top w:val="nil"/>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Подготовка перспективных территорий для развития жилищного строительства Ханты-Мансийского района 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nil"/>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хорошо</w:t>
            </w:r>
          </w:p>
        </w:tc>
      </w:tr>
      <w:tr w:rsidR="00F21AD5" w:rsidRPr="00B6310B" w:rsidTr="00F21AD5">
        <w:trPr>
          <w:trHeight w:val="539"/>
        </w:trPr>
        <w:tc>
          <w:tcPr>
            <w:tcW w:w="540" w:type="dxa"/>
            <w:tcBorders>
              <w:top w:val="nil"/>
              <w:left w:val="single" w:sz="4" w:space="0" w:color="auto"/>
              <w:bottom w:val="single" w:sz="4" w:space="0" w:color="auto"/>
              <w:right w:val="single" w:sz="4" w:space="0" w:color="auto"/>
            </w:tcBorders>
            <w:shd w:val="clear" w:color="000000" w:fill="FFFFFF"/>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15</w:t>
            </w:r>
          </w:p>
        </w:tc>
        <w:tc>
          <w:tcPr>
            <w:tcW w:w="7960" w:type="dxa"/>
            <w:tcBorders>
              <w:top w:val="nil"/>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Развитие агропромышленного комплекса Ханты-Мансийского района </w:t>
            </w:r>
            <w:r>
              <w:rPr>
                <w:rFonts w:ascii="Times New Roman" w:hAnsi="Times New Roman" w:cs="Times New Roman"/>
                <w:lang w:eastAsia="ru-RU"/>
              </w:rPr>
              <w:br/>
            </w:r>
            <w:r w:rsidRPr="00B6310B">
              <w:rPr>
                <w:rFonts w:ascii="Times New Roman" w:hAnsi="Times New Roman" w:cs="Times New Roman"/>
                <w:lang w:eastAsia="ru-RU"/>
              </w:rPr>
              <w:t xml:space="preserve">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nil"/>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хорошо</w:t>
            </w:r>
          </w:p>
        </w:tc>
      </w:tr>
      <w:tr w:rsidR="00F21AD5" w:rsidRPr="00B6310B" w:rsidTr="006656BD">
        <w:trPr>
          <w:trHeight w:val="4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16</w:t>
            </w:r>
          </w:p>
        </w:tc>
        <w:tc>
          <w:tcPr>
            <w:tcW w:w="7960" w:type="dxa"/>
            <w:tcBorders>
              <w:top w:val="single" w:sz="4" w:space="0" w:color="auto"/>
              <w:left w:val="single" w:sz="4" w:space="0" w:color="auto"/>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Благоустройство населенных пунктов Ханты-Мансийского района </w:t>
            </w:r>
            <w:r>
              <w:rPr>
                <w:rFonts w:ascii="Times New Roman" w:hAnsi="Times New Roman" w:cs="Times New Roman"/>
                <w:lang w:eastAsia="ru-RU"/>
              </w:rPr>
              <w:br/>
            </w:r>
            <w:r w:rsidRPr="00B6310B">
              <w:rPr>
                <w:rFonts w:ascii="Times New Roman" w:hAnsi="Times New Roman" w:cs="Times New Roman"/>
                <w:lang w:eastAsia="ru-RU"/>
              </w:rPr>
              <w:t xml:space="preserve">на 2022 </w:t>
            </w:r>
            <w:r>
              <w:rPr>
                <w:rFonts w:ascii="Times New Roman" w:hAnsi="Times New Roman"/>
                <w:sz w:val="28"/>
                <w:szCs w:val="28"/>
              </w:rPr>
              <w:t>–</w:t>
            </w:r>
            <w:r w:rsidRPr="00B6310B">
              <w:rPr>
                <w:rFonts w:ascii="Times New Roman" w:hAnsi="Times New Roman" w:cs="Times New Roman"/>
                <w:lang w:eastAsia="ru-RU"/>
              </w:rPr>
              <w:t>2025 годы</w:t>
            </w:r>
          </w:p>
        </w:tc>
        <w:tc>
          <w:tcPr>
            <w:tcW w:w="2194" w:type="dxa"/>
            <w:tcBorders>
              <w:top w:val="single" w:sz="4" w:space="0" w:color="auto"/>
              <w:left w:val="single" w:sz="4" w:space="0" w:color="auto"/>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хорошо</w:t>
            </w:r>
          </w:p>
        </w:tc>
      </w:tr>
      <w:tr w:rsidR="00F21AD5" w:rsidRPr="00B6310B" w:rsidTr="006656BD">
        <w:trPr>
          <w:trHeight w:val="415"/>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17</w:t>
            </w:r>
          </w:p>
        </w:tc>
        <w:tc>
          <w:tcPr>
            <w:tcW w:w="7960" w:type="dxa"/>
            <w:tcBorders>
              <w:top w:val="single" w:sz="4" w:space="0" w:color="auto"/>
              <w:left w:val="single" w:sz="4" w:space="0" w:color="auto"/>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Формирование и развитие муниципального имущества в</w:t>
            </w:r>
            <w:r>
              <w:rPr>
                <w:rFonts w:ascii="Times New Roman" w:hAnsi="Times New Roman" w:cs="Times New Roman"/>
                <w:lang w:eastAsia="ru-RU"/>
              </w:rPr>
              <w:br/>
            </w:r>
            <w:r w:rsidRPr="00B6310B">
              <w:rPr>
                <w:rFonts w:ascii="Times New Roman" w:hAnsi="Times New Roman" w:cs="Times New Roman"/>
                <w:lang w:eastAsia="ru-RU"/>
              </w:rPr>
              <w:t xml:space="preserve"> Ханты-Мансийском районе 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single" w:sz="4" w:space="0" w:color="auto"/>
              <w:left w:val="single" w:sz="4" w:space="0" w:color="auto"/>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удовлетворительно</w:t>
            </w:r>
          </w:p>
        </w:tc>
      </w:tr>
      <w:tr w:rsidR="00F21AD5" w:rsidRPr="00B6310B" w:rsidTr="006656BD">
        <w:trPr>
          <w:trHeight w:val="392"/>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18</w:t>
            </w:r>
          </w:p>
        </w:tc>
        <w:tc>
          <w:tcPr>
            <w:tcW w:w="7960" w:type="dxa"/>
            <w:tcBorders>
              <w:top w:val="single" w:sz="4" w:space="0" w:color="auto"/>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Развитие и модернизация жилищно-коммунального комплекса </w:t>
            </w:r>
            <w:r>
              <w:rPr>
                <w:rFonts w:ascii="Times New Roman" w:hAnsi="Times New Roman" w:cs="Times New Roman"/>
                <w:lang w:eastAsia="ru-RU"/>
              </w:rPr>
              <w:br/>
            </w:r>
            <w:r w:rsidRPr="00B6310B">
              <w:rPr>
                <w:rFonts w:ascii="Times New Roman" w:hAnsi="Times New Roman" w:cs="Times New Roman"/>
                <w:lang w:eastAsia="ru-RU"/>
              </w:rPr>
              <w:t xml:space="preserve">Ханты-Мансийского района 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single" w:sz="4" w:space="0" w:color="auto"/>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удовлетворительно</w:t>
            </w:r>
          </w:p>
        </w:tc>
      </w:tr>
      <w:tr w:rsidR="00F21AD5" w:rsidRPr="00B6310B" w:rsidTr="004E1A54">
        <w:trPr>
          <w:trHeight w:val="470"/>
        </w:trPr>
        <w:tc>
          <w:tcPr>
            <w:tcW w:w="540" w:type="dxa"/>
            <w:tcBorders>
              <w:top w:val="nil"/>
              <w:left w:val="single" w:sz="4" w:space="0" w:color="auto"/>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19</w:t>
            </w:r>
          </w:p>
        </w:tc>
        <w:tc>
          <w:tcPr>
            <w:tcW w:w="7960" w:type="dxa"/>
            <w:tcBorders>
              <w:top w:val="nil"/>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Устойчивое развитие коренных малочисленных народов Севера </w:t>
            </w:r>
            <w:r>
              <w:rPr>
                <w:rFonts w:ascii="Times New Roman" w:hAnsi="Times New Roman" w:cs="Times New Roman"/>
                <w:lang w:eastAsia="ru-RU"/>
              </w:rPr>
              <w:br/>
            </w:r>
            <w:r w:rsidRPr="00B6310B">
              <w:rPr>
                <w:rFonts w:ascii="Times New Roman" w:hAnsi="Times New Roman" w:cs="Times New Roman"/>
                <w:lang w:eastAsia="ru-RU"/>
              </w:rPr>
              <w:t xml:space="preserve">на территории Ханты-Мансийского района 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nil"/>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удовлетворительно</w:t>
            </w:r>
          </w:p>
        </w:tc>
      </w:tr>
      <w:tr w:rsidR="00F21AD5" w:rsidRPr="00B6310B" w:rsidTr="004E1A54">
        <w:trPr>
          <w:trHeight w:val="419"/>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lastRenderedPageBreak/>
              <w:t>20</w:t>
            </w:r>
          </w:p>
        </w:tc>
        <w:tc>
          <w:tcPr>
            <w:tcW w:w="7960" w:type="dxa"/>
            <w:tcBorders>
              <w:top w:val="single" w:sz="4" w:space="0" w:color="auto"/>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Культура Ханты-Мансийского района 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single" w:sz="4" w:space="0" w:color="auto"/>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удовлетворительно</w:t>
            </w:r>
          </w:p>
        </w:tc>
      </w:tr>
      <w:tr w:rsidR="00F21AD5" w:rsidRPr="00B6310B" w:rsidTr="006656BD">
        <w:trPr>
          <w:trHeight w:val="1404"/>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21</w:t>
            </w:r>
          </w:p>
        </w:tc>
        <w:tc>
          <w:tcPr>
            <w:tcW w:w="7960" w:type="dxa"/>
            <w:tcBorders>
              <w:top w:val="single" w:sz="4" w:space="0" w:color="auto"/>
              <w:left w:val="single" w:sz="4" w:space="0" w:color="auto"/>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Ханты-Мансийской района, обеспечение социальной и культурной адаптации мигрантов, профилактика межнациональных (межэтнических) конфликтов в Ханты-Мансийском районе 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single" w:sz="4" w:space="0" w:color="auto"/>
              <w:left w:val="single" w:sz="4" w:space="0" w:color="auto"/>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удовлетворительно</w:t>
            </w:r>
          </w:p>
        </w:tc>
      </w:tr>
      <w:tr w:rsidR="00F21AD5" w:rsidRPr="00B6310B" w:rsidTr="006656BD">
        <w:trPr>
          <w:trHeight w:val="417"/>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22</w:t>
            </w:r>
          </w:p>
        </w:tc>
        <w:tc>
          <w:tcPr>
            <w:tcW w:w="7960" w:type="dxa"/>
            <w:tcBorders>
              <w:top w:val="single" w:sz="4" w:space="0" w:color="auto"/>
              <w:left w:val="nil"/>
              <w:bottom w:val="single" w:sz="4" w:space="0" w:color="auto"/>
              <w:right w:val="single" w:sz="4" w:space="0" w:color="auto"/>
            </w:tcBorders>
            <w:shd w:val="clear" w:color="auto" w:fill="auto"/>
            <w:hideMark/>
          </w:tcPr>
          <w:p w:rsidR="00F21AD5" w:rsidRPr="00B6310B" w:rsidRDefault="00F21AD5" w:rsidP="00F21AD5">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Комплексное развитие транспортной системы на территории </w:t>
            </w:r>
            <w:r>
              <w:rPr>
                <w:rFonts w:ascii="Times New Roman" w:hAnsi="Times New Roman" w:cs="Times New Roman"/>
                <w:lang w:eastAsia="ru-RU"/>
              </w:rPr>
              <w:br/>
            </w:r>
            <w:r w:rsidRPr="00B6310B">
              <w:rPr>
                <w:rFonts w:ascii="Times New Roman" w:hAnsi="Times New Roman" w:cs="Times New Roman"/>
                <w:lang w:eastAsia="ru-RU"/>
              </w:rPr>
              <w:t xml:space="preserve">Ханты-Мансийского района 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single" w:sz="4" w:space="0" w:color="auto"/>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удовлетворительно</w:t>
            </w:r>
          </w:p>
        </w:tc>
      </w:tr>
      <w:tr w:rsidR="00F21AD5" w:rsidRPr="00B6310B" w:rsidTr="006656BD">
        <w:trPr>
          <w:trHeight w:val="523"/>
        </w:trPr>
        <w:tc>
          <w:tcPr>
            <w:tcW w:w="540" w:type="dxa"/>
            <w:tcBorders>
              <w:top w:val="nil"/>
              <w:left w:val="single" w:sz="4" w:space="0" w:color="auto"/>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23</w:t>
            </w:r>
          </w:p>
        </w:tc>
        <w:tc>
          <w:tcPr>
            <w:tcW w:w="7960" w:type="dxa"/>
            <w:tcBorders>
              <w:top w:val="nil"/>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rPr>
                <w:rFonts w:ascii="Times New Roman" w:hAnsi="Times New Roman" w:cs="Times New Roman"/>
                <w:lang w:eastAsia="ru-RU"/>
              </w:rPr>
            </w:pPr>
            <w:r w:rsidRPr="00B6310B">
              <w:rPr>
                <w:rFonts w:ascii="Times New Roman" w:hAnsi="Times New Roman" w:cs="Times New Roman"/>
                <w:lang w:eastAsia="ru-RU"/>
              </w:rPr>
              <w:t xml:space="preserve">Безопасность жизнедеятельности в Ханты-Мансийском районе </w:t>
            </w:r>
            <w:r>
              <w:rPr>
                <w:rFonts w:ascii="Times New Roman" w:hAnsi="Times New Roman" w:cs="Times New Roman"/>
                <w:lang w:eastAsia="ru-RU"/>
              </w:rPr>
              <w:br/>
            </w:r>
            <w:r w:rsidRPr="00B6310B">
              <w:rPr>
                <w:rFonts w:ascii="Times New Roman" w:hAnsi="Times New Roman" w:cs="Times New Roman"/>
                <w:lang w:eastAsia="ru-RU"/>
              </w:rPr>
              <w:t xml:space="preserve">на 2022 </w:t>
            </w:r>
            <w:r>
              <w:rPr>
                <w:rFonts w:ascii="Times New Roman" w:hAnsi="Times New Roman"/>
                <w:sz w:val="28"/>
                <w:szCs w:val="28"/>
              </w:rPr>
              <w:t>–</w:t>
            </w:r>
            <w:r w:rsidRPr="00B6310B">
              <w:rPr>
                <w:rFonts w:ascii="Times New Roman" w:hAnsi="Times New Roman" w:cs="Times New Roman"/>
                <w:lang w:eastAsia="ru-RU"/>
              </w:rPr>
              <w:t xml:space="preserve"> 2025 годы</w:t>
            </w:r>
          </w:p>
        </w:tc>
        <w:tc>
          <w:tcPr>
            <w:tcW w:w="2194" w:type="dxa"/>
            <w:tcBorders>
              <w:top w:val="nil"/>
              <w:left w:val="nil"/>
              <w:bottom w:val="single" w:sz="4" w:space="0" w:color="auto"/>
              <w:right w:val="single" w:sz="4" w:space="0" w:color="auto"/>
            </w:tcBorders>
            <w:shd w:val="clear" w:color="000000" w:fill="FFFFFF"/>
            <w:hideMark/>
          </w:tcPr>
          <w:p w:rsidR="00F21AD5" w:rsidRPr="00B6310B" w:rsidRDefault="00F21AD5" w:rsidP="00F21AD5">
            <w:pPr>
              <w:widowControl/>
              <w:suppressAutoHyphens w:val="0"/>
              <w:autoSpaceDE/>
              <w:jc w:val="center"/>
              <w:rPr>
                <w:rFonts w:ascii="Times New Roman" w:hAnsi="Times New Roman" w:cs="Times New Roman"/>
                <w:lang w:eastAsia="ru-RU"/>
              </w:rPr>
            </w:pPr>
            <w:r w:rsidRPr="00B6310B">
              <w:rPr>
                <w:rFonts w:ascii="Times New Roman" w:hAnsi="Times New Roman" w:cs="Times New Roman"/>
                <w:lang w:eastAsia="ru-RU"/>
              </w:rPr>
              <w:t>удовлетворительно</w:t>
            </w:r>
          </w:p>
        </w:tc>
      </w:tr>
    </w:tbl>
    <w:p w:rsidR="00B6310B" w:rsidRDefault="00B6310B" w:rsidP="00621E77">
      <w:pPr>
        <w:ind w:firstLine="709"/>
        <w:jc w:val="both"/>
        <w:rPr>
          <w:rFonts w:ascii="Times New Roman" w:hAnsi="Times New Roman" w:cs="Times New Roman"/>
          <w:sz w:val="28"/>
          <w:szCs w:val="28"/>
          <w:lang w:eastAsia="ru-RU"/>
        </w:rPr>
      </w:pPr>
    </w:p>
    <w:p w:rsidR="00B60FE9" w:rsidRPr="00F04FC5" w:rsidRDefault="00A95E30"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 </w:t>
      </w:r>
      <w:r w:rsidRPr="00F04FC5">
        <w:rPr>
          <w:rFonts w:ascii="Times New Roman" w:eastAsia="Calibri" w:hAnsi="Times New Roman" w:cs="Times New Roman"/>
          <w:sz w:val="28"/>
          <w:szCs w:val="28"/>
          <w:lang w:eastAsia="en-US"/>
        </w:rPr>
        <w:t>результатах реализации 23</w:t>
      </w:r>
      <w:r w:rsidR="00B60FE9" w:rsidRPr="00F04FC5">
        <w:rPr>
          <w:rFonts w:ascii="Times New Roman" w:eastAsia="Calibri" w:hAnsi="Times New Roman" w:cs="Times New Roman"/>
          <w:sz w:val="28"/>
          <w:szCs w:val="28"/>
          <w:lang w:eastAsia="en-US"/>
        </w:rPr>
        <w:t xml:space="preserve"> муниципальных программ за </w:t>
      </w:r>
      <w:r w:rsidRPr="00F04FC5">
        <w:rPr>
          <w:rFonts w:ascii="Times New Roman" w:eastAsia="Calibri" w:hAnsi="Times New Roman" w:cs="Times New Roman"/>
          <w:sz w:val="28"/>
          <w:szCs w:val="28"/>
          <w:lang w:eastAsia="en-US"/>
        </w:rPr>
        <w:t>2022</w:t>
      </w:r>
      <w:r w:rsidR="00CF028D" w:rsidRPr="00F04FC5">
        <w:rPr>
          <w:rFonts w:ascii="Times New Roman" w:eastAsia="Calibri" w:hAnsi="Times New Roman" w:cs="Times New Roman"/>
          <w:sz w:val="28"/>
          <w:szCs w:val="28"/>
          <w:lang w:eastAsia="en-US"/>
        </w:rPr>
        <w:t xml:space="preserve"> год</w:t>
      </w:r>
      <w:r w:rsidR="00B60FE9" w:rsidRPr="00F04FC5">
        <w:rPr>
          <w:rFonts w:ascii="Times New Roman" w:eastAsia="Calibri" w:hAnsi="Times New Roman" w:cs="Times New Roman"/>
          <w:sz w:val="28"/>
          <w:szCs w:val="28"/>
          <w:lang w:eastAsia="en-US"/>
        </w:rPr>
        <w:t>:</w:t>
      </w:r>
    </w:p>
    <w:p w:rsidR="00F04FC5" w:rsidRPr="00F04FC5" w:rsidRDefault="00F04FC5" w:rsidP="00AF5885">
      <w:pPr>
        <w:widowControl/>
        <w:suppressAutoHyphens w:val="0"/>
        <w:autoSpaceDE/>
        <w:ind w:firstLine="709"/>
        <w:jc w:val="both"/>
        <w:rPr>
          <w:rFonts w:ascii="Times New Roman" w:eastAsia="Calibri" w:hAnsi="Times New Roman" w:cs="Times New Roman"/>
          <w:sz w:val="28"/>
          <w:szCs w:val="28"/>
          <w:lang w:eastAsia="en-US"/>
        </w:rPr>
      </w:pPr>
      <w:r w:rsidRPr="00F04FC5">
        <w:rPr>
          <w:rFonts w:ascii="Times New Roman" w:eastAsia="Calibri" w:hAnsi="Times New Roman" w:cs="Times New Roman"/>
          <w:sz w:val="28"/>
          <w:szCs w:val="28"/>
          <w:lang w:eastAsia="en-US"/>
        </w:rPr>
        <w:t xml:space="preserve">1. Муниципальная программа «Формирование доступной среды </w:t>
      </w:r>
      <w:r w:rsidRPr="00F04FC5">
        <w:rPr>
          <w:rFonts w:ascii="Times New Roman" w:eastAsia="Calibri" w:hAnsi="Times New Roman" w:cs="Times New Roman"/>
          <w:sz w:val="28"/>
          <w:szCs w:val="28"/>
          <w:lang w:eastAsia="en-US"/>
        </w:rPr>
        <w:br/>
        <w:t>в</w:t>
      </w:r>
      <w:r>
        <w:rPr>
          <w:rFonts w:ascii="Times New Roman" w:eastAsia="Calibri" w:hAnsi="Times New Roman" w:cs="Times New Roman"/>
          <w:sz w:val="28"/>
          <w:szCs w:val="28"/>
          <w:lang w:eastAsia="en-US"/>
        </w:rPr>
        <w:t xml:space="preserve"> Ханты-Мансийском районе на 2022</w:t>
      </w:r>
      <w:r w:rsidRPr="00F04FC5">
        <w:rPr>
          <w:rFonts w:ascii="Times New Roman" w:eastAsia="Calibri" w:hAnsi="Times New Roman" w:cs="Times New Roman"/>
          <w:sz w:val="28"/>
          <w:szCs w:val="28"/>
          <w:lang w:eastAsia="en-US"/>
        </w:rPr>
        <w:t xml:space="preserve"> – 202</w:t>
      </w:r>
      <w:r w:rsidR="005C23DD">
        <w:rPr>
          <w:rFonts w:ascii="Times New Roman" w:eastAsia="Calibri" w:hAnsi="Times New Roman" w:cs="Times New Roman"/>
          <w:sz w:val="28"/>
          <w:szCs w:val="28"/>
          <w:lang w:eastAsia="en-US"/>
        </w:rPr>
        <w:t>4</w:t>
      </w:r>
      <w:r w:rsidRPr="00F04FC5">
        <w:rPr>
          <w:rFonts w:ascii="Times New Roman" w:eastAsia="Calibri" w:hAnsi="Times New Roman" w:cs="Times New Roman"/>
          <w:sz w:val="28"/>
          <w:szCs w:val="28"/>
          <w:lang w:eastAsia="en-US"/>
        </w:rPr>
        <w:t xml:space="preserve"> годы».</w:t>
      </w:r>
    </w:p>
    <w:p w:rsidR="00F04FC5" w:rsidRPr="005A584C" w:rsidRDefault="00F04FC5" w:rsidP="00AF5885">
      <w:pPr>
        <w:widowControl/>
        <w:suppressAutoHyphens w:val="0"/>
        <w:autoSpaceDE/>
        <w:ind w:firstLine="709"/>
        <w:jc w:val="both"/>
        <w:rPr>
          <w:rFonts w:ascii="Times New Roman" w:eastAsia="Calibri" w:hAnsi="Times New Roman" w:cs="Times New Roman"/>
          <w:sz w:val="28"/>
          <w:szCs w:val="28"/>
          <w:lang w:eastAsia="en-US"/>
        </w:rPr>
      </w:pPr>
      <w:r w:rsidRPr="005D1740">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00332B9C">
        <w:rPr>
          <w:rFonts w:ascii="Times New Roman" w:eastAsia="Calibri" w:hAnsi="Times New Roman" w:cs="Times New Roman"/>
          <w:sz w:val="28"/>
          <w:szCs w:val="28"/>
          <w:lang w:eastAsia="en-US"/>
        </w:rPr>
        <w:br/>
      </w:r>
      <w:r w:rsidRPr="005D1740">
        <w:rPr>
          <w:rFonts w:ascii="Times New Roman" w:eastAsia="Calibri" w:hAnsi="Times New Roman" w:cs="Times New Roman"/>
          <w:sz w:val="28"/>
          <w:szCs w:val="28"/>
          <w:lang w:eastAsia="en-US"/>
        </w:rPr>
        <w:t>460,0 тыс. рублей (бюджет района) или 100,0</w:t>
      </w:r>
      <w:r w:rsidR="000C0F28">
        <w:rPr>
          <w:rFonts w:ascii="Times New Roman" w:eastAsia="Calibri" w:hAnsi="Times New Roman" w:cs="Times New Roman"/>
          <w:sz w:val="28"/>
          <w:szCs w:val="28"/>
          <w:lang w:eastAsia="en-US"/>
        </w:rPr>
        <w:t>%</w:t>
      </w:r>
      <w:r w:rsidRPr="005D1740">
        <w:rPr>
          <w:rFonts w:ascii="Times New Roman" w:eastAsia="Calibri" w:hAnsi="Times New Roman" w:cs="Times New Roman"/>
          <w:sz w:val="28"/>
          <w:szCs w:val="28"/>
          <w:lang w:eastAsia="en-US"/>
        </w:rPr>
        <w:t xml:space="preserve"> от годового плана.</w:t>
      </w:r>
    </w:p>
    <w:p w:rsidR="00F04FC5" w:rsidRPr="005A584C" w:rsidRDefault="00F04FC5" w:rsidP="00AF5885">
      <w:pPr>
        <w:widowControl/>
        <w:suppressAutoHyphens w:val="0"/>
        <w:autoSpaceDE/>
        <w:ind w:firstLine="709"/>
        <w:jc w:val="both"/>
        <w:rPr>
          <w:rFonts w:ascii="Times New Roman" w:eastAsia="Calibri" w:hAnsi="Times New Roman" w:cs="Times New Roman"/>
          <w:sz w:val="28"/>
          <w:szCs w:val="28"/>
          <w:lang w:eastAsia="en-US"/>
        </w:rPr>
      </w:pPr>
      <w:r w:rsidRPr="005A584C">
        <w:rPr>
          <w:rFonts w:ascii="Times New Roman" w:eastAsia="Calibri" w:hAnsi="Times New Roman" w:cs="Times New Roman"/>
          <w:sz w:val="28"/>
          <w:szCs w:val="28"/>
          <w:lang w:eastAsia="en-US"/>
        </w:rPr>
        <w:t>В рамках программы денежные средства направлены на:</w:t>
      </w:r>
    </w:p>
    <w:p w:rsidR="005A584C" w:rsidRPr="00A03380" w:rsidRDefault="005A584C" w:rsidP="00AF5885">
      <w:pPr>
        <w:pStyle w:val="HTML"/>
        <w:tabs>
          <w:tab w:val="clear" w:pos="916"/>
          <w:tab w:val="left" w:pos="1276"/>
        </w:tabs>
        <w:ind w:firstLine="709"/>
        <w:jc w:val="both"/>
        <w:rPr>
          <w:rFonts w:ascii="Times New Roman" w:hAnsi="Times New Roman"/>
          <w:sz w:val="28"/>
          <w:szCs w:val="28"/>
          <w:lang w:val="ru-RU"/>
        </w:rPr>
      </w:pPr>
      <w:r w:rsidRPr="00A03380">
        <w:rPr>
          <w:rFonts w:ascii="Times New Roman" w:hAnsi="Times New Roman"/>
          <w:sz w:val="28"/>
          <w:szCs w:val="28"/>
          <w:lang w:val="ru-RU"/>
        </w:rPr>
        <w:t xml:space="preserve">участие в региональных соревнованиях для инвалидов и лиц </w:t>
      </w:r>
      <w:r w:rsidR="008B267E">
        <w:rPr>
          <w:rFonts w:ascii="Times New Roman" w:hAnsi="Times New Roman"/>
          <w:sz w:val="28"/>
          <w:szCs w:val="28"/>
          <w:lang w:val="ru-RU"/>
        </w:rPr>
        <w:br/>
      </w:r>
      <w:r w:rsidRPr="00A03380">
        <w:rPr>
          <w:rFonts w:ascii="Times New Roman" w:hAnsi="Times New Roman"/>
          <w:sz w:val="28"/>
          <w:szCs w:val="28"/>
          <w:lang w:val="ru-RU"/>
        </w:rPr>
        <w:t>с ограниченными возможностями здоровья;</w:t>
      </w:r>
    </w:p>
    <w:p w:rsidR="005A584C" w:rsidRPr="00A03380" w:rsidRDefault="005A584C" w:rsidP="00AF5885">
      <w:pPr>
        <w:pStyle w:val="HTML"/>
        <w:tabs>
          <w:tab w:val="clear" w:pos="916"/>
          <w:tab w:val="left" w:pos="1276"/>
        </w:tabs>
        <w:ind w:firstLine="709"/>
        <w:jc w:val="both"/>
        <w:rPr>
          <w:rFonts w:ascii="Times New Roman" w:hAnsi="Times New Roman"/>
          <w:sz w:val="28"/>
          <w:szCs w:val="28"/>
          <w:lang w:val="ru-RU"/>
        </w:rPr>
      </w:pPr>
      <w:r w:rsidRPr="00A03380">
        <w:rPr>
          <w:rFonts w:ascii="Times New Roman" w:hAnsi="Times New Roman"/>
          <w:sz w:val="28"/>
          <w:szCs w:val="28"/>
          <w:lang w:val="ru-RU"/>
        </w:rPr>
        <w:t>организацию и проведение учебно-тренировочных соревнований для инвалидов и лиц с ограниченными возможностями здоровья</w:t>
      </w:r>
      <w:r w:rsidR="00A03380">
        <w:rPr>
          <w:rFonts w:ascii="Times New Roman" w:hAnsi="Times New Roman"/>
          <w:sz w:val="28"/>
          <w:szCs w:val="28"/>
          <w:lang w:val="ru-RU"/>
        </w:rPr>
        <w:t>;</w:t>
      </w:r>
    </w:p>
    <w:p w:rsidR="004F582F" w:rsidRDefault="005A584C" w:rsidP="00AF5885">
      <w:pPr>
        <w:pStyle w:val="HTML"/>
        <w:tabs>
          <w:tab w:val="left" w:pos="1276"/>
        </w:tabs>
        <w:ind w:firstLine="709"/>
        <w:jc w:val="both"/>
        <w:rPr>
          <w:rFonts w:ascii="Times New Roman" w:hAnsi="Times New Roman"/>
          <w:sz w:val="28"/>
          <w:szCs w:val="28"/>
        </w:rPr>
      </w:pPr>
      <w:r w:rsidRPr="005A584C">
        <w:rPr>
          <w:rFonts w:ascii="Times New Roman" w:hAnsi="Times New Roman"/>
          <w:sz w:val="28"/>
          <w:szCs w:val="28"/>
          <w:lang w:val="ru-RU"/>
        </w:rPr>
        <w:t xml:space="preserve">приобретение спортивного инвентаря и оборудования для инвалидов и маломобильных групп </w:t>
      </w:r>
      <w:r w:rsidRPr="004F582F">
        <w:rPr>
          <w:rFonts w:ascii="Times New Roman" w:hAnsi="Times New Roman"/>
          <w:sz w:val="28"/>
          <w:szCs w:val="28"/>
          <w:lang w:val="ru-RU"/>
        </w:rPr>
        <w:t>населения</w:t>
      </w:r>
      <w:r w:rsidR="00F04FC5" w:rsidRPr="004F582F">
        <w:rPr>
          <w:rFonts w:ascii="Times New Roman" w:hAnsi="Times New Roman"/>
          <w:sz w:val="28"/>
          <w:szCs w:val="28"/>
          <w:lang w:val="ru-RU"/>
        </w:rPr>
        <w:t xml:space="preserve"> </w:t>
      </w:r>
      <w:r w:rsidR="004F582F" w:rsidRPr="004F582F">
        <w:rPr>
          <w:rFonts w:ascii="Times New Roman" w:hAnsi="Times New Roman"/>
          <w:sz w:val="28"/>
          <w:szCs w:val="28"/>
          <w:lang w:val="ru-RU"/>
        </w:rPr>
        <w:t>(ролики, обруч</w:t>
      </w:r>
      <w:r w:rsidR="004F582F">
        <w:rPr>
          <w:rFonts w:ascii="Times New Roman" w:hAnsi="Times New Roman"/>
          <w:sz w:val="28"/>
          <w:szCs w:val="28"/>
          <w:lang w:val="ru-RU"/>
        </w:rPr>
        <w:t xml:space="preserve">-тренажер с магнитными вставками, снегоступы в отделении АФК спортивной школы </w:t>
      </w:r>
      <w:r w:rsidR="008B267E">
        <w:rPr>
          <w:rFonts w:ascii="Times New Roman" w:hAnsi="Times New Roman"/>
          <w:sz w:val="28"/>
          <w:szCs w:val="28"/>
          <w:lang w:val="ru-RU"/>
        </w:rPr>
        <w:br/>
      </w:r>
      <w:r w:rsidR="004F582F">
        <w:rPr>
          <w:rFonts w:ascii="Times New Roman" w:hAnsi="Times New Roman"/>
          <w:sz w:val="28"/>
          <w:szCs w:val="28"/>
          <w:lang w:val="ru-RU"/>
        </w:rPr>
        <w:t>в п. Горноправдинск)</w:t>
      </w:r>
      <w:r w:rsidR="008B267E">
        <w:rPr>
          <w:rFonts w:ascii="Times New Roman" w:hAnsi="Times New Roman"/>
          <w:sz w:val="28"/>
          <w:szCs w:val="28"/>
          <w:lang w:val="ru-RU"/>
        </w:rPr>
        <w:t>.</w:t>
      </w:r>
    </w:p>
    <w:p w:rsidR="00F04FC5" w:rsidRPr="00B41E16" w:rsidRDefault="00F04FC5" w:rsidP="00AF5885">
      <w:pPr>
        <w:widowControl/>
        <w:suppressAutoHyphens w:val="0"/>
        <w:autoSpaceDE/>
        <w:ind w:firstLine="709"/>
        <w:jc w:val="both"/>
        <w:rPr>
          <w:rFonts w:ascii="Times New Roman" w:eastAsia="Calibri" w:hAnsi="Times New Roman" w:cs="Times New Roman"/>
          <w:sz w:val="28"/>
          <w:szCs w:val="28"/>
          <w:lang w:eastAsia="en-US"/>
        </w:rPr>
      </w:pPr>
      <w:r w:rsidRPr="005F5EFB">
        <w:rPr>
          <w:rFonts w:ascii="Times New Roman" w:eastAsia="Calibri" w:hAnsi="Times New Roman" w:cs="Times New Roman"/>
          <w:sz w:val="28"/>
          <w:szCs w:val="28"/>
          <w:lang w:eastAsia="en-US"/>
        </w:rPr>
        <w:t>Муниципальной программой пр</w:t>
      </w:r>
      <w:r w:rsidR="005F5EFB" w:rsidRPr="005F5EFB">
        <w:rPr>
          <w:rFonts w:ascii="Times New Roman" w:eastAsia="Calibri" w:hAnsi="Times New Roman" w:cs="Times New Roman"/>
          <w:sz w:val="28"/>
          <w:szCs w:val="28"/>
          <w:lang w:eastAsia="en-US"/>
        </w:rPr>
        <w:t>едусмотрено 2 целевых показателя</w:t>
      </w:r>
      <w:r w:rsidRPr="005F5EFB">
        <w:rPr>
          <w:rFonts w:ascii="Times New Roman" w:eastAsia="Calibri" w:hAnsi="Times New Roman" w:cs="Times New Roman"/>
          <w:sz w:val="28"/>
          <w:szCs w:val="28"/>
          <w:lang w:eastAsia="en-US"/>
        </w:rPr>
        <w:t xml:space="preserve">, которые за </w:t>
      </w:r>
      <w:r w:rsidRPr="00B41E16">
        <w:rPr>
          <w:rFonts w:ascii="Times New Roman" w:eastAsia="Calibri" w:hAnsi="Times New Roman" w:cs="Times New Roman"/>
          <w:sz w:val="28"/>
          <w:szCs w:val="28"/>
          <w:lang w:eastAsia="en-US"/>
        </w:rPr>
        <w:t>отчетный период достигли следующих значений:</w:t>
      </w:r>
    </w:p>
    <w:p w:rsidR="00F04FC5" w:rsidRPr="00B41E16" w:rsidRDefault="00F04FC5" w:rsidP="00AF5885">
      <w:pPr>
        <w:pStyle w:val="HTML"/>
        <w:tabs>
          <w:tab w:val="left" w:pos="1276"/>
        </w:tabs>
        <w:ind w:firstLine="709"/>
        <w:jc w:val="both"/>
        <w:rPr>
          <w:rFonts w:ascii="Times New Roman" w:hAnsi="Times New Roman"/>
          <w:sz w:val="28"/>
          <w:szCs w:val="28"/>
          <w:lang w:val="ru-RU"/>
        </w:rPr>
      </w:pPr>
      <w:r w:rsidRPr="00B41E16">
        <w:rPr>
          <w:rFonts w:ascii="Times New Roman" w:hAnsi="Times New Roman"/>
          <w:sz w:val="28"/>
          <w:szCs w:val="28"/>
          <w:lang w:val="ru-RU"/>
        </w:rPr>
        <w:t>у</w:t>
      </w:r>
      <w:r w:rsidRPr="00B41E16">
        <w:rPr>
          <w:rFonts w:ascii="Times New Roman" w:hAnsi="Times New Roman"/>
          <w:sz w:val="28"/>
          <w:szCs w:val="28"/>
        </w:rPr>
        <w:t xml:space="preserve">довлетворенность качеством предоставляемых услуг для инвалидов и иных маломобильных групп населения </w:t>
      </w:r>
      <w:r w:rsidRPr="00405F58">
        <w:rPr>
          <w:rFonts w:ascii="Times New Roman" w:hAnsi="Times New Roman"/>
          <w:sz w:val="28"/>
          <w:szCs w:val="28"/>
          <w:lang w:val="ru-RU"/>
        </w:rPr>
        <w:t>– 84</w:t>
      </w:r>
      <w:r w:rsidR="000C0F28" w:rsidRPr="00405F58">
        <w:rPr>
          <w:rFonts w:ascii="Times New Roman" w:hAnsi="Times New Roman"/>
          <w:sz w:val="28"/>
          <w:szCs w:val="28"/>
          <w:lang w:val="ru-RU"/>
        </w:rPr>
        <w:t>%</w:t>
      </w:r>
      <w:r w:rsidRPr="00405F58">
        <w:rPr>
          <w:rFonts w:ascii="Times New Roman" w:hAnsi="Times New Roman"/>
          <w:sz w:val="28"/>
          <w:szCs w:val="28"/>
          <w:lang w:val="ru-RU"/>
        </w:rPr>
        <w:t xml:space="preserve"> (плановое годовое </w:t>
      </w:r>
      <w:r w:rsidR="008B267E" w:rsidRPr="00405F58">
        <w:rPr>
          <w:rFonts w:ascii="Times New Roman" w:hAnsi="Times New Roman"/>
          <w:sz w:val="28"/>
          <w:szCs w:val="28"/>
          <w:lang w:val="ru-RU"/>
        </w:rPr>
        <w:br/>
      </w:r>
      <w:r w:rsidRPr="00405F58">
        <w:rPr>
          <w:rFonts w:ascii="Times New Roman" w:hAnsi="Times New Roman"/>
          <w:sz w:val="28"/>
          <w:szCs w:val="28"/>
          <w:lang w:val="ru-RU"/>
        </w:rPr>
        <w:t>значение – 84</w:t>
      </w:r>
      <w:r w:rsidR="000C0F28" w:rsidRPr="00405F58">
        <w:rPr>
          <w:rFonts w:ascii="Times New Roman" w:hAnsi="Times New Roman"/>
          <w:sz w:val="28"/>
          <w:szCs w:val="28"/>
          <w:lang w:val="ru-RU"/>
        </w:rPr>
        <w:t>%</w:t>
      </w:r>
      <w:r w:rsidRPr="00405F58">
        <w:rPr>
          <w:rFonts w:ascii="Times New Roman" w:hAnsi="Times New Roman"/>
          <w:sz w:val="28"/>
          <w:szCs w:val="28"/>
          <w:lang w:val="ru-RU"/>
        </w:rPr>
        <w:t>);</w:t>
      </w:r>
    </w:p>
    <w:p w:rsidR="00F04FC5" w:rsidRDefault="00F04FC5" w:rsidP="00AF5885">
      <w:pPr>
        <w:pStyle w:val="HTML"/>
        <w:tabs>
          <w:tab w:val="left" w:pos="1276"/>
        </w:tabs>
        <w:ind w:firstLine="709"/>
        <w:jc w:val="both"/>
        <w:rPr>
          <w:rFonts w:ascii="Times New Roman" w:hAnsi="Times New Roman"/>
          <w:sz w:val="28"/>
          <w:szCs w:val="28"/>
          <w:lang w:val="ru-RU"/>
        </w:rPr>
      </w:pPr>
      <w:r w:rsidRPr="00B41E16">
        <w:rPr>
          <w:rFonts w:ascii="Times New Roman" w:hAnsi="Times New Roman"/>
          <w:sz w:val="28"/>
          <w:szCs w:val="28"/>
          <w:lang w:val="ru-RU"/>
        </w:rPr>
        <w:t>ч</w:t>
      </w:r>
      <w:r w:rsidRPr="00B41E16">
        <w:rPr>
          <w:rFonts w:ascii="Times New Roman" w:hAnsi="Times New Roman"/>
          <w:sz w:val="28"/>
          <w:szCs w:val="28"/>
        </w:rPr>
        <w:t>исло инвалидов, принимавших участие</w:t>
      </w:r>
      <w:r w:rsidRPr="00807665">
        <w:rPr>
          <w:rFonts w:ascii="Times New Roman" w:hAnsi="Times New Roman"/>
          <w:sz w:val="28"/>
          <w:szCs w:val="28"/>
        </w:rPr>
        <w:t xml:space="preserve"> в спортивных, культурных </w:t>
      </w:r>
      <w:r w:rsidRPr="00BD576A">
        <w:rPr>
          <w:rFonts w:ascii="Times New Roman" w:hAnsi="Times New Roman"/>
          <w:sz w:val="28"/>
          <w:szCs w:val="28"/>
        </w:rPr>
        <w:t>мероприятиях</w:t>
      </w:r>
      <w:r w:rsidRPr="00BD576A">
        <w:rPr>
          <w:rFonts w:ascii="Times New Roman" w:hAnsi="Times New Roman"/>
          <w:sz w:val="28"/>
          <w:szCs w:val="28"/>
          <w:lang w:val="ru-RU"/>
        </w:rPr>
        <w:t xml:space="preserve"> –</w:t>
      </w:r>
      <w:r w:rsidRPr="00BD576A">
        <w:rPr>
          <w:rFonts w:ascii="Times New Roman" w:hAnsi="Times New Roman"/>
          <w:color w:val="FF0000"/>
          <w:sz w:val="28"/>
          <w:szCs w:val="28"/>
          <w:lang w:val="ru-RU"/>
        </w:rPr>
        <w:t xml:space="preserve"> </w:t>
      </w:r>
      <w:r w:rsidR="006D314D" w:rsidRPr="00BD576A">
        <w:rPr>
          <w:rFonts w:ascii="Times New Roman" w:hAnsi="Times New Roman"/>
          <w:sz w:val="28"/>
          <w:szCs w:val="28"/>
          <w:lang w:val="ru-RU"/>
        </w:rPr>
        <w:t>20 человек</w:t>
      </w:r>
      <w:r w:rsidR="005D5D68">
        <w:rPr>
          <w:rFonts w:ascii="Times New Roman" w:hAnsi="Times New Roman"/>
          <w:sz w:val="28"/>
          <w:szCs w:val="28"/>
          <w:lang w:val="ru-RU"/>
        </w:rPr>
        <w:t>,</w:t>
      </w:r>
      <w:r w:rsidR="006D314D" w:rsidRPr="00BD576A">
        <w:rPr>
          <w:rFonts w:ascii="Times New Roman" w:hAnsi="Times New Roman"/>
          <w:sz w:val="28"/>
          <w:szCs w:val="28"/>
          <w:lang w:val="ru-RU"/>
        </w:rPr>
        <w:t xml:space="preserve"> или 100,0</w:t>
      </w:r>
      <w:r w:rsidR="000C0F28" w:rsidRPr="00BD576A">
        <w:rPr>
          <w:rFonts w:ascii="Times New Roman" w:hAnsi="Times New Roman"/>
          <w:sz w:val="28"/>
          <w:szCs w:val="28"/>
          <w:lang w:val="ru-RU"/>
        </w:rPr>
        <w:t>%</w:t>
      </w:r>
      <w:r w:rsidRPr="00BD576A">
        <w:rPr>
          <w:rFonts w:ascii="Times New Roman" w:hAnsi="Times New Roman"/>
          <w:sz w:val="28"/>
          <w:szCs w:val="28"/>
          <w:lang w:val="ru-RU"/>
        </w:rPr>
        <w:t xml:space="preserve"> к</w:t>
      </w:r>
      <w:r w:rsidRPr="00807665">
        <w:rPr>
          <w:rFonts w:ascii="Times New Roman" w:hAnsi="Times New Roman"/>
          <w:sz w:val="28"/>
          <w:szCs w:val="28"/>
          <w:lang w:val="ru-RU"/>
        </w:rPr>
        <w:t xml:space="preserve"> плановому годовому значению</w:t>
      </w:r>
      <w:r w:rsidR="00807665">
        <w:rPr>
          <w:rFonts w:ascii="Times New Roman" w:hAnsi="Times New Roman"/>
          <w:sz w:val="28"/>
          <w:szCs w:val="28"/>
          <w:lang w:eastAsia="en-US"/>
        </w:rPr>
        <w:t xml:space="preserve"> </w:t>
      </w:r>
      <w:r w:rsidR="00807665">
        <w:rPr>
          <w:rFonts w:ascii="Times New Roman" w:hAnsi="Times New Roman"/>
          <w:sz w:val="28"/>
          <w:szCs w:val="28"/>
          <w:lang w:eastAsia="en-US"/>
        </w:rPr>
        <w:br/>
      </w:r>
      <w:r w:rsidR="00807665">
        <w:rPr>
          <w:rFonts w:ascii="Times New Roman" w:hAnsi="Times New Roman"/>
          <w:sz w:val="28"/>
          <w:szCs w:val="28"/>
          <w:lang w:val="ru-RU" w:eastAsia="en-US"/>
        </w:rPr>
        <w:t>(</w:t>
      </w:r>
      <w:r w:rsidR="00807665" w:rsidRPr="00807665">
        <w:rPr>
          <w:rFonts w:ascii="Times New Roman" w:hAnsi="Times New Roman"/>
          <w:sz w:val="28"/>
          <w:szCs w:val="28"/>
          <w:lang w:val="ru-RU"/>
        </w:rPr>
        <w:t>20</w:t>
      </w:r>
      <w:r w:rsidRPr="00807665">
        <w:rPr>
          <w:rFonts w:ascii="Times New Roman" w:hAnsi="Times New Roman"/>
          <w:sz w:val="28"/>
          <w:szCs w:val="28"/>
          <w:lang w:val="ru-RU"/>
        </w:rPr>
        <w:t xml:space="preserve"> человек).</w:t>
      </w:r>
    </w:p>
    <w:p w:rsidR="00B7733D" w:rsidRPr="00BB0E7F" w:rsidRDefault="00BB0E7F" w:rsidP="00AF5885">
      <w:pPr>
        <w:widowControl/>
        <w:suppressAutoHyphens w:val="0"/>
        <w:autoSpaceDE/>
        <w:ind w:firstLine="709"/>
        <w:jc w:val="both"/>
        <w:rPr>
          <w:rFonts w:ascii="Times New Roman" w:eastAsia="Calibri" w:hAnsi="Times New Roman" w:cs="Times New Roman"/>
          <w:sz w:val="28"/>
          <w:szCs w:val="28"/>
          <w:lang w:eastAsia="en-US"/>
        </w:rPr>
      </w:pPr>
      <w:r w:rsidRPr="00BB0E7F">
        <w:rPr>
          <w:rFonts w:ascii="Times New Roman" w:eastAsia="Calibri" w:hAnsi="Times New Roman" w:cs="Times New Roman"/>
          <w:sz w:val="28"/>
          <w:szCs w:val="28"/>
          <w:lang w:eastAsia="en-US"/>
        </w:rPr>
        <w:t>2</w:t>
      </w:r>
      <w:r w:rsidR="00B7733D" w:rsidRPr="00BB0E7F">
        <w:rPr>
          <w:rFonts w:ascii="Times New Roman" w:eastAsia="Calibri" w:hAnsi="Times New Roman" w:cs="Times New Roman"/>
          <w:sz w:val="28"/>
          <w:szCs w:val="28"/>
          <w:lang w:eastAsia="en-US"/>
        </w:rPr>
        <w:t xml:space="preserve">. Муниципальная программа «Развитие малого и среднего предпринимательства на территории </w:t>
      </w:r>
      <w:r w:rsidR="00B424CA">
        <w:rPr>
          <w:rFonts w:ascii="Times New Roman" w:eastAsia="Calibri" w:hAnsi="Times New Roman" w:cs="Times New Roman"/>
          <w:sz w:val="28"/>
          <w:szCs w:val="28"/>
          <w:lang w:eastAsia="en-US"/>
        </w:rPr>
        <w:t xml:space="preserve">Ханты-Мансийского района </w:t>
      </w:r>
      <w:r w:rsidR="00C50108" w:rsidRPr="000A1F54">
        <w:rPr>
          <w:rFonts w:ascii="Times New Roman" w:eastAsia="Calibri" w:hAnsi="Times New Roman" w:cs="Times New Roman"/>
          <w:sz w:val="28"/>
          <w:szCs w:val="28"/>
          <w:lang w:eastAsia="en-US"/>
        </w:rPr>
        <w:br/>
      </w:r>
      <w:r w:rsidR="00B424CA">
        <w:rPr>
          <w:rFonts w:ascii="Times New Roman" w:eastAsia="Calibri" w:hAnsi="Times New Roman" w:cs="Times New Roman"/>
          <w:sz w:val="28"/>
          <w:szCs w:val="28"/>
          <w:lang w:eastAsia="en-US"/>
        </w:rPr>
        <w:t>на 2022 – 2025</w:t>
      </w:r>
      <w:r w:rsidR="00B7733D" w:rsidRPr="00BB0E7F">
        <w:rPr>
          <w:rFonts w:ascii="Times New Roman" w:eastAsia="Calibri" w:hAnsi="Times New Roman" w:cs="Times New Roman"/>
          <w:sz w:val="28"/>
          <w:szCs w:val="28"/>
          <w:lang w:eastAsia="en-US"/>
        </w:rPr>
        <w:t xml:space="preserve"> годы</w:t>
      </w:r>
      <w:r w:rsidR="004F4824" w:rsidRPr="00BB0E7F">
        <w:rPr>
          <w:rFonts w:ascii="Times New Roman" w:eastAsia="Calibri" w:hAnsi="Times New Roman" w:cs="Times New Roman"/>
          <w:sz w:val="28"/>
          <w:szCs w:val="28"/>
          <w:lang w:eastAsia="en-US"/>
        </w:rPr>
        <w:t>».</w:t>
      </w:r>
    </w:p>
    <w:p w:rsidR="00B7733D" w:rsidRPr="007E5132" w:rsidRDefault="00B7733D" w:rsidP="00AF5885">
      <w:pPr>
        <w:widowControl/>
        <w:suppressAutoHyphens w:val="0"/>
        <w:autoSpaceDE/>
        <w:ind w:firstLine="709"/>
        <w:jc w:val="both"/>
        <w:rPr>
          <w:rFonts w:ascii="Times New Roman" w:eastAsia="Calibri" w:hAnsi="Times New Roman" w:cs="Times New Roman"/>
          <w:sz w:val="28"/>
          <w:szCs w:val="28"/>
          <w:lang w:eastAsia="en-US"/>
        </w:rPr>
      </w:pPr>
      <w:r w:rsidRPr="007E5132">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005D5D68">
        <w:rPr>
          <w:rFonts w:ascii="Times New Roman" w:eastAsia="Calibri" w:hAnsi="Times New Roman" w:cs="Times New Roman"/>
          <w:sz w:val="28"/>
          <w:szCs w:val="28"/>
          <w:lang w:eastAsia="en-US"/>
        </w:rPr>
        <w:br/>
      </w:r>
      <w:r w:rsidR="007E5132" w:rsidRPr="007E5132">
        <w:rPr>
          <w:rFonts w:ascii="Times New Roman" w:eastAsia="Calibri" w:hAnsi="Times New Roman" w:cs="Times New Roman"/>
          <w:sz w:val="28"/>
          <w:szCs w:val="28"/>
          <w:lang w:eastAsia="en-US"/>
        </w:rPr>
        <w:t>4 750,4</w:t>
      </w:r>
      <w:r w:rsidRPr="007E5132">
        <w:rPr>
          <w:rFonts w:ascii="Times New Roman" w:eastAsia="Calibri" w:hAnsi="Times New Roman" w:cs="Times New Roman"/>
          <w:sz w:val="28"/>
          <w:szCs w:val="28"/>
          <w:lang w:eastAsia="en-US"/>
        </w:rPr>
        <w:t xml:space="preserve"> тыс. рублей ил</w:t>
      </w:r>
      <w:r w:rsidR="007E5132" w:rsidRPr="007E5132">
        <w:rPr>
          <w:rFonts w:ascii="Times New Roman" w:eastAsia="Calibri" w:hAnsi="Times New Roman" w:cs="Times New Roman"/>
          <w:sz w:val="28"/>
          <w:szCs w:val="28"/>
          <w:lang w:eastAsia="en-US"/>
        </w:rPr>
        <w:t>и 100</w:t>
      </w:r>
      <w:r w:rsidR="00900452">
        <w:rPr>
          <w:rFonts w:ascii="Times New Roman" w:eastAsia="Calibri" w:hAnsi="Times New Roman" w:cs="Times New Roman"/>
          <w:sz w:val="28"/>
          <w:szCs w:val="28"/>
          <w:lang w:eastAsia="en-US"/>
        </w:rPr>
        <w:t>,0</w:t>
      </w:r>
      <w:r w:rsidR="000C0F28">
        <w:rPr>
          <w:rFonts w:ascii="Times New Roman" w:eastAsia="Calibri" w:hAnsi="Times New Roman" w:cs="Times New Roman"/>
          <w:sz w:val="28"/>
          <w:szCs w:val="28"/>
          <w:lang w:eastAsia="en-US"/>
        </w:rPr>
        <w:t>%</w:t>
      </w:r>
      <w:r w:rsidRPr="007E5132">
        <w:rPr>
          <w:rFonts w:ascii="Times New Roman" w:eastAsia="Calibri" w:hAnsi="Times New Roman" w:cs="Times New Roman"/>
          <w:sz w:val="28"/>
          <w:szCs w:val="28"/>
          <w:lang w:eastAsia="en-US"/>
        </w:rPr>
        <w:t xml:space="preserve"> от плана на год</w:t>
      </w:r>
      <w:r w:rsidR="004F4824" w:rsidRPr="007E5132">
        <w:rPr>
          <w:rFonts w:ascii="Times New Roman" w:eastAsia="Calibri" w:hAnsi="Times New Roman" w:cs="Times New Roman"/>
          <w:sz w:val="28"/>
          <w:szCs w:val="28"/>
          <w:lang w:eastAsia="en-US"/>
        </w:rPr>
        <w:t xml:space="preserve">, в том числе </w:t>
      </w:r>
      <w:r w:rsidR="00F1337D" w:rsidRPr="000A1F54">
        <w:rPr>
          <w:rFonts w:ascii="Times New Roman" w:eastAsia="Calibri" w:hAnsi="Times New Roman" w:cs="Times New Roman"/>
          <w:sz w:val="28"/>
          <w:szCs w:val="28"/>
          <w:lang w:eastAsia="en-US"/>
        </w:rPr>
        <w:br/>
      </w:r>
      <w:r w:rsidR="004F4824" w:rsidRPr="007E5132">
        <w:rPr>
          <w:rFonts w:ascii="Times New Roman" w:eastAsia="Calibri" w:hAnsi="Times New Roman" w:cs="Times New Roman"/>
          <w:sz w:val="28"/>
          <w:szCs w:val="28"/>
          <w:lang w:eastAsia="en-US"/>
        </w:rPr>
        <w:t xml:space="preserve">из бюджета автономного округа – </w:t>
      </w:r>
      <w:r w:rsidR="007E5132" w:rsidRPr="007E5132">
        <w:rPr>
          <w:rFonts w:ascii="Times New Roman" w:eastAsia="Calibri" w:hAnsi="Times New Roman" w:cs="Times New Roman"/>
          <w:sz w:val="28"/>
          <w:szCs w:val="28"/>
          <w:lang w:eastAsia="en-US"/>
        </w:rPr>
        <w:t>2 600,8</w:t>
      </w:r>
      <w:r w:rsidR="004F4824" w:rsidRPr="007E5132">
        <w:rPr>
          <w:rFonts w:ascii="Times New Roman" w:eastAsia="Calibri" w:hAnsi="Times New Roman" w:cs="Times New Roman"/>
          <w:sz w:val="28"/>
          <w:szCs w:val="28"/>
          <w:lang w:eastAsia="en-US"/>
        </w:rPr>
        <w:t xml:space="preserve"> тыс. руб</w:t>
      </w:r>
      <w:r w:rsidR="007E5132" w:rsidRPr="007E5132">
        <w:rPr>
          <w:rFonts w:ascii="Times New Roman" w:eastAsia="Calibri" w:hAnsi="Times New Roman" w:cs="Times New Roman"/>
          <w:sz w:val="28"/>
          <w:szCs w:val="28"/>
          <w:lang w:eastAsia="en-US"/>
        </w:rPr>
        <w:t xml:space="preserve">лей, из бюджета района – </w:t>
      </w:r>
      <w:r w:rsidR="005D5D68">
        <w:rPr>
          <w:rFonts w:ascii="Times New Roman" w:eastAsia="Calibri" w:hAnsi="Times New Roman" w:cs="Times New Roman"/>
          <w:sz w:val="28"/>
          <w:szCs w:val="28"/>
          <w:lang w:eastAsia="en-US"/>
        </w:rPr>
        <w:br/>
      </w:r>
      <w:r w:rsidR="007E5132" w:rsidRPr="007E5132">
        <w:rPr>
          <w:rFonts w:ascii="Times New Roman" w:eastAsia="Calibri" w:hAnsi="Times New Roman" w:cs="Times New Roman"/>
          <w:sz w:val="28"/>
          <w:szCs w:val="28"/>
          <w:lang w:eastAsia="en-US"/>
        </w:rPr>
        <w:t>2 149,6</w:t>
      </w:r>
      <w:r w:rsidR="004F4824" w:rsidRPr="007E5132">
        <w:rPr>
          <w:rFonts w:ascii="Times New Roman" w:eastAsia="Calibri" w:hAnsi="Times New Roman" w:cs="Times New Roman"/>
          <w:sz w:val="28"/>
          <w:szCs w:val="28"/>
          <w:lang w:eastAsia="en-US"/>
        </w:rPr>
        <w:t xml:space="preserve"> тыс. рублей</w:t>
      </w:r>
      <w:r w:rsidRPr="007E5132">
        <w:rPr>
          <w:rFonts w:ascii="Times New Roman" w:eastAsia="Calibri" w:hAnsi="Times New Roman" w:cs="Times New Roman"/>
          <w:sz w:val="28"/>
          <w:szCs w:val="28"/>
          <w:lang w:eastAsia="en-US"/>
        </w:rPr>
        <w:t>.</w:t>
      </w:r>
    </w:p>
    <w:p w:rsidR="00E81DA6" w:rsidRDefault="00804C5C" w:rsidP="00AF5885">
      <w:pPr>
        <w:widowControl/>
        <w:suppressAutoHyphens w:val="0"/>
        <w:autoSpaceDE/>
        <w:ind w:firstLine="709"/>
        <w:jc w:val="both"/>
        <w:rPr>
          <w:rFonts w:ascii="Times New Roman" w:eastAsia="Calibri" w:hAnsi="Times New Roman" w:cs="Times New Roman"/>
          <w:sz w:val="28"/>
          <w:szCs w:val="28"/>
          <w:lang w:eastAsia="en-US"/>
        </w:rPr>
      </w:pPr>
      <w:r w:rsidRPr="00AF6343">
        <w:rPr>
          <w:rFonts w:ascii="Times New Roman" w:eastAsia="Calibri" w:hAnsi="Times New Roman" w:cs="Times New Roman"/>
          <w:sz w:val="28"/>
          <w:szCs w:val="28"/>
          <w:lang w:eastAsia="en-US"/>
        </w:rPr>
        <w:t xml:space="preserve">В рамках </w:t>
      </w:r>
      <w:r w:rsidR="009344F1" w:rsidRPr="00AF6343">
        <w:rPr>
          <w:rFonts w:ascii="Times New Roman" w:eastAsia="Calibri" w:hAnsi="Times New Roman" w:cs="Times New Roman"/>
          <w:sz w:val="28"/>
          <w:szCs w:val="28"/>
          <w:lang w:eastAsia="en-US"/>
        </w:rPr>
        <w:t>мероприяти</w:t>
      </w:r>
      <w:r w:rsidRPr="00AF6343">
        <w:rPr>
          <w:rFonts w:ascii="Times New Roman" w:eastAsia="Calibri" w:hAnsi="Times New Roman" w:cs="Times New Roman"/>
          <w:sz w:val="28"/>
          <w:szCs w:val="28"/>
          <w:lang w:eastAsia="en-US"/>
        </w:rPr>
        <w:t>я</w:t>
      </w:r>
      <w:r w:rsidR="009344F1" w:rsidRPr="00AF6343">
        <w:rPr>
          <w:rFonts w:ascii="Times New Roman" w:eastAsia="Calibri" w:hAnsi="Times New Roman" w:cs="Times New Roman"/>
          <w:sz w:val="28"/>
          <w:szCs w:val="28"/>
          <w:lang w:eastAsia="en-US"/>
        </w:rPr>
        <w:t xml:space="preserve"> «Содействие развитию малого и среднего предпринимательства в Ханты-Мансийском районе» предоставлена финансовая поддержка </w:t>
      </w:r>
      <w:r w:rsidR="00AF6343" w:rsidRPr="00AF6343">
        <w:rPr>
          <w:rFonts w:ascii="Times New Roman" w:eastAsia="Calibri" w:hAnsi="Times New Roman" w:cs="Times New Roman"/>
          <w:sz w:val="28"/>
          <w:szCs w:val="28"/>
          <w:lang w:eastAsia="en-US"/>
        </w:rPr>
        <w:t>15</w:t>
      </w:r>
      <w:r w:rsidR="009344F1" w:rsidRPr="00E81DA6">
        <w:rPr>
          <w:rFonts w:ascii="Times New Roman" w:eastAsia="Calibri" w:hAnsi="Times New Roman" w:cs="Times New Roman"/>
          <w:sz w:val="28"/>
          <w:szCs w:val="28"/>
          <w:lang w:eastAsia="en-US"/>
        </w:rPr>
        <w:t xml:space="preserve"> </w:t>
      </w:r>
      <w:r w:rsidR="009344F1" w:rsidRPr="00AF6343">
        <w:rPr>
          <w:rFonts w:ascii="Times New Roman" w:eastAsia="Calibri" w:hAnsi="Times New Roman" w:cs="Times New Roman"/>
          <w:sz w:val="28"/>
          <w:szCs w:val="28"/>
          <w:lang w:eastAsia="en-US"/>
        </w:rPr>
        <w:t>субъектам малого и среднего предпринимательства из средств б</w:t>
      </w:r>
      <w:r w:rsidR="000F2657">
        <w:rPr>
          <w:rFonts w:ascii="Times New Roman" w:eastAsia="Calibri" w:hAnsi="Times New Roman" w:cs="Times New Roman"/>
          <w:sz w:val="28"/>
          <w:szCs w:val="28"/>
          <w:lang w:eastAsia="en-US"/>
        </w:rPr>
        <w:t>юджета Ханты-Мансийского района</w:t>
      </w:r>
      <w:r w:rsidR="003777C6">
        <w:rPr>
          <w:rFonts w:ascii="Times New Roman" w:eastAsia="Calibri" w:hAnsi="Times New Roman" w:cs="Times New Roman"/>
          <w:sz w:val="28"/>
          <w:szCs w:val="28"/>
          <w:lang w:eastAsia="en-US"/>
        </w:rPr>
        <w:t>:</w:t>
      </w:r>
      <w:r w:rsidR="000F2657">
        <w:rPr>
          <w:rFonts w:ascii="Times New Roman" w:eastAsia="Calibri" w:hAnsi="Times New Roman" w:cs="Times New Roman"/>
          <w:sz w:val="28"/>
          <w:szCs w:val="28"/>
          <w:lang w:eastAsia="en-US"/>
        </w:rPr>
        <w:t xml:space="preserve"> </w:t>
      </w:r>
    </w:p>
    <w:p w:rsidR="00E81DA6" w:rsidRDefault="009344F1" w:rsidP="00AF5885">
      <w:pPr>
        <w:widowControl/>
        <w:suppressAutoHyphens w:val="0"/>
        <w:autoSpaceDE/>
        <w:ind w:firstLine="709"/>
        <w:jc w:val="both"/>
        <w:rPr>
          <w:rFonts w:ascii="Times New Roman" w:eastAsia="Calibri" w:hAnsi="Times New Roman" w:cs="Times New Roman"/>
          <w:sz w:val="28"/>
          <w:szCs w:val="28"/>
          <w:lang w:eastAsia="en-US"/>
        </w:rPr>
      </w:pPr>
      <w:r w:rsidRPr="00AF6343">
        <w:rPr>
          <w:rFonts w:ascii="Times New Roman" w:eastAsia="Calibri" w:hAnsi="Times New Roman" w:cs="Times New Roman"/>
          <w:sz w:val="28"/>
          <w:szCs w:val="28"/>
          <w:lang w:eastAsia="en-US"/>
        </w:rPr>
        <w:lastRenderedPageBreak/>
        <w:t xml:space="preserve">на возмещение части затрат </w:t>
      </w:r>
      <w:r w:rsidR="00AF6343" w:rsidRPr="00AF6343">
        <w:rPr>
          <w:rFonts w:ascii="Times New Roman" w:eastAsia="Calibri" w:hAnsi="Times New Roman" w:cs="Times New Roman"/>
          <w:sz w:val="28"/>
          <w:szCs w:val="28"/>
          <w:lang w:eastAsia="en-US"/>
        </w:rPr>
        <w:t>на строительство магазина,</w:t>
      </w:r>
      <w:r w:rsidR="000F2657">
        <w:rPr>
          <w:rFonts w:ascii="Times New Roman" w:eastAsia="Calibri" w:hAnsi="Times New Roman" w:cs="Times New Roman"/>
          <w:sz w:val="28"/>
          <w:szCs w:val="28"/>
          <w:lang w:eastAsia="en-US"/>
        </w:rPr>
        <w:t xml:space="preserve"> </w:t>
      </w:r>
      <w:r w:rsidR="00F1337D" w:rsidRPr="000A1F54">
        <w:rPr>
          <w:rFonts w:ascii="Times New Roman" w:eastAsia="Calibri" w:hAnsi="Times New Roman" w:cs="Times New Roman"/>
          <w:sz w:val="28"/>
          <w:szCs w:val="28"/>
          <w:lang w:eastAsia="en-US"/>
        </w:rPr>
        <w:br/>
      </w:r>
      <w:r w:rsidR="00AF6343">
        <w:rPr>
          <w:rFonts w:ascii="Times New Roman" w:eastAsia="Calibri" w:hAnsi="Times New Roman" w:cs="Times New Roman"/>
          <w:sz w:val="28"/>
          <w:szCs w:val="28"/>
          <w:lang w:eastAsia="en-US"/>
        </w:rPr>
        <w:t>на возмещение части затрат на сертификацию проду</w:t>
      </w:r>
      <w:r w:rsidR="00E81DA6">
        <w:rPr>
          <w:rFonts w:ascii="Times New Roman" w:eastAsia="Calibri" w:hAnsi="Times New Roman" w:cs="Times New Roman"/>
          <w:sz w:val="28"/>
          <w:szCs w:val="28"/>
          <w:lang w:eastAsia="en-US"/>
        </w:rPr>
        <w:t>кции собственного производства;</w:t>
      </w:r>
    </w:p>
    <w:p w:rsidR="00E81DA6" w:rsidRDefault="00AF6343" w:rsidP="00AF5885">
      <w:pPr>
        <w:widowControl/>
        <w:suppressAutoHyphens w:val="0"/>
        <w:autoSpaceDE/>
        <w:ind w:firstLine="709"/>
        <w:jc w:val="both"/>
        <w:rPr>
          <w:rFonts w:ascii="Times New Roman" w:eastAsia="Calibri" w:hAnsi="Times New Roman" w:cs="Times New Roman"/>
          <w:sz w:val="28"/>
          <w:szCs w:val="28"/>
          <w:lang w:eastAsia="en-US"/>
        </w:rPr>
      </w:pPr>
      <w:r w:rsidRPr="00AF6343">
        <w:rPr>
          <w:rFonts w:ascii="Times New Roman" w:eastAsia="Calibri" w:hAnsi="Times New Roman" w:cs="Times New Roman"/>
          <w:sz w:val="28"/>
          <w:szCs w:val="28"/>
          <w:lang w:eastAsia="en-US"/>
        </w:rPr>
        <w:t xml:space="preserve">на возмещение части затрат на приобретение запасных частей </w:t>
      </w:r>
      <w:r w:rsidR="00F1337D" w:rsidRPr="000A1F54">
        <w:rPr>
          <w:rFonts w:ascii="Times New Roman" w:eastAsia="Calibri" w:hAnsi="Times New Roman" w:cs="Times New Roman"/>
          <w:sz w:val="28"/>
          <w:szCs w:val="28"/>
          <w:lang w:eastAsia="en-US"/>
        </w:rPr>
        <w:br/>
      </w:r>
      <w:r w:rsidRPr="00AF6343">
        <w:rPr>
          <w:rFonts w:ascii="Times New Roman" w:eastAsia="Calibri" w:hAnsi="Times New Roman" w:cs="Times New Roman"/>
          <w:sz w:val="28"/>
          <w:szCs w:val="28"/>
          <w:lang w:eastAsia="en-US"/>
        </w:rPr>
        <w:t>к специальным транспортным средства, необходимым для осуществления предпринимательской деятельности в сфере лесозаготовки и обработки леса</w:t>
      </w:r>
      <w:r w:rsidR="00E81DA6">
        <w:rPr>
          <w:rFonts w:ascii="Times New Roman" w:eastAsia="Calibri" w:hAnsi="Times New Roman" w:cs="Times New Roman"/>
          <w:sz w:val="28"/>
          <w:szCs w:val="28"/>
          <w:lang w:eastAsia="en-US"/>
        </w:rPr>
        <w:t>;</w:t>
      </w:r>
    </w:p>
    <w:p w:rsidR="00E81DA6" w:rsidRDefault="009344F1" w:rsidP="00AF5885">
      <w:pPr>
        <w:widowControl/>
        <w:suppressAutoHyphens w:val="0"/>
        <w:autoSpaceDE/>
        <w:ind w:firstLine="709"/>
        <w:jc w:val="both"/>
        <w:rPr>
          <w:rFonts w:ascii="Times New Roman" w:eastAsia="Calibri" w:hAnsi="Times New Roman" w:cs="Times New Roman"/>
          <w:sz w:val="28"/>
          <w:szCs w:val="28"/>
          <w:lang w:eastAsia="ru-RU"/>
        </w:rPr>
      </w:pPr>
      <w:r w:rsidRPr="00AF6343">
        <w:rPr>
          <w:rFonts w:ascii="Times New Roman" w:eastAsia="Calibri" w:hAnsi="Times New Roman" w:cs="Times New Roman"/>
          <w:sz w:val="28"/>
          <w:szCs w:val="28"/>
          <w:lang w:eastAsia="en-US"/>
        </w:rPr>
        <w:t>на возмещение части затрат по приобретению упаковочных материалов, используемых при производстве, хранении</w:t>
      </w:r>
      <w:r w:rsidRPr="00AF6343">
        <w:rPr>
          <w:rFonts w:ascii="Times New Roman" w:eastAsia="Calibri" w:hAnsi="Times New Roman" w:cs="Times New Roman"/>
          <w:sz w:val="28"/>
          <w:szCs w:val="28"/>
          <w:lang w:eastAsia="ru-RU"/>
        </w:rPr>
        <w:t xml:space="preserve"> </w:t>
      </w:r>
      <w:r w:rsidR="00E81DA6">
        <w:rPr>
          <w:rFonts w:ascii="Times New Roman" w:eastAsia="Calibri" w:hAnsi="Times New Roman" w:cs="Times New Roman"/>
          <w:sz w:val="28"/>
          <w:szCs w:val="28"/>
          <w:lang w:eastAsia="ru-RU"/>
        </w:rPr>
        <w:t>и реализации пищевой продукции;</w:t>
      </w:r>
    </w:p>
    <w:p w:rsidR="00AF6343" w:rsidRPr="00AF6343" w:rsidRDefault="009344F1" w:rsidP="00AF5885">
      <w:pPr>
        <w:widowControl/>
        <w:suppressAutoHyphens w:val="0"/>
        <w:autoSpaceDE/>
        <w:ind w:firstLine="709"/>
        <w:jc w:val="both"/>
        <w:rPr>
          <w:rFonts w:ascii="Times New Roman" w:eastAsia="Calibri" w:hAnsi="Times New Roman" w:cs="Times New Roman"/>
          <w:sz w:val="28"/>
          <w:szCs w:val="28"/>
          <w:lang w:eastAsia="ru-RU"/>
        </w:rPr>
      </w:pPr>
      <w:r w:rsidRPr="00AF6343">
        <w:rPr>
          <w:rFonts w:ascii="Times New Roman" w:eastAsia="Calibri" w:hAnsi="Times New Roman" w:cs="Times New Roman"/>
          <w:sz w:val="28"/>
          <w:szCs w:val="28"/>
          <w:lang w:eastAsia="ru-RU"/>
        </w:rPr>
        <w:t>на возмещение части затрат по приобретению сырья, расходных материалов и инструментов, для производства ремесленной продукции и изделий на</w:t>
      </w:r>
      <w:r w:rsidR="00804C5C" w:rsidRPr="00AF6343">
        <w:rPr>
          <w:rFonts w:ascii="Times New Roman" w:eastAsia="Calibri" w:hAnsi="Times New Roman" w:cs="Times New Roman"/>
          <w:sz w:val="28"/>
          <w:szCs w:val="28"/>
          <w:lang w:eastAsia="ru-RU"/>
        </w:rPr>
        <w:t>родных художественных промыслов</w:t>
      </w:r>
      <w:r w:rsidRPr="00AF6343">
        <w:rPr>
          <w:rFonts w:ascii="Times New Roman" w:eastAsia="Calibri" w:hAnsi="Times New Roman" w:cs="Times New Roman"/>
          <w:sz w:val="28"/>
          <w:szCs w:val="28"/>
          <w:lang w:eastAsia="ru-RU"/>
        </w:rPr>
        <w:t>.</w:t>
      </w:r>
    </w:p>
    <w:p w:rsidR="00654408" w:rsidRDefault="00804C5C" w:rsidP="00AF5885">
      <w:pPr>
        <w:tabs>
          <w:tab w:val="left" w:pos="851"/>
          <w:tab w:val="left" w:pos="1134"/>
        </w:tabs>
        <w:ind w:firstLine="709"/>
        <w:jc w:val="both"/>
        <w:rPr>
          <w:rFonts w:ascii="Times New Roman" w:eastAsia="Calibri" w:hAnsi="Times New Roman" w:cs="Times New Roman"/>
          <w:sz w:val="28"/>
          <w:szCs w:val="28"/>
        </w:rPr>
      </w:pPr>
      <w:r w:rsidRPr="003777C6">
        <w:rPr>
          <w:rFonts w:ascii="Times New Roman" w:eastAsia="Calibri" w:hAnsi="Times New Roman" w:cs="Times New Roman"/>
          <w:sz w:val="28"/>
          <w:szCs w:val="28"/>
        </w:rPr>
        <w:t xml:space="preserve">В рамках мероприятия </w:t>
      </w:r>
      <w:r w:rsidR="009344F1" w:rsidRPr="003777C6">
        <w:rPr>
          <w:rFonts w:ascii="Times New Roman" w:eastAsia="Calibri" w:hAnsi="Times New Roman" w:cs="Times New Roman"/>
          <w:sz w:val="28"/>
          <w:szCs w:val="28"/>
        </w:rPr>
        <w:t>«Региональный проект «Акселерация субъектов малого и среднего предпринимательства» предо</w:t>
      </w:r>
      <w:r w:rsidR="003777C6" w:rsidRPr="003777C6">
        <w:rPr>
          <w:rFonts w:ascii="Times New Roman" w:eastAsia="Calibri" w:hAnsi="Times New Roman" w:cs="Times New Roman"/>
          <w:sz w:val="28"/>
          <w:szCs w:val="28"/>
        </w:rPr>
        <w:t xml:space="preserve">ставлена финансовая поддержка </w:t>
      </w:r>
      <w:r w:rsidR="005D5D68">
        <w:rPr>
          <w:rFonts w:ascii="Times New Roman" w:eastAsia="Calibri" w:hAnsi="Times New Roman" w:cs="Times New Roman"/>
          <w:sz w:val="28"/>
          <w:szCs w:val="28"/>
        </w:rPr>
        <w:br/>
      </w:r>
      <w:r w:rsidR="003777C6" w:rsidRPr="003777C6">
        <w:rPr>
          <w:rFonts w:ascii="Times New Roman" w:eastAsia="Calibri" w:hAnsi="Times New Roman" w:cs="Times New Roman"/>
          <w:sz w:val="28"/>
          <w:szCs w:val="28"/>
        </w:rPr>
        <w:t>17</w:t>
      </w:r>
      <w:r w:rsidR="009344F1" w:rsidRPr="003777C6">
        <w:rPr>
          <w:rFonts w:ascii="Times New Roman" w:eastAsia="Calibri" w:hAnsi="Times New Roman" w:cs="Times New Roman"/>
          <w:sz w:val="28"/>
          <w:szCs w:val="28"/>
        </w:rPr>
        <w:t xml:space="preserve"> субъектам малого и среднего предпринимательства из средств бюджета Ханты-Мансийского района:</w:t>
      </w:r>
      <w:r w:rsidR="00DC058F" w:rsidRPr="003777C6">
        <w:rPr>
          <w:rFonts w:ascii="Times New Roman" w:eastAsia="Calibri" w:hAnsi="Times New Roman" w:cs="Times New Roman"/>
          <w:sz w:val="28"/>
          <w:szCs w:val="28"/>
        </w:rPr>
        <w:t xml:space="preserve"> </w:t>
      </w:r>
    </w:p>
    <w:p w:rsidR="00654408" w:rsidRDefault="003777C6" w:rsidP="00AF5885">
      <w:pPr>
        <w:tabs>
          <w:tab w:val="left" w:pos="851"/>
          <w:tab w:val="left" w:pos="1134"/>
        </w:tabs>
        <w:ind w:firstLine="709"/>
        <w:jc w:val="both"/>
        <w:rPr>
          <w:rFonts w:ascii="Times New Roman" w:eastAsia="Calibri" w:hAnsi="Times New Roman" w:cs="Times New Roman"/>
          <w:sz w:val="28"/>
          <w:szCs w:val="28"/>
        </w:rPr>
      </w:pPr>
      <w:r w:rsidRPr="003777C6">
        <w:rPr>
          <w:rFonts w:ascii="Times New Roman" w:eastAsia="Calibri" w:hAnsi="Times New Roman" w:cs="Times New Roman"/>
          <w:sz w:val="28"/>
          <w:szCs w:val="28"/>
        </w:rPr>
        <w:t>на возмещение части затрат по оплате коммунальных услуг нежилых помещений</w:t>
      </w:r>
      <w:r w:rsidR="00E81DA6">
        <w:rPr>
          <w:rFonts w:ascii="Times New Roman" w:eastAsia="Calibri" w:hAnsi="Times New Roman" w:cs="Times New Roman"/>
          <w:sz w:val="28"/>
          <w:szCs w:val="28"/>
        </w:rPr>
        <w:t xml:space="preserve">; </w:t>
      </w:r>
    </w:p>
    <w:p w:rsidR="00654408" w:rsidRDefault="003777C6" w:rsidP="00AF5885">
      <w:pPr>
        <w:tabs>
          <w:tab w:val="left" w:pos="851"/>
          <w:tab w:val="left" w:pos="1134"/>
        </w:tabs>
        <w:ind w:firstLine="709"/>
        <w:jc w:val="both"/>
        <w:rPr>
          <w:rFonts w:ascii="Times New Roman" w:eastAsia="Calibri" w:hAnsi="Times New Roman" w:cs="Times New Roman"/>
          <w:sz w:val="28"/>
          <w:szCs w:val="28"/>
        </w:rPr>
      </w:pPr>
      <w:r w:rsidRPr="003777C6">
        <w:rPr>
          <w:rFonts w:ascii="Times New Roman" w:eastAsia="Calibri" w:hAnsi="Times New Roman" w:cs="Times New Roman"/>
          <w:sz w:val="28"/>
          <w:szCs w:val="28"/>
        </w:rPr>
        <w:t>на возмещение части затрат по приобретению и (или) доставке кормов для сельскохозяйственных животн</w:t>
      </w:r>
      <w:r w:rsidR="00654408">
        <w:rPr>
          <w:rFonts w:ascii="Times New Roman" w:eastAsia="Calibri" w:hAnsi="Times New Roman" w:cs="Times New Roman"/>
          <w:sz w:val="28"/>
          <w:szCs w:val="28"/>
        </w:rPr>
        <w:t>ых;</w:t>
      </w:r>
    </w:p>
    <w:p w:rsidR="00654408" w:rsidRDefault="009344F1" w:rsidP="00AF5885">
      <w:pPr>
        <w:tabs>
          <w:tab w:val="left" w:pos="851"/>
          <w:tab w:val="left" w:pos="1134"/>
        </w:tabs>
        <w:ind w:firstLine="709"/>
        <w:jc w:val="both"/>
        <w:rPr>
          <w:rFonts w:ascii="Times New Roman" w:eastAsia="Calibri" w:hAnsi="Times New Roman" w:cs="Times New Roman"/>
          <w:sz w:val="28"/>
          <w:szCs w:val="28"/>
        </w:rPr>
      </w:pPr>
      <w:r w:rsidRPr="002A5F0A">
        <w:rPr>
          <w:rFonts w:ascii="Times New Roman" w:eastAsia="Calibri" w:hAnsi="Times New Roman" w:cs="Times New Roman"/>
          <w:sz w:val="28"/>
          <w:szCs w:val="28"/>
        </w:rPr>
        <w:t>на возмещение части затрат по приобретению об</w:t>
      </w:r>
      <w:r w:rsidR="002A5F0A" w:rsidRPr="002A5F0A">
        <w:rPr>
          <w:rFonts w:ascii="Times New Roman" w:eastAsia="Calibri" w:hAnsi="Times New Roman" w:cs="Times New Roman"/>
          <w:sz w:val="28"/>
          <w:szCs w:val="28"/>
        </w:rPr>
        <w:t>орудования (основных средств)</w:t>
      </w:r>
      <w:r w:rsidR="00E81DA6">
        <w:rPr>
          <w:rFonts w:ascii="Times New Roman" w:eastAsia="Calibri" w:hAnsi="Times New Roman" w:cs="Times New Roman"/>
          <w:sz w:val="28"/>
          <w:szCs w:val="28"/>
        </w:rPr>
        <w:t xml:space="preserve">; </w:t>
      </w:r>
    </w:p>
    <w:p w:rsidR="009344F1" w:rsidRPr="002A5F0A" w:rsidRDefault="009344F1" w:rsidP="00AF5885">
      <w:pPr>
        <w:tabs>
          <w:tab w:val="left" w:pos="851"/>
          <w:tab w:val="left" w:pos="1134"/>
        </w:tabs>
        <w:ind w:firstLine="709"/>
        <w:jc w:val="both"/>
        <w:rPr>
          <w:rFonts w:ascii="Times New Roman" w:eastAsia="Calibri" w:hAnsi="Times New Roman" w:cs="Times New Roman"/>
          <w:sz w:val="28"/>
          <w:szCs w:val="28"/>
        </w:rPr>
      </w:pPr>
      <w:r w:rsidRPr="002A5F0A">
        <w:rPr>
          <w:rFonts w:ascii="Times New Roman" w:eastAsia="Calibri" w:hAnsi="Times New Roman" w:cs="Times New Roman"/>
          <w:sz w:val="28"/>
          <w:szCs w:val="28"/>
        </w:rPr>
        <w:t>на возмещение части затрат по приобретению и (или) доставке муки для производства хлеба и хлебобулочных изделий.</w:t>
      </w:r>
    </w:p>
    <w:p w:rsidR="00C954C0" w:rsidRDefault="00804C5C" w:rsidP="00AF5885">
      <w:pPr>
        <w:ind w:firstLine="709"/>
        <w:jc w:val="both"/>
        <w:rPr>
          <w:rFonts w:ascii="Times New Roman" w:eastAsia="Calibri" w:hAnsi="Times New Roman" w:cs="Times New Roman"/>
          <w:sz w:val="28"/>
          <w:szCs w:val="28"/>
        </w:rPr>
      </w:pPr>
      <w:r w:rsidRPr="00C04FA3">
        <w:rPr>
          <w:rFonts w:ascii="Times New Roman" w:eastAsia="Calibri" w:hAnsi="Times New Roman" w:cs="Times New Roman"/>
          <w:sz w:val="28"/>
          <w:szCs w:val="28"/>
        </w:rPr>
        <w:t xml:space="preserve">В рамках </w:t>
      </w:r>
      <w:r w:rsidR="009344F1" w:rsidRPr="00C04FA3">
        <w:rPr>
          <w:rFonts w:ascii="Times New Roman" w:eastAsia="Calibri" w:hAnsi="Times New Roman" w:cs="Times New Roman"/>
          <w:sz w:val="28"/>
          <w:szCs w:val="28"/>
        </w:rPr>
        <w:t>региональн</w:t>
      </w:r>
      <w:r w:rsidRPr="00C04FA3">
        <w:rPr>
          <w:rFonts w:ascii="Times New Roman" w:eastAsia="Calibri" w:hAnsi="Times New Roman" w:cs="Times New Roman"/>
          <w:sz w:val="28"/>
          <w:szCs w:val="28"/>
        </w:rPr>
        <w:t>ого</w:t>
      </w:r>
      <w:r w:rsidR="009344F1" w:rsidRPr="00C04FA3">
        <w:rPr>
          <w:rFonts w:ascii="Times New Roman" w:eastAsia="Calibri" w:hAnsi="Times New Roman" w:cs="Times New Roman"/>
          <w:sz w:val="28"/>
          <w:szCs w:val="28"/>
        </w:rPr>
        <w:t xml:space="preserve"> проект</w:t>
      </w:r>
      <w:r w:rsidRPr="00C04FA3">
        <w:rPr>
          <w:rFonts w:ascii="Times New Roman" w:eastAsia="Calibri" w:hAnsi="Times New Roman" w:cs="Times New Roman"/>
          <w:sz w:val="28"/>
          <w:szCs w:val="28"/>
        </w:rPr>
        <w:t>а</w:t>
      </w:r>
      <w:r w:rsidR="009344F1" w:rsidRPr="00C04FA3">
        <w:rPr>
          <w:rFonts w:ascii="Times New Roman" w:eastAsia="Calibri" w:hAnsi="Times New Roman" w:cs="Times New Roman"/>
          <w:sz w:val="28"/>
          <w:szCs w:val="28"/>
        </w:rPr>
        <w:t xml:space="preserve"> «Популяризация предпринимательства» </w:t>
      </w:r>
      <w:r w:rsidR="00654408">
        <w:rPr>
          <w:rFonts w:ascii="Times New Roman" w:eastAsia="Calibri" w:hAnsi="Times New Roman" w:cs="Times New Roman"/>
          <w:sz w:val="28"/>
          <w:szCs w:val="28"/>
        </w:rPr>
        <w:t>проведено</w:t>
      </w:r>
      <w:r w:rsidR="009344F1" w:rsidRPr="00C04FA3">
        <w:rPr>
          <w:rFonts w:ascii="Times New Roman" w:eastAsia="Calibri" w:hAnsi="Times New Roman" w:cs="Times New Roman"/>
          <w:sz w:val="28"/>
          <w:szCs w:val="28"/>
        </w:rPr>
        <w:t xml:space="preserve"> </w:t>
      </w:r>
      <w:r w:rsidR="00C04FA3" w:rsidRPr="00C04FA3">
        <w:rPr>
          <w:rFonts w:ascii="Times New Roman" w:eastAsia="Calibri" w:hAnsi="Times New Roman" w:cs="Times New Roman"/>
          <w:sz w:val="28"/>
          <w:szCs w:val="28"/>
        </w:rPr>
        <w:t>25</w:t>
      </w:r>
      <w:r w:rsidR="00F97EE9" w:rsidRPr="00C04FA3">
        <w:rPr>
          <w:rFonts w:ascii="Times New Roman" w:eastAsia="Calibri" w:hAnsi="Times New Roman" w:cs="Times New Roman"/>
          <w:sz w:val="28"/>
          <w:szCs w:val="28"/>
        </w:rPr>
        <w:t xml:space="preserve"> мероприятий</w:t>
      </w:r>
      <w:r w:rsidR="009344F1" w:rsidRPr="00C04FA3">
        <w:rPr>
          <w:rFonts w:ascii="Times New Roman" w:eastAsia="Calibri" w:hAnsi="Times New Roman" w:cs="Times New Roman"/>
          <w:sz w:val="28"/>
          <w:szCs w:val="28"/>
        </w:rPr>
        <w:t xml:space="preserve"> </w:t>
      </w:r>
      <w:r w:rsidRPr="00C04FA3">
        <w:rPr>
          <w:rFonts w:ascii="Times New Roman" w:eastAsia="Calibri" w:hAnsi="Times New Roman" w:cs="Times New Roman"/>
          <w:sz w:val="28"/>
          <w:szCs w:val="28"/>
        </w:rPr>
        <w:t>(</w:t>
      </w:r>
      <w:r w:rsidR="009344F1" w:rsidRPr="00C04FA3">
        <w:rPr>
          <w:rFonts w:ascii="Times New Roman" w:eastAsia="Calibri" w:hAnsi="Times New Roman" w:cs="Times New Roman"/>
          <w:sz w:val="28"/>
          <w:szCs w:val="28"/>
        </w:rPr>
        <w:t>оказано содействие в проведении</w:t>
      </w:r>
      <w:r w:rsidRPr="00C04FA3">
        <w:rPr>
          <w:rFonts w:ascii="Times New Roman" w:eastAsia="Calibri" w:hAnsi="Times New Roman" w:cs="Times New Roman"/>
          <w:sz w:val="28"/>
          <w:szCs w:val="28"/>
        </w:rPr>
        <w:t>)</w:t>
      </w:r>
      <w:r w:rsidR="00C954C0">
        <w:rPr>
          <w:rFonts w:ascii="Times New Roman" w:eastAsia="Calibri" w:hAnsi="Times New Roman" w:cs="Times New Roman"/>
          <w:sz w:val="28"/>
          <w:szCs w:val="28"/>
        </w:rPr>
        <w:t xml:space="preserve"> с участием </w:t>
      </w:r>
      <w:r w:rsidR="005D5D68">
        <w:rPr>
          <w:rFonts w:ascii="Times New Roman" w:eastAsia="Calibri" w:hAnsi="Times New Roman" w:cs="Times New Roman"/>
          <w:sz w:val="28"/>
          <w:szCs w:val="28"/>
        </w:rPr>
        <w:br/>
      </w:r>
      <w:r w:rsidR="00C954C0">
        <w:rPr>
          <w:rFonts w:ascii="Times New Roman" w:eastAsia="Calibri" w:hAnsi="Times New Roman" w:cs="Times New Roman"/>
          <w:sz w:val="28"/>
          <w:szCs w:val="28"/>
        </w:rPr>
        <w:t>295 человек:</w:t>
      </w:r>
    </w:p>
    <w:p w:rsidR="00C04FA3" w:rsidRDefault="005126BF" w:rsidP="00AF5885">
      <w:pPr>
        <w:ind w:firstLine="709"/>
        <w:jc w:val="both"/>
        <w:rPr>
          <w:rFonts w:ascii="Times New Roman" w:hAnsi="Times New Roman" w:cs="Times New Roman"/>
          <w:sz w:val="28"/>
          <w:szCs w:val="28"/>
        </w:rPr>
      </w:pPr>
      <w:r w:rsidRPr="00C04FA3">
        <w:rPr>
          <w:rFonts w:ascii="Times New Roman" w:eastAsia="Calibri" w:hAnsi="Times New Roman" w:cs="Times New Roman"/>
          <w:sz w:val="28"/>
          <w:szCs w:val="28"/>
        </w:rPr>
        <w:t>к</w:t>
      </w:r>
      <w:r w:rsidRPr="00C04FA3">
        <w:rPr>
          <w:rFonts w:ascii="Times New Roman" w:hAnsi="Times New Roman" w:cs="Times New Roman"/>
          <w:sz w:val="28"/>
          <w:szCs w:val="28"/>
        </w:rPr>
        <w:t>руглые столы «Информирование граждан и субъектов предпринимательства о существующих мерах муниципальной, государственной поддержки, направленных на развитие малого и среднего предпринимательства, создание новых субъектов предпринимательства, проведение оценки регулирующего воздействия проектов нормативных правовых актов и экспертизы нормативных правовых актов, затрагивающих вопросы предпринимательской и инвестиционной деятельности, обеспечение занятости населения, н</w:t>
      </w:r>
      <w:r w:rsidR="00C04FA3">
        <w:rPr>
          <w:rFonts w:ascii="Times New Roman" w:hAnsi="Times New Roman" w:cs="Times New Roman"/>
          <w:sz w:val="28"/>
          <w:szCs w:val="28"/>
        </w:rPr>
        <w:t xml:space="preserve">алог на профессиональный доход», </w:t>
      </w:r>
    </w:p>
    <w:p w:rsidR="00C04FA3" w:rsidRPr="00C954C0" w:rsidRDefault="00C954C0" w:rsidP="00AF5885">
      <w:pPr>
        <w:ind w:firstLine="709"/>
        <w:jc w:val="both"/>
        <w:rPr>
          <w:rFonts w:ascii="Times New Roman" w:hAnsi="Times New Roman" w:cs="Times New Roman"/>
          <w:sz w:val="28"/>
          <w:szCs w:val="28"/>
        </w:rPr>
      </w:pPr>
      <w:r>
        <w:rPr>
          <w:rFonts w:ascii="Times New Roman" w:hAnsi="Times New Roman" w:cs="Times New Roman"/>
          <w:sz w:val="28"/>
          <w:szCs w:val="28"/>
        </w:rPr>
        <w:t>к</w:t>
      </w:r>
      <w:r w:rsidRPr="00C954C0">
        <w:rPr>
          <w:rFonts w:ascii="Times New Roman" w:hAnsi="Times New Roman" w:cs="Times New Roman"/>
          <w:sz w:val="28"/>
          <w:szCs w:val="28"/>
        </w:rPr>
        <w:t>руглый стол «Дни предпринимательства в Югре»</w:t>
      </w:r>
      <w:r>
        <w:rPr>
          <w:rFonts w:ascii="Times New Roman" w:hAnsi="Times New Roman" w:cs="Times New Roman"/>
          <w:sz w:val="28"/>
          <w:szCs w:val="28"/>
        </w:rPr>
        <w:t xml:space="preserve">; </w:t>
      </w:r>
    </w:p>
    <w:p w:rsidR="00C954C0" w:rsidRPr="00C954C0" w:rsidRDefault="00C954C0" w:rsidP="00AF5885">
      <w:pPr>
        <w:ind w:firstLine="709"/>
        <w:jc w:val="both"/>
        <w:rPr>
          <w:rFonts w:ascii="Times New Roman" w:hAnsi="Times New Roman" w:cs="Times New Roman"/>
          <w:sz w:val="28"/>
          <w:szCs w:val="28"/>
        </w:rPr>
      </w:pPr>
      <w:r>
        <w:rPr>
          <w:rFonts w:ascii="Times New Roman" w:hAnsi="Times New Roman" w:cs="Times New Roman"/>
          <w:sz w:val="28"/>
          <w:szCs w:val="28"/>
        </w:rPr>
        <w:t>к</w:t>
      </w:r>
      <w:r w:rsidRPr="00C954C0">
        <w:rPr>
          <w:rFonts w:ascii="Times New Roman" w:hAnsi="Times New Roman" w:cs="Times New Roman"/>
          <w:sz w:val="28"/>
          <w:szCs w:val="28"/>
        </w:rPr>
        <w:t>руглый стол «Об экономической ситуации в Ханты-Мансийском районе»</w:t>
      </w:r>
      <w:r>
        <w:rPr>
          <w:rFonts w:ascii="Times New Roman" w:hAnsi="Times New Roman" w:cs="Times New Roman"/>
          <w:sz w:val="28"/>
          <w:szCs w:val="28"/>
        </w:rPr>
        <w:t>;</w:t>
      </w:r>
    </w:p>
    <w:p w:rsidR="00C954C0" w:rsidRPr="00C954C0" w:rsidRDefault="00C954C0" w:rsidP="00AF5885">
      <w:pPr>
        <w:ind w:firstLine="709"/>
        <w:jc w:val="both"/>
        <w:rPr>
          <w:rFonts w:ascii="Times New Roman" w:hAnsi="Times New Roman" w:cs="Times New Roman"/>
          <w:sz w:val="28"/>
          <w:szCs w:val="28"/>
        </w:rPr>
      </w:pPr>
      <w:r w:rsidRPr="00C954C0">
        <w:rPr>
          <w:rFonts w:ascii="Times New Roman" w:hAnsi="Times New Roman" w:cs="Times New Roman"/>
          <w:sz w:val="28"/>
          <w:szCs w:val="28"/>
        </w:rPr>
        <w:t>«Стратегическая сессия по развитию туризма в Ханты-Мансийском районе»</w:t>
      </w:r>
      <w:r>
        <w:rPr>
          <w:rFonts w:ascii="Times New Roman" w:hAnsi="Times New Roman" w:cs="Times New Roman"/>
          <w:sz w:val="28"/>
          <w:szCs w:val="28"/>
        </w:rPr>
        <w:t>;</w:t>
      </w:r>
    </w:p>
    <w:p w:rsidR="00C954C0" w:rsidRPr="00C954C0" w:rsidRDefault="00C954C0" w:rsidP="00AF5885">
      <w:pPr>
        <w:ind w:firstLine="709"/>
        <w:jc w:val="both"/>
        <w:rPr>
          <w:rFonts w:ascii="Times New Roman" w:hAnsi="Times New Roman" w:cs="Times New Roman"/>
          <w:sz w:val="28"/>
          <w:szCs w:val="28"/>
        </w:rPr>
      </w:pPr>
      <w:r>
        <w:rPr>
          <w:rFonts w:ascii="Times New Roman" w:hAnsi="Times New Roman" w:cs="Times New Roman"/>
          <w:sz w:val="28"/>
          <w:szCs w:val="28"/>
        </w:rPr>
        <w:t>к</w:t>
      </w:r>
      <w:r w:rsidRPr="00C954C0">
        <w:rPr>
          <w:rFonts w:ascii="Times New Roman" w:hAnsi="Times New Roman" w:cs="Times New Roman"/>
          <w:sz w:val="28"/>
          <w:szCs w:val="28"/>
        </w:rPr>
        <w:t>руглый стол «Грант Губернатора для физических лиц»</w:t>
      </w:r>
      <w:r>
        <w:rPr>
          <w:rFonts w:ascii="Times New Roman" w:hAnsi="Times New Roman" w:cs="Times New Roman"/>
          <w:sz w:val="28"/>
          <w:szCs w:val="28"/>
        </w:rPr>
        <w:t>;</w:t>
      </w:r>
    </w:p>
    <w:p w:rsidR="00C954C0" w:rsidRDefault="00C954C0" w:rsidP="00AF5885">
      <w:pPr>
        <w:ind w:firstLine="709"/>
        <w:jc w:val="both"/>
        <w:rPr>
          <w:rFonts w:ascii="Times New Roman" w:hAnsi="Times New Roman" w:cs="Times New Roman"/>
          <w:sz w:val="28"/>
          <w:szCs w:val="28"/>
        </w:rPr>
      </w:pPr>
      <w:r>
        <w:rPr>
          <w:rFonts w:ascii="Times New Roman" w:hAnsi="Times New Roman" w:cs="Times New Roman"/>
          <w:sz w:val="28"/>
          <w:szCs w:val="28"/>
        </w:rPr>
        <w:t>ф</w:t>
      </w:r>
      <w:r w:rsidRPr="00C954C0">
        <w:rPr>
          <w:rFonts w:ascii="Times New Roman" w:hAnsi="Times New Roman" w:cs="Times New Roman"/>
          <w:sz w:val="28"/>
          <w:szCs w:val="28"/>
        </w:rPr>
        <w:t>орум «Социальное предпринимательство</w:t>
      </w:r>
      <w:r>
        <w:rPr>
          <w:rFonts w:ascii="Times New Roman" w:hAnsi="Times New Roman" w:cs="Times New Roman"/>
          <w:sz w:val="28"/>
          <w:szCs w:val="28"/>
        </w:rPr>
        <w:t xml:space="preserve"> – </w:t>
      </w:r>
      <w:r w:rsidRPr="00C954C0">
        <w:rPr>
          <w:rFonts w:ascii="Times New Roman" w:hAnsi="Times New Roman" w:cs="Times New Roman"/>
          <w:sz w:val="28"/>
          <w:szCs w:val="28"/>
        </w:rPr>
        <w:t>время действовать»</w:t>
      </w:r>
      <w:r>
        <w:rPr>
          <w:rFonts w:ascii="Times New Roman" w:hAnsi="Times New Roman" w:cs="Times New Roman"/>
          <w:sz w:val="28"/>
          <w:szCs w:val="28"/>
        </w:rPr>
        <w:t>;</w:t>
      </w:r>
    </w:p>
    <w:p w:rsidR="00C954C0" w:rsidRPr="00C954C0" w:rsidRDefault="00C954C0" w:rsidP="00AF5885">
      <w:pPr>
        <w:ind w:firstLine="709"/>
        <w:jc w:val="both"/>
        <w:rPr>
          <w:rFonts w:ascii="Times New Roman" w:hAnsi="Times New Roman" w:cs="Times New Roman"/>
          <w:sz w:val="28"/>
          <w:szCs w:val="28"/>
        </w:rPr>
      </w:pPr>
      <w:r>
        <w:rPr>
          <w:rFonts w:ascii="Times New Roman" w:hAnsi="Times New Roman" w:cs="Times New Roman"/>
          <w:sz w:val="28"/>
          <w:szCs w:val="28"/>
        </w:rPr>
        <w:t>я</w:t>
      </w:r>
      <w:r w:rsidRPr="00C954C0">
        <w:rPr>
          <w:rFonts w:ascii="Times New Roman" w:hAnsi="Times New Roman" w:cs="Times New Roman"/>
          <w:sz w:val="28"/>
          <w:szCs w:val="28"/>
        </w:rPr>
        <w:t>рмарка товаропроизводителей района, приуроченная к празднованию «День сельского хозяйства и промышленности»</w:t>
      </w:r>
      <w:r>
        <w:rPr>
          <w:rFonts w:ascii="Times New Roman" w:hAnsi="Times New Roman" w:cs="Times New Roman"/>
          <w:sz w:val="28"/>
          <w:szCs w:val="28"/>
        </w:rPr>
        <w:t>;</w:t>
      </w:r>
    </w:p>
    <w:p w:rsidR="00C954C0" w:rsidRPr="00C954C0" w:rsidRDefault="00C954C0" w:rsidP="00AF5885">
      <w:pPr>
        <w:ind w:firstLine="709"/>
        <w:jc w:val="both"/>
        <w:rPr>
          <w:rFonts w:ascii="Times New Roman" w:hAnsi="Times New Roman" w:cs="Times New Roman"/>
          <w:sz w:val="28"/>
          <w:szCs w:val="28"/>
        </w:rPr>
      </w:pPr>
      <w:r>
        <w:rPr>
          <w:rFonts w:ascii="Times New Roman" w:hAnsi="Times New Roman" w:cs="Times New Roman"/>
          <w:sz w:val="28"/>
          <w:szCs w:val="28"/>
        </w:rPr>
        <w:t>к</w:t>
      </w:r>
      <w:r w:rsidRPr="00C954C0">
        <w:rPr>
          <w:rFonts w:ascii="Times New Roman" w:hAnsi="Times New Roman" w:cs="Times New Roman"/>
          <w:sz w:val="28"/>
          <w:szCs w:val="28"/>
        </w:rPr>
        <w:t>руглый стол «Развитие речного туризма в Югре: аппетитная рыбалка, индивидуальные экскурсии, увлекательные круизы»</w:t>
      </w:r>
      <w:r>
        <w:rPr>
          <w:rFonts w:ascii="Times New Roman" w:hAnsi="Times New Roman" w:cs="Times New Roman"/>
          <w:sz w:val="28"/>
          <w:szCs w:val="28"/>
        </w:rPr>
        <w:t>;</w:t>
      </w:r>
    </w:p>
    <w:p w:rsidR="00C954C0" w:rsidRPr="00C954C0" w:rsidRDefault="00C954C0" w:rsidP="00AF588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э</w:t>
      </w:r>
      <w:r w:rsidRPr="00C954C0">
        <w:rPr>
          <w:rFonts w:ascii="Times New Roman" w:hAnsi="Times New Roman" w:cs="Times New Roman"/>
          <w:sz w:val="28"/>
          <w:szCs w:val="28"/>
        </w:rPr>
        <w:t>кспертная сессия «Экотуризм &amp; ООПТ»</w:t>
      </w:r>
      <w:r>
        <w:rPr>
          <w:rFonts w:ascii="Times New Roman" w:hAnsi="Times New Roman" w:cs="Times New Roman"/>
          <w:sz w:val="28"/>
          <w:szCs w:val="28"/>
        </w:rPr>
        <w:t>;</w:t>
      </w:r>
    </w:p>
    <w:p w:rsidR="00C954C0" w:rsidRPr="00C954C0" w:rsidRDefault="00C954C0" w:rsidP="00AF5885">
      <w:pPr>
        <w:ind w:firstLine="709"/>
        <w:jc w:val="both"/>
        <w:rPr>
          <w:rFonts w:ascii="Times New Roman" w:hAnsi="Times New Roman" w:cs="Times New Roman"/>
          <w:sz w:val="28"/>
          <w:szCs w:val="28"/>
        </w:rPr>
      </w:pPr>
      <w:r>
        <w:rPr>
          <w:rFonts w:ascii="Times New Roman" w:hAnsi="Times New Roman" w:cs="Times New Roman"/>
          <w:sz w:val="28"/>
          <w:szCs w:val="28"/>
        </w:rPr>
        <w:t>п</w:t>
      </w:r>
      <w:r w:rsidRPr="00C954C0">
        <w:rPr>
          <w:rFonts w:ascii="Times New Roman" w:hAnsi="Times New Roman" w:cs="Times New Roman"/>
          <w:sz w:val="28"/>
          <w:szCs w:val="28"/>
        </w:rPr>
        <w:t>ленарная дискуссия: «Практические инструменты продвижения туристических возможностей муниципальных образований»</w:t>
      </w:r>
      <w:r>
        <w:rPr>
          <w:rFonts w:ascii="Times New Roman" w:hAnsi="Times New Roman" w:cs="Times New Roman"/>
          <w:sz w:val="28"/>
          <w:szCs w:val="28"/>
        </w:rPr>
        <w:t>;</w:t>
      </w:r>
    </w:p>
    <w:p w:rsidR="00C954C0" w:rsidRPr="00C954C0" w:rsidRDefault="00C954C0" w:rsidP="00AF5885">
      <w:pPr>
        <w:ind w:firstLine="709"/>
        <w:jc w:val="both"/>
        <w:rPr>
          <w:rFonts w:ascii="Times New Roman" w:hAnsi="Times New Roman" w:cs="Times New Roman"/>
          <w:sz w:val="28"/>
          <w:szCs w:val="28"/>
        </w:rPr>
      </w:pPr>
      <w:r>
        <w:rPr>
          <w:rFonts w:ascii="Times New Roman" w:hAnsi="Times New Roman" w:cs="Times New Roman"/>
          <w:sz w:val="28"/>
          <w:szCs w:val="28"/>
        </w:rPr>
        <w:t>д</w:t>
      </w:r>
      <w:r w:rsidRPr="00C954C0">
        <w:rPr>
          <w:rFonts w:ascii="Times New Roman" w:hAnsi="Times New Roman" w:cs="Times New Roman"/>
          <w:sz w:val="28"/>
          <w:szCs w:val="28"/>
        </w:rPr>
        <w:t>еловая онлайн-миссия социального проекта «Матрешка GLOBAL»: «Туризм в Югре. Туризм в Карачаево-Черкеской Республике»</w:t>
      </w:r>
      <w:r>
        <w:rPr>
          <w:rFonts w:ascii="Times New Roman" w:hAnsi="Times New Roman" w:cs="Times New Roman"/>
          <w:sz w:val="28"/>
          <w:szCs w:val="28"/>
        </w:rPr>
        <w:t>;</w:t>
      </w:r>
    </w:p>
    <w:p w:rsidR="00C954C0" w:rsidRPr="00C954C0" w:rsidRDefault="00C954C0" w:rsidP="00AF5885">
      <w:pPr>
        <w:ind w:firstLine="709"/>
        <w:jc w:val="both"/>
        <w:rPr>
          <w:rFonts w:ascii="Times New Roman" w:hAnsi="Times New Roman" w:cs="Times New Roman"/>
          <w:sz w:val="28"/>
          <w:szCs w:val="28"/>
        </w:rPr>
      </w:pPr>
      <w:r>
        <w:rPr>
          <w:rFonts w:ascii="Times New Roman" w:hAnsi="Times New Roman" w:cs="Times New Roman"/>
          <w:sz w:val="28"/>
          <w:szCs w:val="28"/>
        </w:rPr>
        <w:t>к</w:t>
      </w:r>
      <w:r w:rsidRPr="00C954C0">
        <w:rPr>
          <w:rFonts w:ascii="Times New Roman" w:hAnsi="Times New Roman" w:cs="Times New Roman"/>
          <w:sz w:val="28"/>
          <w:szCs w:val="28"/>
        </w:rPr>
        <w:t xml:space="preserve">руглый стол «Инструменты развития туристических проектов </w:t>
      </w:r>
      <w:r w:rsidR="00C50108" w:rsidRPr="000A1F54">
        <w:rPr>
          <w:rFonts w:ascii="Times New Roman" w:eastAsia="Calibri" w:hAnsi="Times New Roman" w:cs="Times New Roman"/>
          <w:sz w:val="28"/>
          <w:szCs w:val="28"/>
          <w:lang w:eastAsia="en-US"/>
        </w:rPr>
        <w:br/>
      </w:r>
      <w:r w:rsidRPr="00C954C0">
        <w:rPr>
          <w:rFonts w:ascii="Times New Roman" w:hAnsi="Times New Roman" w:cs="Times New Roman"/>
          <w:sz w:val="28"/>
          <w:szCs w:val="28"/>
        </w:rPr>
        <w:t xml:space="preserve">на территории </w:t>
      </w:r>
      <w:r>
        <w:rPr>
          <w:rFonts w:ascii="Times New Roman" w:hAnsi="Times New Roman" w:cs="Times New Roman"/>
          <w:sz w:val="28"/>
          <w:szCs w:val="28"/>
        </w:rPr>
        <w:t>ХМАО-Югры»;</w:t>
      </w:r>
    </w:p>
    <w:p w:rsidR="00C954C0" w:rsidRPr="00C954C0" w:rsidRDefault="00C954C0" w:rsidP="00AF5885">
      <w:pPr>
        <w:ind w:firstLine="709"/>
        <w:jc w:val="both"/>
        <w:rPr>
          <w:rFonts w:ascii="Times New Roman" w:hAnsi="Times New Roman" w:cs="Times New Roman"/>
          <w:sz w:val="28"/>
          <w:szCs w:val="28"/>
        </w:rPr>
      </w:pPr>
      <w:r w:rsidRPr="00C954C0">
        <w:rPr>
          <w:rFonts w:ascii="Times New Roman" w:hAnsi="Times New Roman" w:cs="Times New Roman"/>
          <w:sz w:val="28"/>
          <w:szCs w:val="28"/>
        </w:rPr>
        <w:t xml:space="preserve">Совет по развитию малого и среднего предпринимательства </w:t>
      </w:r>
      <w:r w:rsidR="00C50108" w:rsidRPr="000A1F54">
        <w:rPr>
          <w:rFonts w:ascii="Times New Roman" w:eastAsia="Calibri" w:hAnsi="Times New Roman" w:cs="Times New Roman"/>
          <w:sz w:val="28"/>
          <w:szCs w:val="28"/>
          <w:lang w:eastAsia="en-US"/>
        </w:rPr>
        <w:br/>
      </w:r>
      <w:r w:rsidRPr="00C954C0">
        <w:rPr>
          <w:rFonts w:ascii="Times New Roman" w:hAnsi="Times New Roman" w:cs="Times New Roman"/>
          <w:sz w:val="28"/>
          <w:szCs w:val="28"/>
        </w:rPr>
        <w:t>при администраци</w:t>
      </w:r>
      <w:r>
        <w:rPr>
          <w:rFonts w:ascii="Times New Roman" w:hAnsi="Times New Roman" w:cs="Times New Roman"/>
          <w:sz w:val="28"/>
          <w:szCs w:val="28"/>
        </w:rPr>
        <w:t>и Ханты-Мансийского района.</w:t>
      </w:r>
    </w:p>
    <w:p w:rsidR="009344F1" w:rsidRPr="003741B1" w:rsidRDefault="009344F1" w:rsidP="00AF5885">
      <w:pPr>
        <w:ind w:firstLine="709"/>
        <w:jc w:val="both"/>
        <w:rPr>
          <w:rFonts w:ascii="Times New Roman" w:eastAsia="Calibri" w:hAnsi="Times New Roman" w:cs="Times New Roman"/>
          <w:sz w:val="28"/>
          <w:szCs w:val="28"/>
          <w:lang w:eastAsia="ru-RU"/>
        </w:rPr>
      </w:pPr>
      <w:r w:rsidRPr="00C04FA3">
        <w:rPr>
          <w:rFonts w:ascii="Times New Roman" w:eastAsia="Calibri" w:hAnsi="Times New Roman" w:cs="Times New Roman"/>
          <w:sz w:val="28"/>
          <w:szCs w:val="28"/>
        </w:rPr>
        <w:t>По мероприятию «Предоставление имущества в аренду субъектам предпринимательства</w:t>
      </w:r>
      <w:r w:rsidRPr="00C954C0">
        <w:rPr>
          <w:rFonts w:ascii="Times New Roman" w:eastAsia="Calibri" w:hAnsi="Times New Roman" w:cs="Times New Roman"/>
          <w:sz w:val="28"/>
          <w:szCs w:val="28"/>
        </w:rPr>
        <w:t xml:space="preserve">» с </w:t>
      </w:r>
      <w:r w:rsidRPr="00C954C0">
        <w:rPr>
          <w:rFonts w:ascii="Times New Roman" w:eastAsia="Calibri" w:hAnsi="Times New Roman" w:cs="Times New Roman"/>
          <w:sz w:val="28"/>
          <w:szCs w:val="28"/>
          <w:lang w:eastAsia="ru-RU"/>
        </w:rPr>
        <w:t>начала текущего года предоста</w:t>
      </w:r>
      <w:r w:rsidR="00C954C0" w:rsidRPr="00C954C0">
        <w:rPr>
          <w:rFonts w:ascii="Times New Roman" w:eastAsia="Calibri" w:hAnsi="Times New Roman" w:cs="Times New Roman"/>
          <w:sz w:val="28"/>
          <w:szCs w:val="28"/>
          <w:lang w:eastAsia="ru-RU"/>
        </w:rPr>
        <w:t>влена имущественная поддержка 32 субъектам</w:t>
      </w:r>
      <w:r w:rsidRPr="00C954C0">
        <w:rPr>
          <w:rFonts w:ascii="Times New Roman" w:eastAsia="Calibri" w:hAnsi="Times New Roman" w:cs="Times New Roman"/>
          <w:sz w:val="28"/>
          <w:szCs w:val="28"/>
          <w:lang w:eastAsia="ru-RU"/>
        </w:rPr>
        <w:t xml:space="preserve"> </w:t>
      </w:r>
      <w:r w:rsidR="00654408">
        <w:rPr>
          <w:rFonts w:ascii="Times New Roman" w:eastAsia="Calibri" w:hAnsi="Times New Roman" w:cs="Times New Roman"/>
          <w:sz w:val="28"/>
          <w:szCs w:val="28"/>
          <w:lang w:eastAsia="ru-RU"/>
        </w:rPr>
        <w:t xml:space="preserve">малого и среднего предпринимательства </w:t>
      </w:r>
      <w:r w:rsidRPr="00C954C0">
        <w:rPr>
          <w:rFonts w:ascii="Times New Roman" w:eastAsia="Calibri" w:hAnsi="Times New Roman" w:cs="Times New Roman"/>
          <w:sz w:val="28"/>
          <w:szCs w:val="28"/>
          <w:lang w:eastAsia="ru-RU"/>
        </w:rPr>
        <w:t xml:space="preserve">района </w:t>
      </w:r>
      <w:r w:rsidR="00C954C0" w:rsidRPr="00C954C0">
        <w:rPr>
          <w:rFonts w:ascii="Times New Roman" w:eastAsia="Calibri" w:hAnsi="Times New Roman" w:cs="Times New Roman"/>
          <w:sz w:val="28"/>
          <w:szCs w:val="28"/>
          <w:lang w:eastAsia="ru-RU"/>
        </w:rPr>
        <w:t xml:space="preserve">и </w:t>
      </w:r>
      <w:r w:rsidR="005D5D68">
        <w:rPr>
          <w:rFonts w:ascii="Times New Roman" w:eastAsia="Calibri" w:hAnsi="Times New Roman" w:cs="Times New Roman"/>
          <w:sz w:val="28"/>
          <w:szCs w:val="28"/>
          <w:lang w:eastAsia="ru-RU"/>
        </w:rPr>
        <w:br/>
      </w:r>
      <w:r w:rsidR="00C954C0" w:rsidRPr="00C954C0">
        <w:rPr>
          <w:rFonts w:ascii="Times New Roman" w:eastAsia="Calibri" w:hAnsi="Times New Roman" w:cs="Times New Roman"/>
          <w:sz w:val="28"/>
          <w:szCs w:val="28"/>
          <w:lang w:eastAsia="ru-RU"/>
        </w:rPr>
        <w:t xml:space="preserve">2 самозанятым гражданам </w:t>
      </w:r>
      <w:r w:rsidRPr="00C954C0">
        <w:rPr>
          <w:rFonts w:ascii="Times New Roman" w:eastAsia="Calibri" w:hAnsi="Times New Roman" w:cs="Times New Roman"/>
          <w:sz w:val="28"/>
          <w:szCs w:val="28"/>
          <w:lang w:eastAsia="ru-RU"/>
        </w:rPr>
        <w:t xml:space="preserve">в форме предоставления в аренду на льготных условиях </w:t>
      </w:r>
      <w:r w:rsidRPr="003741B1">
        <w:rPr>
          <w:rFonts w:ascii="Times New Roman" w:eastAsia="Calibri" w:hAnsi="Times New Roman" w:cs="Times New Roman"/>
          <w:sz w:val="28"/>
          <w:szCs w:val="28"/>
          <w:lang w:eastAsia="ru-RU"/>
        </w:rPr>
        <w:t xml:space="preserve">муниципального недвижимого имущества общей площадью </w:t>
      </w:r>
      <w:r w:rsidR="00C954C0" w:rsidRPr="003741B1">
        <w:rPr>
          <w:rFonts w:ascii="Times New Roman" w:eastAsia="Calibri" w:hAnsi="Times New Roman" w:cs="Times New Roman"/>
          <w:sz w:val="28"/>
          <w:szCs w:val="28"/>
          <w:lang w:eastAsia="ru-RU"/>
        </w:rPr>
        <w:t>2 752,2</w:t>
      </w:r>
      <w:r w:rsidRPr="003741B1">
        <w:rPr>
          <w:rFonts w:ascii="Times New Roman" w:eastAsia="Calibri" w:hAnsi="Times New Roman" w:cs="Times New Roman"/>
          <w:sz w:val="28"/>
          <w:szCs w:val="28"/>
          <w:lang w:eastAsia="ru-RU"/>
        </w:rPr>
        <w:t xml:space="preserve"> кв.</w:t>
      </w:r>
      <w:r w:rsidR="00AF0796">
        <w:rPr>
          <w:rFonts w:ascii="Times New Roman" w:eastAsia="Calibri" w:hAnsi="Times New Roman" w:cs="Times New Roman"/>
          <w:sz w:val="28"/>
          <w:szCs w:val="28"/>
          <w:lang w:eastAsia="ru-RU"/>
        </w:rPr>
        <w:t> </w:t>
      </w:r>
      <w:r w:rsidRPr="003741B1">
        <w:rPr>
          <w:rFonts w:ascii="Times New Roman" w:eastAsia="Calibri" w:hAnsi="Times New Roman" w:cs="Times New Roman"/>
          <w:sz w:val="28"/>
          <w:szCs w:val="28"/>
          <w:lang w:eastAsia="ru-RU"/>
        </w:rPr>
        <w:t>м</w:t>
      </w:r>
      <w:r w:rsidR="00C954C0" w:rsidRPr="003741B1">
        <w:rPr>
          <w:rFonts w:ascii="Times New Roman" w:eastAsia="Calibri" w:hAnsi="Times New Roman" w:cs="Times New Roman"/>
          <w:sz w:val="28"/>
          <w:szCs w:val="28"/>
          <w:lang w:eastAsia="ru-RU"/>
        </w:rPr>
        <w:t>. и 40</w:t>
      </w:r>
      <w:r w:rsidRPr="003741B1">
        <w:rPr>
          <w:rFonts w:ascii="Times New Roman" w:eastAsia="Calibri" w:hAnsi="Times New Roman" w:cs="Times New Roman"/>
          <w:sz w:val="28"/>
          <w:szCs w:val="28"/>
          <w:lang w:eastAsia="ru-RU"/>
        </w:rPr>
        <w:t xml:space="preserve"> объектов движимого имущества (оборудование).</w:t>
      </w:r>
    </w:p>
    <w:p w:rsidR="009344F1" w:rsidRPr="003741B1" w:rsidRDefault="009344F1" w:rsidP="00AF5885">
      <w:pPr>
        <w:ind w:firstLine="709"/>
        <w:jc w:val="both"/>
        <w:rPr>
          <w:rFonts w:ascii="Times New Roman" w:eastAsia="Calibri" w:hAnsi="Times New Roman" w:cs="Times New Roman"/>
          <w:sz w:val="28"/>
          <w:szCs w:val="28"/>
        </w:rPr>
      </w:pPr>
      <w:r w:rsidRPr="003741B1">
        <w:rPr>
          <w:rFonts w:ascii="Times New Roman" w:eastAsia="Calibri" w:hAnsi="Times New Roman" w:cs="Times New Roman"/>
          <w:sz w:val="28"/>
          <w:szCs w:val="28"/>
        </w:rPr>
        <w:t>По мероприятию</w:t>
      </w:r>
      <w:r w:rsidRPr="003741B1">
        <w:rPr>
          <w:rFonts w:ascii="Times New Roman" w:eastAsia="Calibri" w:hAnsi="Times New Roman" w:cs="Times New Roman"/>
          <w:sz w:val="28"/>
          <w:szCs w:val="28"/>
          <w:lang w:eastAsia="ru-RU"/>
        </w:rPr>
        <w:t xml:space="preserve"> «Повышение уровня информирования субъектов предпринимательства» предоставлена информационн</w:t>
      </w:r>
      <w:r w:rsidR="003741B1" w:rsidRPr="003741B1">
        <w:rPr>
          <w:rFonts w:ascii="Times New Roman" w:eastAsia="Calibri" w:hAnsi="Times New Roman" w:cs="Times New Roman"/>
          <w:sz w:val="28"/>
          <w:szCs w:val="28"/>
          <w:lang w:eastAsia="ru-RU"/>
        </w:rPr>
        <w:t>о-консультационная поддержка 370</w:t>
      </w:r>
      <w:r w:rsidRPr="003741B1">
        <w:rPr>
          <w:rFonts w:ascii="Times New Roman" w:eastAsia="Calibri" w:hAnsi="Times New Roman" w:cs="Times New Roman"/>
          <w:sz w:val="28"/>
          <w:szCs w:val="28"/>
          <w:lang w:eastAsia="ru-RU"/>
        </w:rPr>
        <w:t xml:space="preserve"> </w:t>
      </w:r>
      <w:r w:rsidRPr="003741B1">
        <w:rPr>
          <w:rFonts w:ascii="Times New Roman" w:eastAsia="Calibri" w:hAnsi="Times New Roman" w:cs="Times New Roman"/>
          <w:sz w:val="28"/>
          <w:szCs w:val="28"/>
        </w:rPr>
        <w:t xml:space="preserve">субъектам </w:t>
      </w:r>
      <w:r w:rsidR="00654408">
        <w:rPr>
          <w:rFonts w:ascii="Times New Roman" w:eastAsia="Calibri" w:hAnsi="Times New Roman" w:cs="Times New Roman"/>
          <w:sz w:val="28"/>
          <w:szCs w:val="28"/>
          <w:lang w:eastAsia="ru-RU"/>
        </w:rPr>
        <w:t>малого и среднего предпринимательства</w:t>
      </w:r>
      <w:r w:rsidR="003741B1" w:rsidRPr="003741B1">
        <w:rPr>
          <w:rFonts w:ascii="Times New Roman" w:eastAsia="Calibri" w:hAnsi="Times New Roman" w:cs="Times New Roman"/>
          <w:sz w:val="28"/>
          <w:szCs w:val="28"/>
        </w:rPr>
        <w:t xml:space="preserve"> района, размещено более 100 информационных публикаций</w:t>
      </w:r>
      <w:r w:rsidRPr="003741B1">
        <w:rPr>
          <w:rFonts w:ascii="Times New Roman" w:eastAsia="Calibri" w:hAnsi="Times New Roman" w:cs="Times New Roman"/>
          <w:sz w:val="28"/>
          <w:szCs w:val="28"/>
        </w:rPr>
        <w:t xml:space="preserve"> на официальном сайте админис</w:t>
      </w:r>
      <w:r w:rsidR="00654408">
        <w:rPr>
          <w:rFonts w:ascii="Times New Roman" w:eastAsia="Calibri" w:hAnsi="Times New Roman" w:cs="Times New Roman"/>
          <w:sz w:val="28"/>
          <w:szCs w:val="28"/>
        </w:rPr>
        <w:t>трации Ханты-Мансийского района. К</w:t>
      </w:r>
      <w:r w:rsidRPr="003741B1">
        <w:rPr>
          <w:rFonts w:ascii="Times New Roman" w:eastAsia="Calibri" w:hAnsi="Times New Roman" w:cs="Times New Roman"/>
          <w:sz w:val="28"/>
          <w:szCs w:val="28"/>
        </w:rPr>
        <w:t>роме того</w:t>
      </w:r>
      <w:r w:rsidR="00654408">
        <w:rPr>
          <w:rFonts w:ascii="Times New Roman" w:eastAsia="Calibri" w:hAnsi="Times New Roman" w:cs="Times New Roman"/>
          <w:sz w:val="28"/>
          <w:szCs w:val="28"/>
        </w:rPr>
        <w:t>,</w:t>
      </w:r>
      <w:r w:rsidRPr="003741B1">
        <w:rPr>
          <w:rFonts w:ascii="Times New Roman" w:eastAsia="Calibri" w:hAnsi="Times New Roman" w:cs="Times New Roman"/>
          <w:sz w:val="28"/>
          <w:szCs w:val="28"/>
        </w:rPr>
        <w:t xml:space="preserve"> информация для субъектов </w:t>
      </w:r>
      <w:r w:rsidR="00654408">
        <w:rPr>
          <w:rFonts w:ascii="Times New Roman" w:eastAsia="Calibri" w:hAnsi="Times New Roman" w:cs="Times New Roman"/>
          <w:sz w:val="28"/>
          <w:szCs w:val="28"/>
          <w:lang w:eastAsia="ru-RU"/>
        </w:rPr>
        <w:t>малого и среднего предпринимательства</w:t>
      </w:r>
      <w:r w:rsidRPr="003741B1">
        <w:rPr>
          <w:rFonts w:ascii="Times New Roman" w:eastAsia="Calibri" w:hAnsi="Times New Roman" w:cs="Times New Roman"/>
          <w:sz w:val="28"/>
          <w:szCs w:val="28"/>
        </w:rPr>
        <w:t xml:space="preserve"> публикуется в официальных группах </w:t>
      </w:r>
      <w:r w:rsidR="005D5D68">
        <w:rPr>
          <w:rFonts w:ascii="Times New Roman" w:eastAsia="Calibri" w:hAnsi="Times New Roman" w:cs="Times New Roman"/>
          <w:sz w:val="28"/>
          <w:szCs w:val="28"/>
        </w:rPr>
        <w:t>а</w:t>
      </w:r>
      <w:r w:rsidRPr="003741B1">
        <w:rPr>
          <w:rFonts w:ascii="Times New Roman" w:eastAsia="Calibri" w:hAnsi="Times New Roman" w:cs="Times New Roman"/>
          <w:sz w:val="28"/>
          <w:szCs w:val="28"/>
        </w:rPr>
        <w:t>дминистрации Ханты-Мансийского района в социальных сетях, осуществляется рассылка информации на электронную почту предпринимателей Ханты-Мансийского района, в созданной группе</w:t>
      </w:r>
      <w:r w:rsidR="006656BD">
        <w:rPr>
          <w:rFonts w:ascii="Times New Roman" w:eastAsia="Calibri" w:hAnsi="Times New Roman" w:cs="Times New Roman"/>
          <w:sz w:val="28"/>
          <w:szCs w:val="28"/>
        </w:rPr>
        <w:t xml:space="preserve"> </w:t>
      </w:r>
      <w:r w:rsidRPr="003741B1">
        <w:rPr>
          <w:rFonts w:ascii="Times New Roman" w:eastAsia="Calibri" w:hAnsi="Times New Roman" w:cs="Times New Roman"/>
          <w:sz w:val="28"/>
          <w:szCs w:val="28"/>
        </w:rPr>
        <w:t>в</w:t>
      </w:r>
      <w:r w:rsidR="006656BD">
        <w:rPr>
          <w:rFonts w:ascii="Times New Roman" w:eastAsia="Calibri" w:hAnsi="Times New Roman" w:cs="Times New Roman"/>
          <w:sz w:val="28"/>
          <w:szCs w:val="28"/>
        </w:rPr>
        <w:t xml:space="preserve"> </w:t>
      </w:r>
      <w:r w:rsidRPr="003741B1">
        <w:rPr>
          <w:rFonts w:ascii="Times New Roman" w:eastAsia="Calibri" w:hAnsi="Times New Roman" w:cs="Times New Roman"/>
          <w:sz w:val="28"/>
          <w:szCs w:val="28"/>
        </w:rPr>
        <w:t xml:space="preserve">мессенджере </w:t>
      </w:r>
      <w:r w:rsidRPr="003741B1">
        <w:rPr>
          <w:rFonts w:ascii="Times New Roman" w:eastAsia="Calibri" w:hAnsi="Times New Roman" w:cs="Times New Roman"/>
          <w:sz w:val="28"/>
          <w:szCs w:val="28"/>
          <w:lang w:val="en-US"/>
        </w:rPr>
        <w:t>Viber</w:t>
      </w:r>
      <w:r w:rsidRPr="003741B1">
        <w:rPr>
          <w:rFonts w:ascii="Times New Roman" w:eastAsia="Calibri" w:hAnsi="Times New Roman" w:cs="Times New Roman"/>
          <w:sz w:val="28"/>
          <w:szCs w:val="28"/>
        </w:rPr>
        <w:t xml:space="preserve">. </w:t>
      </w:r>
    </w:p>
    <w:p w:rsidR="00B7733D" w:rsidRPr="003741B1" w:rsidRDefault="00B7733D" w:rsidP="00AF5885">
      <w:pPr>
        <w:widowControl/>
        <w:suppressAutoHyphens w:val="0"/>
        <w:autoSpaceDE/>
        <w:ind w:firstLine="709"/>
        <w:jc w:val="both"/>
        <w:rPr>
          <w:rFonts w:ascii="Times New Roman" w:eastAsia="Calibri" w:hAnsi="Times New Roman" w:cs="Times New Roman"/>
          <w:sz w:val="28"/>
          <w:szCs w:val="28"/>
          <w:lang w:eastAsia="en-US"/>
        </w:rPr>
      </w:pPr>
      <w:r w:rsidRPr="003741B1">
        <w:rPr>
          <w:rFonts w:ascii="Times New Roman" w:eastAsia="Calibri" w:hAnsi="Times New Roman" w:cs="Times New Roman"/>
          <w:sz w:val="28"/>
          <w:szCs w:val="28"/>
          <w:lang w:eastAsia="en-US"/>
        </w:rPr>
        <w:t>Муниципал</w:t>
      </w:r>
      <w:r w:rsidR="00356F3B">
        <w:rPr>
          <w:rFonts w:ascii="Times New Roman" w:eastAsia="Calibri" w:hAnsi="Times New Roman" w:cs="Times New Roman"/>
          <w:sz w:val="28"/>
          <w:szCs w:val="28"/>
          <w:lang w:eastAsia="en-US"/>
        </w:rPr>
        <w:t>ьной программой предусмотрено 10</w:t>
      </w:r>
      <w:r w:rsidRPr="003741B1">
        <w:rPr>
          <w:rFonts w:ascii="Times New Roman" w:eastAsia="Calibri" w:hAnsi="Times New Roman" w:cs="Times New Roman"/>
          <w:sz w:val="28"/>
          <w:szCs w:val="28"/>
          <w:lang w:eastAsia="en-US"/>
        </w:rPr>
        <w:t xml:space="preserve"> </w:t>
      </w:r>
      <w:r w:rsidR="00BA530F">
        <w:rPr>
          <w:rFonts w:ascii="Times New Roman" w:eastAsia="Calibri" w:hAnsi="Times New Roman" w:cs="Times New Roman"/>
          <w:sz w:val="28"/>
          <w:szCs w:val="28"/>
          <w:lang w:eastAsia="en-US"/>
        </w:rPr>
        <w:t xml:space="preserve">целевых </w:t>
      </w:r>
      <w:r w:rsidRPr="003741B1">
        <w:rPr>
          <w:rFonts w:ascii="Times New Roman" w:eastAsia="Calibri" w:hAnsi="Times New Roman" w:cs="Times New Roman"/>
          <w:sz w:val="28"/>
          <w:szCs w:val="28"/>
          <w:lang w:eastAsia="en-US"/>
        </w:rPr>
        <w:t>показателей, которые за отчетный период достигли следующих значений:</w:t>
      </w:r>
    </w:p>
    <w:p w:rsidR="00356F3B" w:rsidRPr="002875A3" w:rsidRDefault="00356F3B"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ч</w:t>
      </w:r>
      <w:r w:rsidRPr="00356F3B">
        <w:rPr>
          <w:rFonts w:ascii="Times New Roman" w:eastAsia="Calibri" w:hAnsi="Times New Roman" w:cs="Times New Roman"/>
          <w:sz w:val="28"/>
          <w:szCs w:val="28"/>
          <w:lang w:eastAsia="en-US"/>
        </w:rPr>
        <w:t xml:space="preserve">исленность занятых в сфере </w:t>
      </w:r>
      <w:r w:rsidR="00FC54BB">
        <w:rPr>
          <w:rFonts w:ascii="Times New Roman" w:eastAsia="Calibri" w:hAnsi="Times New Roman" w:cs="Times New Roman"/>
          <w:sz w:val="28"/>
          <w:szCs w:val="28"/>
          <w:lang w:eastAsia="ru-RU"/>
        </w:rPr>
        <w:t>малого и среднего предпринимательства</w:t>
      </w:r>
      <w:r w:rsidRPr="00356F3B">
        <w:rPr>
          <w:rFonts w:ascii="Times New Roman" w:eastAsia="Calibri" w:hAnsi="Times New Roman" w:cs="Times New Roman"/>
          <w:sz w:val="28"/>
          <w:szCs w:val="28"/>
          <w:lang w:eastAsia="en-US"/>
        </w:rPr>
        <w:t>, включая индивидуальных предпринимателей и самозанятых</w:t>
      </w:r>
      <w:r>
        <w:rPr>
          <w:rFonts w:ascii="Times New Roman" w:eastAsia="Calibri" w:hAnsi="Times New Roman" w:cs="Times New Roman"/>
          <w:sz w:val="28"/>
          <w:szCs w:val="28"/>
          <w:lang w:eastAsia="en-US"/>
        </w:rPr>
        <w:t xml:space="preserve"> – 1 500 человек</w:t>
      </w:r>
      <w:r w:rsidR="00243F53">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или 129,8</w:t>
      </w:r>
      <w:r w:rsidR="000C0F28">
        <w:rPr>
          <w:rFonts w:ascii="Times New Roman" w:eastAsia="Calibri" w:hAnsi="Times New Roman" w:cs="Times New Roman"/>
          <w:sz w:val="28"/>
          <w:szCs w:val="28"/>
          <w:lang w:eastAsia="en-US"/>
        </w:rPr>
        <w:t>%</w:t>
      </w:r>
      <w:r w:rsidRPr="002875A3">
        <w:rPr>
          <w:rFonts w:ascii="Times New Roman" w:eastAsia="Calibri" w:hAnsi="Times New Roman" w:cs="Times New Roman"/>
          <w:sz w:val="28"/>
          <w:szCs w:val="28"/>
          <w:lang w:eastAsia="en-US"/>
        </w:rPr>
        <w:t xml:space="preserve"> к плановому годовому значению (</w:t>
      </w:r>
      <w:r>
        <w:rPr>
          <w:rFonts w:ascii="Times New Roman" w:eastAsia="Calibri" w:hAnsi="Times New Roman" w:cs="Times New Roman"/>
          <w:sz w:val="28"/>
          <w:szCs w:val="28"/>
          <w:lang w:eastAsia="en-US"/>
        </w:rPr>
        <w:t>1 156 человек</w:t>
      </w:r>
      <w:r w:rsidRPr="002875A3">
        <w:rPr>
          <w:rFonts w:ascii="Times New Roman" w:eastAsia="Calibri" w:hAnsi="Times New Roman" w:cs="Times New Roman"/>
          <w:sz w:val="28"/>
          <w:szCs w:val="28"/>
          <w:lang w:eastAsia="en-US"/>
        </w:rPr>
        <w:t>);</w:t>
      </w:r>
    </w:p>
    <w:p w:rsidR="00356F3B" w:rsidRPr="000E3A10" w:rsidRDefault="00356F3B"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доля </w:t>
      </w:r>
      <w:r w:rsidRPr="00356F3B">
        <w:rPr>
          <w:rFonts w:ascii="Times New Roman" w:eastAsia="Calibri" w:hAnsi="Times New Roman" w:cs="Times New Roman"/>
          <w:sz w:val="28"/>
          <w:szCs w:val="28"/>
          <w:lang w:eastAsia="en-US"/>
        </w:rPr>
        <w:t xml:space="preserve">среднесписочной численности работников (без внешних совместителей) малых и средних предприятий в среднесписочной численности </w:t>
      </w:r>
      <w:r w:rsidRPr="000E3A10">
        <w:rPr>
          <w:rFonts w:ascii="Times New Roman" w:eastAsia="Calibri" w:hAnsi="Times New Roman" w:cs="Times New Roman"/>
          <w:sz w:val="28"/>
          <w:szCs w:val="28"/>
          <w:lang w:eastAsia="en-US"/>
        </w:rPr>
        <w:t>работников (без внешних совместителей) всех предприятий и организаций – 15,6</w:t>
      </w:r>
      <w:r w:rsidR="000C0F28">
        <w:rPr>
          <w:rFonts w:ascii="Times New Roman" w:eastAsia="Calibri" w:hAnsi="Times New Roman" w:cs="Times New Roman"/>
          <w:sz w:val="28"/>
          <w:szCs w:val="28"/>
          <w:lang w:eastAsia="en-US"/>
        </w:rPr>
        <w:t>%</w:t>
      </w:r>
      <w:r w:rsidR="000E3A10">
        <w:rPr>
          <w:rFonts w:ascii="Times New Roman" w:eastAsia="Calibri" w:hAnsi="Times New Roman" w:cs="Times New Roman"/>
          <w:sz w:val="28"/>
          <w:szCs w:val="28"/>
          <w:lang w:eastAsia="en-US"/>
        </w:rPr>
        <w:t>, что соответствует плановому значению</w:t>
      </w:r>
      <w:r w:rsidR="00900452" w:rsidRPr="000E3A10">
        <w:rPr>
          <w:rFonts w:ascii="Times New Roman" w:eastAsia="Calibri" w:hAnsi="Times New Roman" w:cs="Times New Roman"/>
          <w:sz w:val="28"/>
          <w:szCs w:val="28"/>
          <w:lang w:eastAsia="en-US"/>
        </w:rPr>
        <w:t>;</w:t>
      </w:r>
    </w:p>
    <w:p w:rsidR="00B7733D" w:rsidRPr="002875A3" w:rsidRDefault="00B7733D" w:rsidP="00AF5885">
      <w:pPr>
        <w:widowControl/>
        <w:suppressAutoHyphens w:val="0"/>
        <w:autoSpaceDE/>
        <w:ind w:firstLine="709"/>
        <w:jc w:val="both"/>
        <w:rPr>
          <w:rFonts w:ascii="Times New Roman" w:eastAsia="Calibri" w:hAnsi="Times New Roman" w:cs="Times New Roman"/>
          <w:sz w:val="28"/>
          <w:szCs w:val="28"/>
          <w:lang w:eastAsia="en-US"/>
        </w:rPr>
      </w:pPr>
      <w:r w:rsidRPr="000E3A10">
        <w:rPr>
          <w:rFonts w:ascii="Times New Roman" w:eastAsia="Calibri" w:hAnsi="Times New Roman" w:cs="Times New Roman"/>
          <w:sz w:val="28"/>
          <w:szCs w:val="28"/>
          <w:lang w:eastAsia="en-US"/>
        </w:rPr>
        <w:t xml:space="preserve">количество субъектов </w:t>
      </w:r>
      <w:r w:rsidR="00FC54BB" w:rsidRPr="000E3A10">
        <w:rPr>
          <w:rFonts w:ascii="Times New Roman" w:eastAsia="Calibri" w:hAnsi="Times New Roman" w:cs="Times New Roman"/>
          <w:sz w:val="28"/>
          <w:szCs w:val="28"/>
          <w:lang w:eastAsia="ru-RU"/>
        </w:rPr>
        <w:t>малого и среднего предпринимательства</w:t>
      </w:r>
      <w:r w:rsidR="00FC54BB" w:rsidRPr="000E3A10">
        <w:rPr>
          <w:rFonts w:ascii="Times New Roman" w:eastAsia="Calibri" w:hAnsi="Times New Roman" w:cs="Times New Roman"/>
          <w:sz w:val="28"/>
          <w:szCs w:val="28"/>
          <w:lang w:eastAsia="en-US"/>
        </w:rPr>
        <w:t xml:space="preserve"> </w:t>
      </w:r>
      <w:r w:rsidRPr="000E3A10">
        <w:rPr>
          <w:rFonts w:ascii="Times New Roman" w:eastAsia="Calibri" w:hAnsi="Times New Roman" w:cs="Times New Roman"/>
          <w:sz w:val="28"/>
          <w:szCs w:val="28"/>
          <w:lang w:eastAsia="en-US"/>
        </w:rPr>
        <w:t>– получателей финансовой поддержки</w:t>
      </w:r>
      <w:r w:rsidRPr="003741B1">
        <w:rPr>
          <w:rFonts w:ascii="Times New Roman" w:eastAsia="Calibri" w:hAnsi="Times New Roman" w:cs="Times New Roman"/>
          <w:sz w:val="28"/>
          <w:szCs w:val="28"/>
          <w:lang w:eastAsia="en-US"/>
        </w:rPr>
        <w:t xml:space="preserve"> при реализации регионального проекта «Акселерация субъектов малого и </w:t>
      </w:r>
      <w:r w:rsidRPr="002875A3">
        <w:rPr>
          <w:rFonts w:ascii="Times New Roman" w:eastAsia="Calibri" w:hAnsi="Times New Roman" w:cs="Times New Roman"/>
          <w:sz w:val="28"/>
          <w:szCs w:val="28"/>
          <w:lang w:eastAsia="en-US"/>
        </w:rPr>
        <w:t xml:space="preserve">среднего предпринимательства» </w:t>
      </w:r>
      <w:r w:rsidR="003741B1" w:rsidRPr="002875A3">
        <w:rPr>
          <w:rFonts w:ascii="Times New Roman" w:eastAsia="Calibri" w:hAnsi="Times New Roman" w:cs="Times New Roman"/>
          <w:sz w:val="28"/>
          <w:szCs w:val="28"/>
          <w:lang w:eastAsia="en-US"/>
        </w:rPr>
        <w:t>–</w:t>
      </w:r>
      <w:r w:rsidR="00F1337D" w:rsidRPr="000A1F54">
        <w:rPr>
          <w:rFonts w:ascii="Times New Roman" w:eastAsia="Calibri" w:hAnsi="Times New Roman" w:cs="Times New Roman"/>
          <w:sz w:val="28"/>
          <w:szCs w:val="28"/>
          <w:lang w:eastAsia="en-US"/>
        </w:rPr>
        <w:br/>
      </w:r>
      <w:r w:rsidR="00F1337D">
        <w:rPr>
          <w:rFonts w:ascii="Times New Roman" w:eastAsia="Calibri" w:hAnsi="Times New Roman" w:cs="Times New Roman"/>
          <w:sz w:val="28"/>
          <w:szCs w:val="28"/>
          <w:lang w:eastAsia="en-US"/>
        </w:rPr>
        <w:t>3</w:t>
      </w:r>
      <w:r w:rsidR="003741B1" w:rsidRPr="002875A3">
        <w:rPr>
          <w:rFonts w:ascii="Times New Roman" w:eastAsia="Calibri" w:hAnsi="Times New Roman" w:cs="Times New Roman"/>
          <w:sz w:val="28"/>
          <w:szCs w:val="28"/>
          <w:lang w:eastAsia="en-US"/>
        </w:rPr>
        <w:t>4</w:t>
      </w:r>
      <w:r w:rsidRPr="002875A3">
        <w:rPr>
          <w:rFonts w:ascii="Times New Roman" w:eastAsia="Calibri" w:hAnsi="Times New Roman" w:cs="Times New Roman"/>
          <w:sz w:val="28"/>
          <w:szCs w:val="28"/>
          <w:lang w:eastAsia="en-US"/>
        </w:rPr>
        <w:t xml:space="preserve"> единиц</w:t>
      </w:r>
      <w:r w:rsidR="003741B1" w:rsidRPr="002875A3">
        <w:rPr>
          <w:rFonts w:ascii="Times New Roman" w:eastAsia="Calibri" w:hAnsi="Times New Roman" w:cs="Times New Roman"/>
          <w:sz w:val="28"/>
          <w:szCs w:val="28"/>
          <w:lang w:eastAsia="en-US"/>
        </w:rPr>
        <w:t>ы</w:t>
      </w:r>
      <w:r w:rsidR="00243F53">
        <w:rPr>
          <w:rFonts w:ascii="Times New Roman" w:eastAsia="Calibri" w:hAnsi="Times New Roman" w:cs="Times New Roman"/>
          <w:sz w:val="28"/>
          <w:szCs w:val="28"/>
          <w:lang w:eastAsia="en-US"/>
        </w:rPr>
        <w:t>,</w:t>
      </w:r>
      <w:r w:rsidRPr="002875A3">
        <w:rPr>
          <w:rFonts w:ascii="Times New Roman" w:eastAsia="Calibri" w:hAnsi="Times New Roman" w:cs="Times New Roman"/>
          <w:sz w:val="28"/>
          <w:szCs w:val="28"/>
          <w:lang w:eastAsia="en-US"/>
        </w:rPr>
        <w:t xml:space="preserve"> или </w:t>
      </w:r>
      <w:r w:rsidR="003741B1" w:rsidRPr="002875A3">
        <w:rPr>
          <w:rFonts w:ascii="Times New Roman" w:eastAsia="Calibri" w:hAnsi="Times New Roman" w:cs="Times New Roman"/>
          <w:sz w:val="28"/>
          <w:szCs w:val="28"/>
          <w:lang w:eastAsia="en-US"/>
        </w:rPr>
        <w:t>309,1</w:t>
      </w:r>
      <w:r w:rsidR="000C0F28">
        <w:rPr>
          <w:rFonts w:ascii="Times New Roman" w:eastAsia="Calibri" w:hAnsi="Times New Roman" w:cs="Times New Roman"/>
          <w:sz w:val="28"/>
          <w:szCs w:val="28"/>
          <w:lang w:eastAsia="en-US"/>
        </w:rPr>
        <w:t>%</w:t>
      </w:r>
      <w:r w:rsidRPr="002875A3">
        <w:rPr>
          <w:rFonts w:ascii="Times New Roman" w:eastAsia="Calibri" w:hAnsi="Times New Roman" w:cs="Times New Roman"/>
          <w:sz w:val="28"/>
          <w:szCs w:val="28"/>
          <w:lang w:eastAsia="en-US"/>
        </w:rPr>
        <w:t xml:space="preserve"> </w:t>
      </w:r>
      <w:r w:rsidR="00226482" w:rsidRPr="002875A3">
        <w:rPr>
          <w:rFonts w:ascii="Times New Roman" w:eastAsia="Calibri" w:hAnsi="Times New Roman" w:cs="Times New Roman"/>
          <w:sz w:val="28"/>
          <w:szCs w:val="28"/>
          <w:lang w:eastAsia="en-US"/>
        </w:rPr>
        <w:t>к плановому</w:t>
      </w:r>
      <w:r w:rsidRPr="002875A3">
        <w:rPr>
          <w:rFonts w:ascii="Times New Roman" w:eastAsia="Calibri" w:hAnsi="Times New Roman" w:cs="Times New Roman"/>
          <w:sz w:val="28"/>
          <w:szCs w:val="28"/>
          <w:lang w:eastAsia="en-US"/>
        </w:rPr>
        <w:t xml:space="preserve"> годово</w:t>
      </w:r>
      <w:r w:rsidR="00226482" w:rsidRPr="002875A3">
        <w:rPr>
          <w:rFonts w:ascii="Times New Roman" w:eastAsia="Calibri" w:hAnsi="Times New Roman" w:cs="Times New Roman"/>
          <w:sz w:val="28"/>
          <w:szCs w:val="28"/>
          <w:lang w:eastAsia="en-US"/>
        </w:rPr>
        <w:t>му</w:t>
      </w:r>
      <w:r w:rsidRPr="002875A3">
        <w:rPr>
          <w:rFonts w:ascii="Times New Roman" w:eastAsia="Calibri" w:hAnsi="Times New Roman" w:cs="Times New Roman"/>
          <w:sz w:val="28"/>
          <w:szCs w:val="28"/>
          <w:lang w:eastAsia="en-US"/>
        </w:rPr>
        <w:t xml:space="preserve"> значени</w:t>
      </w:r>
      <w:r w:rsidR="00226482" w:rsidRPr="002875A3">
        <w:rPr>
          <w:rFonts w:ascii="Times New Roman" w:eastAsia="Calibri" w:hAnsi="Times New Roman" w:cs="Times New Roman"/>
          <w:sz w:val="28"/>
          <w:szCs w:val="28"/>
          <w:lang w:eastAsia="en-US"/>
        </w:rPr>
        <w:t>ю (</w:t>
      </w:r>
      <w:r w:rsidR="003741B1" w:rsidRPr="002875A3">
        <w:rPr>
          <w:rFonts w:ascii="Times New Roman" w:eastAsia="Calibri" w:hAnsi="Times New Roman" w:cs="Times New Roman"/>
          <w:sz w:val="28"/>
          <w:szCs w:val="28"/>
          <w:lang w:eastAsia="en-US"/>
        </w:rPr>
        <w:t>11</w:t>
      </w:r>
      <w:r w:rsidRPr="002875A3">
        <w:rPr>
          <w:rFonts w:ascii="Times New Roman" w:eastAsia="Calibri" w:hAnsi="Times New Roman" w:cs="Times New Roman"/>
          <w:sz w:val="28"/>
          <w:szCs w:val="28"/>
          <w:lang w:eastAsia="en-US"/>
        </w:rPr>
        <w:t xml:space="preserve"> единиц);</w:t>
      </w:r>
    </w:p>
    <w:p w:rsidR="00B7733D" w:rsidRPr="002875A3" w:rsidRDefault="00B7733D" w:rsidP="00AF5885">
      <w:pPr>
        <w:widowControl/>
        <w:suppressAutoHyphens w:val="0"/>
        <w:autoSpaceDE/>
        <w:ind w:firstLine="709"/>
        <w:jc w:val="both"/>
        <w:rPr>
          <w:rFonts w:ascii="Times New Roman" w:eastAsia="Calibri" w:hAnsi="Times New Roman" w:cs="Times New Roman"/>
          <w:sz w:val="28"/>
          <w:szCs w:val="28"/>
          <w:lang w:eastAsia="en-US"/>
        </w:rPr>
      </w:pPr>
      <w:r w:rsidRPr="002875A3">
        <w:rPr>
          <w:rFonts w:ascii="Times New Roman" w:eastAsia="Calibri" w:hAnsi="Times New Roman" w:cs="Times New Roman"/>
          <w:sz w:val="28"/>
          <w:szCs w:val="28"/>
          <w:lang w:eastAsia="en-US"/>
        </w:rPr>
        <w:t xml:space="preserve">количество новых рабочих мест, созданных субъектами </w:t>
      </w:r>
      <w:r w:rsidR="00FC54BB">
        <w:rPr>
          <w:rFonts w:ascii="Times New Roman" w:eastAsia="Calibri" w:hAnsi="Times New Roman" w:cs="Times New Roman"/>
          <w:sz w:val="28"/>
          <w:szCs w:val="28"/>
          <w:lang w:eastAsia="ru-RU"/>
        </w:rPr>
        <w:t xml:space="preserve">малого </w:t>
      </w:r>
      <w:r w:rsidR="00C50108" w:rsidRPr="000A1F54">
        <w:rPr>
          <w:rFonts w:ascii="Times New Roman" w:eastAsia="Calibri" w:hAnsi="Times New Roman" w:cs="Times New Roman"/>
          <w:sz w:val="28"/>
          <w:szCs w:val="28"/>
          <w:lang w:eastAsia="en-US"/>
        </w:rPr>
        <w:br/>
      </w:r>
      <w:r w:rsidR="00FC54BB">
        <w:rPr>
          <w:rFonts w:ascii="Times New Roman" w:eastAsia="Calibri" w:hAnsi="Times New Roman" w:cs="Times New Roman"/>
          <w:sz w:val="28"/>
          <w:szCs w:val="28"/>
          <w:lang w:eastAsia="ru-RU"/>
        </w:rPr>
        <w:t>и среднего предпринимательства</w:t>
      </w:r>
      <w:r w:rsidR="00FC54BB" w:rsidRPr="002875A3">
        <w:rPr>
          <w:rFonts w:ascii="Times New Roman" w:eastAsia="Calibri" w:hAnsi="Times New Roman" w:cs="Times New Roman"/>
          <w:sz w:val="28"/>
          <w:szCs w:val="28"/>
          <w:lang w:eastAsia="en-US"/>
        </w:rPr>
        <w:t xml:space="preserve"> </w:t>
      </w:r>
      <w:r w:rsidRPr="002875A3">
        <w:rPr>
          <w:rFonts w:ascii="Times New Roman" w:eastAsia="Calibri" w:hAnsi="Times New Roman" w:cs="Times New Roman"/>
          <w:sz w:val="28"/>
          <w:szCs w:val="28"/>
          <w:lang w:eastAsia="en-US"/>
        </w:rPr>
        <w:t xml:space="preserve">– получателями финансовой поддержки при реализации регионального проекта «Акселерация субъектов малого </w:t>
      </w:r>
      <w:r w:rsidR="00C50108" w:rsidRPr="000A1F54">
        <w:rPr>
          <w:rFonts w:ascii="Times New Roman" w:eastAsia="Calibri" w:hAnsi="Times New Roman" w:cs="Times New Roman"/>
          <w:sz w:val="28"/>
          <w:szCs w:val="28"/>
          <w:lang w:eastAsia="en-US"/>
        </w:rPr>
        <w:br/>
      </w:r>
      <w:r w:rsidRPr="002875A3">
        <w:rPr>
          <w:rFonts w:ascii="Times New Roman" w:eastAsia="Calibri" w:hAnsi="Times New Roman" w:cs="Times New Roman"/>
          <w:sz w:val="28"/>
          <w:szCs w:val="28"/>
          <w:lang w:eastAsia="en-US"/>
        </w:rPr>
        <w:t xml:space="preserve">и среднего предпринимательства» </w:t>
      </w:r>
      <w:r w:rsidR="0083153F" w:rsidRPr="002875A3">
        <w:rPr>
          <w:rFonts w:ascii="Times New Roman" w:eastAsia="Calibri" w:hAnsi="Times New Roman" w:cs="Times New Roman"/>
          <w:sz w:val="28"/>
          <w:szCs w:val="28"/>
          <w:lang w:eastAsia="en-US"/>
        </w:rPr>
        <w:t xml:space="preserve">– </w:t>
      </w:r>
      <w:r w:rsidR="002875A3" w:rsidRPr="002875A3">
        <w:rPr>
          <w:rFonts w:ascii="Times New Roman" w:eastAsia="Calibri" w:hAnsi="Times New Roman" w:cs="Times New Roman"/>
          <w:sz w:val="28"/>
          <w:szCs w:val="28"/>
          <w:lang w:eastAsia="en-US"/>
        </w:rPr>
        <w:t>11</w:t>
      </w:r>
      <w:r w:rsidRPr="002875A3">
        <w:rPr>
          <w:rFonts w:ascii="Times New Roman" w:eastAsia="Calibri" w:hAnsi="Times New Roman" w:cs="Times New Roman"/>
          <w:sz w:val="28"/>
          <w:szCs w:val="28"/>
          <w:lang w:eastAsia="en-US"/>
        </w:rPr>
        <w:t xml:space="preserve"> единиц</w:t>
      </w:r>
      <w:r w:rsidR="00243F53">
        <w:rPr>
          <w:rFonts w:ascii="Times New Roman" w:eastAsia="Calibri" w:hAnsi="Times New Roman" w:cs="Times New Roman"/>
          <w:sz w:val="28"/>
          <w:szCs w:val="28"/>
          <w:lang w:eastAsia="en-US"/>
        </w:rPr>
        <w:t>,</w:t>
      </w:r>
      <w:r w:rsidRPr="002875A3">
        <w:rPr>
          <w:rFonts w:ascii="Times New Roman" w:eastAsia="Calibri" w:hAnsi="Times New Roman" w:cs="Times New Roman"/>
          <w:sz w:val="28"/>
          <w:szCs w:val="28"/>
          <w:lang w:eastAsia="en-US"/>
        </w:rPr>
        <w:t xml:space="preserve"> или </w:t>
      </w:r>
      <w:r w:rsidR="002875A3" w:rsidRPr="002875A3">
        <w:rPr>
          <w:rFonts w:ascii="Times New Roman" w:eastAsia="Calibri" w:hAnsi="Times New Roman" w:cs="Times New Roman"/>
          <w:sz w:val="28"/>
          <w:szCs w:val="28"/>
          <w:lang w:eastAsia="en-US"/>
        </w:rPr>
        <w:t>100</w:t>
      </w:r>
      <w:r w:rsidR="000C0F28">
        <w:rPr>
          <w:rFonts w:ascii="Times New Roman" w:eastAsia="Calibri" w:hAnsi="Times New Roman" w:cs="Times New Roman"/>
          <w:sz w:val="28"/>
          <w:szCs w:val="28"/>
          <w:lang w:eastAsia="en-US"/>
        </w:rPr>
        <w:t>%</w:t>
      </w:r>
      <w:r w:rsidRPr="002875A3">
        <w:rPr>
          <w:rFonts w:ascii="Times New Roman" w:eastAsia="Calibri" w:hAnsi="Times New Roman" w:cs="Times New Roman"/>
          <w:sz w:val="28"/>
          <w:szCs w:val="28"/>
          <w:lang w:eastAsia="en-US"/>
        </w:rPr>
        <w:t xml:space="preserve"> </w:t>
      </w:r>
      <w:r w:rsidR="002875A3" w:rsidRPr="002875A3">
        <w:rPr>
          <w:rFonts w:ascii="Times New Roman" w:eastAsia="Calibri" w:hAnsi="Times New Roman" w:cs="Times New Roman"/>
          <w:sz w:val="28"/>
          <w:szCs w:val="28"/>
          <w:lang w:eastAsia="en-US"/>
        </w:rPr>
        <w:t>к плановому годовому значению;</w:t>
      </w:r>
    </w:p>
    <w:p w:rsidR="002875A3" w:rsidRPr="002875A3" w:rsidRDefault="002875A3" w:rsidP="00AF5885">
      <w:pPr>
        <w:widowControl/>
        <w:suppressAutoHyphens w:val="0"/>
        <w:autoSpaceDE/>
        <w:ind w:firstLine="709"/>
        <w:jc w:val="both"/>
        <w:rPr>
          <w:rFonts w:ascii="Times New Roman" w:eastAsia="Calibri" w:hAnsi="Times New Roman" w:cs="Times New Roman"/>
          <w:sz w:val="28"/>
          <w:szCs w:val="28"/>
          <w:lang w:eastAsia="ru-RU"/>
        </w:rPr>
      </w:pPr>
      <w:r w:rsidRPr="002875A3">
        <w:rPr>
          <w:rFonts w:ascii="Times New Roman" w:eastAsia="Calibri" w:hAnsi="Times New Roman" w:cs="Times New Roman"/>
          <w:sz w:val="28"/>
          <w:szCs w:val="28"/>
          <w:lang w:eastAsia="ru-RU"/>
        </w:rPr>
        <w:lastRenderedPageBreak/>
        <w:t>численность субъектов малого и среднего предпринимательства, включая индивидуальных предпринимателей – 394 единицы или 100,5</w:t>
      </w:r>
      <w:r w:rsidR="000C0F28">
        <w:rPr>
          <w:rFonts w:ascii="Times New Roman" w:eastAsia="Calibri" w:hAnsi="Times New Roman" w:cs="Times New Roman"/>
          <w:sz w:val="28"/>
          <w:szCs w:val="28"/>
          <w:lang w:eastAsia="ru-RU"/>
        </w:rPr>
        <w:t>%</w:t>
      </w:r>
      <w:r w:rsidRPr="002875A3">
        <w:rPr>
          <w:rFonts w:ascii="Times New Roman" w:eastAsia="Calibri" w:hAnsi="Times New Roman" w:cs="Times New Roman"/>
          <w:sz w:val="28"/>
          <w:szCs w:val="28"/>
          <w:lang w:eastAsia="ru-RU"/>
        </w:rPr>
        <w:t xml:space="preserve"> </w:t>
      </w:r>
      <w:r w:rsidRPr="002875A3">
        <w:rPr>
          <w:rFonts w:ascii="Times New Roman" w:eastAsia="Calibri" w:hAnsi="Times New Roman" w:cs="Times New Roman"/>
          <w:sz w:val="28"/>
          <w:szCs w:val="28"/>
          <w:lang w:eastAsia="ru-RU"/>
        </w:rPr>
        <w:br/>
      </w:r>
      <w:r w:rsidRPr="002875A3">
        <w:rPr>
          <w:rFonts w:ascii="Times New Roman" w:eastAsia="Calibri" w:hAnsi="Times New Roman" w:cs="Times New Roman"/>
          <w:sz w:val="28"/>
          <w:szCs w:val="28"/>
          <w:lang w:eastAsia="en-US"/>
        </w:rPr>
        <w:t>к плановому годовому значению</w:t>
      </w:r>
      <w:r w:rsidRPr="002875A3">
        <w:rPr>
          <w:rFonts w:ascii="Times New Roman" w:eastAsia="Calibri" w:hAnsi="Times New Roman" w:cs="Times New Roman"/>
          <w:sz w:val="28"/>
          <w:szCs w:val="28"/>
          <w:lang w:eastAsia="ru-RU"/>
        </w:rPr>
        <w:t xml:space="preserve"> (392 единицы);</w:t>
      </w:r>
    </w:p>
    <w:p w:rsidR="002875A3" w:rsidRPr="00744E3E" w:rsidRDefault="002875A3" w:rsidP="00AF5885">
      <w:pPr>
        <w:widowControl/>
        <w:suppressAutoHyphens w:val="0"/>
        <w:autoSpaceDE/>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Pr="002875A3">
        <w:rPr>
          <w:rFonts w:ascii="Times New Roman" w:eastAsia="Calibri" w:hAnsi="Times New Roman" w:cs="Times New Roman"/>
          <w:sz w:val="28"/>
          <w:szCs w:val="28"/>
          <w:lang w:eastAsia="ru-RU"/>
        </w:rPr>
        <w:t xml:space="preserve">оличество вновь зарегистрированных субъектов </w:t>
      </w:r>
      <w:r w:rsidR="00FC54BB">
        <w:rPr>
          <w:rFonts w:ascii="Times New Roman" w:eastAsia="Calibri" w:hAnsi="Times New Roman" w:cs="Times New Roman"/>
          <w:sz w:val="28"/>
          <w:szCs w:val="28"/>
          <w:lang w:eastAsia="ru-RU"/>
        </w:rPr>
        <w:t>малого и среднего предпринимательства</w:t>
      </w:r>
      <w:r w:rsidRPr="002875A3">
        <w:rPr>
          <w:rFonts w:ascii="Times New Roman" w:eastAsia="Calibri" w:hAnsi="Times New Roman" w:cs="Times New Roman"/>
          <w:sz w:val="28"/>
          <w:szCs w:val="28"/>
          <w:lang w:eastAsia="ru-RU"/>
        </w:rPr>
        <w:t>, включая индивидуальных предпринимателей</w:t>
      </w:r>
      <w:r>
        <w:rPr>
          <w:rFonts w:ascii="Times New Roman" w:eastAsia="Calibri" w:hAnsi="Times New Roman" w:cs="Times New Roman"/>
          <w:sz w:val="28"/>
          <w:szCs w:val="28"/>
          <w:lang w:eastAsia="ru-RU"/>
        </w:rPr>
        <w:t xml:space="preserve"> – </w:t>
      </w:r>
      <w:r w:rsidR="002444E3">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68 единиц</w:t>
      </w:r>
      <w:r w:rsidR="00243F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или 136</w:t>
      </w:r>
      <w:r w:rsidR="00744E3E">
        <w:rPr>
          <w:rFonts w:ascii="Times New Roman" w:eastAsia="Calibri" w:hAnsi="Times New Roman" w:cs="Times New Roman"/>
          <w:sz w:val="28"/>
          <w:szCs w:val="28"/>
          <w:lang w:eastAsia="ru-RU"/>
        </w:rPr>
        <w:t>,0</w:t>
      </w:r>
      <w:r w:rsidR="000C0F2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ru-RU"/>
        </w:rPr>
        <w:t xml:space="preserve"> </w:t>
      </w:r>
      <w:r w:rsidRPr="002875A3">
        <w:rPr>
          <w:rFonts w:ascii="Times New Roman" w:eastAsia="Calibri" w:hAnsi="Times New Roman" w:cs="Times New Roman"/>
          <w:sz w:val="28"/>
          <w:szCs w:val="28"/>
          <w:lang w:eastAsia="en-US"/>
        </w:rPr>
        <w:t xml:space="preserve">к плановому </w:t>
      </w:r>
      <w:r w:rsidRPr="00744E3E">
        <w:rPr>
          <w:rFonts w:ascii="Times New Roman" w:eastAsia="Calibri" w:hAnsi="Times New Roman" w:cs="Times New Roman"/>
          <w:sz w:val="28"/>
          <w:szCs w:val="28"/>
          <w:lang w:eastAsia="en-US"/>
        </w:rPr>
        <w:t>годовому значению</w:t>
      </w:r>
      <w:r w:rsidRPr="00744E3E">
        <w:rPr>
          <w:rFonts w:ascii="Times New Roman" w:eastAsia="Calibri" w:hAnsi="Times New Roman" w:cs="Times New Roman"/>
          <w:sz w:val="28"/>
          <w:szCs w:val="28"/>
          <w:lang w:eastAsia="ru-RU"/>
        </w:rPr>
        <w:t xml:space="preserve"> (50 единиц);</w:t>
      </w:r>
    </w:p>
    <w:p w:rsidR="00B7733D" w:rsidRPr="00FE5085" w:rsidRDefault="00B7733D" w:rsidP="00AF5885">
      <w:pPr>
        <w:widowControl/>
        <w:suppressAutoHyphens w:val="0"/>
        <w:autoSpaceDE/>
        <w:ind w:firstLine="709"/>
        <w:jc w:val="both"/>
        <w:rPr>
          <w:rFonts w:ascii="Times New Roman" w:hAnsi="Times New Roman" w:cs="Times New Roman"/>
          <w:sz w:val="28"/>
          <w:szCs w:val="28"/>
          <w:lang w:eastAsia="ru-RU"/>
        </w:rPr>
      </w:pPr>
      <w:r w:rsidRPr="00744E3E">
        <w:rPr>
          <w:rFonts w:ascii="Times New Roman" w:eastAsia="Calibri" w:hAnsi="Times New Roman" w:cs="Times New Roman"/>
          <w:sz w:val="28"/>
          <w:szCs w:val="28"/>
          <w:lang w:eastAsia="ru-RU"/>
        </w:rPr>
        <w:t>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мненияо предпринимательской деятельности, вовлечение молодежи</w:t>
      </w:r>
      <w:r w:rsidR="00F1337D">
        <w:rPr>
          <w:rFonts w:ascii="Times New Roman" w:eastAsia="Calibri" w:hAnsi="Times New Roman" w:cs="Times New Roman"/>
          <w:sz w:val="28"/>
          <w:szCs w:val="28"/>
          <w:lang w:eastAsia="ru-RU"/>
        </w:rPr>
        <w:t xml:space="preserve"> </w:t>
      </w:r>
      <w:r w:rsidR="00F1337D" w:rsidRPr="000A1F54">
        <w:rPr>
          <w:rFonts w:ascii="Times New Roman" w:eastAsia="Calibri" w:hAnsi="Times New Roman" w:cs="Times New Roman"/>
          <w:sz w:val="28"/>
          <w:szCs w:val="28"/>
          <w:lang w:eastAsia="en-US"/>
        </w:rPr>
        <w:br/>
      </w:r>
      <w:r w:rsidR="00F1337D">
        <w:rPr>
          <w:rFonts w:ascii="Times New Roman" w:eastAsia="Calibri" w:hAnsi="Times New Roman" w:cs="Times New Roman"/>
          <w:sz w:val="28"/>
          <w:szCs w:val="28"/>
          <w:lang w:eastAsia="ru-RU"/>
        </w:rPr>
        <w:t>в</w:t>
      </w:r>
      <w:r w:rsidRPr="00744E3E">
        <w:rPr>
          <w:rFonts w:ascii="Times New Roman" w:eastAsia="Calibri" w:hAnsi="Times New Roman" w:cs="Times New Roman"/>
          <w:sz w:val="28"/>
          <w:szCs w:val="28"/>
          <w:lang w:eastAsia="ru-RU"/>
        </w:rPr>
        <w:t xml:space="preserve"> предпринимательскую деятельность, выставочно-ярмарочных</w:t>
      </w:r>
      <w:r w:rsidR="00F1337D">
        <w:rPr>
          <w:rFonts w:ascii="Times New Roman" w:eastAsia="Calibri" w:hAnsi="Times New Roman" w:cs="Times New Roman"/>
          <w:sz w:val="28"/>
          <w:szCs w:val="28"/>
          <w:lang w:eastAsia="ru-RU"/>
        </w:rPr>
        <w:t xml:space="preserve"> </w:t>
      </w:r>
      <w:r w:rsidRPr="00744E3E">
        <w:rPr>
          <w:rFonts w:ascii="Times New Roman" w:eastAsia="Calibri" w:hAnsi="Times New Roman" w:cs="Times New Roman"/>
          <w:sz w:val="28"/>
          <w:szCs w:val="28"/>
          <w:lang w:eastAsia="ru-RU"/>
        </w:rPr>
        <w:t>м</w:t>
      </w:r>
      <w:r w:rsidR="00CD676E" w:rsidRPr="00744E3E">
        <w:rPr>
          <w:rFonts w:ascii="Times New Roman" w:eastAsia="Calibri" w:hAnsi="Times New Roman" w:cs="Times New Roman"/>
          <w:sz w:val="28"/>
          <w:szCs w:val="28"/>
          <w:lang w:eastAsia="ru-RU"/>
        </w:rPr>
        <w:t xml:space="preserve">ероприятий – </w:t>
      </w:r>
      <w:r w:rsidR="00243F53">
        <w:rPr>
          <w:rFonts w:ascii="Times New Roman" w:eastAsia="Calibri" w:hAnsi="Times New Roman" w:cs="Times New Roman"/>
          <w:sz w:val="28"/>
          <w:szCs w:val="28"/>
          <w:lang w:eastAsia="ru-RU"/>
        </w:rPr>
        <w:br/>
      </w:r>
      <w:r w:rsidR="00CD676E" w:rsidRPr="00744E3E">
        <w:rPr>
          <w:rFonts w:ascii="Times New Roman" w:eastAsia="Calibri" w:hAnsi="Times New Roman" w:cs="Times New Roman"/>
          <w:sz w:val="28"/>
          <w:szCs w:val="28"/>
          <w:lang w:eastAsia="ru-RU"/>
        </w:rPr>
        <w:t>25</w:t>
      </w:r>
      <w:r w:rsidRPr="00744E3E">
        <w:rPr>
          <w:rFonts w:ascii="Times New Roman" w:eastAsia="Calibri" w:hAnsi="Times New Roman" w:cs="Times New Roman"/>
          <w:sz w:val="28"/>
          <w:szCs w:val="28"/>
          <w:lang w:eastAsia="ru-RU"/>
        </w:rPr>
        <w:t xml:space="preserve"> единиц</w:t>
      </w:r>
      <w:r w:rsidR="00243F53">
        <w:rPr>
          <w:rFonts w:ascii="Times New Roman" w:eastAsia="Calibri" w:hAnsi="Times New Roman" w:cs="Times New Roman"/>
          <w:sz w:val="28"/>
          <w:szCs w:val="28"/>
          <w:lang w:eastAsia="ru-RU"/>
        </w:rPr>
        <w:t>,</w:t>
      </w:r>
      <w:r w:rsidRPr="00744E3E">
        <w:rPr>
          <w:rFonts w:ascii="Times New Roman" w:eastAsia="Calibri" w:hAnsi="Times New Roman" w:cs="Times New Roman"/>
          <w:sz w:val="28"/>
          <w:szCs w:val="28"/>
          <w:lang w:eastAsia="ru-RU"/>
        </w:rPr>
        <w:t xml:space="preserve"> </w:t>
      </w:r>
      <w:r w:rsidR="00CD676E" w:rsidRPr="00744E3E">
        <w:rPr>
          <w:rFonts w:ascii="Times New Roman" w:eastAsia="Calibri" w:hAnsi="Times New Roman" w:cs="Times New Roman"/>
          <w:sz w:val="28"/>
          <w:szCs w:val="28"/>
          <w:lang w:eastAsia="ru-RU"/>
        </w:rPr>
        <w:t>или 113,6</w:t>
      </w:r>
      <w:r w:rsidR="000C0F28">
        <w:rPr>
          <w:rFonts w:ascii="Times New Roman" w:eastAsia="Calibri" w:hAnsi="Times New Roman" w:cs="Times New Roman"/>
          <w:sz w:val="28"/>
          <w:szCs w:val="28"/>
          <w:lang w:eastAsia="en-US"/>
        </w:rPr>
        <w:t>%</w:t>
      </w:r>
      <w:r w:rsidR="00CD676E" w:rsidRPr="00744E3E">
        <w:rPr>
          <w:rFonts w:ascii="Times New Roman" w:hAnsi="Times New Roman" w:cs="Times New Roman"/>
          <w:sz w:val="28"/>
          <w:szCs w:val="28"/>
          <w:lang w:eastAsia="ru-RU"/>
        </w:rPr>
        <w:t xml:space="preserve"> </w:t>
      </w:r>
      <w:r w:rsidR="00744E3E" w:rsidRPr="00744E3E">
        <w:rPr>
          <w:rFonts w:ascii="Times New Roman" w:eastAsia="Calibri" w:hAnsi="Times New Roman" w:cs="Times New Roman"/>
          <w:sz w:val="28"/>
          <w:szCs w:val="28"/>
          <w:lang w:eastAsia="en-US"/>
        </w:rPr>
        <w:t>к плановому годовому значению</w:t>
      </w:r>
      <w:r w:rsidR="009271EE">
        <w:rPr>
          <w:rFonts w:ascii="Times New Roman" w:eastAsia="Calibri" w:hAnsi="Times New Roman" w:cs="Times New Roman"/>
          <w:sz w:val="28"/>
          <w:szCs w:val="28"/>
          <w:lang w:eastAsia="en-US"/>
        </w:rPr>
        <w:t xml:space="preserve"> </w:t>
      </w:r>
      <w:r w:rsidR="009271EE">
        <w:rPr>
          <w:rFonts w:ascii="Times New Roman" w:eastAsia="Calibri" w:hAnsi="Times New Roman" w:cs="Times New Roman"/>
          <w:sz w:val="28"/>
          <w:szCs w:val="28"/>
          <w:lang w:eastAsia="en-US"/>
        </w:rPr>
        <w:br/>
      </w:r>
      <w:r w:rsidR="009271EE">
        <w:rPr>
          <w:rFonts w:ascii="Times New Roman" w:eastAsia="Calibri" w:hAnsi="Times New Roman" w:cs="Times New Roman"/>
          <w:sz w:val="28"/>
          <w:szCs w:val="28"/>
          <w:lang w:eastAsia="ru-RU"/>
        </w:rPr>
        <w:t>(</w:t>
      </w:r>
      <w:r w:rsidR="00744E3E" w:rsidRPr="00744E3E">
        <w:rPr>
          <w:rFonts w:ascii="Times New Roman" w:eastAsia="Calibri" w:hAnsi="Times New Roman" w:cs="Times New Roman"/>
          <w:sz w:val="28"/>
          <w:szCs w:val="28"/>
          <w:lang w:eastAsia="ru-RU"/>
        </w:rPr>
        <w:t xml:space="preserve">22 </w:t>
      </w:r>
      <w:r w:rsidR="00744E3E" w:rsidRPr="00FE5085">
        <w:rPr>
          <w:rFonts w:ascii="Times New Roman" w:eastAsia="Calibri" w:hAnsi="Times New Roman" w:cs="Times New Roman"/>
          <w:sz w:val="28"/>
          <w:szCs w:val="28"/>
          <w:lang w:eastAsia="ru-RU"/>
        </w:rPr>
        <w:t>единицы);</w:t>
      </w:r>
    </w:p>
    <w:p w:rsidR="00FE5085" w:rsidRPr="00FE5085" w:rsidRDefault="00B7733D" w:rsidP="00AF5885">
      <w:pPr>
        <w:widowControl/>
        <w:suppressAutoHyphens w:val="0"/>
        <w:autoSpaceDE/>
        <w:ind w:firstLine="709"/>
        <w:jc w:val="both"/>
        <w:rPr>
          <w:rFonts w:ascii="Times New Roman" w:eastAsia="Calibri" w:hAnsi="Times New Roman" w:cs="Times New Roman"/>
          <w:sz w:val="28"/>
          <w:szCs w:val="28"/>
          <w:lang w:eastAsia="ru-RU"/>
        </w:rPr>
      </w:pPr>
      <w:r w:rsidRPr="00FE5085">
        <w:rPr>
          <w:rFonts w:ascii="Times New Roman" w:eastAsia="Calibri" w:hAnsi="Times New Roman" w:cs="Times New Roman"/>
          <w:sz w:val="28"/>
          <w:szCs w:val="28"/>
          <w:lang w:eastAsia="ru-RU"/>
        </w:rPr>
        <w:t xml:space="preserve">количество участников мероприятий, направленных </w:t>
      </w:r>
      <w:r w:rsidR="00C50108" w:rsidRPr="000A1F54">
        <w:rPr>
          <w:rFonts w:ascii="Times New Roman" w:eastAsia="Calibri" w:hAnsi="Times New Roman" w:cs="Times New Roman"/>
          <w:sz w:val="28"/>
          <w:szCs w:val="28"/>
          <w:lang w:eastAsia="en-US"/>
        </w:rPr>
        <w:br/>
      </w:r>
      <w:r w:rsidRPr="00FE5085">
        <w:rPr>
          <w:rFonts w:ascii="Times New Roman" w:eastAsia="Calibri" w:hAnsi="Times New Roman" w:cs="Times New Roman"/>
          <w:sz w:val="28"/>
          <w:szCs w:val="28"/>
          <w:lang w:eastAsia="ru-RU"/>
        </w:rPr>
        <w:t>на популяризацию предпринимательства и создание положительного мнения</w:t>
      </w:r>
      <w:r w:rsidR="00F97EE9" w:rsidRPr="00FE5085">
        <w:rPr>
          <w:rFonts w:ascii="Times New Roman" w:eastAsia="Calibri" w:hAnsi="Times New Roman" w:cs="Times New Roman"/>
          <w:sz w:val="28"/>
          <w:szCs w:val="28"/>
          <w:lang w:eastAsia="ru-RU"/>
        </w:rPr>
        <w:t xml:space="preserve"> </w:t>
      </w:r>
      <w:r w:rsidRPr="00FE5085">
        <w:rPr>
          <w:rFonts w:ascii="Times New Roman" w:eastAsia="Calibri" w:hAnsi="Times New Roman" w:cs="Times New Roman"/>
          <w:sz w:val="28"/>
          <w:szCs w:val="28"/>
          <w:lang w:eastAsia="ru-RU"/>
        </w:rPr>
        <w:t>о предпринимательской деятельности, вовлечение молодежи</w:t>
      </w:r>
      <w:r w:rsidR="00C50108" w:rsidRPr="000A1F54">
        <w:rPr>
          <w:rFonts w:ascii="Times New Roman" w:eastAsia="Calibri" w:hAnsi="Times New Roman" w:cs="Times New Roman"/>
          <w:sz w:val="28"/>
          <w:szCs w:val="28"/>
          <w:lang w:eastAsia="en-US"/>
        </w:rPr>
        <w:br/>
      </w:r>
      <w:r w:rsidRPr="00FE5085">
        <w:rPr>
          <w:rFonts w:ascii="Times New Roman" w:eastAsia="Calibri" w:hAnsi="Times New Roman" w:cs="Times New Roman"/>
          <w:sz w:val="28"/>
          <w:szCs w:val="28"/>
          <w:lang w:eastAsia="ru-RU"/>
        </w:rPr>
        <w:t>в предпринимательскую деятельность, выставочно-ярмарочных</w:t>
      </w:r>
      <w:r w:rsidR="00C50108" w:rsidRPr="000A1F54">
        <w:rPr>
          <w:rFonts w:ascii="Times New Roman" w:eastAsia="Calibri" w:hAnsi="Times New Roman" w:cs="Times New Roman"/>
          <w:sz w:val="28"/>
          <w:szCs w:val="28"/>
          <w:lang w:eastAsia="en-US"/>
        </w:rPr>
        <w:br/>
      </w:r>
      <w:r w:rsidR="00FE5085" w:rsidRPr="00FE5085">
        <w:rPr>
          <w:rFonts w:ascii="Times New Roman" w:eastAsia="Calibri" w:hAnsi="Times New Roman" w:cs="Times New Roman"/>
          <w:sz w:val="28"/>
          <w:szCs w:val="28"/>
          <w:lang w:eastAsia="ru-RU"/>
        </w:rPr>
        <w:t>мероприятий – 295 человек</w:t>
      </w:r>
      <w:r w:rsidR="00243F53">
        <w:rPr>
          <w:rFonts w:ascii="Times New Roman" w:eastAsia="Calibri" w:hAnsi="Times New Roman" w:cs="Times New Roman"/>
          <w:sz w:val="28"/>
          <w:szCs w:val="28"/>
          <w:lang w:eastAsia="ru-RU"/>
        </w:rPr>
        <w:t>,</w:t>
      </w:r>
      <w:r w:rsidR="00FE5085" w:rsidRPr="00FE5085">
        <w:rPr>
          <w:rFonts w:ascii="Times New Roman" w:eastAsia="Calibri" w:hAnsi="Times New Roman" w:cs="Times New Roman"/>
          <w:sz w:val="28"/>
          <w:szCs w:val="28"/>
          <w:lang w:eastAsia="ru-RU"/>
        </w:rPr>
        <w:t xml:space="preserve"> или 118,0</w:t>
      </w:r>
      <w:r w:rsidR="000C0F28">
        <w:rPr>
          <w:rFonts w:ascii="Times New Roman" w:eastAsia="Calibri" w:hAnsi="Times New Roman" w:cs="Times New Roman"/>
          <w:sz w:val="28"/>
          <w:szCs w:val="28"/>
          <w:lang w:eastAsia="en-US"/>
        </w:rPr>
        <w:t>%</w:t>
      </w:r>
      <w:r w:rsidR="00FE5085" w:rsidRPr="00FE5085">
        <w:rPr>
          <w:rFonts w:ascii="Times New Roman" w:eastAsia="Calibri" w:hAnsi="Times New Roman" w:cs="Times New Roman"/>
          <w:sz w:val="28"/>
          <w:szCs w:val="28"/>
          <w:lang w:eastAsia="ru-RU"/>
        </w:rPr>
        <w:t xml:space="preserve"> </w:t>
      </w:r>
      <w:r w:rsidR="00FE5085" w:rsidRPr="00FE5085">
        <w:rPr>
          <w:rFonts w:ascii="Times New Roman" w:eastAsia="Calibri" w:hAnsi="Times New Roman" w:cs="Times New Roman"/>
          <w:sz w:val="28"/>
          <w:szCs w:val="28"/>
          <w:lang w:eastAsia="en-US"/>
        </w:rPr>
        <w:t>к плановому годовому значению</w:t>
      </w:r>
      <w:r w:rsidR="00FE5085" w:rsidRPr="00FE5085">
        <w:rPr>
          <w:rFonts w:ascii="Times New Roman" w:eastAsia="Calibri" w:hAnsi="Times New Roman" w:cs="Times New Roman"/>
          <w:sz w:val="28"/>
          <w:szCs w:val="28"/>
          <w:lang w:eastAsia="ru-RU"/>
        </w:rPr>
        <w:t xml:space="preserve"> </w:t>
      </w:r>
      <w:r w:rsidR="00243F53">
        <w:rPr>
          <w:rFonts w:ascii="Times New Roman" w:eastAsia="Calibri" w:hAnsi="Times New Roman" w:cs="Times New Roman"/>
          <w:sz w:val="28"/>
          <w:szCs w:val="28"/>
          <w:lang w:eastAsia="ru-RU"/>
        </w:rPr>
        <w:br/>
      </w:r>
      <w:r w:rsidR="00FE5085" w:rsidRPr="00FE5085">
        <w:rPr>
          <w:rFonts w:ascii="Times New Roman" w:eastAsia="Calibri" w:hAnsi="Times New Roman" w:cs="Times New Roman"/>
          <w:sz w:val="28"/>
          <w:szCs w:val="28"/>
          <w:lang w:eastAsia="ru-RU"/>
        </w:rPr>
        <w:t>(250 человек);</w:t>
      </w:r>
    </w:p>
    <w:p w:rsidR="005A5782" w:rsidRPr="00D4470B" w:rsidRDefault="00772176" w:rsidP="00AF5885">
      <w:pPr>
        <w:widowControl/>
        <w:suppressAutoHyphens w:val="0"/>
        <w:autoSpaceDE/>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количество субъектов </w:t>
      </w:r>
      <w:r w:rsidR="00793B45">
        <w:rPr>
          <w:rFonts w:ascii="Times New Roman" w:eastAsia="Calibri" w:hAnsi="Times New Roman" w:cs="Times New Roman"/>
          <w:sz w:val="28"/>
          <w:szCs w:val="28"/>
          <w:lang w:eastAsia="ru-RU"/>
        </w:rPr>
        <w:t>малого и среднего предпринимательства</w:t>
      </w:r>
      <w:r w:rsidR="00793B45" w:rsidRPr="003741B1">
        <w:rPr>
          <w:rFonts w:ascii="Times New Roman" w:eastAsia="Calibri" w:hAnsi="Times New Roman" w:cs="Times New Roman"/>
          <w:sz w:val="28"/>
          <w:szCs w:val="28"/>
          <w:lang w:eastAsia="en-US"/>
        </w:rPr>
        <w:t xml:space="preserve"> </w:t>
      </w:r>
      <w:r w:rsidR="00F1337D" w:rsidRPr="000A1F54">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ru-RU"/>
        </w:rPr>
        <w:t>и</w:t>
      </w:r>
      <w:r w:rsidR="005A5782" w:rsidRPr="005A5782">
        <w:rPr>
          <w:rFonts w:ascii="Times New Roman" w:eastAsia="Calibri" w:hAnsi="Times New Roman" w:cs="Times New Roman"/>
          <w:sz w:val="28"/>
          <w:szCs w:val="28"/>
          <w:lang w:eastAsia="ru-RU"/>
        </w:rPr>
        <w:t xml:space="preserve"> самозанятых граждан, получивших имущественную </w:t>
      </w:r>
      <w:r w:rsidR="005A5782" w:rsidRPr="00D4470B">
        <w:rPr>
          <w:rFonts w:ascii="Times New Roman" w:eastAsia="Calibri" w:hAnsi="Times New Roman" w:cs="Times New Roman"/>
          <w:sz w:val="28"/>
          <w:szCs w:val="28"/>
          <w:lang w:eastAsia="ru-RU"/>
        </w:rPr>
        <w:t xml:space="preserve">поддержку – </w:t>
      </w:r>
      <w:r w:rsidR="002E13D9" w:rsidRPr="000A1F54">
        <w:rPr>
          <w:rFonts w:ascii="Times New Roman" w:eastAsia="Calibri" w:hAnsi="Times New Roman" w:cs="Times New Roman"/>
          <w:sz w:val="28"/>
          <w:szCs w:val="28"/>
          <w:lang w:eastAsia="en-US"/>
        </w:rPr>
        <w:br/>
      </w:r>
      <w:r w:rsidR="005A5782" w:rsidRPr="00D4470B">
        <w:rPr>
          <w:rFonts w:ascii="Times New Roman" w:eastAsia="Calibri" w:hAnsi="Times New Roman" w:cs="Times New Roman"/>
          <w:sz w:val="28"/>
          <w:szCs w:val="28"/>
          <w:lang w:eastAsia="ru-RU"/>
        </w:rPr>
        <w:t xml:space="preserve">34 </w:t>
      </w:r>
      <w:r w:rsidRPr="00D4470B">
        <w:rPr>
          <w:rFonts w:ascii="Times New Roman" w:eastAsia="Calibri" w:hAnsi="Times New Roman" w:cs="Times New Roman"/>
          <w:sz w:val="28"/>
          <w:szCs w:val="28"/>
          <w:lang w:eastAsia="ru-RU"/>
        </w:rPr>
        <w:t>единицы</w:t>
      </w:r>
      <w:r w:rsidR="00243F53">
        <w:rPr>
          <w:rFonts w:ascii="Times New Roman" w:eastAsia="Calibri" w:hAnsi="Times New Roman" w:cs="Times New Roman"/>
          <w:sz w:val="28"/>
          <w:szCs w:val="28"/>
          <w:lang w:eastAsia="ru-RU"/>
        </w:rPr>
        <w:t>,</w:t>
      </w:r>
      <w:r w:rsidRPr="00D4470B">
        <w:rPr>
          <w:rFonts w:ascii="Times New Roman" w:eastAsia="Calibri" w:hAnsi="Times New Roman" w:cs="Times New Roman"/>
          <w:sz w:val="28"/>
          <w:szCs w:val="28"/>
          <w:lang w:eastAsia="ru-RU"/>
        </w:rPr>
        <w:t xml:space="preserve"> или 130,8</w:t>
      </w:r>
      <w:r w:rsidR="000C0F28">
        <w:rPr>
          <w:rFonts w:ascii="Times New Roman" w:eastAsia="Calibri" w:hAnsi="Times New Roman" w:cs="Times New Roman"/>
          <w:sz w:val="28"/>
          <w:szCs w:val="28"/>
          <w:lang w:eastAsia="en-US"/>
        </w:rPr>
        <w:t>%</w:t>
      </w:r>
      <w:r w:rsidR="005A5782" w:rsidRPr="00D4470B">
        <w:rPr>
          <w:rFonts w:ascii="Times New Roman" w:eastAsia="Calibri" w:hAnsi="Times New Roman" w:cs="Times New Roman"/>
          <w:sz w:val="28"/>
          <w:szCs w:val="28"/>
          <w:lang w:eastAsia="ru-RU"/>
        </w:rPr>
        <w:t xml:space="preserve"> </w:t>
      </w:r>
      <w:r w:rsidR="005A5782" w:rsidRPr="00D4470B">
        <w:rPr>
          <w:rFonts w:ascii="Times New Roman" w:eastAsia="Calibri" w:hAnsi="Times New Roman" w:cs="Times New Roman"/>
          <w:sz w:val="28"/>
          <w:szCs w:val="28"/>
          <w:lang w:eastAsia="en-US"/>
        </w:rPr>
        <w:t>к плановому годовому значению</w:t>
      </w:r>
      <w:r w:rsidR="005A5782" w:rsidRPr="00D4470B">
        <w:rPr>
          <w:rFonts w:ascii="Times New Roman" w:eastAsia="Calibri" w:hAnsi="Times New Roman" w:cs="Times New Roman"/>
          <w:sz w:val="28"/>
          <w:szCs w:val="28"/>
          <w:lang w:eastAsia="ru-RU"/>
        </w:rPr>
        <w:t xml:space="preserve"> (</w:t>
      </w:r>
      <w:r w:rsidRPr="00D4470B">
        <w:rPr>
          <w:rFonts w:ascii="Times New Roman" w:eastAsia="Calibri" w:hAnsi="Times New Roman" w:cs="Times New Roman"/>
          <w:sz w:val="28"/>
          <w:szCs w:val="28"/>
          <w:lang w:eastAsia="ru-RU"/>
        </w:rPr>
        <w:t>26 единиц</w:t>
      </w:r>
      <w:r w:rsidR="005A5782" w:rsidRPr="00D4470B">
        <w:rPr>
          <w:rFonts w:ascii="Times New Roman" w:eastAsia="Calibri" w:hAnsi="Times New Roman" w:cs="Times New Roman"/>
          <w:sz w:val="28"/>
          <w:szCs w:val="28"/>
          <w:lang w:eastAsia="ru-RU"/>
        </w:rPr>
        <w:t>);</w:t>
      </w:r>
    </w:p>
    <w:p w:rsidR="00B7733D" w:rsidRPr="00D4470B" w:rsidRDefault="00793B45" w:rsidP="00AF5885">
      <w:pPr>
        <w:widowControl/>
        <w:suppressAutoHyphens w:val="0"/>
        <w:autoSpaceDE/>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количество субъектов малого и среднего предпринимательства</w:t>
      </w:r>
      <w:r w:rsidR="00B7733D" w:rsidRPr="00D4470B">
        <w:rPr>
          <w:rFonts w:ascii="Times New Roman" w:eastAsia="Calibri" w:hAnsi="Times New Roman" w:cs="Times New Roman"/>
          <w:sz w:val="28"/>
          <w:szCs w:val="28"/>
          <w:lang w:eastAsia="ru-RU"/>
        </w:rPr>
        <w:t>, самозанятых граждан, получивших информационно-консультационную поддержку – 3</w:t>
      </w:r>
      <w:r w:rsidR="00D4470B" w:rsidRPr="00D4470B">
        <w:rPr>
          <w:rFonts w:ascii="Times New Roman" w:eastAsia="Calibri" w:hAnsi="Times New Roman" w:cs="Times New Roman"/>
          <w:sz w:val="28"/>
          <w:szCs w:val="28"/>
          <w:lang w:eastAsia="ru-RU"/>
        </w:rPr>
        <w:t>80</w:t>
      </w:r>
      <w:r w:rsidR="00B7733D" w:rsidRPr="00D4470B">
        <w:rPr>
          <w:rFonts w:ascii="Times New Roman" w:eastAsia="Calibri" w:hAnsi="Times New Roman" w:cs="Times New Roman"/>
          <w:sz w:val="28"/>
          <w:szCs w:val="28"/>
          <w:lang w:eastAsia="ru-RU"/>
        </w:rPr>
        <w:t xml:space="preserve"> единиц</w:t>
      </w:r>
      <w:r w:rsidR="00243F53">
        <w:rPr>
          <w:rFonts w:ascii="Times New Roman" w:eastAsia="Calibri" w:hAnsi="Times New Roman" w:cs="Times New Roman"/>
          <w:sz w:val="28"/>
          <w:szCs w:val="28"/>
          <w:lang w:eastAsia="ru-RU"/>
        </w:rPr>
        <w:t>,</w:t>
      </w:r>
      <w:r w:rsidR="00B7733D" w:rsidRPr="00D4470B">
        <w:rPr>
          <w:rFonts w:ascii="Times New Roman" w:eastAsia="Calibri" w:hAnsi="Times New Roman" w:cs="Times New Roman"/>
          <w:sz w:val="28"/>
          <w:szCs w:val="28"/>
          <w:lang w:eastAsia="ru-RU"/>
        </w:rPr>
        <w:t xml:space="preserve"> или </w:t>
      </w:r>
      <w:r w:rsidR="00D4470B" w:rsidRPr="00D4470B">
        <w:rPr>
          <w:rFonts w:ascii="Times New Roman" w:eastAsia="Calibri" w:hAnsi="Times New Roman" w:cs="Times New Roman"/>
          <w:sz w:val="28"/>
          <w:szCs w:val="28"/>
          <w:lang w:eastAsia="ru-RU"/>
        </w:rPr>
        <w:t>100,0</w:t>
      </w:r>
      <w:r w:rsidR="000C0F28">
        <w:rPr>
          <w:rFonts w:ascii="Times New Roman" w:eastAsia="Calibri" w:hAnsi="Times New Roman" w:cs="Times New Roman"/>
          <w:sz w:val="28"/>
          <w:szCs w:val="28"/>
          <w:lang w:eastAsia="en-US"/>
        </w:rPr>
        <w:t>%</w:t>
      </w:r>
      <w:r w:rsidR="00B7733D" w:rsidRPr="00D4470B">
        <w:rPr>
          <w:rFonts w:ascii="Times New Roman" w:eastAsia="Calibri" w:hAnsi="Times New Roman" w:cs="Times New Roman"/>
          <w:sz w:val="28"/>
          <w:szCs w:val="28"/>
          <w:lang w:eastAsia="ru-RU"/>
        </w:rPr>
        <w:t xml:space="preserve"> </w:t>
      </w:r>
      <w:r w:rsidR="00226482" w:rsidRPr="00D4470B">
        <w:rPr>
          <w:rFonts w:ascii="Times New Roman" w:eastAsia="Calibri" w:hAnsi="Times New Roman" w:cs="Times New Roman"/>
          <w:sz w:val="28"/>
          <w:szCs w:val="28"/>
          <w:lang w:eastAsia="en-US"/>
        </w:rPr>
        <w:t>к плановому годовому значению</w:t>
      </w:r>
      <w:r w:rsidR="00D4470B" w:rsidRPr="00D4470B">
        <w:rPr>
          <w:rFonts w:ascii="Times New Roman" w:eastAsia="Calibri" w:hAnsi="Times New Roman" w:cs="Times New Roman"/>
          <w:sz w:val="28"/>
          <w:szCs w:val="28"/>
          <w:lang w:eastAsia="ru-RU"/>
        </w:rPr>
        <w:t xml:space="preserve">. </w:t>
      </w:r>
    </w:p>
    <w:p w:rsidR="002D7D9D" w:rsidRPr="00D4470B" w:rsidRDefault="002D7D9D" w:rsidP="00243F53">
      <w:pPr>
        <w:widowControl/>
        <w:tabs>
          <w:tab w:val="left" w:pos="993"/>
        </w:tabs>
        <w:suppressAutoHyphens w:val="0"/>
        <w:autoSpaceDE/>
        <w:ind w:firstLine="709"/>
        <w:jc w:val="both"/>
        <w:rPr>
          <w:rFonts w:ascii="Times New Roman" w:eastAsia="Calibri" w:hAnsi="Times New Roman" w:cs="Times New Roman"/>
          <w:sz w:val="28"/>
          <w:szCs w:val="28"/>
          <w:lang w:eastAsia="en-US"/>
        </w:rPr>
      </w:pPr>
      <w:r w:rsidRPr="00D4470B">
        <w:rPr>
          <w:rFonts w:ascii="Times New Roman" w:eastAsia="Calibri" w:hAnsi="Times New Roman" w:cs="Times New Roman"/>
          <w:sz w:val="28"/>
          <w:szCs w:val="28"/>
          <w:lang w:eastAsia="en-US"/>
        </w:rPr>
        <w:t xml:space="preserve">3. Муниципальная программа «Ведение землеустройства </w:t>
      </w:r>
      <w:r w:rsidR="00F1337D" w:rsidRPr="000A1F54">
        <w:rPr>
          <w:rFonts w:ascii="Times New Roman" w:eastAsia="Calibri" w:hAnsi="Times New Roman" w:cs="Times New Roman"/>
          <w:sz w:val="28"/>
          <w:szCs w:val="28"/>
          <w:lang w:eastAsia="en-US"/>
        </w:rPr>
        <w:br/>
      </w:r>
      <w:r w:rsidRPr="00D4470B">
        <w:rPr>
          <w:rFonts w:ascii="Times New Roman" w:eastAsia="Calibri" w:hAnsi="Times New Roman" w:cs="Times New Roman"/>
          <w:sz w:val="28"/>
          <w:szCs w:val="28"/>
          <w:lang w:eastAsia="en-US"/>
        </w:rPr>
        <w:t>и рационального использования земельных ресурсов Ханты-Мансийского района на 2022 – 2025 годы».</w:t>
      </w:r>
    </w:p>
    <w:p w:rsidR="002D7D9D" w:rsidRPr="00D24A0C" w:rsidRDefault="002D7D9D" w:rsidP="00AF5885">
      <w:pPr>
        <w:widowControl/>
        <w:suppressAutoHyphens w:val="0"/>
        <w:autoSpaceDE/>
        <w:ind w:firstLine="709"/>
        <w:jc w:val="both"/>
        <w:rPr>
          <w:rFonts w:ascii="Times New Roman" w:eastAsia="Calibri" w:hAnsi="Times New Roman" w:cs="Times New Roman"/>
          <w:sz w:val="28"/>
          <w:szCs w:val="28"/>
          <w:lang w:eastAsia="en-US"/>
        </w:rPr>
      </w:pPr>
      <w:r w:rsidRPr="00D4470B">
        <w:rPr>
          <w:rFonts w:ascii="Times New Roman" w:eastAsia="Calibri" w:hAnsi="Times New Roman" w:cs="Times New Roman"/>
          <w:sz w:val="28"/>
          <w:szCs w:val="28"/>
          <w:lang w:eastAsia="en-US"/>
        </w:rPr>
        <w:t>Исполнение программных</w:t>
      </w:r>
      <w:r w:rsidRPr="006D233B">
        <w:rPr>
          <w:rFonts w:ascii="Times New Roman" w:eastAsia="Calibri" w:hAnsi="Times New Roman" w:cs="Times New Roman"/>
          <w:sz w:val="28"/>
          <w:szCs w:val="28"/>
          <w:lang w:eastAsia="en-US"/>
        </w:rPr>
        <w:t xml:space="preserve"> мероприятий за отчетный период </w:t>
      </w:r>
      <w:r w:rsidRPr="00D24A0C">
        <w:rPr>
          <w:rFonts w:ascii="Times New Roman" w:eastAsia="Calibri" w:hAnsi="Times New Roman" w:cs="Times New Roman"/>
          <w:sz w:val="28"/>
          <w:szCs w:val="28"/>
          <w:lang w:eastAsia="en-US"/>
        </w:rPr>
        <w:t xml:space="preserve">составило </w:t>
      </w:r>
      <w:r w:rsidR="00243F53">
        <w:rPr>
          <w:rFonts w:ascii="Times New Roman" w:eastAsia="Calibri" w:hAnsi="Times New Roman" w:cs="Times New Roman"/>
          <w:sz w:val="28"/>
          <w:szCs w:val="28"/>
          <w:lang w:eastAsia="en-US"/>
        </w:rPr>
        <w:br/>
      </w:r>
      <w:r w:rsidR="006D233B" w:rsidRPr="00D24A0C">
        <w:rPr>
          <w:rFonts w:ascii="Times New Roman" w:eastAsia="Calibri" w:hAnsi="Times New Roman" w:cs="Times New Roman"/>
          <w:sz w:val="28"/>
          <w:szCs w:val="28"/>
          <w:lang w:eastAsia="en-US"/>
        </w:rPr>
        <w:t>878</w:t>
      </w:r>
      <w:r w:rsidRPr="00D24A0C">
        <w:rPr>
          <w:rFonts w:ascii="Times New Roman" w:eastAsia="Calibri" w:hAnsi="Times New Roman" w:cs="Times New Roman"/>
          <w:sz w:val="28"/>
          <w:szCs w:val="28"/>
          <w:lang w:eastAsia="en-US"/>
        </w:rPr>
        <w:t>,0 тыс. рублей (бюджет района)</w:t>
      </w:r>
      <w:r w:rsidR="00243F53">
        <w:rPr>
          <w:rFonts w:ascii="Times New Roman" w:eastAsia="Calibri" w:hAnsi="Times New Roman" w:cs="Times New Roman"/>
          <w:sz w:val="28"/>
          <w:szCs w:val="28"/>
          <w:lang w:eastAsia="en-US"/>
        </w:rPr>
        <w:t>,</w:t>
      </w:r>
      <w:r w:rsidRPr="00D24A0C">
        <w:rPr>
          <w:rFonts w:ascii="Times New Roman" w:eastAsia="Calibri" w:hAnsi="Times New Roman" w:cs="Times New Roman"/>
          <w:sz w:val="28"/>
          <w:szCs w:val="28"/>
          <w:lang w:eastAsia="en-US"/>
        </w:rPr>
        <w:t xml:space="preserve"> или 100,0</w:t>
      </w:r>
      <w:r w:rsidR="000C0F28">
        <w:rPr>
          <w:rFonts w:ascii="Times New Roman" w:eastAsia="Calibri" w:hAnsi="Times New Roman" w:cs="Times New Roman"/>
          <w:sz w:val="28"/>
          <w:szCs w:val="28"/>
          <w:lang w:eastAsia="en-US"/>
        </w:rPr>
        <w:t>%</w:t>
      </w:r>
      <w:r w:rsidRPr="00D24A0C">
        <w:rPr>
          <w:rFonts w:ascii="Times New Roman" w:eastAsia="Calibri" w:hAnsi="Times New Roman" w:cs="Times New Roman"/>
          <w:sz w:val="28"/>
          <w:szCs w:val="28"/>
          <w:lang w:eastAsia="en-US"/>
        </w:rPr>
        <w:t xml:space="preserve"> от годового плана. </w:t>
      </w:r>
    </w:p>
    <w:p w:rsidR="002D7D9D" w:rsidRPr="00D24A0C" w:rsidRDefault="002D7D9D" w:rsidP="00AF5885">
      <w:pPr>
        <w:widowControl/>
        <w:suppressAutoHyphens w:val="0"/>
        <w:autoSpaceDE/>
        <w:ind w:firstLine="709"/>
        <w:jc w:val="both"/>
        <w:rPr>
          <w:rFonts w:ascii="Times New Roman" w:eastAsia="Calibri" w:hAnsi="Times New Roman" w:cs="Times New Roman"/>
          <w:sz w:val="28"/>
          <w:szCs w:val="28"/>
          <w:lang w:eastAsia="en-US"/>
        </w:rPr>
      </w:pPr>
      <w:r w:rsidRPr="00D24A0C">
        <w:rPr>
          <w:rFonts w:ascii="Times New Roman" w:eastAsia="Calibri" w:hAnsi="Times New Roman" w:cs="Times New Roman"/>
          <w:sz w:val="28"/>
          <w:szCs w:val="28"/>
          <w:lang w:eastAsia="en-US"/>
        </w:rPr>
        <w:t>Денежные средства направлены на:</w:t>
      </w:r>
    </w:p>
    <w:p w:rsidR="002D7D9D" w:rsidRPr="00D24A0C" w:rsidRDefault="002D7D9D" w:rsidP="00AF5885">
      <w:pPr>
        <w:widowControl/>
        <w:suppressAutoHyphens w:val="0"/>
        <w:autoSpaceDE/>
        <w:ind w:firstLine="709"/>
        <w:jc w:val="both"/>
        <w:rPr>
          <w:rFonts w:ascii="Times New Roman" w:eastAsia="Calibri" w:hAnsi="Times New Roman" w:cs="Times New Roman"/>
          <w:sz w:val="28"/>
          <w:szCs w:val="28"/>
          <w:lang w:eastAsia="en-US"/>
        </w:rPr>
      </w:pPr>
      <w:r w:rsidRPr="00D24A0C">
        <w:rPr>
          <w:rFonts w:ascii="Times New Roman" w:eastAsia="Calibri" w:hAnsi="Times New Roman" w:cs="Times New Roman"/>
          <w:sz w:val="28"/>
          <w:szCs w:val="28"/>
          <w:lang w:eastAsia="ru-RU"/>
        </w:rPr>
        <w:t>проведение кадастровых работ (межевание) земельных участков</w:t>
      </w:r>
      <w:r w:rsidR="009271EE">
        <w:rPr>
          <w:rFonts w:ascii="Times New Roman" w:eastAsia="Calibri" w:hAnsi="Times New Roman" w:cs="Times New Roman"/>
          <w:sz w:val="28"/>
          <w:szCs w:val="28"/>
          <w:lang w:eastAsia="en-US"/>
        </w:rPr>
        <w:t xml:space="preserve"> </w:t>
      </w:r>
      <w:r w:rsidR="009271EE">
        <w:rPr>
          <w:rFonts w:ascii="Times New Roman" w:eastAsia="Calibri" w:hAnsi="Times New Roman" w:cs="Times New Roman"/>
          <w:sz w:val="28"/>
          <w:szCs w:val="28"/>
          <w:lang w:eastAsia="en-US"/>
        </w:rPr>
        <w:br/>
      </w:r>
      <w:r w:rsidRPr="00D24A0C">
        <w:rPr>
          <w:rFonts w:ascii="Times New Roman" w:eastAsia="Calibri" w:hAnsi="Times New Roman" w:cs="Times New Roman"/>
          <w:sz w:val="28"/>
          <w:szCs w:val="28"/>
          <w:lang w:eastAsia="ru-RU"/>
        </w:rPr>
        <w:t xml:space="preserve">(под объектами муниципальной собственности, для муниципальных нужд), земельных участков, государственная собственность на которые </w:t>
      </w:r>
      <w:r w:rsidR="00C50108" w:rsidRPr="000A1F54">
        <w:rPr>
          <w:rFonts w:ascii="Times New Roman" w:eastAsia="Calibri" w:hAnsi="Times New Roman" w:cs="Times New Roman"/>
          <w:sz w:val="28"/>
          <w:szCs w:val="28"/>
          <w:lang w:eastAsia="en-US"/>
        </w:rPr>
        <w:br/>
      </w:r>
      <w:r w:rsidRPr="00D24A0C">
        <w:rPr>
          <w:rFonts w:ascii="Times New Roman" w:eastAsia="Calibri" w:hAnsi="Times New Roman" w:cs="Times New Roman"/>
          <w:sz w:val="28"/>
          <w:szCs w:val="28"/>
          <w:lang w:eastAsia="ru-RU"/>
        </w:rPr>
        <w:t>не разграничена;</w:t>
      </w:r>
    </w:p>
    <w:p w:rsidR="002D7D9D" w:rsidRPr="00D24A0C" w:rsidRDefault="002D7D9D" w:rsidP="00AF5885">
      <w:pPr>
        <w:widowControl/>
        <w:suppressAutoHyphens w:val="0"/>
        <w:autoSpaceDE/>
        <w:ind w:firstLine="709"/>
        <w:jc w:val="both"/>
        <w:rPr>
          <w:rFonts w:ascii="Times New Roman" w:eastAsia="Calibri" w:hAnsi="Times New Roman" w:cs="Times New Roman"/>
          <w:sz w:val="28"/>
          <w:szCs w:val="28"/>
          <w:lang w:eastAsia="en-US"/>
        </w:rPr>
      </w:pPr>
      <w:r w:rsidRPr="00D24A0C">
        <w:rPr>
          <w:rFonts w:ascii="Times New Roman" w:eastAsia="Calibri" w:hAnsi="Times New Roman" w:cs="Times New Roman"/>
          <w:sz w:val="28"/>
          <w:szCs w:val="28"/>
          <w:lang w:eastAsia="en-US"/>
        </w:rPr>
        <w:t>оценку земельных участков, находящихся в муниципальной собственности, земельных участков, государственная собственность на которые не разграничена, для проведения аукционов;</w:t>
      </w:r>
    </w:p>
    <w:p w:rsidR="002D7D9D" w:rsidRPr="00D24A0C" w:rsidRDefault="002D7D9D" w:rsidP="00AF5885">
      <w:pPr>
        <w:widowControl/>
        <w:suppressAutoHyphens w:val="0"/>
        <w:autoSpaceDE/>
        <w:ind w:firstLine="709"/>
        <w:jc w:val="both"/>
        <w:rPr>
          <w:rFonts w:ascii="Times New Roman" w:eastAsia="Calibri" w:hAnsi="Times New Roman" w:cs="Times New Roman"/>
          <w:sz w:val="28"/>
          <w:szCs w:val="28"/>
          <w:lang w:eastAsia="en-US"/>
        </w:rPr>
      </w:pPr>
      <w:r w:rsidRPr="00D24A0C">
        <w:rPr>
          <w:rFonts w:ascii="Times New Roman" w:eastAsia="Calibri" w:hAnsi="Times New Roman" w:cs="Times New Roman"/>
          <w:sz w:val="28"/>
          <w:szCs w:val="28"/>
          <w:lang w:eastAsia="ru-RU"/>
        </w:rPr>
        <w:t>приобретение программного обеспечения ГИС Mapinfo, Кадастровый офис, приборов и оборудования для обеспечения определения координат.</w:t>
      </w:r>
    </w:p>
    <w:p w:rsidR="002D7D9D" w:rsidRPr="002F5C4E" w:rsidRDefault="002D7D9D" w:rsidP="00AF5885">
      <w:pPr>
        <w:widowControl/>
        <w:suppressAutoHyphens w:val="0"/>
        <w:autoSpaceDE/>
        <w:ind w:firstLine="709"/>
        <w:jc w:val="both"/>
        <w:rPr>
          <w:rFonts w:ascii="Times New Roman" w:eastAsia="Calibri" w:hAnsi="Times New Roman" w:cs="Times New Roman"/>
          <w:sz w:val="28"/>
          <w:szCs w:val="28"/>
          <w:lang w:eastAsia="en-US"/>
        </w:rPr>
      </w:pPr>
      <w:r w:rsidRPr="002F5C4E">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период достигли следующих значений:</w:t>
      </w:r>
    </w:p>
    <w:p w:rsidR="002D7D9D" w:rsidRPr="002F5C4E" w:rsidRDefault="002D7D9D" w:rsidP="00AF5885">
      <w:pPr>
        <w:widowControl/>
        <w:suppressAutoHyphens w:val="0"/>
        <w:autoSpaceDE/>
        <w:ind w:firstLine="709"/>
        <w:jc w:val="both"/>
        <w:rPr>
          <w:rFonts w:ascii="Times New Roman" w:eastAsia="Calibri" w:hAnsi="Times New Roman" w:cs="Times New Roman"/>
          <w:sz w:val="28"/>
          <w:szCs w:val="28"/>
          <w:lang w:eastAsia="en-US"/>
        </w:rPr>
      </w:pPr>
      <w:r w:rsidRPr="002F5C4E">
        <w:rPr>
          <w:rFonts w:ascii="Times New Roman" w:eastAsia="Calibri" w:hAnsi="Times New Roman" w:cs="Times New Roman"/>
          <w:sz w:val="28"/>
          <w:szCs w:val="28"/>
          <w:lang w:eastAsia="ru-RU"/>
        </w:rPr>
        <w:t xml:space="preserve">количество земельных участков (под объектами муниципальной собственности, для муниципальных нужд), земельных участков, </w:t>
      </w:r>
      <w:r w:rsidRPr="002F5C4E">
        <w:rPr>
          <w:rFonts w:ascii="Times New Roman" w:eastAsia="Calibri" w:hAnsi="Times New Roman" w:cs="Times New Roman"/>
          <w:sz w:val="28"/>
          <w:szCs w:val="28"/>
          <w:lang w:eastAsia="ru-RU"/>
        </w:rPr>
        <w:lastRenderedPageBreak/>
        <w:t xml:space="preserve">государственная собственность на которые не разграничена </w:t>
      </w:r>
      <w:r w:rsidR="002F5C4E" w:rsidRPr="002F5C4E">
        <w:rPr>
          <w:rFonts w:ascii="Times New Roman" w:eastAsia="Calibri" w:hAnsi="Times New Roman" w:cs="Times New Roman"/>
          <w:sz w:val="28"/>
          <w:szCs w:val="28"/>
          <w:lang w:eastAsia="en-US"/>
        </w:rPr>
        <w:t>– 40</w:t>
      </w:r>
      <w:r w:rsidRPr="002F5C4E">
        <w:rPr>
          <w:rFonts w:ascii="Times New Roman" w:eastAsia="Calibri" w:hAnsi="Times New Roman" w:cs="Times New Roman"/>
          <w:sz w:val="28"/>
          <w:szCs w:val="28"/>
          <w:lang w:eastAsia="en-US"/>
        </w:rPr>
        <w:t xml:space="preserve"> единиц</w:t>
      </w:r>
      <w:r w:rsidR="00243F53">
        <w:rPr>
          <w:rFonts w:ascii="Times New Roman" w:eastAsia="Calibri" w:hAnsi="Times New Roman" w:cs="Times New Roman"/>
          <w:sz w:val="28"/>
          <w:szCs w:val="28"/>
          <w:lang w:eastAsia="en-US"/>
        </w:rPr>
        <w:t>,</w:t>
      </w:r>
      <w:r w:rsidRPr="002F5C4E">
        <w:rPr>
          <w:rFonts w:ascii="Times New Roman" w:eastAsia="Calibri" w:hAnsi="Times New Roman" w:cs="Times New Roman"/>
          <w:sz w:val="28"/>
          <w:szCs w:val="28"/>
          <w:lang w:eastAsia="en-US"/>
        </w:rPr>
        <w:t xml:space="preserve"> или 100,0</w:t>
      </w:r>
      <w:r w:rsidR="000C0F28">
        <w:rPr>
          <w:rFonts w:ascii="Times New Roman" w:eastAsia="Calibri" w:hAnsi="Times New Roman" w:cs="Times New Roman"/>
          <w:sz w:val="28"/>
          <w:szCs w:val="28"/>
          <w:lang w:eastAsia="en-US"/>
        </w:rPr>
        <w:t>%</w:t>
      </w:r>
      <w:r w:rsidRPr="002F5C4E">
        <w:rPr>
          <w:rFonts w:ascii="Times New Roman" w:eastAsia="Calibri" w:hAnsi="Times New Roman" w:cs="Times New Roman"/>
          <w:sz w:val="28"/>
          <w:szCs w:val="28"/>
          <w:lang w:eastAsia="en-US"/>
        </w:rPr>
        <w:t xml:space="preserve"> к плановому годовому значению;</w:t>
      </w:r>
    </w:p>
    <w:p w:rsidR="002D7D9D" w:rsidRPr="002F5C4E" w:rsidRDefault="002D7D9D" w:rsidP="00AF5885">
      <w:pPr>
        <w:widowControl/>
        <w:suppressAutoHyphens w:val="0"/>
        <w:autoSpaceDE/>
        <w:ind w:firstLine="709"/>
        <w:jc w:val="both"/>
        <w:rPr>
          <w:rFonts w:ascii="Times New Roman" w:eastAsia="Calibri" w:hAnsi="Times New Roman" w:cs="Times New Roman"/>
          <w:sz w:val="28"/>
          <w:szCs w:val="28"/>
          <w:lang w:eastAsia="en-US"/>
        </w:rPr>
      </w:pPr>
      <w:r w:rsidRPr="002F5C4E">
        <w:rPr>
          <w:rFonts w:ascii="Times New Roman" w:eastAsia="Calibri" w:hAnsi="Times New Roman" w:cs="Times New Roman"/>
          <w:sz w:val="28"/>
          <w:szCs w:val="28"/>
          <w:lang w:eastAsia="ru-RU"/>
        </w:rPr>
        <w:t xml:space="preserve">количество граждан, зарегистрировавших право собственности </w:t>
      </w:r>
      <w:r w:rsidRPr="002F5C4E">
        <w:rPr>
          <w:rFonts w:ascii="Times New Roman" w:eastAsia="Calibri" w:hAnsi="Times New Roman" w:cs="Times New Roman"/>
          <w:sz w:val="28"/>
          <w:szCs w:val="28"/>
          <w:lang w:eastAsia="ru-RU"/>
        </w:rPr>
        <w:br/>
        <w:t xml:space="preserve">на земельные участки в рамках реализации Федерального закона </w:t>
      </w:r>
      <w:r w:rsidRPr="002F5C4E">
        <w:rPr>
          <w:rFonts w:ascii="Times New Roman" w:eastAsia="Calibri" w:hAnsi="Times New Roman" w:cs="Times New Roman"/>
          <w:sz w:val="28"/>
          <w:szCs w:val="28"/>
          <w:lang w:eastAsia="ru-RU"/>
        </w:rPr>
        <w:br/>
        <w:t xml:space="preserve">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r w:rsidRPr="002F5C4E">
        <w:rPr>
          <w:rFonts w:ascii="Times New Roman" w:eastAsia="Calibri" w:hAnsi="Times New Roman" w:cs="Times New Roman"/>
          <w:sz w:val="28"/>
          <w:szCs w:val="28"/>
          <w:lang w:eastAsia="en-US"/>
        </w:rPr>
        <w:t>– 10</w:t>
      </w:r>
      <w:r w:rsidR="00243F53">
        <w:rPr>
          <w:rFonts w:ascii="Times New Roman" w:eastAsia="Calibri" w:hAnsi="Times New Roman" w:cs="Times New Roman"/>
          <w:sz w:val="28"/>
          <w:szCs w:val="28"/>
          <w:lang w:eastAsia="ru-RU"/>
        </w:rPr>
        <w:t xml:space="preserve"> человек, </w:t>
      </w:r>
      <w:r w:rsidRPr="002F5C4E">
        <w:rPr>
          <w:rFonts w:ascii="Times New Roman" w:eastAsia="Calibri" w:hAnsi="Times New Roman" w:cs="Times New Roman"/>
          <w:sz w:val="28"/>
          <w:szCs w:val="28"/>
          <w:lang w:eastAsia="en-US"/>
        </w:rPr>
        <w:t>или 100,0</w:t>
      </w:r>
      <w:r w:rsidR="000C0F28">
        <w:rPr>
          <w:rFonts w:ascii="Times New Roman" w:eastAsia="Calibri" w:hAnsi="Times New Roman" w:cs="Times New Roman"/>
          <w:sz w:val="28"/>
          <w:szCs w:val="28"/>
          <w:lang w:eastAsia="en-US"/>
        </w:rPr>
        <w:t>%</w:t>
      </w:r>
      <w:r w:rsidRPr="002F5C4E">
        <w:rPr>
          <w:rFonts w:ascii="Times New Roman" w:eastAsia="Calibri" w:hAnsi="Times New Roman" w:cs="Times New Roman"/>
          <w:sz w:val="28"/>
          <w:szCs w:val="28"/>
          <w:lang w:eastAsia="en-US"/>
        </w:rPr>
        <w:t xml:space="preserve"> к плановому годовому значению;</w:t>
      </w:r>
    </w:p>
    <w:p w:rsidR="002D7D9D" w:rsidRPr="002F5C4E" w:rsidRDefault="002D7D9D" w:rsidP="00AF5885">
      <w:pPr>
        <w:widowControl/>
        <w:suppressAutoHyphens w:val="0"/>
        <w:autoSpaceDE/>
        <w:ind w:firstLine="709"/>
        <w:jc w:val="both"/>
        <w:rPr>
          <w:rFonts w:ascii="Times New Roman" w:eastAsia="Calibri" w:hAnsi="Times New Roman" w:cs="Times New Roman"/>
          <w:sz w:val="28"/>
          <w:szCs w:val="28"/>
          <w:lang w:eastAsia="en-US"/>
        </w:rPr>
      </w:pPr>
      <w:r w:rsidRPr="002F5C4E">
        <w:rPr>
          <w:rFonts w:ascii="Times New Roman" w:eastAsia="Calibri" w:hAnsi="Times New Roman" w:cs="Times New Roman"/>
          <w:sz w:val="28"/>
          <w:szCs w:val="28"/>
          <w:lang w:eastAsia="ru-RU"/>
        </w:rPr>
        <w:t xml:space="preserve">оценка земельных участков, находящихся в муниципальной собственности, земельных участков, государственная собственность на которые не разграничена, для проведения аукционов </w:t>
      </w:r>
      <w:r w:rsidRPr="002F5C4E">
        <w:rPr>
          <w:rFonts w:ascii="Times New Roman" w:eastAsia="Calibri" w:hAnsi="Times New Roman" w:cs="Times New Roman"/>
          <w:sz w:val="28"/>
          <w:szCs w:val="28"/>
          <w:lang w:eastAsia="en-US"/>
        </w:rPr>
        <w:t>– 55 единиц или 100,0</w:t>
      </w:r>
      <w:r w:rsidR="000C0F28">
        <w:rPr>
          <w:rFonts w:ascii="Times New Roman" w:eastAsia="Calibri" w:hAnsi="Times New Roman" w:cs="Times New Roman"/>
          <w:sz w:val="28"/>
          <w:szCs w:val="28"/>
          <w:lang w:eastAsia="en-US"/>
        </w:rPr>
        <w:t>%</w:t>
      </w:r>
      <w:r w:rsidRPr="002F5C4E">
        <w:rPr>
          <w:rFonts w:ascii="Times New Roman" w:eastAsia="Calibri" w:hAnsi="Times New Roman" w:cs="Times New Roman"/>
          <w:sz w:val="28"/>
          <w:szCs w:val="28"/>
          <w:lang w:eastAsia="en-US"/>
        </w:rPr>
        <w:t xml:space="preserve"> к плановому годовому значению;</w:t>
      </w:r>
    </w:p>
    <w:p w:rsidR="002D7D9D" w:rsidRPr="002F5C4E" w:rsidRDefault="002D7D9D" w:rsidP="00AF5885">
      <w:pPr>
        <w:widowControl/>
        <w:suppressAutoHyphens w:val="0"/>
        <w:autoSpaceDE/>
        <w:ind w:firstLine="709"/>
        <w:jc w:val="both"/>
        <w:rPr>
          <w:rFonts w:ascii="Times New Roman" w:eastAsia="Calibri" w:hAnsi="Times New Roman" w:cs="Times New Roman"/>
          <w:sz w:val="28"/>
          <w:szCs w:val="28"/>
          <w:lang w:eastAsia="en-US"/>
        </w:rPr>
      </w:pPr>
      <w:r w:rsidRPr="002F5C4E">
        <w:rPr>
          <w:rFonts w:ascii="Times New Roman" w:eastAsia="Calibri" w:hAnsi="Times New Roman" w:cs="Times New Roman"/>
          <w:sz w:val="28"/>
          <w:szCs w:val="28"/>
          <w:lang w:eastAsia="ru-RU"/>
        </w:rPr>
        <w:t xml:space="preserve">количество приобретенных программных продуктов, приборов </w:t>
      </w:r>
      <w:r w:rsidRPr="002F5C4E">
        <w:rPr>
          <w:rFonts w:ascii="Times New Roman" w:eastAsia="Calibri" w:hAnsi="Times New Roman" w:cs="Times New Roman"/>
          <w:sz w:val="28"/>
          <w:szCs w:val="28"/>
          <w:lang w:eastAsia="ru-RU"/>
        </w:rPr>
        <w:br/>
        <w:t xml:space="preserve">и оборудования для обеспечения определения координат </w:t>
      </w:r>
      <w:r w:rsidR="002F5C4E">
        <w:rPr>
          <w:rFonts w:ascii="Times New Roman" w:eastAsia="Calibri" w:hAnsi="Times New Roman" w:cs="Times New Roman"/>
          <w:sz w:val="28"/>
          <w:szCs w:val="28"/>
          <w:lang w:eastAsia="en-US"/>
        </w:rPr>
        <w:t>– 1 единица</w:t>
      </w:r>
      <w:r w:rsidR="00243F53">
        <w:rPr>
          <w:rFonts w:ascii="Times New Roman" w:eastAsia="Calibri" w:hAnsi="Times New Roman" w:cs="Times New Roman"/>
          <w:sz w:val="28"/>
          <w:szCs w:val="28"/>
          <w:lang w:eastAsia="en-US"/>
        </w:rPr>
        <w:t>,</w:t>
      </w:r>
      <w:r w:rsidR="002F5C4E">
        <w:rPr>
          <w:rFonts w:ascii="Times New Roman" w:eastAsia="Calibri" w:hAnsi="Times New Roman" w:cs="Times New Roman"/>
          <w:sz w:val="28"/>
          <w:szCs w:val="28"/>
          <w:lang w:eastAsia="en-US"/>
        </w:rPr>
        <w:t xml:space="preserve"> </w:t>
      </w:r>
      <w:r w:rsidR="00902D60">
        <w:rPr>
          <w:rFonts w:ascii="Times New Roman" w:eastAsia="Calibri" w:hAnsi="Times New Roman" w:cs="Times New Roman"/>
          <w:sz w:val="28"/>
          <w:szCs w:val="28"/>
          <w:lang w:eastAsia="en-US"/>
        </w:rPr>
        <w:br/>
      </w:r>
      <w:r w:rsidR="002F5C4E">
        <w:rPr>
          <w:rFonts w:ascii="Times New Roman" w:eastAsia="Calibri" w:hAnsi="Times New Roman" w:cs="Times New Roman"/>
          <w:sz w:val="28"/>
          <w:szCs w:val="28"/>
          <w:lang w:eastAsia="en-US"/>
        </w:rPr>
        <w:t xml:space="preserve">или </w:t>
      </w:r>
      <w:r w:rsidRPr="002F5C4E">
        <w:rPr>
          <w:rFonts w:ascii="Times New Roman" w:eastAsia="Calibri" w:hAnsi="Times New Roman" w:cs="Times New Roman"/>
          <w:sz w:val="28"/>
          <w:szCs w:val="28"/>
          <w:lang w:eastAsia="en-US"/>
        </w:rPr>
        <w:t>100</w:t>
      </w:r>
      <w:r w:rsidR="000C0F28">
        <w:rPr>
          <w:rFonts w:ascii="Times New Roman" w:eastAsia="Calibri" w:hAnsi="Times New Roman" w:cs="Times New Roman"/>
          <w:sz w:val="28"/>
          <w:szCs w:val="28"/>
          <w:lang w:eastAsia="en-US"/>
        </w:rPr>
        <w:t>%</w:t>
      </w:r>
      <w:r w:rsidRPr="002F5C4E">
        <w:rPr>
          <w:rFonts w:ascii="Times New Roman" w:eastAsia="Calibri" w:hAnsi="Times New Roman" w:cs="Times New Roman"/>
          <w:sz w:val="28"/>
          <w:szCs w:val="28"/>
          <w:lang w:eastAsia="en-US"/>
        </w:rPr>
        <w:t xml:space="preserve"> к плановому годовому значению.</w:t>
      </w:r>
    </w:p>
    <w:p w:rsidR="000A1F54" w:rsidRPr="007E312B"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2F5C4E">
        <w:rPr>
          <w:rFonts w:ascii="Times New Roman" w:eastAsia="Calibri" w:hAnsi="Times New Roman" w:cs="Times New Roman"/>
          <w:sz w:val="28"/>
          <w:szCs w:val="28"/>
          <w:lang w:eastAsia="en-US"/>
        </w:rPr>
        <w:t>4. Муниципальная программа</w:t>
      </w:r>
      <w:r w:rsidRPr="007E312B">
        <w:rPr>
          <w:rFonts w:ascii="Times New Roman" w:eastAsia="Calibri" w:hAnsi="Times New Roman" w:cs="Times New Roman"/>
          <w:sz w:val="28"/>
          <w:szCs w:val="28"/>
          <w:lang w:eastAsia="en-US"/>
        </w:rPr>
        <w:t xml:space="preserve"> «Подготовка перспективных территорий для развития жилищного строительства </w:t>
      </w:r>
      <w:r>
        <w:rPr>
          <w:rFonts w:ascii="Times New Roman" w:eastAsia="Calibri" w:hAnsi="Times New Roman" w:cs="Times New Roman"/>
          <w:sz w:val="28"/>
          <w:szCs w:val="28"/>
          <w:lang w:eastAsia="en-US"/>
        </w:rPr>
        <w:t xml:space="preserve">Ханты-Мансийского района </w:t>
      </w:r>
      <w:r w:rsidR="006656BD">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на 2022 – 2025</w:t>
      </w:r>
      <w:r w:rsidRPr="007E312B">
        <w:rPr>
          <w:rFonts w:ascii="Times New Roman" w:eastAsia="Calibri" w:hAnsi="Times New Roman" w:cs="Times New Roman"/>
          <w:sz w:val="28"/>
          <w:szCs w:val="28"/>
          <w:lang w:eastAsia="en-US"/>
        </w:rPr>
        <w:t xml:space="preserve"> годы».</w:t>
      </w:r>
    </w:p>
    <w:p w:rsidR="000A1F54" w:rsidRPr="005D1740"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0A1F5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00243F53">
        <w:rPr>
          <w:rFonts w:ascii="Times New Roman" w:eastAsia="Calibri" w:hAnsi="Times New Roman" w:cs="Times New Roman"/>
          <w:sz w:val="28"/>
          <w:szCs w:val="28"/>
          <w:lang w:eastAsia="en-US"/>
        </w:rPr>
        <w:br/>
      </w:r>
      <w:r w:rsidRPr="000A1F54">
        <w:rPr>
          <w:rFonts w:ascii="Times New Roman" w:eastAsia="Calibri" w:hAnsi="Times New Roman" w:cs="Times New Roman"/>
          <w:sz w:val="28"/>
          <w:szCs w:val="28"/>
          <w:lang w:eastAsia="en-US"/>
        </w:rPr>
        <w:t>1 938,5 тыс. рублей</w:t>
      </w:r>
      <w:r w:rsidR="00243F53">
        <w:rPr>
          <w:rFonts w:ascii="Times New Roman" w:eastAsia="Calibri" w:hAnsi="Times New Roman" w:cs="Times New Roman"/>
          <w:sz w:val="28"/>
          <w:szCs w:val="28"/>
          <w:lang w:eastAsia="en-US"/>
        </w:rPr>
        <w:t>,</w:t>
      </w:r>
      <w:r w:rsidRPr="000A1F54">
        <w:rPr>
          <w:rFonts w:ascii="Times New Roman" w:eastAsia="Calibri" w:hAnsi="Times New Roman" w:cs="Times New Roman"/>
          <w:sz w:val="28"/>
          <w:szCs w:val="28"/>
          <w:lang w:eastAsia="en-US"/>
        </w:rPr>
        <w:t xml:space="preserve"> или 100,0</w:t>
      </w:r>
      <w:r w:rsidR="000C0F28">
        <w:rPr>
          <w:rFonts w:ascii="Times New Roman" w:eastAsia="Calibri" w:hAnsi="Times New Roman" w:cs="Times New Roman"/>
          <w:sz w:val="28"/>
          <w:szCs w:val="28"/>
          <w:lang w:eastAsia="en-US"/>
        </w:rPr>
        <w:t>%</w:t>
      </w:r>
      <w:r w:rsidR="005D1740">
        <w:rPr>
          <w:rFonts w:ascii="Times New Roman" w:eastAsia="Calibri" w:hAnsi="Times New Roman" w:cs="Times New Roman"/>
          <w:sz w:val="28"/>
          <w:szCs w:val="28"/>
          <w:lang w:eastAsia="en-US"/>
        </w:rPr>
        <w:t xml:space="preserve"> от плана на год, в том числе</w:t>
      </w:r>
      <w:r w:rsidR="00243F53">
        <w:rPr>
          <w:rFonts w:ascii="Times New Roman" w:eastAsia="Calibri" w:hAnsi="Times New Roman" w:cs="Times New Roman"/>
          <w:sz w:val="28"/>
          <w:szCs w:val="28"/>
          <w:lang w:eastAsia="en-US"/>
        </w:rPr>
        <w:t xml:space="preserve"> </w:t>
      </w:r>
      <w:r w:rsidRPr="000A1F54">
        <w:rPr>
          <w:rFonts w:ascii="Times New Roman" w:eastAsia="Calibri" w:hAnsi="Times New Roman" w:cs="Times New Roman"/>
          <w:sz w:val="28"/>
          <w:szCs w:val="28"/>
          <w:lang w:eastAsia="en-US"/>
        </w:rPr>
        <w:t xml:space="preserve">из бюджета автономного округа – 217,4 тыс. рублей, из бюджета района – </w:t>
      </w:r>
      <w:r w:rsidR="006656BD">
        <w:rPr>
          <w:rFonts w:ascii="Times New Roman" w:eastAsia="Calibri" w:hAnsi="Times New Roman" w:cs="Times New Roman"/>
          <w:sz w:val="28"/>
          <w:szCs w:val="28"/>
          <w:lang w:eastAsia="en-US"/>
        </w:rPr>
        <w:br/>
      </w:r>
      <w:r w:rsidRPr="000A1F54">
        <w:rPr>
          <w:rFonts w:ascii="Times New Roman" w:eastAsia="Calibri" w:hAnsi="Times New Roman" w:cs="Times New Roman"/>
          <w:sz w:val="28"/>
          <w:szCs w:val="28"/>
          <w:lang w:eastAsia="en-US"/>
        </w:rPr>
        <w:t>1 721,0 тыс. рублей.</w:t>
      </w:r>
    </w:p>
    <w:p w:rsidR="00902D60" w:rsidRDefault="00D1653D"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Денежные средства направлены на</w:t>
      </w:r>
      <w:r w:rsidR="00902D60">
        <w:rPr>
          <w:rFonts w:ascii="Times New Roman" w:eastAsia="Calibri" w:hAnsi="Times New Roman" w:cs="Times New Roman"/>
          <w:sz w:val="28"/>
          <w:szCs w:val="28"/>
          <w:lang w:eastAsia="en-US"/>
        </w:rPr>
        <w:t>:</w:t>
      </w:r>
    </w:p>
    <w:p w:rsidR="00902D60" w:rsidRPr="00902D60" w:rsidRDefault="00243F53"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внесение изменений</w:t>
      </w:r>
      <w:r w:rsidRPr="00D1653D">
        <w:rPr>
          <w:rFonts w:ascii="Times New Roman" w:eastAsia="Calibri" w:hAnsi="Times New Roman" w:cs="Times New Roman"/>
          <w:sz w:val="28"/>
          <w:szCs w:val="28"/>
          <w:lang w:eastAsia="en-US"/>
        </w:rPr>
        <w:t xml:space="preserve"> </w:t>
      </w:r>
      <w:r w:rsidR="00D1653D" w:rsidRPr="00D1653D">
        <w:rPr>
          <w:rFonts w:ascii="Times New Roman" w:eastAsia="Calibri" w:hAnsi="Times New Roman" w:cs="Times New Roman"/>
          <w:sz w:val="28"/>
          <w:szCs w:val="28"/>
          <w:lang w:eastAsia="en-US"/>
        </w:rPr>
        <w:t xml:space="preserve">в </w:t>
      </w:r>
      <w:r w:rsidR="00902D60">
        <w:rPr>
          <w:rFonts w:ascii="Times New Roman" w:eastAsia="Calibri" w:hAnsi="Times New Roman" w:cs="Times New Roman"/>
          <w:sz w:val="28"/>
          <w:szCs w:val="28"/>
          <w:lang w:eastAsia="en-US"/>
        </w:rPr>
        <w:t>п</w:t>
      </w:r>
      <w:r w:rsidR="00D1653D" w:rsidRPr="00D1653D">
        <w:rPr>
          <w:rFonts w:ascii="Times New Roman" w:eastAsia="Calibri" w:hAnsi="Times New Roman" w:cs="Times New Roman"/>
          <w:sz w:val="28"/>
          <w:szCs w:val="28"/>
          <w:lang w:eastAsia="en-US"/>
        </w:rPr>
        <w:t xml:space="preserve">рограмму комплексного развития социальной </w:t>
      </w:r>
      <w:r w:rsidR="00D1653D" w:rsidRPr="00902D60">
        <w:rPr>
          <w:rFonts w:ascii="Times New Roman" w:eastAsia="Calibri" w:hAnsi="Times New Roman" w:cs="Times New Roman"/>
          <w:sz w:val="28"/>
          <w:szCs w:val="28"/>
          <w:lang w:eastAsia="en-US"/>
        </w:rPr>
        <w:t>инфраструктуры Ханты-Мансийского района (актуализация)</w:t>
      </w:r>
      <w:r w:rsidR="00902D60" w:rsidRPr="00902D60">
        <w:rPr>
          <w:rFonts w:ascii="Times New Roman" w:eastAsia="Calibri" w:hAnsi="Times New Roman" w:cs="Times New Roman"/>
          <w:sz w:val="28"/>
          <w:szCs w:val="28"/>
          <w:lang w:eastAsia="en-US"/>
        </w:rPr>
        <w:t>;</w:t>
      </w:r>
    </w:p>
    <w:p w:rsidR="00D1653D" w:rsidRPr="00902D60" w:rsidRDefault="00902D60" w:rsidP="00AF5885">
      <w:pPr>
        <w:widowControl/>
        <w:suppressAutoHyphens w:val="0"/>
        <w:autoSpaceDE/>
        <w:ind w:firstLine="709"/>
        <w:jc w:val="both"/>
        <w:rPr>
          <w:rFonts w:ascii="Times New Roman" w:eastAsia="Calibri" w:hAnsi="Times New Roman" w:cs="Times New Roman"/>
          <w:sz w:val="28"/>
          <w:szCs w:val="28"/>
          <w:lang w:eastAsia="en-US"/>
        </w:rPr>
      </w:pPr>
      <w:r w:rsidRPr="00902D60">
        <w:rPr>
          <w:rFonts w:ascii="Times New Roman" w:eastAsia="Calibri" w:hAnsi="Times New Roman" w:cs="Times New Roman"/>
          <w:sz w:val="28"/>
          <w:szCs w:val="28"/>
          <w:lang w:eastAsia="en-US"/>
        </w:rPr>
        <w:t xml:space="preserve">внесение </w:t>
      </w:r>
      <w:r w:rsidR="00D1653D" w:rsidRPr="00902D60">
        <w:rPr>
          <w:rFonts w:ascii="Times New Roman" w:eastAsia="Calibri" w:hAnsi="Times New Roman" w:cs="Times New Roman"/>
          <w:sz w:val="28"/>
          <w:szCs w:val="28"/>
          <w:lang w:eastAsia="en-US"/>
        </w:rPr>
        <w:t>сведений, документов и материалов по градостроительной деятельности Ханты-Мансийского района в систему ГИСОГД Югры</w:t>
      </w:r>
      <w:r w:rsidRPr="00902D60">
        <w:rPr>
          <w:rFonts w:ascii="Times New Roman" w:eastAsia="Calibri" w:hAnsi="Times New Roman" w:cs="Times New Roman"/>
          <w:sz w:val="28"/>
          <w:szCs w:val="28"/>
          <w:lang w:eastAsia="en-US"/>
        </w:rPr>
        <w:t>;</w:t>
      </w:r>
    </w:p>
    <w:p w:rsidR="00D1653D" w:rsidRDefault="00902D60"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00D1653D" w:rsidRPr="00902D60">
        <w:rPr>
          <w:rFonts w:ascii="Times New Roman" w:eastAsia="Calibri" w:hAnsi="Times New Roman" w:cs="Times New Roman"/>
          <w:sz w:val="28"/>
          <w:szCs w:val="28"/>
          <w:lang w:eastAsia="en-US"/>
        </w:rPr>
        <w:t>несение изменений в генеральные планы и правила землепользования и застройки населенных пунктов Ханты-Мансийского района: сельское поселение</w:t>
      </w:r>
      <w:r w:rsidR="00D1653D" w:rsidRPr="00D1653D">
        <w:rPr>
          <w:rFonts w:ascii="Times New Roman" w:eastAsia="Calibri" w:hAnsi="Times New Roman" w:cs="Times New Roman"/>
          <w:sz w:val="28"/>
          <w:szCs w:val="28"/>
          <w:lang w:eastAsia="en-US"/>
        </w:rPr>
        <w:t xml:space="preserve"> Луговской (п. Луговской, д. Белогорье, п. Ки</w:t>
      </w:r>
      <w:r>
        <w:rPr>
          <w:rFonts w:ascii="Times New Roman" w:eastAsia="Calibri" w:hAnsi="Times New Roman" w:cs="Times New Roman"/>
          <w:sz w:val="28"/>
          <w:szCs w:val="28"/>
          <w:lang w:eastAsia="en-US"/>
        </w:rPr>
        <w:t xml:space="preserve">рпичный, с. Троица, </w:t>
      </w:r>
      <w:r w:rsidR="006656BD">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д. Ягурьях).</w:t>
      </w:r>
    </w:p>
    <w:p w:rsidR="000A1F54" w:rsidRPr="003763F9"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3763F9">
        <w:rPr>
          <w:rFonts w:ascii="Times New Roman" w:eastAsia="Calibri" w:hAnsi="Times New Roman" w:cs="Times New Roman"/>
          <w:sz w:val="28"/>
          <w:szCs w:val="28"/>
          <w:lang w:eastAsia="en-US"/>
        </w:rPr>
        <w:t xml:space="preserve">Муниципальной программой предусмотрено 4 целевых показателя, которые </w:t>
      </w:r>
      <w:r w:rsidR="00243F53">
        <w:rPr>
          <w:rFonts w:ascii="Times New Roman" w:eastAsia="Calibri" w:hAnsi="Times New Roman" w:cs="Times New Roman"/>
          <w:sz w:val="28"/>
          <w:szCs w:val="28"/>
          <w:lang w:eastAsia="en-US"/>
        </w:rPr>
        <w:br/>
      </w:r>
      <w:r w:rsidRPr="003763F9">
        <w:rPr>
          <w:rFonts w:ascii="Times New Roman" w:eastAsia="Calibri" w:hAnsi="Times New Roman" w:cs="Times New Roman"/>
          <w:sz w:val="28"/>
          <w:szCs w:val="28"/>
          <w:lang w:eastAsia="en-US"/>
        </w:rPr>
        <w:t>за отчетный период достигли следующих значений:</w:t>
      </w:r>
    </w:p>
    <w:p w:rsidR="000A1F54" w:rsidRPr="003763F9"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3763F9">
        <w:rPr>
          <w:rFonts w:ascii="Times New Roman" w:eastAsia="Calibri" w:hAnsi="Times New Roman" w:cs="Times New Roman"/>
          <w:sz w:val="28"/>
          <w:szCs w:val="28"/>
          <w:lang w:eastAsia="en-US"/>
        </w:rPr>
        <w:t xml:space="preserve">объем жилищного строительства – </w:t>
      </w:r>
      <w:r w:rsidR="00D1653D" w:rsidRPr="003763F9">
        <w:rPr>
          <w:rFonts w:ascii="Times New Roman" w:eastAsia="Calibri" w:hAnsi="Times New Roman" w:cs="Times New Roman"/>
          <w:sz w:val="28"/>
          <w:szCs w:val="28"/>
          <w:lang w:eastAsia="en-US"/>
        </w:rPr>
        <w:t>15 627 кв. м в год</w:t>
      </w:r>
      <w:r w:rsidR="006656BD">
        <w:rPr>
          <w:rFonts w:ascii="Times New Roman" w:eastAsia="Calibri" w:hAnsi="Times New Roman" w:cs="Times New Roman"/>
          <w:sz w:val="28"/>
          <w:szCs w:val="28"/>
          <w:lang w:eastAsia="en-US"/>
        </w:rPr>
        <w:t>,</w:t>
      </w:r>
      <w:r w:rsidR="00D1653D" w:rsidRPr="003763F9">
        <w:rPr>
          <w:rFonts w:ascii="Times New Roman" w:eastAsia="Calibri" w:hAnsi="Times New Roman" w:cs="Times New Roman"/>
          <w:sz w:val="28"/>
          <w:szCs w:val="28"/>
          <w:lang w:eastAsia="en-US"/>
        </w:rPr>
        <w:t xml:space="preserve"> или 100,8</w:t>
      </w:r>
      <w:r w:rsidR="000C0F28">
        <w:rPr>
          <w:rFonts w:ascii="Times New Roman" w:eastAsia="Calibri" w:hAnsi="Times New Roman" w:cs="Times New Roman"/>
          <w:sz w:val="28"/>
          <w:szCs w:val="28"/>
          <w:lang w:eastAsia="en-US"/>
        </w:rPr>
        <w:t>%</w:t>
      </w:r>
      <w:r w:rsidRPr="003763F9">
        <w:rPr>
          <w:rFonts w:ascii="Times New Roman" w:eastAsia="Calibri" w:hAnsi="Times New Roman" w:cs="Times New Roman"/>
          <w:sz w:val="28"/>
          <w:szCs w:val="28"/>
          <w:lang w:eastAsia="en-US"/>
        </w:rPr>
        <w:t xml:space="preserve"> (плановое годовое значение </w:t>
      </w:r>
      <w:r w:rsidR="00D1653D" w:rsidRPr="003763F9">
        <w:rPr>
          <w:rFonts w:ascii="Times New Roman" w:eastAsia="Calibri" w:hAnsi="Times New Roman" w:cs="Times New Roman"/>
          <w:sz w:val="28"/>
          <w:szCs w:val="28"/>
          <w:lang w:eastAsia="en-US"/>
        </w:rPr>
        <w:t>–</w:t>
      </w:r>
      <w:r w:rsidRPr="003763F9">
        <w:rPr>
          <w:rFonts w:ascii="Times New Roman" w:eastAsia="Calibri" w:hAnsi="Times New Roman" w:cs="Times New Roman"/>
          <w:sz w:val="28"/>
          <w:szCs w:val="28"/>
          <w:lang w:eastAsia="en-US"/>
        </w:rPr>
        <w:t xml:space="preserve"> </w:t>
      </w:r>
      <w:r w:rsidR="00D1653D" w:rsidRPr="003763F9">
        <w:rPr>
          <w:rFonts w:ascii="Times New Roman" w:eastAsia="Calibri" w:hAnsi="Times New Roman" w:cs="Times New Roman"/>
          <w:sz w:val="28"/>
          <w:szCs w:val="28"/>
          <w:lang w:eastAsia="en-US"/>
        </w:rPr>
        <w:t>15 500 кв. </w:t>
      </w:r>
      <w:r w:rsidRPr="003763F9">
        <w:rPr>
          <w:rFonts w:ascii="Times New Roman" w:eastAsia="Calibri" w:hAnsi="Times New Roman" w:cs="Times New Roman"/>
          <w:sz w:val="28"/>
          <w:szCs w:val="28"/>
          <w:lang w:eastAsia="en-US"/>
        </w:rPr>
        <w:t>м в год);</w:t>
      </w:r>
    </w:p>
    <w:p w:rsidR="000A1F54" w:rsidRPr="00A376F4"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A376F4">
        <w:rPr>
          <w:rFonts w:ascii="Times New Roman" w:eastAsia="Calibri" w:hAnsi="Times New Roman" w:cs="Times New Roman"/>
          <w:sz w:val="28"/>
          <w:szCs w:val="28"/>
          <w:lang w:eastAsia="en-US"/>
        </w:rPr>
        <w:t>доля границ территориальных зон и границ населенных пунктов, поставл</w:t>
      </w:r>
      <w:r w:rsidR="00A376F4" w:rsidRPr="00A376F4">
        <w:rPr>
          <w:rFonts w:ascii="Times New Roman" w:eastAsia="Calibri" w:hAnsi="Times New Roman" w:cs="Times New Roman"/>
          <w:sz w:val="28"/>
          <w:szCs w:val="28"/>
          <w:lang w:eastAsia="en-US"/>
        </w:rPr>
        <w:t>енных на кадастровый учет – 34</w:t>
      </w:r>
      <w:r w:rsidR="000C0F28">
        <w:rPr>
          <w:rFonts w:ascii="Times New Roman" w:eastAsia="Calibri" w:hAnsi="Times New Roman" w:cs="Times New Roman"/>
          <w:sz w:val="28"/>
          <w:szCs w:val="28"/>
          <w:lang w:eastAsia="en-US"/>
        </w:rPr>
        <w:t>%</w:t>
      </w:r>
      <w:r w:rsidR="002444E3" w:rsidRPr="00A376F4">
        <w:rPr>
          <w:rFonts w:ascii="Times New Roman" w:eastAsia="Calibri" w:hAnsi="Times New Roman" w:cs="Times New Roman"/>
          <w:sz w:val="28"/>
          <w:szCs w:val="28"/>
          <w:lang w:eastAsia="en-US"/>
        </w:rPr>
        <w:t xml:space="preserve"> (плановое годовое значение –</w:t>
      </w:r>
      <w:r w:rsidR="00243F53">
        <w:rPr>
          <w:rFonts w:ascii="Times New Roman" w:eastAsia="Calibri" w:hAnsi="Times New Roman" w:cs="Times New Roman"/>
          <w:sz w:val="28"/>
          <w:szCs w:val="28"/>
          <w:lang w:eastAsia="en-US"/>
        </w:rPr>
        <w:t xml:space="preserve"> </w:t>
      </w:r>
      <w:r w:rsidR="00A376F4" w:rsidRPr="00A376F4">
        <w:rPr>
          <w:rFonts w:ascii="Times New Roman" w:eastAsia="Calibri" w:hAnsi="Times New Roman" w:cs="Times New Roman"/>
          <w:sz w:val="28"/>
          <w:szCs w:val="28"/>
          <w:lang w:eastAsia="en-US"/>
        </w:rPr>
        <w:t>100</w:t>
      </w:r>
      <w:r w:rsidR="000C0F28">
        <w:rPr>
          <w:rFonts w:ascii="Times New Roman" w:eastAsia="Calibri" w:hAnsi="Times New Roman" w:cs="Times New Roman"/>
          <w:sz w:val="28"/>
          <w:szCs w:val="28"/>
          <w:lang w:eastAsia="en-US"/>
        </w:rPr>
        <w:t>%</w:t>
      </w:r>
      <w:r w:rsidRPr="00A376F4">
        <w:rPr>
          <w:rFonts w:ascii="Times New Roman" w:eastAsia="Calibri" w:hAnsi="Times New Roman" w:cs="Times New Roman"/>
          <w:sz w:val="28"/>
          <w:szCs w:val="28"/>
          <w:lang w:eastAsia="en-US"/>
        </w:rPr>
        <w:t>);</w:t>
      </w:r>
    </w:p>
    <w:p w:rsidR="000A1F54" w:rsidRPr="00A376F4"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A376F4">
        <w:rPr>
          <w:rFonts w:ascii="Times New Roman" w:eastAsia="Calibri" w:hAnsi="Times New Roman" w:cs="Times New Roman"/>
          <w:sz w:val="28"/>
          <w:szCs w:val="28"/>
          <w:lang w:eastAsia="ru-RU"/>
        </w:rPr>
        <w:t xml:space="preserve">доля утвержденных документов территориального планирования </w:t>
      </w:r>
      <w:r w:rsidR="00F065F6">
        <w:rPr>
          <w:rFonts w:ascii="Times New Roman" w:eastAsia="Calibri" w:hAnsi="Times New Roman" w:cs="Times New Roman"/>
          <w:sz w:val="28"/>
          <w:szCs w:val="28"/>
          <w:lang w:eastAsia="ru-RU"/>
        </w:rPr>
        <w:br/>
      </w:r>
      <w:r w:rsidRPr="00A376F4">
        <w:rPr>
          <w:rFonts w:ascii="Times New Roman" w:eastAsia="Calibri" w:hAnsi="Times New Roman" w:cs="Times New Roman"/>
          <w:sz w:val="28"/>
          <w:szCs w:val="28"/>
          <w:lang w:eastAsia="ru-RU"/>
        </w:rPr>
        <w:t xml:space="preserve">и градостроительного зонирования, соответствующих установленным требованиям </w:t>
      </w:r>
      <w:r w:rsidRPr="00A376F4">
        <w:rPr>
          <w:rFonts w:ascii="Times New Roman" w:eastAsia="Calibri" w:hAnsi="Times New Roman" w:cs="Times New Roman"/>
          <w:sz w:val="28"/>
          <w:szCs w:val="28"/>
          <w:lang w:eastAsia="en-US"/>
        </w:rPr>
        <w:t>– 100</w:t>
      </w:r>
      <w:r w:rsidR="000C0F28">
        <w:rPr>
          <w:rFonts w:ascii="Times New Roman" w:eastAsia="Calibri" w:hAnsi="Times New Roman" w:cs="Times New Roman"/>
          <w:sz w:val="28"/>
          <w:szCs w:val="28"/>
          <w:lang w:eastAsia="en-US"/>
        </w:rPr>
        <w:t>%</w:t>
      </w:r>
      <w:r w:rsidRPr="00A376F4">
        <w:rPr>
          <w:rFonts w:ascii="Times New Roman" w:eastAsia="Calibri" w:hAnsi="Times New Roman" w:cs="Times New Roman"/>
          <w:sz w:val="28"/>
          <w:szCs w:val="28"/>
          <w:lang w:eastAsia="en-US"/>
        </w:rPr>
        <w:t xml:space="preserve"> (плановое годовое значение – 100</w:t>
      </w:r>
      <w:r w:rsidR="000C0F28">
        <w:rPr>
          <w:rFonts w:ascii="Times New Roman" w:eastAsia="Calibri" w:hAnsi="Times New Roman" w:cs="Times New Roman"/>
          <w:sz w:val="28"/>
          <w:szCs w:val="28"/>
          <w:lang w:eastAsia="en-US"/>
        </w:rPr>
        <w:t>%</w:t>
      </w:r>
      <w:r w:rsidRPr="00A376F4">
        <w:rPr>
          <w:rFonts w:ascii="Times New Roman" w:eastAsia="Calibri" w:hAnsi="Times New Roman" w:cs="Times New Roman"/>
          <w:sz w:val="28"/>
          <w:szCs w:val="28"/>
          <w:lang w:eastAsia="en-US"/>
        </w:rPr>
        <w:t>);</w:t>
      </w:r>
    </w:p>
    <w:p w:rsidR="000A1F54" w:rsidRPr="00A376F4"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A376F4">
        <w:rPr>
          <w:rFonts w:ascii="Times New Roman" w:eastAsia="Calibri" w:hAnsi="Times New Roman" w:cs="Times New Roman"/>
          <w:sz w:val="28"/>
          <w:szCs w:val="28"/>
          <w:lang w:eastAsia="ru-RU"/>
        </w:rPr>
        <w:t xml:space="preserve">доля муниципальных услуг в электронном виде в общем количестве предоставленных услуг по выдаче разрешения на строительство </w:t>
      </w:r>
      <w:r w:rsidRPr="00A376F4">
        <w:rPr>
          <w:rFonts w:ascii="Times New Roman" w:eastAsia="Calibri" w:hAnsi="Times New Roman" w:cs="Times New Roman"/>
          <w:sz w:val="28"/>
          <w:szCs w:val="28"/>
          <w:lang w:eastAsia="en-US"/>
        </w:rPr>
        <w:t>– 100</w:t>
      </w:r>
      <w:r w:rsidR="000C0F28">
        <w:rPr>
          <w:rFonts w:ascii="Times New Roman" w:eastAsia="Calibri" w:hAnsi="Times New Roman" w:cs="Times New Roman"/>
          <w:sz w:val="28"/>
          <w:szCs w:val="28"/>
          <w:lang w:eastAsia="en-US"/>
        </w:rPr>
        <w:t>%</w:t>
      </w:r>
      <w:r w:rsidRPr="00A376F4">
        <w:rPr>
          <w:rFonts w:ascii="Times New Roman" w:eastAsia="Calibri" w:hAnsi="Times New Roman" w:cs="Times New Roman"/>
          <w:sz w:val="28"/>
          <w:szCs w:val="28"/>
          <w:lang w:eastAsia="en-US"/>
        </w:rPr>
        <w:t xml:space="preserve"> (плановое годовое значение – 100</w:t>
      </w:r>
      <w:r w:rsidR="000C0F28">
        <w:rPr>
          <w:rFonts w:ascii="Times New Roman" w:eastAsia="Calibri" w:hAnsi="Times New Roman" w:cs="Times New Roman"/>
          <w:sz w:val="28"/>
          <w:szCs w:val="28"/>
          <w:lang w:eastAsia="en-US"/>
        </w:rPr>
        <w:t>%</w:t>
      </w:r>
      <w:r w:rsidRPr="00A376F4">
        <w:rPr>
          <w:rFonts w:ascii="Times New Roman" w:eastAsia="Calibri" w:hAnsi="Times New Roman" w:cs="Times New Roman"/>
          <w:sz w:val="28"/>
          <w:szCs w:val="28"/>
          <w:lang w:eastAsia="en-US"/>
        </w:rPr>
        <w:t>).</w:t>
      </w:r>
    </w:p>
    <w:p w:rsidR="000A1F54" w:rsidRPr="005D1740"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0A1F54">
        <w:rPr>
          <w:rFonts w:ascii="Times New Roman" w:eastAsia="Calibri" w:hAnsi="Times New Roman" w:cs="Times New Roman"/>
          <w:sz w:val="28"/>
          <w:szCs w:val="28"/>
          <w:lang w:eastAsia="en-US"/>
        </w:rPr>
        <w:lastRenderedPageBreak/>
        <w:t xml:space="preserve">5. Муниципальная программа «Развитие спорта и туризма </w:t>
      </w:r>
      <w:r w:rsidRPr="000A1F54">
        <w:rPr>
          <w:rFonts w:ascii="Times New Roman" w:eastAsia="Calibri" w:hAnsi="Times New Roman" w:cs="Times New Roman"/>
          <w:sz w:val="28"/>
          <w:szCs w:val="28"/>
          <w:lang w:eastAsia="en-US"/>
        </w:rPr>
        <w:br/>
        <w:t xml:space="preserve">на </w:t>
      </w:r>
      <w:r w:rsidRPr="005D1740">
        <w:rPr>
          <w:rFonts w:ascii="Times New Roman" w:eastAsia="Calibri" w:hAnsi="Times New Roman" w:cs="Times New Roman"/>
          <w:sz w:val="28"/>
          <w:szCs w:val="28"/>
          <w:lang w:eastAsia="en-US"/>
        </w:rPr>
        <w:t>территории Ханты-Мансийского района на 2022 – 2025 годы».</w:t>
      </w:r>
    </w:p>
    <w:p w:rsidR="000A1F54" w:rsidRPr="00B744E0"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5D1740">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005D1740" w:rsidRPr="005D1740">
        <w:rPr>
          <w:rFonts w:ascii="Times New Roman" w:eastAsia="Calibri" w:hAnsi="Times New Roman" w:cs="Times New Roman"/>
          <w:sz w:val="28"/>
          <w:szCs w:val="28"/>
          <w:lang w:eastAsia="en-US"/>
        </w:rPr>
        <w:t>117</w:t>
      </w:r>
      <w:r w:rsidR="005D1740" w:rsidRPr="005D1740">
        <w:rPr>
          <w:rFonts w:ascii="Times New Roman" w:eastAsia="Calibri" w:hAnsi="Times New Roman" w:cs="Times New Roman"/>
          <w:sz w:val="28"/>
          <w:szCs w:val="28"/>
          <w:lang w:val="en-US" w:eastAsia="en-US"/>
        </w:rPr>
        <w:t> </w:t>
      </w:r>
      <w:r w:rsidR="005D1740" w:rsidRPr="005D1740">
        <w:rPr>
          <w:rFonts w:ascii="Times New Roman" w:eastAsia="Calibri" w:hAnsi="Times New Roman" w:cs="Times New Roman"/>
          <w:sz w:val="28"/>
          <w:szCs w:val="28"/>
          <w:lang w:eastAsia="en-US"/>
        </w:rPr>
        <w:t>103,3 тыс. рублей или 99,9</w:t>
      </w:r>
      <w:r w:rsidR="000C0F28">
        <w:rPr>
          <w:rFonts w:ascii="Times New Roman" w:eastAsia="Calibri" w:hAnsi="Times New Roman" w:cs="Times New Roman"/>
          <w:sz w:val="28"/>
          <w:szCs w:val="28"/>
          <w:lang w:eastAsia="en-US"/>
        </w:rPr>
        <w:t>%</w:t>
      </w:r>
      <w:r w:rsidRPr="005D1740">
        <w:rPr>
          <w:rFonts w:ascii="Times New Roman" w:eastAsia="Calibri" w:hAnsi="Times New Roman" w:cs="Times New Roman"/>
          <w:sz w:val="28"/>
          <w:szCs w:val="28"/>
          <w:lang w:eastAsia="en-US"/>
        </w:rPr>
        <w:t xml:space="preserve"> от плана на год, в том числе </w:t>
      </w:r>
      <w:r w:rsidR="00F1337D" w:rsidRPr="000A1F54">
        <w:rPr>
          <w:rFonts w:ascii="Times New Roman" w:eastAsia="Calibri" w:hAnsi="Times New Roman" w:cs="Times New Roman"/>
          <w:sz w:val="28"/>
          <w:szCs w:val="28"/>
          <w:lang w:eastAsia="en-US"/>
        </w:rPr>
        <w:br/>
      </w:r>
      <w:r w:rsidRPr="005D1740">
        <w:rPr>
          <w:rFonts w:ascii="Times New Roman" w:eastAsia="Calibri" w:hAnsi="Times New Roman" w:cs="Times New Roman"/>
          <w:sz w:val="28"/>
          <w:szCs w:val="28"/>
          <w:lang w:eastAsia="en-US"/>
        </w:rPr>
        <w:t xml:space="preserve">из бюджета автономного округа – </w:t>
      </w:r>
      <w:r w:rsidR="005D1740" w:rsidRPr="005D1740">
        <w:rPr>
          <w:rFonts w:ascii="Times New Roman" w:eastAsia="Calibri" w:hAnsi="Times New Roman" w:cs="Times New Roman"/>
          <w:sz w:val="28"/>
          <w:szCs w:val="28"/>
          <w:lang w:eastAsia="en-US"/>
        </w:rPr>
        <w:t xml:space="preserve">583,0 </w:t>
      </w:r>
      <w:r w:rsidRPr="005D1740">
        <w:rPr>
          <w:rFonts w:ascii="Times New Roman" w:eastAsia="Calibri" w:hAnsi="Times New Roman" w:cs="Times New Roman"/>
          <w:sz w:val="28"/>
          <w:szCs w:val="28"/>
          <w:lang w:eastAsia="en-US"/>
        </w:rPr>
        <w:t xml:space="preserve">тыс. рублей, из бюджета района – </w:t>
      </w:r>
      <w:r w:rsidR="00243F53">
        <w:rPr>
          <w:rFonts w:ascii="Times New Roman" w:eastAsia="Calibri" w:hAnsi="Times New Roman" w:cs="Times New Roman"/>
          <w:sz w:val="28"/>
          <w:szCs w:val="28"/>
          <w:lang w:eastAsia="en-US"/>
        </w:rPr>
        <w:br/>
      </w:r>
      <w:r w:rsidR="005D1740" w:rsidRPr="005D1740">
        <w:rPr>
          <w:rFonts w:ascii="Times New Roman" w:eastAsia="Calibri" w:hAnsi="Times New Roman" w:cs="Times New Roman"/>
          <w:sz w:val="28"/>
          <w:szCs w:val="28"/>
          <w:lang w:eastAsia="en-US"/>
        </w:rPr>
        <w:t xml:space="preserve">116 520,3 </w:t>
      </w:r>
      <w:r w:rsidRPr="00B744E0">
        <w:rPr>
          <w:rFonts w:ascii="Times New Roman" w:eastAsia="Calibri" w:hAnsi="Times New Roman" w:cs="Times New Roman"/>
          <w:sz w:val="28"/>
          <w:szCs w:val="28"/>
          <w:lang w:eastAsia="en-US"/>
        </w:rPr>
        <w:t>тыс. рублей.</w:t>
      </w:r>
    </w:p>
    <w:p w:rsidR="000A1F54" w:rsidRPr="00B744E0"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B744E0">
        <w:rPr>
          <w:rFonts w:ascii="Times New Roman" w:eastAsia="Calibri" w:hAnsi="Times New Roman" w:cs="Times New Roman"/>
          <w:sz w:val="28"/>
          <w:szCs w:val="28"/>
          <w:lang w:eastAsia="en-US"/>
        </w:rPr>
        <w:t>В рамках программы денежные средства направлены на:</w:t>
      </w:r>
    </w:p>
    <w:p w:rsidR="00A01A2F" w:rsidRPr="00A261E9" w:rsidRDefault="00B744E0" w:rsidP="00AF5885">
      <w:pPr>
        <w:widowControl/>
        <w:suppressAutoHyphens w:val="0"/>
        <w:autoSpaceDE/>
        <w:ind w:firstLine="709"/>
        <w:jc w:val="both"/>
        <w:rPr>
          <w:rFonts w:ascii="Times New Roman" w:hAnsi="Times New Roman"/>
          <w:sz w:val="28"/>
          <w:szCs w:val="28"/>
        </w:rPr>
      </w:pPr>
      <w:r w:rsidRPr="00B744E0">
        <w:rPr>
          <w:rFonts w:ascii="Times New Roman" w:eastAsia="Calibri" w:hAnsi="Times New Roman" w:cs="Times New Roman"/>
          <w:sz w:val="28"/>
          <w:szCs w:val="28"/>
          <w:lang w:eastAsia="en-US"/>
        </w:rPr>
        <w:t>предоставление субсидии СОНКО на организацию и проведение районных спортивных и тур</w:t>
      </w:r>
      <w:r w:rsidR="00A01A2F">
        <w:rPr>
          <w:rFonts w:ascii="Times New Roman" w:eastAsia="Calibri" w:hAnsi="Times New Roman" w:cs="Times New Roman"/>
          <w:sz w:val="28"/>
          <w:szCs w:val="28"/>
          <w:lang w:eastAsia="en-US"/>
        </w:rPr>
        <w:t>истических массовых мероприятий (</w:t>
      </w:r>
      <w:r w:rsidR="00A01A2F">
        <w:rPr>
          <w:rFonts w:ascii="Times New Roman" w:hAnsi="Times New Roman"/>
          <w:sz w:val="28"/>
          <w:szCs w:val="28"/>
        </w:rPr>
        <w:t>чемпионат</w:t>
      </w:r>
      <w:r w:rsidR="00A261E9">
        <w:rPr>
          <w:rFonts w:ascii="Times New Roman" w:hAnsi="Times New Roman"/>
          <w:sz w:val="28"/>
          <w:szCs w:val="28"/>
        </w:rPr>
        <w:t>а</w:t>
      </w:r>
      <w:r w:rsidR="00A01A2F">
        <w:rPr>
          <w:rFonts w:ascii="Times New Roman" w:hAnsi="Times New Roman"/>
          <w:sz w:val="28"/>
          <w:szCs w:val="28"/>
        </w:rPr>
        <w:t xml:space="preserve"> </w:t>
      </w:r>
      <w:r w:rsidR="00243F53">
        <w:rPr>
          <w:rFonts w:ascii="Times New Roman" w:hAnsi="Times New Roman"/>
          <w:sz w:val="28"/>
          <w:szCs w:val="28"/>
        </w:rPr>
        <w:br/>
      </w:r>
      <w:r w:rsidR="00A01A2F">
        <w:rPr>
          <w:rFonts w:ascii="Times New Roman" w:hAnsi="Times New Roman"/>
          <w:sz w:val="28"/>
          <w:szCs w:val="28"/>
        </w:rPr>
        <w:t xml:space="preserve">Ханты-Мансийского района по пляжному волейболу среди женских </w:t>
      </w:r>
      <w:r w:rsidR="004E577B">
        <w:rPr>
          <w:rFonts w:ascii="Times New Roman" w:hAnsi="Times New Roman"/>
          <w:sz w:val="28"/>
          <w:szCs w:val="28"/>
        </w:rPr>
        <w:br/>
      </w:r>
      <w:r w:rsidR="00A01A2F">
        <w:rPr>
          <w:rFonts w:ascii="Times New Roman" w:hAnsi="Times New Roman"/>
          <w:sz w:val="28"/>
          <w:szCs w:val="28"/>
        </w:rPr>
        <w:t xml:space="preserve">и мужских команд, </w:t>
      </w:r>
      <w:r w:rsidR="00A261E9">
        <w:rPr>
          <w:rFonts w:ascii="Times New Roman" w:hAnsi="Times New Roman"/>
          <w:sz w:val="28"/>
          <w:szCs w:val="28"/>
        </w:rPr>
        <w:t>первенства</w:t>
      </w:r>
      <w:r w:rsidR="00A01A2F">
        <w:rPr>
          <w:rFonts w:ascii="Times New Roman" w:hAnsi="Times New Roman"/>
          <w:sz w:val="28"/>
          <w:szCs w:val="28"/>
        </w:rPr>
        <w:t xml:space="preserve"> Ханты-Мансийского района </w:t>
      </w:r>
      <w:r w:rsidR="00A01A2F">
        <w:rPr>
          <w:rFonts w:ascii="Times New Roman" w:hAnsi="Times New Roman"/>
          <w:sz w:val="28"/>
          <w:szCs w:val="28"/>
        </w:rPr>
        <w:br/>
        <w:t>по национальным видам спорта</w:t>
      </w:r>
      <w:r w:rsidR="00A261E9">
        <w:rPr>
          <w:rFonts w:ascii="Times New Roman" w:hAnsi="Times New Roman"/>
          <w:sz w:val="28"/>
          <w:szCs w:val="28"/>
        </w:rPr>
        <w:t xml:space="preserve"> северное многоборье, первенства</w:t>
      </w:r>
      <w:r w:rsidR="00A01A2F">
        <w:rPr>
          <w:rFonts w:ascii="Times New Roman" w:hAnsi="Times New Roman"/>
          <w:sz w:val="28"/>
          <w:szCs w:val="28"/>
        </w:rPr>
        <w:t xml:space="preserve"> </w:t>
      </w:r>
      <w:r w:rsidR="00A01A2F">
        <w:rPr>
          <w:rFonts w:ascii="Times New Roman" w:hAnsi="Times New Roman"/>
          <w:sz w:val="28"/>
          <w:szCs w:val="28"/>
        </w:rPr>
        <w:br/>
        <w:t xml:space="preserve">Ханты-Мансийского района по волейболу среди женских команд, </w:t>
      </w:r>
      <w:r w:rsidR="00A01A2F" w:rsidRPr="00C46119">
        <w:rPr>
          <w:rFonts w:ascii="Times New Roman" w:hAnsi="Times New Roman"/>
          <w:sz w:val="28"/>
          <w:szCs w:val="28"/>
        </w:rPr>
        <w:t>районн</w:t>
      </w:r>
      <w:r w:rsidR="00A261E9">
        <w:rPr>
          <w:rFonts w:ascii="Times New Roman" w:hAnsi="Times New Roman"/>
          <w:sz w:val="28"/>
          <w:szCs w:val="28"/>
        </w:rPr>
        <w:t>ого</w:t>
      </w:r>
      <w:r w:rsidR="00A01A2F" w:rsidRPr="00C46119">
        <w:rPr>
          <w:rFonts w:ascii="Times New Roman" w:hAnsi="Times New Roman"/>
          <w:sz w:val="28"/>
          <w:szCs w:val="28"/>
        </w:rPr>
        <w:t xml:space="preserve"> спортивн</w:t>
      </w:r>
      <w:r w:rsidR="00A261E9">
        <w:rPr>
          <w:rFonts w:ascii="Times New Roman" w:hAnsi="Times New Roman"/>
          <w:sz w:val="28"/>
          <w:szCs w:val="28"/>
        </w:rPr>
        <w:t>ого</w:t>
      </w:r>
      <w:r w:rsidR="00A01A2F" w:rsidRPr="00C46119">
        <w:rPr>
          <w:rFonts w:ascii="Times New Roman" w:hAnsi="Times New Roman"/>
          <w:sz w:val="28"/>
          <w:szCs w:val="28"/>
        </w:rPr>
        <w:t xml:space="preserve"> и туристическ</w:t>
      </w:r>
      <w:r w:rsidR="00A261E9">
        <w:rPr>
          <w:rFonts w:ascii="Times New Roman" w:hAnsi="Times New Roman"/>
          <w:sz w:val="28"/>
          <w:szCs w:val="28"/>
        </w:rPr>
        <w:t>ого</w:t>
      </w:r>
      <w:r w:rsidR="00A01A2F" w:rsidRPr="00C46119">
        <w:rPr>
          <w:rFonts w:ascii="Times New Roman" w:hAnsi="Times New Roman"/>
          <w:sz w:val="28"/>
          <w:szCs w:val="28"/>
        </w:rPr>
        <w:t xml:space="preserve"> массов</w:t>
      </w:r>
      <w:r w:rsidR="00A261E9">
        <w:rPr>
          <w:rFonts w:ascii="Times New Roman" w:hAnsi="Times New Roman"/>
          <w:sz w:val="28"/>
          <w:szCs w:val="28"/>
        </w:rPr>
        <w:t>ого</w:t>
      </w:r>
      <w:r w:rsidR="00A01A2F" w:rsidRPr="00C46119">
        <w:rPr>
          <w:rFonts w:ascii="Times New Roman" w:hAnsi="Times New Roman"/>
          <w:sz w:val="28"/>
          <w:szCs w:val="28"/>
        </w:rPr>
        <w:t xml:space="preserve"> мероприяти</w:t>
      </w:r>
      <w:r w:rsidR="00A261E9">
        <w:rPr>
          <w:rFonts w:ascii="Times New Roman" w:hAnsi="Times New Roman"/>
          <w:sz w:val="28"/>
          <w:szCs w:val="28"/>
        </w:rPr>
        <w:t>я</w:t>
      </w:r>
      <w:r w:rsidR="00A01A2F">
        <w:rPr>
          <w:rFonts w:ascii="Times New Roman" w:hAnsi="Times New Roman"/>
          <w:sz w:val="28"/>
          <w:szCs w:val="28"/>
        </w:rPr>
        <w:t xml:space="preserve"> </w:t>
      </w:r>
      <w:r w:rsidR="00A01A2F" w:rsidRPr="00C46119">
        <w:rPr>
          <w:rFonts w:ascii="Times New Roman" w:hAnsi="Times New Roman"/>
          <w:sz w:val="28"/>
          <w:szCs w:val="28"/>
        </w:rPr>
        <w:t>«Туризм на реке»</w:t>
      </w:r>
      <w:r w:rsidR="00A01A2F">
        <w:rPr>
          <w:rFonts w:ascii="Times New Roman" w:hAnsi="Times New Roman"/>
          <w:sz w:val="28"/>
          <w:szCs w:val="28"/>
        </w:rPr>
        <w:t>);</w:t>
      </w:r>
    </w:p>
    <w:p w:rsidR="00771E11" w:rsidRPr="00771E11" w:rsidRDefault="00B744E0" w:rsidP="00AF5885">
      <w:pPr>
        <w:widowControl/>
        <w:suppressAutoHyphens w:val="0"/>
        <w:autoSpaceDE/>
        <w:ind w:firstLine="709"/>
        <w:jc w:val="both"/>
        <w:rPr>
          <w:rFonts w:ascii="Times New Roman" w:eastAsia="Calibri" w:hAnsi="Times New Roman" w:cs="Times New Roman"/>
          <w:sz w:val="28"/>
          <w:szCs w:val="28"/>
          <w:lang w:eastAsia="en-US"/>
        </w:rPr>
      </w:pPr>
      <w:r w:rsidRPr="00B744E0">
        <w:rPr>
          <w:rFonts w:ascii="Times New Roman" w:eastAsia="Calibri" w:hAnsi="Times New Roman" w:cs="Times New Roman"/>
          <w:sz w:val="28"/>
          <w:szCs w:val="28"/>
          <w:lang w:eastAsia="en-US"/>
        </w:rPr>
        <w:t>участие в окружных (региональных) и другого уровня соревнованиях (спорт высших достижений)</w:t>
      </w:r>
      <w:r w:rsidR="00771E11">
        <w:rPr>
          <w:rFonts w:ascii="Times New Roman" w:eastAsia="Calibri" w:hAnsi="Times New Roman" w:cs="Times New Roman"/>
          <w:sz w:val="28"/>
          <w:szCs w:val="28"/>
          <w:lang w:eastAsia="en-US"/>
        </w:rPr>
        <w:t xml:space="preserve"> (</w:t>
      </w:r>
      <w:r w:rsidR="00FF0681">
        <w:rPr>
          <w:rFonts w:ascii="Times New Roman" w:eastAsia="Calibri" w:hAnsi="Times New Roman" w:cs="Times New Roman"/>
          <w:sz w:val="28"/>
          <w:szCs w:val="28"/>
          <w:lang w:eastAsia="en-US"/>
        </w:rPr>
        <w:t xml:space="preserve">в </w:t>
      </w:r>
      <w:r w:rsidR="00771E11">
        <w:rPr>
          <w:rFonts w:ascii="Times New Roman" w:hAnsi="Times New Roman"/>
          <w:sz w:val="28"/>
          <w:szCs w:val="28"/>
        </w:rPr>
        <w:t>чемпионат</w:t>
      </w:r>
      <w:r w:rsidR="00FF0681">
        <w:rPr>
          <w:rFonts w:ascii="Times New Roman" w:hAnsi="Times New Roman"/>
          <w:sz w:val="28"/>
          <w:szCs w:val="28"/>
        </w:rPr>
        <w:t>е</w:t>
      </w:r>
      <w:r w:rsidR="00771E11">
        <w:rPr>
          <w:rFonts w:ascii="Times New Roman" w:hAnsi="Times New Roman"/>
          <w:sz w:val="28"/>
          <w:szCs w:val="28"/>
        </w:rPr>
        <w:t xml:space="preserve"> Ханты-Мансийского автономного округа по волейболу среди мужчин, в зачет </w:t>
      </w:r>
      <w:r w:rsidR="00771E11">
        <w:rPr>
          <w:rFonts w:ascii="Times New Roman" w:hAnsi="Times New Roman"/>
          <w:sz w:val="28"/>
          <w:szCs w:val="28"/>
          <w:lang w:val="en-US"/>
        </w:rPr>
        <w:t>XXII</w:t>
      </w:r>
      <w:r w:rsidR="00771E11">
        <w:rPr>
          <w:rFonts w:ascii="Times New Roman" w:hAnsi="Times New Roman"/>
          <w:sz w:val="28"/>
          <w:szCs w:val="28"/>
        </w:rPr>
        <w:t xml:space="preserve"> Спартакиады ветеранов спорта </w:t>
      </w:r>
      <w:r w:rsidR="00243F53">
        <w:rPr>
          <w:rFonts w:ascii="Times New Roman" w:hAnsi="Times New Roman"/>
          <w:sz w:val="28"/>
          <w:szCs w:val="28"/>
        </w:rPr>
        <w:br/>
      </w:r>
      <w:r w:rsidR="00771E11">
        <w:rPr>
          <w:rFonts w:ascii="Times New Roman" w:hAnsi="Times New Roman"/>
          <w:sz w:val="28"/>
          <w:szCs w:val="28"/>
        </w:rPr>
        <w:t>Ханты-Мансийского автономного округа – Югры, пос</w:t>
      </w:r>
      <w:r w:rsidR="004E577B">
        <w:rPr>
          <w:rFonts w:ascii="Times New Roman" w:hAnsi="Times New Roman"/>
          <w:sz w:val="28"/>
          <w:szCs w:val="28"/>
        </w:rPr>
        <w:t>вященном</w:t>
      </w:r>
      <w:r w:rsidR="00771E11">
        <w:rPr>
          <w:rFonts w:ascii="Times New Roman" w:hAnsi="Times New Roman"/>
          <w:sz w:val="28"/>
          <w:szCs w:val="28"/>
        </w:rPr>
        <w:t xml:space="preserve"> памяти ветерана </w:t>
      </w:r>
      <w:r w:rsidR="00FF0681">
        <w:rPr>
          <w:rFonts w:ascii="Times New Roman" w:hAnsi="Times New Roman"/>
          <w:sz w:val="28"/>
          <w:szCs w:val="28"/>
        </w:rPr>
        <w:t>Великой Отечественной войны</w:t>
      </w:r>
      <w:r w:rsidR="00243F53">
        <w:rPr>
          <w:rFonts w:ascii="Times New Roman" w:hAnsi="Times New Roman"/>
          <w:sz w:val="28"/>
          <w:szCs w:val="28"/>
        </w:rPr>
        <w:t xml:space="preserve"> </w:t>
      </w:r>
      <w:r w:rsidR="00FF0681">
        <w:rPr>
          <w:rFonts w:ascii="Times New Roman" w:hAnsi="Times New Roman"/>
          <w:sz w:val="28"/>
          <w:szCs w:val="28"/>
        </w:rPr>
        <w:t>В.Я. Башмакова);</w:t>
      </w:r>
    </w:p>
    <w:p w:rsidR="00A01A2F" w:rsidRDefault="000A1F54" w:rsidP="00AF5885">
      <w:pPr>
        <w:ind w:firstLine="708"/>
        <w:jc w:val="both"/>
        <w:rPr>
          <w:rFonts w:ascii="Times New Roman" w:hAnsi="Times New Roman"/>
          <w:sz w:val="28"/>
          <w:szCs w:val="28"/>
        </w:rPr>
      </w:pPr>
      <w:r w:rsidRPr="009F35EE">
        <w:rPr>
          <w:rFonts w:ascii="Times New Roman" w:hAnsi="Times New Roman"/>
          <w:sz w:val="28"/>
          <w:szCs w:val="28"/>
        </w:rPr>
        <w:t xml:space="preserve">развитие и </w:t>
      </w:r>
      <w:r w:rsidRPr="003D1EA8">
        <w:rPr>
          <w:rFonts w:ascii="Times New Roman" w:hAnsi="Times New Roman"/>
          <w:sz w:val="28"/>
          <w:szCs w:val="28"/>
        </w:rPr>
        <w:t xml:space="preserve">укрепление материально-технической базы спортивной </w:t>
      </w:r>
      <w:r w:rsidR="00CC21F1" w:rsidRPr="003D1EA8">
        <w:rPr>
          <w:rFonts w:ascii="Times New Roman" w:hAnsi="Times New Roman"/>
          <w:sz w:val="28"/>
          <w:szCs w:val="28"/>
        </w:rPr>
        <w:br/>
      </w:r>
      <w:r w:rsidRPr="003D1EA8">
        <w:rPr>
          <w:rFonts w:ascii="Times New Roman" w:hAnsi="Times New Roman"/>
          <w:sz w:val="28"/>
          <w:szCs w:val="28"/>
        </w:rPr>
        <w:t>и туристической инфраструктуры» (</w:t>
      </w:r>
      <w:r w:rsidR="003D1EA8" w:rsidRPr="003D1EA8">
        <w:rPr>
          <w:rFonts w:ascii="Times New Roman" w:hAnsi="Times New Roman"/>
          <w:sz w:val="28"/>
          <w:szCs w:val="28"/>
        </w:rPr>
        <w:t xml:space="preserve">приобретение для спортивной школы </w:t>
      </w:r>
      <w:r w:rsidR="00826F31">
        <w:rPr>
          <w:rFonts w:ascii="Times New Roman" w:hAnsi="Times New Roman"/>
          <w:sz w:val="28"/>
          <w:szCs w:val="28"/>
        </w:rPr>
        <w:br/>
      </w:r>
      <w:r w:rsidR="003D1EA8" w:rsidRPr="003D1EA8">
        <w:rPr>
          <w:rFonts w:ascii="Times New Roman" w:hAnsi="Times New Roman"/>
          <w:sz w:val="28"/>
          <w:szCs w:val="28"/>
        </w:rPr>
        <w:t>п. Горноп</w:t>
      </w:r>
      <w:r w:rsidR="003F1F64">
        <w:rPr>
          <w:rFonts w:ascii="Times New Roman" w:hAnsi="Times New Roman"/>
          <w:sz w:val="28"/>
          <w:szCs w:val="28"/>
        </w:rPr>
        <w:t>равдинск спортивного инвентаря</w:t>
      </w:r>
      <w:r w:rsidR="00A00C2C">
        <w:rPr>
          <w:rFonts w:ascii="Times New Roman" w:hAnsi="Times New Roman"/>
          <w:sz w:val="28"/>
          <w:szCs w:val="28"/>
        </w:rPr>
        <w:t xml:space="preserve"> и оборудования</w:t>
      </w:r>
      <w:r w:rsidR="003F1F64">
        <w:rPr>
          <w:rFonts w:ascii="Times New Roman" w:hAnsi="Times New Roman"/>
          <w:sz w:val="28"/>
          <w:szCs w:val="28"/>
        </w:rPr>
        <w:t xml:space="preserve">; </w:t>
      </w:r>
      <w:r w:rsidR="00826F31">
        <w:rPr>
          <w:rFonts w:ascii="Times New Roman" w:hAnsi="Times New Roman"/>
          <w:sz w:val="28"/>
          <w:szCs w:val="28"/>
        </w:rPr>
        <w:t>обеспечение</w:t>
      </w:r>
      <w:r w:rsidR="00826F31" w:rsidRPr="00E21EFD">
        <w:rPr>
          <w:rFonts w:ascii="Times New Roman" w:hAnsi="Times New Roman"/>
          <w:sz w:val="28"/>
          <w:szCs w:val="28"/>
        </w:rPr>
        <w:t xml:space="preserve"> физкультурно-спортивных организаций, осуществляющих подготовку спортивного резерва, спортивным оборудованием, экипировкой и инвентарем, медицинск</w:t>
      </w:r>
      <w:r w:rsidR="00826F31">
        <w:rPr>
          <w:rFonts w:ascii="Times New Roman" w:hAnsi="Times New Roman"/>
          <w:sz w:val="28"/>
          <w:szCs w:val="28"/>
        </w:rPr>
        <w:t>им</w:t>
      </w:r>
      <w:r w:rsidR="00826F31" w:rsidRPr="00E21EFD">
        <w:rPr>
          <w:rFonts w:ascii="Times New Roman" w:hAnsi="Times New Roman"/>
          <w:sz w:val="28"/>
          <w:szCs w:val="28"/>
        </w:rPr>
        <w:t xml:space="preserve"> сопровождени</w:t>
      </w:r>
      <w:r w:rsidR="00826F31">
        <w:rPr>
          <w:rFonts w:ascii="Times New Roman" w:hAnsi="Times New Roman"/>
          <w:sz w:val="28"/>
          <w:szCs w:val="28"/>
        </w:rPr>
        <w:t>ем</w:t>
      </w:r>
      <w:r w:rsidR="00826F31" w:rsidRPr="00E21EFD">
        <w:rPr>
          <w:rFonts w:ascii="Times New Roman" w:hAnsi="Times New Roman"/>
          <w:sz w:val="28"/>
          <w:szCs w:val="28"/>
        </w:rPr>
        <w:t xml:space="preserve"> тренировочного процесса, </w:t>
      </w:r>
      <w:r w:rsidR="00826F31">
        <w:rPr>
          <w:rFonts w:ascii="Times New Roman" w:hAnsi="Times New Roman"/>
          <w:sz w:val="28"/>
          <w:szCs w:val="28"/>
        </w:rPr>
        <w:t>тренировочными</w:t>
      </w:r>
      <w:r w:rsidR="00826F31" w:rsidRPr="00E21EFD">
        <w:rPr>
          <w:rFonts w:ascii="Times New Roman" w:hAnsi="Times New Roman"/>
          <w:sz w:val="28"/>
          <w:szCs w:val="28"/>
        </w:rPr>
        <w:t xml:space="preserve"> с</w:t>
      </w:r>
      <w:r w:rsidR="007D264D">
        <w:rPr>
          <w:rFonts w:ascii="Times New Roman" w:hAnsi="Times New Roman"/>
          <w:sz w:val="28"/>
          <w:szCs w:val="28"/>
        </w:rPr>
        <w:t xml:space="preserve">борами и обеспечение их участия в соревнованиях; </w:t>
      </w:r>
      <w:r w:rsidR="003D1EA8" w:rsidRPr="003D1EA8">
        <w:rPr>
          <w:rFonts w:ascii="Times New Roman" w:hAnsi="Times New Roman"/>
          <w:sz w:val="28"/>
          <w:szCs w:val="28"/>
        </w:rPr>
        <w:t>капитальный ремонт здания лыжной базы п. Луговской</w:t>
      </w:r>
      <w:r w:rsidR="00826F31">
        <w:rPr>
          <w:rFonts w:ascii="Times New Roman" w:hAnsi="Times New Roman"/>
          <w:sz w:val="28"/>
          <w:szCs w:val="28"/>
        </w:rPr>
        <w:t>)</w:t>
      </w:r>
      <w:r w:rsidR="003D1EA8" w:rsidRPr="003D1EA8">
        <w:rPr>
          <w:rFonts w:ascii="Times New Roman" w:hAnsi="Times New Roman"/>
          <w:sz w:val="28"/>
          <w:szCs w:val="28"/>
        </w:rPr>
        <w:t>;</w:t>
      </w:r>
      <w:r w:rsidR="003F1F64">
        <w:rPr>
          <w:rFonts w:ascii="Times New Roman" w:hAnsi="Times New Roman"/>
          <w:sz w:val="28"/>
          <w:szCs w:val="28"/>
        </w:rPr>
        <w:t xml:space="preserve"> </w:t>
      </w:r>
    </w:p>
    <w:p w:rsidR="00B0216D" w:rsidRDefault="00B0216D" w:rsidP="00AF5885">
      <w:pPr>
        <w:ind w:firstLine="709"/>
        <w:jc w:val="both"/>
        <w:rPr>
          <w:rFonts w:ascii="Times New Roman" w:hAnsi="Times New Roman"/>
          <w:sz w:val="28"/>
          <w:szCs w:val="28"/>
        </w:rPr>
      </w:pPr>
      <w:r w:rsidRPr="00592A4F">
        <w:rPr>
          <w:rFonts w:ascii="Times New Roman" w:hAnsi="Times New Roman"/>
          <w:sz w:val="28"/>
          <w:szCs w:val="28"/>
        </w:rPr>
        <w:t>создание условий для удовлетворения потребности населения района в оказании туристских услуг (содержание учреждения МБУ «ДЦ «Имитуй»);</w:t>
      </w:r>
    </w:p>
    <w:p w:rsidR="000A1F54" w:rsidRPr="00100F47" w:rsidRDefault="000A1F54" w:rsidP="00AF5885">
      <w:pPr>
        <w:ind w:firstLine="709"/>
        <w:jc w:val="both"/>
        <w:rPr>
          <w:rFonts w:ascii="Times New Roman" w:hAnsi="Times New Roman" w:cs="Times New Roman"/>
          <w:sz w:val="28"/>
          <w:szCs w:val="28"/>
        </w:rPr>
      </w:pPr>
      <w:r w:rsidRPr="00B0216D">
        <w:rPr>
          <w:rFonts w:ascii="Times New Roman" w:hAnsi="Times New Roman" w:cs="Times New Roman"/>
          <w:sz w:val="28"/>
          <w:szCs w:val="28"/>
        </w:rPr>
        <w:t xml:space="preserve">создание условий для удовлетворения потребности населения района в оказании услуг дополнительного </w:t>
      </w:r>
      <w:r w:rsidRPr="00100F47">
        <w:rPr>
          <w:rFonts w:ascii="Times New Roman" w:hAnsi="Times New Roman" w:cs="Times New Roman"/>
          <w:sz w:val="28"/>
          <w:szCs w:val="28"/>
        </w:rPr>
        <w:t>образования (сод</w:t>
      </w:r>
      <w:r w:rsidR="00B0216D" w:rsidRPr="00100F47">
        <w:rPr>
          <w:rFonts w:ascii="Times New Roman" w:hAnsi="Times New Roman" w:cs="Times New Roman"/>
          <w:sz w:val="28"/>
          <w:szCs w:val="28"/>
        </w:rPr>
        <w:t xml:space="preserve">ержание учреждения </w:t>
      </w:r>
      <w:r w:rsidR="00243F53">
        <w:rPr>
          <w:rFonts w:ascii="Times New Roman" w:hAnsi="Times New Roman" w:cs="Times New Roman"/>
          <w:sz w:val="28"/>
          <w:szCs w:val="28"/>
        </w:rPr>
        <w:br/>
      </w:r>
      <w:r w:rsidR="00B0216D" w:rsidRPr="00100F47">
        <w:rPr>
          <w:rFonts w:ascii="Times New Roman" w:hAnsi="Times New Roman" w:cs="Times New Roman"/>
          <w:sz w:val="28"/>
          <w:szCs w:val="28"/>
        </w:rPr>
        <w:t>МАУ «СШ ХМР»</w:t>
      </w:r>
      <w:r w:rsidRPr="00100F47">
        <w:rPr>
          <w:rFonts w:ascii="Times New Roman" w:hAnsi="Times New Roman" w:cs="Times New Roman"/>
          <w:sz w:val="28"/>
          <w:szCs w:val="28"/>
        </w:rPr>
        <w:t>);</w:t>
      </w:r>
    </w:p>
    <w:p w:rsidR="000A1F54" w:rsidRPr="00100F47" w:rsidRDefault="00592A4F" w:rsidP="00AF5885">
      <w:pPr>
        <w:widowControl/>
        <w:suppressAutoHyphens w:val="0"/>
        <w:autoSpaceDE/>
        <w:ind w:firstLine="709"/>
        <w:jc w:val="both"/>
        <w:rPr>
          <w:rFonts w:ascii="Times New Roman" w:eastAsia="Calibri" w:hAnsi="Times New Roman" w:cs="Times New Roman"/>
          <w:sz w:val="28"/>
          <w:szCs w:val="28"/>
          <w:lang w:eastAsia="en-US"/>
        </w:rPr>
      </w:pPr>
      <w:r w:rsidRPr="00100F47">
        <w:rPr>
          <w:rFonts w:ascii="Times New Roman" w:eastAsia="Calibri" w:hAnsi="Times New Roman" w:cs="Times New Roman"/>
          <w:sz w:val="28"/>
          <w:szCs w:val="28"/>
          <w:lang w:eastAsia="en-US"/>
        </w:rPr>
        <w:t>проведение спортивных мероприятий</w:t>
      </w:r>
      <w:r w:rsidR="00100F47" w:rsidRPr="00100F47">
        <w:rPr>
          <w:rFonts w:ascii="Times New Roman" w:eastAsia="Calibri" w:hAnsi="Times New Roman" w:cs="Times New Roman"/>
          <w:sz w:val="28"/>
          <w:szCs w:val="28"/>
          <w:lang w:eastAsia="en-US"/>
        </w:rPr>
        <w:t>;</w:t>
      </w:r>
      <w:r w:rsidR="002B4BBC" w:rsidRPr="00100F47">
        <w:rPr>
          <w:rFonts w:ascii="Times New Roman" w:eastAsia="Calibri" w:hAnsi="Times New Roman" w:cs="Times New Roman"/>
          <w:sz w:val="28"/>
          <w:szCs w:val="28"/>
          <w:lang w:eastAsia="en-US"/>
        </w:rPr>
        <w:t xml:space="preserve"> </w:t>
      </w:r>
    </w:p>
    <w:p w:rsidR="000A1F54" w:rsidRPr="00CD7DE0"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100F47">
        <w:rPr>
          <w:rFonts w:ascii="Times New Roman" w:eastAsia="Calibri" w:hAnsi="Times New Roman" w:cs="Times New Roman"/>
          <w:sz w:val="28"/>
          <w:szCs w:val="28"/>
          <w:lang w:eastAsia="en-US"/>
        </w:rPr>
        <w:t xml:space="preserve">Муниципальной программой предусмотрено </w:t>
      </w:r>
      <w:r w:rsidR="00EF065C">
        <w:rPr>
          <w:rFonts w:ascii="Times New Roman" w:eastAsia="Calibri" w:hAnsi="Times New Roman" w:cs="Times New Roman"/>
          <w:sz w:val="28"/>
          <w:szCs w:val="28"/>
          <w:lang w:eastAsia="en-US"/>
        </w:rPr>
        <w:t>8</w:t>
      </w:r>
      <w:r w:rsidR="00B62E0E" w:rsidRPr="00100F47">
        <w:rPr>
          <w:rFonts w:ascii="Times New Roman" w:eastAsia="Calibri" w:hAnsi="Times New Roman" w:cs="Times New Roman"/>
          <w:sz w:val="28"/>
          <w:szCs w:val="28"/>
          <w:lang w:eastAsia="en-US"/>
        </w:rPr>
        <w:t xml:space="preserve"> </w:t>
      </w:r>
      <w:r w:rsidRPr="00100F47">
        <w:rPr>
          <w:rFonts w:ascii="Times New Roman" w:eastAsia="Calibri" w:hAnsi="Times New Roman" w:cs="Times New Roman"/>
          <w:sz w:val="28"/>
          <w:szCs w:val="28"/>
          <w:lang w:eastAsia="en-US"/>
        </w:rPr>
        <w:t xml:space="preserve">целевых показателей, которые </w:t>
      </w:r>
      <w:bookmarkStart w:id="0" w:name="_GoBack"/>
      <w:bookmarkEnd w:id="0"/>
      <w:r w:rsidRPr="00100F47">
        <w:rPr>
          <w:rFonts w:ascii="Times New Roman" w:eastAsia="Calibri" w:hAnsi="Times New Roman" w:cs="Times New Roman"/>
          <w:sz w:val="28"/>
          <w:szCs w:val="28"/>
          <w:lang w:eastAsia="en-US"/>
        </w:rPr>
        <w:t>за отчетный период достигли следующих значений</w:t>
      </w:r>
      <w:r w:rsidRPr="00CD7DE0">
        <w:rPr>
          <w:rFonts w:ascii="Times New Roman" w:eastAsia="Calibri" w:hAnsi="Times New Roman" w:cs="Times New Roman"/>
          <w:sz w:val="28"/>
          <w:szCs w:val="28"/>
          <w:lang w:eastAsia="en-US"/>
        </w:rPr>
        <w:t>:</w:t>
      </w:r>
    </w:p>
    <w:p w:rsidR="00CD7DE0" w:rsidRPr="00CD7DE0" w:rsidRDefault="00CD7DE0" w:rsidP="00AF5885">
      <w:pPr>
        <w:widowControl/>
        <w:suppressAutoHyphens w:val="0"/>
        <w:autoSpaceDE/>
        <w:ind w:firstLine="709"/>
        <w:jc w:val="both"/>
        <w:rPr>
          <w:rFonts w:ascii="Times New Roman" w:eastAsia="Calibri" w:hAnsi="Times New Roman" w:cs="Times New Roman"/>
          <w:sz w:val="28"/>
          <w:szCs w:val="28"/>
          <w:lang w:eastAsia="en-US"/>
        </w:rPr>
      </w:pPr>
      <w:r w:rsidRPr="00CD7DE0">
        <w:rPr>
          <w:rFonts w:ascii="Times New Roman" w:hAnsi="Times New Roman"/>
          <w:sz w:val="28"/>
          <w:szCs w:val="28"/>
          <w:lang w:eastAsia="ru-RU"/>
        </w:rPr>
        <w:t xml:space="preserve">доля граждан, систематически занимающихся физической культурой и спортом, от общей численности проживающих в </w:t>
      </w:r>
      <w:r w:rsidRPr="00564FB6">
        <w:rPr>
          <w:rFonts w:ascii="Times New Roman" w:hAnsi="Times New Roman"/>
          <w:sz w:val="28"/>
          <w:szCs w:val="28"/>
          <w:lang w:eastAsia="ru-RU"/>
        </w:rPr>
        <w:t xml:space="preserve">районе </w:t>
      </w:r>
      <w:r w:rsidRPr="00E477C4">
        <w:rPr>
          <w:rFonts w:ascii="Times New Roman" w:eastAsia="Calibri" w:hAnsi="Times New Roman" w:cs="Times New Roman"/>
          <w:sz w:val="28"/>
          <w:szCs w:val="28"/>
          <w:lang w:eastAsia="en-US"/>
        </w:rPr>
        <w:t>–</w:t>
      </w:r>
      <w:r w:rsidR="00E477C4" w:rsidRPr="00E477C4">
        <w:rPr>
          <w:rFonts w:ascii="Times New Roman" w:eastAsia="Calibri" w:hAnsi="Times New Roman" w:cs="Times New Roman"/>
          <w:sz w:val="28"/>
          <w:szCs w:val="28"/>
          <w:lang w:eastAsia="en-US"/>
        </w:rPr>
        <w:t xml:space="preserve"> </w:t>
      </w:r>
      <w:r w:rsidR="00F21AD5">
        <w:rPr>
          <w:rFonts w:ascii="Times New Roman" w:eastAsia="Calibri" w:hAnsi="Times New Roman" w:cs="Times New Roman"/>
          <w:sz w:val="28"/>
          <w:szCs w:val="28"/>
          <w:lang w:eastAsia="en-US"/>
        </w:rPr>
        <w:t>5</w:t>
      </w:r>
      <w:r w:rsidR="00E477C4" w:rsidRPr="00E477C4">
        <w:rPr>
          <w:rFonts w:ascii="Times New Roman" w:eastAsia="Calibri" w:hAnsi="Times New Roman" w:cs="Times New Roman"/>
          <w:sz w:val="28"/>
          <w:szCs w:val="28"/>
          <w:lang w:eastAsia="en-US"/>
        </w:rPr>
        <w:t>4</w:t>
      </w:r>
      <w:r w:rsidRPr="00E477C4">
        <w:rPr>
          <w:rFonts w:ascii="Times New Roman" w:eastAsia="Calibri" w:hAnsi="Times New Roman" w:cs="Times New Roman"/>
          <w:sz w:val="28"/>
          <w:szCs w:val="28"/>
          <w:lang w:eastAsia="en-US"/>
        </w:rPr>
        <w:t>%</w:t>
      </w:r>
      <w:r w:rsidRPr="00CA4D2B">
        <w:rPr>
          <w:rFonts w:ascii="Times New Roman" w:eastAsia="Calibri" w:hAnsi="Times New Roman" w:cs="Times New Roman"/>
          <w:color w:val="FF0000"/>
          <w:sz w:val="28"/>
          <w:szCs w:val="28"/>
          <w:lang w:eastAsia="en-US"/>
        </w:rPr>
        <w:t xml:space="preserve"> </w:t>
      </w:r>
      <w:r w:rsidRPr="00CD7DE0">
        <w:rPr>
          <w:rFonts w:ascii="Times New Roman" w:eastAsia="Calibri" w:hAnsi="Times New Roman" w:cs="Times New Roman"/>
          <w:sz w:val="28"/>
          <w:szCs w:val="28"/>
          <w:lang w:eastAsia="en-US"/>
        </w:rPr>
        <w:t>(плановое годовое значение – 54,0</w:t>
      </w:r>
      <w:r w:rsidR="000C0F28">
        <w:rPr>
          <w:rFonts w:ascii="Times New Roman" w:eastAsia="Calibri" w:hAnsi="Times New Roman" w:cs="Times New Roman"/>
          <w:sz w:val="28"/>
          <w:szCs w:val="28"/>
          <w:lang w:eastAsia="en-US"/>
        </w:rPr>
        <w:t>%</w:t>
      </w:r>
      <w:r w:rsidRPr="00CD7DE0">
        <w:rPr>
          <w:rFonts w:ascii="Times New Roman" w:eastAsia="Calibri" w:hAnsi="Times New Roman" w:cs="Times New Roman"/>
          <w:sz w:val="28"/>
          <w:szCs w:val="28"/>
          <w:lang w:eastAsia="en-US"/>
        </w:rPr>
        <w:t>);</w:t>
      </w:r>
    </w:p>
    <w:p w:rsidR="00CD7DE0" w:rsidRPr="00CA4D2B" w:rsidRDefault="00CD7DE0" w:rsidP="00AF5885">
      <w:pPr>
        <w:ind w:firstLine="709"/>
        <w:jc w:val="both"/>
        <w:rPr>
          <w:rFonts w:ascii="Times New Roman" w:hAnsi="Times New Roman"/>
          <w:color w:val="FF0000"/>
          <w:sz w:val="28"/>
          <w:szCs w:val="28"/>
          <w:lang w:eastAsia="ru-RU"/>
        </w:rPr>
      </w:pPr>
      <w:r w:rsidRPr="00CD7DE0">
        <w:rPr>
          <w:rFonts w:ascii="Times New Roman" w:hAnsi="Times New Roman"/>
          <w:sz w:val="28"/>
          <w:szCs w:val="28"/>
          <w:lang w:eastAsia="ru-RU"/>
        </w:rPr>
        <w:t xml:space="preserve">уровень обеспеченности населения спортивными сооружениями, исходя </w:t>
      </w:r>
      <w:r w:rsidRPr="00E477C4">
        <w:rPr>
          <w:rFonts w:ascii="Times New Roman" w:hAnsi="Times New Roman"/>
          <w:sz w:val="28"/>
          <w:szCs w:val="28"/>
          <w:lang w:eastAsia="ru-RU"/>
        </w:rPr>
        <w:t xml:space="preserve">из единовременной пропускной способности объектов спорта – </w:t>
      </w:r>
      <w:r w:rsidR="00E477C4" w:rsidRPr="00E477C4">
        <w:rPr>
          <w:rFonts w:ascii="Times New Roman" w:hAnsi="Times New Roman"/>
          <w:sz w:val="28"/>
          <w:szCs w:val="28"/>
          <w:lang w:eastAsia="ru-RU"/>
        </w:rPr>
        <w:t>81,4</w:t>
      </w:r>
      <w:r w:rsidR="000C0F28" w:rsidRPr="00E477C4">
        <w:rPr>
          <w:rFonts w:ascii="Times New Roman" w:hAnsi="Times New Roman"/>
          <w:sz w:val="28"/>
          <w:szCs w:val="28"/>
          <w:lang w:eastAsia="ru-RU"/>
        </w:rPr>
        <w:t>%</w:t>
      </w:r>
      <w:r w:rsidRPr="00E477C4">
        <w:rPr>
          <w:rFonts w:ascii="Times New Roman" w:hAnsi="Times New Roman"/>
          <w:sz w:val="28"/>
          <w:szCs w:val="28"/>
          <w:lang w:eastAsia="ru-RU"/>
        </w:rPr>
        <w:t xml:space="preserve"> (пл</w:t>
      </w:r>
      <w:r w:rsidRPr="00CD7DE0">
        <w:rPr>
          <w:rFonts w:ascii="Times New Roman" w:hAnsi="Times New Roman"/>
          <w:sz w:val="28"/>
          <w:szCs w:val="28"/>
          <w:lang w:eastAsia="ru-RU"/>
        </w:rPr>
        <w:t>ановое годовое значение – 81,4</w:t>
      </w:r>
      <w:r w:rsidR="000C0F28">
        <w:rPr>
          <w:rFonts w:ascii="Times New Roman" w:hAnsi="Times New Roman"/>
          <w:sz w:val="28"/>
          <w:szCs w:val="28"/>
          <w:lang w:eastAsia="ru-RU"/>
        </w:rPr>
        <w:t>%</w:t>
      </w:r>
      <w:r w:rsidRPr="00CD7DE0">
        <w:rPr>
          <w:rFonts w:ascii="Times New Roman" w:hAnsi="Times New Roman"/>
          <w:sz w:val="28"/>
          <w:szCs w:val="28"/>
          <w:lang w:eastAsia="ru-RU"/>
        </w:rPr>
        <w:t>);</w:t>
      </w:r>
    </w:p>
    <w:p w:rsidR="000A1F54" w:rsidRPr="00EC6952" w:rsidRDefault="000A1F54" w:rsidP="00AF5885">
      <w:pPr>
        <w:ind w:firstLine="709"/>
        <w:jc w:val="both"/>
        <w:rPr>
          <w:rFonts w:ascii="Times New Roman" w:hAnsi="Times New Roman"/>
          <w:sz w:val="28"/>
          <w:szCs w:val="28"/>
          <w:lang w:eastAsia="ru-RU"/>
        </w:rPr>
      </w:pPr>
      <w:r w:rsidRPr="00B62E0E">
        <w:rPr>
          <w:rFonts w:ascii="Times New Roman" w:hAnsi="Times New Roman"/>
          <w:sz w:val="28"/>
          <w:szCs w:val="28"/>
          <w:lang w:eastAsia="ru-RU"/>
        </w:rPr>
        <w:t>доля граждан среднего возраста</w:t>
      </w:r>
      <w:r w:rsidR="00B62E0E" w:rsidRPr="00B62E0E">
        <w:rPr>
          <w:rFonts w:ascii="Times New Roman" w:hAnsi="Times New Roman"/>
          <w:sz w:val="28"/>
          <w:szCs w:val="28"/>
          <w:lang w:eastAsia="ru-RU"/>
        </w:rPr>
        <w:t>,</w:t>
      </w:r>
      <w:r w:rsidRPr="00B62E0E">
        <w:rPr>
          <w:rFonts w:ascii="Times New Roman" w:hAnsi="Times New Roman"/>
          <w:sz w:val="28"/>
          <w:szCs w:val="28"/>
          <w:lang w:eastAsia="ru-RU"/>
        </w:rPr>
        <w:t xml:space="preserve"> систематически занимающихся </w:t>
      </w:r>
      <w:r w:rsidRPr="00EC6952">
        <w:rPr>
          <w:rFonts w:ascii="Times New Roman" w:hAnsi="Times New Roman"/>
          <w:sz w:val="28"/>
          <w:szCs w:val="28"/>
          <w:lang w:eastAsia="ru-RU"/>
        </w:rPr>
        <w:t>физической культурой и спортом, в общей численности граждан среднего возраста</w:t>
      </w:r>
      <w:r w:rsidR="00F30529" w:rsidRPr="00EC6952">
        <w:rPr>
          <w:rFonts w:ascii="Times New Roman" w:hAnsi="Times New Roman"/>
          <w:sz w:val="28"/>
          <w:szCs w:val="28"/>
          <w:lang w:eastAsia="ru-RU"/>
        </w:rPr>
        <w:t xml:space="preserve"> – </w:t>
      </w:r>
      <w:r w:rsidR="00F21AD5">
        <w:rPr>
          <w:rFonts w:ascii="Times New Roman" w:hAnsi="Times New Roman"/>
          <w:sz w:val="28"/>
          <w:szCs w:val="28"/>
          <w:lang w:eastAsia="ru-RU"/>
        </w:rPr>
        <w:t>3</w:t>
      </w:r>
      <w:r w:rsidR="00F30529" w:rsidRPr="00EC6952">
        <w:rPr>
          <w:rFonts w:ascii="Times New Roman" w:hAnsi="Times New Roman"/>
          <w:sz w:val="28"/>
          <w:szCs w:val="28"/>
          <w:lang w:eastAsia="ru-RU"/>
        </w:rPr>
        <w:t>9,</w:t>
      </w:r>
      <w:r w:rsidR="00F21AD5">
        <w:rPr>
          <w:rFonts w:ascii="Times New Roman" w:hAnsi="Times New Roman"/>
          <w:sz w:val="28"/>
          <w:szCs w:val="28"/>
          <w:lang w:eastAsia="ru-RU"/>
        </w:rPr>
        <w:t>9</w:t>
      </w:r>
      <w:r w:rsidR="000C0F28" w:rsidRPr="00EC6952">
        <w:rPr>
          <w:rFonts w:ascii="Times New Roman" w:hAnsi="Times New Roman"/>
          <w:sz w:val="28"/>
          <w:szCs w:val="28"/>
          <w:lang w:eastAsia="ru-RU"/>
        </w:rPr>
        <w:t>%</w:t>
      </w:r>
      <w:r w:rsidRPr="00EC6952">
        <w:rPr>
          <w:rFonts w:ascii="Times New Roman" w:hAnsi="Times New Roman"/>
          <w:sz w:val="28"/>
          <w:szCs w:val="28"/>
          <w:lang w:eastAsia="ru-RU"/>
        </w:rPr>
        <w:t xml:space="preserve"> (</w:t>
      </w:r>
      <w:r w:rsidR="00B62E0E" w:rsidRPr="00EC6952">
        <w:rPr>
          <w:rFonts w:ascii="Times New Roman" w:hAnsi="Times New Roman"/>
          <w:sz w:val="28"/>
          <w:szCs w:val="28"/>
          <w:lang w:eastAsia="ru-RU"/>
        </w:rPr>
        <w:t>плановое годовое значение – 39,9</w:t>
      </w:r>
      <w:r w:rsidR="000C0F28" w:rsidRPr="00EC6952">
        <w:rPr>
          <w:rFonts w:ascii="Times New Roman" w:hAnsi="Times New Roman"/>
          <w:sz w:val="28"/>
          <w:szCs w:val="28"/>
          <w:lang w:eastAsia="ru-RU"/>
        </w:rPr>
        <w:t>%</w:t>
      </w:r>
      <w:r w:rsidRPr="00EC6952">
        <w:rPr>
          <w:rFonts w:ascii="Times New Roman" w:hAnsi="Times New Roman"/>
          <w:sz w:val="28"/>
          <w:szCs w:val="28"/>
          <w:lang w:eastAsia="ru-RU"/>
        </w:rPr>
        <w:t>);</w:t>
      </w:r>
    </w:p>
    <w:p w:rsidR="000A1F54" w:rsidRPr="00CA4D2B" w:rsidRDefault="000A1F54" w:rsidP="00AF5885">
      <w:pPr>
        <w:ind w:firstLine="709"/>
        <w:jc w:val="both"/>
        <w:rPr>
          <w:rFonts w:ascii="Times New Roman" w:hAnsi="Times New Roman"/>
          <w:color w:val="FF0000"/>
          <w:sz w:val="28"/>
          <w:szCs w:val="28"/>
          <w:lang w:eastAsia="ru-RU"/>
        </w:rPr>
      </w:pPr>
      <w:r w:rsidRPr="00EC6952">
        <w:rPr>
          <w:rFonts w:ascii="Times New Roman" w:hAnsi="Times New Roman"/>
          <w:sz w:val="28"/>
          <w:szCs w:val="28"/>
          <w:lang w:eastAsia="ru-RU"/>
        </w:rPr>
        <w:lastRenderedPageBreak/>
        <w:t>доля граждан старшего</w:t>
      </w:r>
      <w:r w:rsidRPr="00B62E0E">
        <w:rPr>
          <w:rFonts w:ascii="Times New Roman" w:hAnsi="Times New Roman"/>
          <w:sz w:val="28"/>
          <w:szCs w:val="28"/>
          <w:lang w:eastAsia="ru-RU"/>
        </w:rPr>
        <w:t xml:space="preserve"> возраста, систематически занимающихся </w:t>
      </w:r>
      <w:r w:rsidRPr="00EC6952">
        <w:rPr>
          <w:rFonts w:ascii="Times New Roman" w:hAnsi="Times New Roman"/>
          <w:sz w:val="28"/>
          <w:szCs w:val="28"/>
          <w:lang w:eastAsia="ru-RU"/>
        </w:rPr>
        <w:t>физической культурой и спортом, в общей численности граждан старшего возраста</w:t>
      </w:r>
      <w:r w:rsidR="00EC6952" w:rsidRPr="00EC6952">
        <w:rPr>
          <w:rFonts w:ascii="Times New Roman" w:hAnsi="Times New Roman"/>
          <w:sz w:val="28"/>
          <w:szCs w:val="28"/>
          <w:lang w:eastAsia="ru-RU"/>
        </w:rPr>
        <w:t xml:space="preserve"> – </w:t>
      </w:r>
      <w:r w:rsidR="00F21AD5">
        <w:rPr>
          <w:rFonts w:ascii="Times New Roman" w:hAnsi="Times New Roman"/>
          <w:sz w:val="28"/>
          <w:szCs w:val="28"/>
          <w:lang w:eastAsia="ru-RU"/>
        </w:rPr>
        <w:t>8,8</w:t>
      </w:r>
      <w:r w:rsidR="000C0F28" w:rsidRPr="00EC6952">
        <w:rPr>
          <w:rFonts w:ascii="Times New Roman" w:hAnsi="Times New Roman"/>
          <w:sz w:val="28"/>
          <w:szCs w:val="28"/>
          <w:lang w:eastAsia="ru-RU"/>
        </w:rPr>
        <w:t>%</w:t>
      </w:r>
      <w:r w:rsidRPr="00EC6952">
        <w:rPr>
          <w:rFonts w:ascii="Times New Roman" w:hAnsi="Times New Roman"/>
          <w:sz w:val="28"/>
          <w:szCs w:val="28"/>
          <w:lang w:eastAsia="ru-RU"/>
        </w:rPr>
        <w:t xml:space="preserve"> (плановое</w:t>
      </w:r>
      <w:r w:rsidRPr="00B62E0E">
        <w:rPr>
          <w:rFonts w:ascii="Times New Roman" w:hAnsi="Times New Roman"/>
          <w:sz w:val="28"/>
          <w:szCs w:val="28"/>
          <w:lang w:eastAsia="ru-RU"/>
        </w:rPr>
        <w:t xml:space="preserve"> годовое</w:t>
      </w:r>
      <w:r w:rsidR="00B62E0E" w:rsidRPr="00B62E0E">
        <w:rPr>
          <w:rFonts w:ascii="Times New Roman" w:hAnsi="Times New Roman"/>
          <w:sz w:val="28"/>
          <w:szCs w:val="28"/>
          <w:lang w:eastAsia="ru-RU"/>
        </w:rPr>
        <w:t xml:space="preserve"> значение – 8,8</w:t>
      </w:r>
      <w:r w:rsidR="000C0F28">
        <w:rPr>
          <w:rFonts w:ascii="Times New Roman" w:hAnsi="Times New Roman"/>
          <w:sz w:val="28"/>
          <w:szCs w:val="28"/>
          <w:lang w:eastAsia="ru-RU"/>
        </w:rPr>
        <w:t>%</w:t>
      </w:r>
      <w:r w:rsidRPr="00B62E0E">
        <w:rPr>
          <w:rFonts w:ascii="Times New Roman" w:hAnsi="Times New Roman"/>
          <w:sz w:val="28"/>
          <w:szCs w:val="28"/>
          <w:lang w:eastAsia="ru-RU"/>
        </w:rPr>
        <w:t>);</w:t>
      </w:r>
    </w:p>
    <w:p w:rsidR="000A1F54" w:rsidRPr="00EC6952" w:rsidRDefault="000A1F54" w:rsidP="00AF5885">
      <w:pPr>
        <w:ind w:firstLine="709"/>
        <w:jc w:val="both"/>
        <w:rPr>
          <w:rFonts w:ascii="Times New Roman" w:hAnsi="Times New Roman"/>
          <w:sz w:val="28"/>
          <w:szCs w:val="28"/>
          <w:lang w:eastAsia="ru-RU"/>
        </w:rPr>
      </w:pPr>
      <w:r w:rsidRPr="00366BE1">
        <w:rPr>
          <w:rFonts w:ascii="Times New Roman" w:hAnsi="Times New Roman"/>
          <w:sz w:val="28"/>
          <w:szCs w:val="28"/>
          <w:lang w:eastAsia="ru-RU"/>
        </w:rPr>
        <w:t xml:space="preserve">доля детей и молодежи, систематически занимающихся физической культурой и спортом, в общей численности детей и </w:t>
      </w:r>
      <w:r w:rsidRPr="00D80B27">
        <w:rPr>
          <w:rFonts w:ascii="Times New Roman" w:hAnsi="Times New Roman"/>
          <w:sz w:val="28"/>
          <w:szCs w:val="28"/>
          <w:lang w:eastAsia="ru-RU"/>
        </w:rPr>
        <w:t>молодежи</w:t>
      </w:r>
      <w:r w:rsidR="00EC6952" w:rsidRPr="00D80B27">
        <w:rPr>
          <w:rFonts w:ascii="Times New Roman" w:hAnsi="Times New Roman"/>
          <w:sz w:val="28"/>
          <w:szCs w:val="28"/>
          <w:lang w:eastAsia="ru-RU"/>
        </w:rPr>
        <w:t xml:space="preserve"> – 81,2</w:t>
      </w:r>
      <w:r w:rsidRPr="00D80B27">
        <w:rPr>
          <w:rFonts w:ascii="Times New Roman" w:hAnsi="Times New Roman"/>
          <w:sz w:val="28"/>
          <w:szCs w:val="28"/>
          <w:lang w:eastAsia="ru-RU"/>
        </w:rPr>
        <w:t>% (</w:t>
      </w:r>
      <w:r w:rsidR="00366BE1" w:rsidRPr="00D80B27">
        <w:rPr>
          <w:rFonts w:ascii="Times New Roman" w:hAnsi="Times New Roman"/>
          <w:sz w:val="28"/>
          <w:szCs w:val="28"/>
          <w:lang w:eastAsia="ru-RU"/>
        </w:rPr>
        <w:t>плановое годовое значение – 81,2</w:t>
      </w:r>
      <w:r w:rsidR="000C0F28" w:rsidRPr="00D80B27">
        <w:rPr>
          <w:rFonts w:ascii="Times New Roman" w:hAnsi="Times New Roman"/>
          <w:sz w:val="28"/>
          <w:szCs w:val="28"/>
          <w:lang w:eastAsia="ru-RU"/>
        </w:rPr>
        <w:t>%</w:t>
      </w:r>
      <w:r w:rsidRPr="00D80B27">
        <w:rPr>
          <w:rFonts w:ascii="Times New Roman" w:hAnsi="Times New Roman"/>
          <w:sz w:val="28"/>
          <w:szCs w:val="28"/>
          <w:lang w:eastAsia="ru-RU"/>
        </w:rPr>
        <w:t>);</w:t>
      </w:r>
    </w:p>
    <w:p w:rsidR="000A1F54" w:rsidRPr="00EC6952" w:rsidRDefault="000A1F54" w:rsidP="00AF5885">
      <w:pPr>
        <w:ind w:firstLine="709"/>
        <w:jc w:val="both"/>
        <w:rPr>
          <w:rFonts w:ascii="Times New Roman" w:hAnsi="Times New Roman"/>
          <w:sz w:val="28"/>
          <w:szCs w:val="28"/>
          <w:lang w:eastAsia="ru-RU"/>
        </w:rPr>
      </w:pPr>
      <w:r w:rsidRPr="004832B4">
        <w:rPr>
          <w:rFonts w:ascii="Times New Roman" w:hAnsi="Times New Roman"/>
          <w:sz w:val="28"/>
          <w:szCs w:val="28"/>
          <w:lang w:eastAsia="ru-RU"/>
        </w:rPr>
        <w:t xml:space="preserve">доля лиц с ограниченными возможностями здоровья и инвалидов, систематически занимающихся физической </w:t>
      </w:r>
      <w:r w:rsidRPr="0069133C">
        <w:rPr>
          <w:rFonts w:ascii="Times New Roman" w:hAnsi="Times New Roman"/>
          <w:sz w:val="28"/>
          <w:szCs w:val="28"/>
          <w:lang w:eastAsia="ru-RU"/>
        </w:rPr>
        <w:t>культурой и спортом, в общей численности данной категории населения</w:t>
      </w:r>
      <w:r w:rsidR="00EC6952" w:rsidRPr="0069133C">
        <w:rPr>
          <w:rFonts w:ascii="Times New Roman" w:hAnsi="Times New Roman"/>
          <w:sz w:val="28"/>
          <w:szCs w:val="28"/>
          <w:lang w:eastAsia="ru-RU"/>
        </w:rPr>
        <w:t xml:space="preserve"> – 20,0</w:t>
      </w:r>
      <w:r w:rsidR="000C0F28" w:rsidRPr="0069133C">
        <w:rPr>
          <w:rFonts w:ascii="Times New Roman" w:hAnsi="Times New Roman"/>
          <w:sz w:val="28"/>
          <w:szCs w:val="28"/>
          <w:lang w:eastAsia="ru-RU"/>
        </w:rPr>
        <w:t>%</w:t>
      </w:r>
      <w:r w:rsidRPr="0069133C">
        <w:rPr>
          <w:rFonts w:ascii="Times New Roman" w:hAnsi="Times New Roman"/>
          <w:sz w:val="28"/>
          <w:szCs w:val="28"/>
          <w:lang w:eastAsia="ru-RU"/>
        </w:rPr>
        <w:t xml:space="preserve"> (плановое</w:t>
      </w:r>
      <w:r w:rsidRPr="004832B4">
        <w:rPr>
          <w:rFonts w:ascii="Times New Roman" w:hAnsi="Times New Roman"/>
          <w:sz w:val="28"/>
          <w:szCs w:val="28"/>
          <w:lang w:eastAsia="ru-RU"/>
        </w:rPr>
        <w:t xml:space="preserve"> годовое</w:t>
      </w:r>
      <w:r w:rsidR="002444E3" w:rsidRPr="004832B4">
        <w:rPr>
          <w:rFonts w:ascii="Times New Roman" w:hAnsi="Times New Roman"/>
          <w:sz w:val="28"/>
          <w:szCs w:val="28"/>
          <w:lang w:eastAsia="ru-RU"/>
        </w:rPr>
        <w:br/>
      </w:r>
      <w:r w:rsidR="004832B4" w:rsidRPr="004832B4">
        <w:rPr>
          <w:rFonts w:ascii="Times New Roman" w:hAnsi="Times New Roman"/>
          <w:sz w:val="28"/>
          <w:szCs w:val="28"/>
          <w:lang w:eastAsia="ru-RU"/>
        </w:rPr>
        <w:t xml:space="preserve"> значение – 20,0</w:t>
      </w:r>
      <w:r w:rsidR="000C0F28">
        <w:rPr>
          <w:rFonts w:ascii="Times New Roman" w:hAnsi="Times New Roman"/>
          <w:sz w:val="28"/>
          <w:szCs w:val="28"/>
          <w:lang w:eastAsia="ru-RU"/>
        </w:rPr>
        <w:t>%</w:t>
      </w:r>
      <w:r w:rsidRPr="004832B4">
        <w:rPr>
          <w:rFonts w:ascii="Times New Roman" w:hAnsi="Times New Roman"/>
          <w:sz w:val="28"/>
          <w:szCs w:val="28"/>
          <w:lang w:eastAsia="ru-RU"/>
        </w:rPr>
        <w:t>);</w:t>
      </w:r>
    </w:p>
    <w:p w:rsidR="000A1F54" w:rsidRPr="00EC6952" w:rsidRDefault="000A1F54" w:rsidP="00AF5885">
      <w:pPr>
        <w:ind w:firstLine="709"/>
        <w:jc w:val="both"/>
        <w:rPr>
          <w:rFonts w:ascii="Times New Roman" w:hAnsi="Times New Roman"/>
          <w:sz w:val="28"/>
          <w:szCs w:val="28"/>
          <w:lang w:eastAsia="ru-RU"/>
        </w:rPr>
      </w:pPr>
      <w:r w:rsidRPr="00EC6952">
        <w:rPr>
          <w:rFonts w:ascii="Times New Roman" w:hAnsi="Times New Roman"/>
          <w:sz w:val="28"/>
          <w:szCs w:val="28"/>
          <w:lang w:eastAsia="ru-RU"/>
        </w:rPr>
        <w:t>удельный вес спортсменов, имеющих спортивные разряды</w:t>
      </w:r>
      <w:r w:rsidR="00EC6952" w:rsidRPr="00EC6952">
        <w:rPr>
          <w:rFonts w:ascii="Times New Roman" w:hAnsi="Times New Roman"/>
          <w:sz w:val="28"/>
          <w:szCs w:val="28"/>
          <w:lang w:eastAsia="ru-RU"/>
        </w:rPr>
        <w:t xml:space="preserve"> </w:t>
      </w:r>
      <w:r w:rsidR="00EC6952" w:rsidRPr="0069133C">
        <w:rPr>
          <w:rFonts w:ascii="Times New Roman" w:hAnsi="Times New Roman"/>
          <w:sz w:val="28"/>
          <w:szCs w:val="28"/>
          <w:lang w:eastAsia="ru-RU"/>
        </w:rPr>
        <w:t>– 4,4</w:t>
      </w:r>
      <w:r w:rsidR="000C0F28" w:rsidRPr="0069133C">
        <w:rPr>
          <w:rFonts w:ascii="Times New Roman" w:hAnsi="Times New Roman"/>
          <w:sz w:val="28"/>
          <w:szCs w:val="28"/>
          <w:lang w:eastAsia="ru-RU"/>
        </w:rPr>
        <w:t>%</w:t>
      </w:r>
      <w:r w:rsidRPr="0069133C">
        <w:rPr>
          <w:rFonts w:ascii="Times New Roman" w:hAnsi="Times New Roman"/>
          <w:sz w:val="28"/>
          <w:szCs w:val="28"/>
          <w:lang w:eastAsia="ru-RU"/>
        </w:rPr>
        <w:t xml:space="preserve"> (плановое годовое значение – 4,</w:t>
      </w:r>
      <w:r w:rsidR="00EC3AB3" w:rsidRPr="0069133C">
        <w:rPr>
          <w:rFonts w:ascii="Times New Roman" w:hAnsi="Times New Roman"/>
          <w:sz w:val="28"/>
          <w:szCs w:val="28"/>
          <w:lang w:eastAsia="ru-RU"/>
        </w:rPr>
        <w:t>4</w:t>
      </w:r>
      <w:r w:rsidR="000C0F28" w:rsidRPr="0069133C">
        <w:rPr>
          <w:rFonts w:ascii="Times New Roman" w:hAnsi="Times New Roman"/>
          <w:sz w:val="28"/>
          <w:szCs w:val="28"/>
          <w:lang w:eastAsia="ru-RU"/>
        </w:rPr>
        <w:t>%</w:t>
      </w:r>
      <w:r w:rsidRPr="0069133C">
        <w:rPr>
          <w:rFonts w:ascii="Times New Roman" w:hAnsi="Times New Roman"/>
          <w:sz w:val="28"/>
          <w:szCs w:val="28"/>
          <w:lang w:eastAsia="ru-RU"/>
        </w:rPr>
        <w:t>);</w:t>
      </w:r>
    </w:p>
    <w:p w:rsidR="000A1F54" w:rsidRPr="00D95EA3" w:rsidRDefault="000A1F54" w:rsidP="00AF5885">
      <w:pPr>
        <w:ind w:firstLine="709"/>
        <w:jc w:val="both"/>
        <w:rPr>
          <w:rFonts w:ascii="Times New Roman" w:hAnsi="Times New Roman"/>
          <w:sz w:val="28"/>
          <w:szCs w:val="28"/>
          <w:lang w:eastAsia="ru-RU"/>
        </w:rPr>
      </w:pPr>
      <w:r w:rsidRPr="00976AB1">
        <w:rPr>
          <w:rFonts w:ascii="Times New Roman" w:hAnsi="Times New Roman"/>
          <w:sz w:val="28"/>
          <w:szCs w:val="28"/>
          <w:lang w:eastAsia="ru-RU"/>
        </w:rPr>
        <w:t>доля населения, выполнившего нормативы Всероссийского физкультурно-</w:t>
      </w:r>
      <w:r w:rsidRPr="00025806">
        <w:rPr>
          <w:rFonts w:ascii="Times New Roman" w:hAnsi="Times New Roman"/>
          <w:sz w:val="28"/>
          <w:szCs w:val="28"/>
          <w:lang w:eastAsia="ru-RU"/>
        </w:rPr>
        <w:t>спортивного комплекса «Готов к труду и обороне» (ГТО),</w:t>
      </w:r>
      <w:r w:rsidR="006656BD">
        <w:rPr>
          <w:rFonts w:ascii="Times New Roman" w:hAnsi="Times New Roman"/>
          <w:sz w:val="28"/>
          <w:szCs w:val="28"/>
          <w:lang w:eastAsia="ru-RU"/>
        </w:rPr>
        <w:t xml:space="preserve"> </w:t>
      </w:r>
      <w:r w:rsidRPr="00025806">
        <w:rPr>
          <w:rFonts w:ascii="Times New Roman" w:hAnsi="Times New Roman"/>
          <w:sz w:val="28"/>
          <w:szCs w:val="28"/>
          <w:lang w:eastAsia="ru-RU"/>
        </w:rPr>
        <w:t>от общей численности населения, принявшего участие в сдаче нормативов</w:t>
      </w:r>
      <w:r w:rsidR="0069133C">
        <w:rPr>
          <w:rFonts w:ascii="Times New Roman" w:hAnsi="Times New Roman"/>
          <w:sz w:val="28"/>
          <w:szCs w:val="28"/>
          <w:lang w:eastAsia="ru-RU"/>
        </w:rPr>
        <w:t xml:space="preserve"> ГТО – 41,0</w:t>
      </w:r>
      <w:r w:rsidRPr="00025806">
        <w:rPr>
          <w:rFonts w:ascii="Times New Roman" w:hAnsi="Times New Roman"/>
          <w:sz w:val="28"/>
          <w:szCs w:val="28"/>
          <w:lang w:eastAsia="ru-RU"/>
        </w:rPr>
        <w:t>% (планов</w:t>
      </w:r>
      <w:r w:rsidR="00CD169C" w:rsidRPr="00025806">
        <w:rPr>
          <w:rFonts w:ascii="Times New Roman" w:hAnsi="Times New Roman"/>
          <w:sz w:val="28"/>
          <w:szCs w:val="28"/>
          <w:lang w:eastAsia="ru-RU"/>
        </w:rPr>
        <w:t>ое годовое</w:t>
      </w:r>
      <w:r w:rsidR="00CD169C" w:rsidRPr="00CD169C">
        <w:rPr>
          <w:rFonts w:ascii="Times New Roman" w:hAnsi="Times New Roman"/>
          <w:sz w:val="28"/>
          <w:szCs w:val="28"/>
          <w:lang w:eastAsia="ru-RU"/>
        </w:rPr>
        <w:t xml:space="preserve"> значение – 41,0</w:t>
      </w:r>
      <w:r w:rsidR="000C0F28">
        <w:rPr>
          <w:rFonts w:ascii="Times New Roman" w:hAnsi="Times New Roman"/>
          <w:sz w:val="28"/>
          <w:szCs w:val="28"/>
          <w:lang w:eastAsia="ru-RU"/>
        </w:rPr>
        <w:t>%</w:t>
      </w:r>
      <w:r w:rsidR="00EF065C">
        <w:rPr>
          <w:rFonts w:ascii="Times New Roman" w:hAnsi="Times New Roman"/>
          <w:sz w:val="28"/>
          <w:szCs w:val="28"/>
          <w:lang w:eastAsia="ru-RU"/>
        </w:rPr>
        <w:t>).</w:t>
      </w:r>
    </w:p>
    <w:p w:rsidR="00621D40" w:rsidRPr="005341E5" w:rsidRDefault="00621D40" w:rsidP="00AF5885">
      <w:pPr>
        <w:widowControl/>
        <w:suppressAutoHyphens w:val="0"/>
        <w:autoSpaceDE/>
        <w:ind w:firstLine="709"/>
        <w:jc w:val="both"/>
        <w:rPr>
          <w:rFonts w:ascii="Times New Roman" w:eastAsia="Calibri" w:hAnsi="Times New Roman" w:cs="Times New Roman"/>
          <w:sz w:val="28"/>
          <w:szCs w:val="28"/>
          <w:lang w:eastAsia="en-US"/>
        </w:rPr>
      </w:pPr>
      <w:r w:rsidRPr="005341E5">
        <w:rPr>
          <w:rFonts w:ascii="Times New Roman" w:eastAsia="Calibri" w:hAnsi="Times New Roman" w:cs="Times New Roman"/>
          <w:sz w:val="28"/>
          <w:szCs w:val="28"/>
          <w:lang w:eastAsia="en-US"/>
        </w:rPr>
        <w:t>6. Муниципальная программа «Обеспечение экологической безопасности Ханты-Мансийского района на 2022 – 2025 годы».</w:t>
      </w:r>
    </w:p>
    <w:p w:rsidR="00621D40" w:rsidRPr="007A6F6C" w:rsidRDefault="00621D40" w:rsidP="00AF5885">
      <w:pPr>
        <w:widowControl/>
        <w:suppressAutoHyphens w:val="0"/>
        <w:autoSpaceDE/>
        <w:ind w:firstLine="709"/>
        <w:jc w:val="both"/>
        <w:rPr>
          <w:rFonts w:ascii="Times New Roman" w:eastAsia="Calibri" w:hAnsi="Times New Roman" w:cs="Times New Roman"/>
          <w:sz w:val="28"/>
          <w:szCs w:val="28"/>
          <w:lang w:eastAsia="en-US"/>
        </w:rPr>
      </w:pPr>
      <w:r w:rsidRPr="005341E5">
        <w:rPr>
          <w:rFonts w:ascii="Times New Roman" w:eastAsia="Calibri" w:hAnsi="Times New Roman" w:cs="Times New Roman"/>
          <w:sz w:val="28"/>
          <w:szCs w:val="28"/>
          <w:lang w:eastAsia="en-US"/>
        </w:rPr>
        <w:t xml:space="preserve">Исполнение программных мероприятий за отчетный период </w:t>
      </w:r>
      <w:r w:rsidRPr="007A6F6C">
        <w:rPr>
          <w:rFonts w:ascii="Times New Roman" w:eastAsia="Calibri" w:hAnsi="Times New Roman" w:cs="Times New Roman"/>
          <w:sz w:val="28"/>
          <w:szCs w:val="28"/>
          <w:lang w:eastAsia="en-US"/>
        </w:rPr>
        <w:t xml:space="preserve">составило </w:t>
      </w:r>
      <w:r w:rsidR="00243F53">
        <w:rPr>
          <w:rFonts w:ascii="Times New Roman" w:eastAsia="Calibri" w:hAnsi="Times New Roman" w:cs="Times New Roman"/>
          <w:sz w:val="28"/>
          <w:szCs w:val="28"/>
          <w:lang w:eastAsia="en-US"/>
        </w:rPr>
        <w:br/>
      </w:r>
      <w:r w:rsidR="005D1740" w:rsidRPr="007A6F6C">
        <w:rPr>
          <w:rFonts w:ascii="Times New Roman" w:eastAsia="Calibri" w:hAnsi="Times New Roman" w:cs="Times New Roman"/>
          <w:sz w:val="28"/>
          <w:szCs w:val="28"/>
          <w:lang w:eastAsia="en-US"/>
        </w:rPr>
        <w:t>5 867,1</w:t>
      </w:r>
      <w:r w:rsidRPr="007A6F6C">
        <w:rPr>
          <w:rFonts w:ascii="Times New Roman" w:eastAsia="Calibri" w:hAnsi="Times New Roman" w:cs="Times New Roman"/>
          <w:sz w:val="28"/>
          <w:szCs w:val="28"/>
          <w:lang w:eastAsia="en-US"/>
        </w:rPr>
        <w:t xml:space="preserve"> тыс. рублей</w:t>
      </w:r>
      <w:r w:rsidR="00243F53">
        <w:rPr>
          <w:rFonts w:ascii="Times New Roman" w:eastAsia="Calibri" w:hAnsi="Times New Roman" w:cs="Times New Roman"/>
          <w:sz w:val="28"/>
          <w:szCs w:val="28"/>
          <w:lang w:eastAsia="en-US"/>
        </w:rPr>
        <w:t>,</w:t>
      </w:r>
      <w:r w:rsidRPr="007A6F6C">
        <w:rPr>
          <w:rFonts w:ascii="Times New Roman" w:eastAsia="Calibri" w:hAnsi="Times New Roman" w:cs="Times New Roman"/>
          <w:sz w:val="28"/>
          <w:szCs w:val="28"/>
          <w:lang w:eastAsia="en-US"/>
        </w:rPr>
        <w:t xml:space="preserve"> или </w:t>
      </w:r>
      <w:r w:rsidR="005D1740" w:rsidRPr="007A6F6C">
        <w:rPr>
          <w:rFonts w:ascii="Times New Roman" w:eastAsia="Calibri" w:hAnsi="Times New Roman" w:cs="Times New Roman"/>
          <w:sz w:val="28"/>
          <w:szCs w:val="28"/>
          <w:lang w:eastAsia="en-US"/>
        </w:rPr>
        <w:t>99,9</w:t>
      </w:r>
      <w:r w:rsidR="000C0F28">
        <w:rPr>
          <w:rFonts w:ascii="Times New Roman" w:eastAsia="Calibri" w:hAnsi="Times New Roman" w:cs="Times New Roman"/>
          <w:sz w:val="28"/>
          <w:szCs w:val="28"/>
          <w:lang w:eastAsia="en-US"/>
        </w:rPr>
        <w:t>%</w:t>
      </w:r>
      <w:r w:rsidRPr="007A6F6C">
        <w:rPr>
          <w:rFonts w:ascii="Times New Roman" w:eastAsia="Calibri" w:hAnsi="Times New Roman" w:cs="Times New Roman"/>
          <w:sz w:val="28"/>
          <w:szCs w:val="28"/>
          <w:lang w:eastAsia="en-US"/>
        </w:rPr>
        <w:t xml:space="preserve"> от годового плана в том числе </w:t>
      </w:r>
      <w:r w:rsidRPr="007A6F6C">
        <w:rPr>
          <w:rFonts w:ascii="Times New Roman" w:eastAsia="Calibri" w:hAnsi="Times New Roman" w:cs="Times New Roman"/>
          <w:sz w:val="28"/>
          <w:szCs w:val="28"/>
          <w:lang w:eastAsia="en-US"/>
        </w:rPr>
        <w:br/>
        <w:t xml:space="preserve">из бюджета автономного округа – </w:t>
      </w:r>
      <w:r w:rsidR="005D1740" w:rsidRPr="007A6F6C">
        <w:rPr>
          <w:rFonts w:ascii="Times New Roman" w:eastAsia="Calibri" w:hAnsi="Times New Roman" w:cs="Times New Roman"/>
          <w:sz w:val="28"/>
          <w:szCs w:val="28"/>
          <w:lang w:eastAsia="en-US"/>
        </w:rPr>
        <w:t>67,9</w:t>
      </w:r>
      <w:r w:rsidRPr="007A6F6C">
        <w:rPr>
          <w:rFonts w:ascii="Times New Roman" w:eastAsia="Calibri" w:hAnsi="Times New Roman" w:cs="Times New Roman"/>
          <w:sz w:val="28"/>
          <w:szCs w:val="28"/>
          <w:lang w:eastAsia="en-US"/>
        </w:rPr>
        <w:t xml:space="preserve"> тыс. рублей, из бюджета района – </w:t>
      </w:r>
      <w:r w:rsidR="00243F53">
        <w:rPr>
          <w:rFonts w:ascii="Times New Roman" w:eastAsia="Calibri" w:hAnsi="Times New Roman" w:cs="Times New Roman"/>
          <w:sz w:val="28"/>
          <w:szCs w:val="28"/>
          <w:lang w:eastAsia="en-US"/>
        </w:rPr>
        <w:br/>
      </w:r>
      <w:r w:rsidR="005D1740" w:rsidRPr="007A6F6C">
        <w:rPr>
          <w:rFonts w:ascii="Times New Roman" w:eastAsia="Calibri" w:hAnsi="Times New Roman" w:cs="Times New Roman"/>
          <w:sz w:val="28"/>
          <w:szCs w:val="28"/>
          <w:lang w:eastAsia="en-US"/>
        </w:rPr>
        <w:t>5 799,2</w:t>
      </w:r>
      <w:r w:rsidRPr="007A6F6C">
        <w:rPr>
          <w:rFonts w:ascii="Times New Roman" w:eastAsia="Calibri" w:hAnsi="Times New Roman" w:cs="Times New Roman"/>
          <w:sz w:val="28"/>
          <w:szCs w:val="28"/>
          <w:lang w:eastAsia="en-US"/>
        </w:rPr>
        <w:t xml:space="preserve"> тыс. рублей.</w:t>
      </w:r>
    </w:p>
    <w:p w:rsidR="00621D40" w:rsidRPr="007A6F6C" w:rsidRDefault="00621D40" w:rsidP="00AF5885">
      <w:pPr>
        <w:widowControl/>
        <w:suppressAutoHyphens w:val="0"/>
        <w:autoSpaceDE/>
        <w:ind w:firstLine="709"/>
        <w:jc w:val="both"/>
        <w:rPr>
          <w:rFonts w:ascii="Times New Roman" w:eastAsia="Calibri" w:hAnsi="Times New Roman" w:cs="Times New Roman"/>
          <w:sz w:val="28"/>
          <w:szCs w:val="28"/>
          <w:lang w:eastAsia="en-US"/>
        </w:rPr>
      </w:pPr>
      <w:r w:rsidRPr="007A6F6C">
        <w:rPr>
          <w:rFonts w:ascii="Times New Roman" w:eastAsia="Calibri" w:hAnsi="Times New Roman" w:cs="Times New Roman"/>
          <w:sz w:val="28"/>
          <w:szCs w:val="28"/>
          <w:lang w:eastAsia="en-US"/>
        </w:rPr>
        <w:t>В рамках Программы денежные средства направлены на:</w:t>
      </w:r>
    </w:p>
    <w:p w:rsidR="005341E5" w:rsidRPr="007A6F6C" w:rsidRDefault="005341E5" w:rsidP="00AF5885">
      <w:pPr>
        <w:widowControl/>
        <w:suppressAutoHyphens w:val="0"/>
        <w:autoSpaceDE/>
        <w:ind w:firstLine="709"/>
        <w:jc w:val="both"/>
        <w:rPr>
          <w:rFonts w:ascii="Times New Roman" w:eastAsia="Calibri" w:hAnsi="Times New Roman" w:cs="Times New Roman"/>
          <w:sz w:val="28"/>
          <w:szCs w:val="28"/>
          <w:lang w:eastAsia="en-US"/>
        </w:rPr>
      </w:pPr>
      <w:r w:rsidRPr="007A6F6C">
        <w:rPr>
          <w:rFonts w:ascii="Times New Roman" w:eastAsia="Calibri" w:hAnsi="Times New Roman" w:cs="Times New Roman"/>
          <w:sz w:val="28"/>
          <w:szCs w:val="28"/>
          <w:lang w:eastAsia="en-US"/>
        </w:rPr>
        <w:t>ликвидацию неиспользуемого, бесхозяйственного скотомогильника (биометрической ямы) расположенного на т</w:t>
      </w:r>
      <w:r w:rsidR="007A6F6C">
        <w:rPr>
          <w:rFonts w:ascii="Times New Roman" w:eastAsia="Calibri" w:hAnsi="Times New Roman" w:cs="Times New Roman"/>
          <w:sz w:val="28"/>
          <w:szCs w:val="28"/>
          <w:lang w:eastAsia="en-US"/>
        </w:rPr>
        <w:t xml:space="preserve">ерритории населенного пункта </w:t>
      </w:r>
      <w:r w:rsidRPr="007A6F6C">
        <w:rPr>
          <w:rFonts w:ascii="Times New Roman" w:eastAsia="Calibri" w:hAnsi="Times New Roman" w:cs="Times New Roman"/>
          <w:sz w:val="28"/>
          <w:szCs w:val="28"/>
          <w:lang w:eastAsia="en-US"/>
        </w:rPr>
        <w:t>Красноленинский</w:t>
      </w:r>
      <w:r w:rsidR="006D3C21" w:rsidRPr="007A6F6C">
        <w:rPr>
          <w:rFonts w:ascii="Times New Roman" w:eastAsia="Calibri" w:hAnsi="Times New Roman" w:cs="Times New Roman"/>
          <w:sz w:val="28"/>
          <w:szCs w:val="28"/>
          <w:lang w:eastAsia="en-US"/>
        </w:rPr>
        <w:t>;</w:t>
      </w:r>
    </w:p>
    <w:p w:rsidR="007A6F6C" w:rsidRPr="007A6F6C" w:rsidRDefault="006D3C21" w:rsidP="00AF5885">
      <w:pPr>
        <w:widowControl/>
        <w:suppressAutoHyphens w:val="0"/>
        <w:autoSpaceDE/>
        <w:ind w:firstLine="709"/>
        <w:jc w:val="both"/>
        <w:rPr>
          <w:rFonts w:ascii="Times New Roman" w:eastAsia="Calibri" w:hAnsi="Times New Roman" w:cs="Times New Roman"/>
          <w:sz w:val="28"/>
          <w:szCs w:val="28"/>
          <w:lang w:eastAsia="en-US"/>
        </w:rPr>
      </w:pPr>
      <w:r w:rsidRPr="007A6F6C">
        <w:rPr>
          <w:rFonts w:ascii="Times New Roman" w:eastAsia="Calibri" w:hAnsi="Times New Roman" w:cs="Times New Roman"/>
          <w:sz w:val="28"/>
          <w:szCs w:val="28"/>
          <w:lang w:eastAsia="en-US"/>
        </w:rPr>
        <w:t>ликвид</w:t>
      </w:r>
      <w:r w:rsidR="007A6F6C">
        <w:rPr>
          <w:rFonts w:ascii="Times New Roman" w:eastAsia="Calibri" w:hAnsi="Times New Roman" w:cs="Times New Roman"/>
          <w:sz w:val="28"/>
          <w:szCs w:val="28"/>
          <w:lang w:eastAsia="en-US"/>
        </w:rPr>
        <w:t>ацию несанкционированных свалок в населенных пунктах Горноправдинск, Бобровский, Кирпичный;</w:t>
      </w:r>
    </w:p>
    <w:p w:rsidR="00621D40" w:rsidRPr="007A6F6C" w:rsidRDefault="00621D40" w:rsidP="00AF5885">
      <w:pPr>
        <w:widowControl/>
        <w:suppressAutoHyphens w:val="0"/>
        <w:autoSpaceDE/>
        <w:ind w:firstLine="709"/>
        <w:jc w:val="both"/>
        <w:rPr>
          <w:rFonts w:ascii="Times New Roman" w:eastAsia="Calibri" w:hAnsi="Times New Roman" w:cs="Times New Roman"/>
          <w:sz w:val="28"/>
          <w:szCs w:val="28"/>
          <w:lang w:eastAsia="en-US"/>
        </w:rPr>
      </w:pPr>
      <w:r w:rsidRPr="007A6F6C">
        <w:rPr>
          <w:rFonts w:ascii="Times New Roman" w:eastAsia="Calibri" w:hAnsi="Times New Roman" w:cs="Times New Roman"/>
          <w:sz w:val="28"/>
          <w:szCs w:val="28"/>
          <w:lang w:eastAsia="en-US"/>
        </w:rPr>
        <w:t xml:space="preserve">осуществление отдельных государственных полномочий </w:t>
      </w:r>
      <w:r w:rsidR="006656BD">
        <w:rPr>
          <w:rFonts w:ascii="Times New Roman" w:eastAsia="Calibri" w:hAnsi="Times New Roman" w:cs="Times New Roman"/>
          <w:sz w:val="28"/>
          <w:szCs w:val="28"/>
          <w:lang w:eastAsia="en-US"/>
        </w:rPr>
        <w:br/>
      </w:r>
      <w:r w:rsidRPr="007A6F6C">
        <w:rPr>
          <w:rFonts w:ascii="Times New Roman" w:eastAsia="Calibri" w:hAnsi="Times New Roman" w:cs="Times New Roman"/>
          <w:sz w:val="28"/>
          <w:szCs w:val="28"/>
          <w:lang w:eastAsia="en-US"/>
        </w:rPr>
        <w:t>Ханты-Мансийского автономного округа – Югры в сфере обращения с твердыми коммунальными отходами.</w:t>
      </w:r>
    </w:p>
    <w:p w:rsidR="00621D40" w:rsidRPr="002A4663" w:rsidRDefault="00621D40" w:rsidP="00AF5885">
      <w:pPr>
        <w:widowControl/>
        <w:suppressAutoHyphens w:val="0"/>
        <w:autoSpaceDE/>
        <w:ind w:firstLine="709"/>
        <w:jc w:val="both"/>
        <w:rPr>
          <w:rFonts w:ascii="Times New Roman" w:eastAsia="Calibri" w:hAnsi="Times New Roman" w:cs="Times New Roman"/>
          <w:sz w:val="28"/>
          <w:szCs w:val="28"/>
          <w:lang w:eastAsia="en-US"/>
        </w:rPr>
      </w:pPr>
      <w:r w:rsidRPr="002A4663">
        <w:rPr>
          <w:rFonts w:ascii="Times New Roman" w:eastAsia="Calibri" w:hAnsi="Times New Roman" w:cs="Times New Roman"/>
          <w:sz w:val="28"/>
          <w:szCs w:val="28"/>
          <w:lang w:eastAsia="en-US"/>
        </w:rPr>
        <w:t>Муниципальной программой предусмотрено 3 целевых показателя, которые за отчетный период достигли следующих значений:</w:t>
      </w:r>
    </w:p>
    <w:p w:rsidR="002A4663" w:rsidRPr="002A4663" w:rsidRDefault="002A4663" w:rsidP="00AF5885">
      <w:pPr>
        <w:widowControl/>
        <w:suppressAutoHyphens w:val="0"/>
        <w:autoSpaceDE/>
        <w:ind w:firstLine="709"/>
        <w:jc w:val="both"/>
        <w:rPr>
          <w:rFonts w:ascii="Times New Roman" w:eastAsia="Calibri" w:hAnsi="Times New Roman" w:cs="Times New Roman"/>
          <w:sz w:val="28"/>
          <w:szCs w:val="28"/>
          <w:lang w:eastAsia="en-US"/>
        </w:rPr>
      </w:pPr>
      <w:r w:rsidRPr="002A4663">
        <w:rPr>
          <w:rFonts w:ascii="Times New Roman" w:eastAsia="Calibri" w:hAnsi="Times New Roman" w:cs="Times New Roman"/>
          <w:sz w:val="28"/>
          <w:szCs w:val="28"/>
          <w:lang w:eastAsia="en-US"/>
        </w:rPr>
        <w:t xml:space="preserve">протяженность очищенной прибрежной полосы водных объектов – </w:t>
      </w:r>
      <w:r w:rsidR="006656BD">
        <w:rPr>
          <w:rFonts w:ascii="Times New Roman" w:eastAsia="Calibri" w:hAnsi="Times New Roman" w:cs="Times New Roman"/>
          <w:sz w:val="28"/>
          <w:szCs w:val="28"/>
          <w:lang w:eastAsia="en-US"/>
        </w:rPr>
        <w:br/>
      </w:r>
      <w:r w:rsidRPr="002A4663">
        <w:rPr>
          <w:rFonts w:ascii="Times New Roman" w:eastAsia="Calibri" w:hAnsi="Times New Roman" w:cs="Times New Roman"/>
          <w:sz w:val="28"/>
          <w:szCs w:val="28"/>
          <w:lang w:eastAsia="en-US"/>
        </w:rPr>
        <w:t>22,9 км</w:t>
      </w:r>
      <w:r w:rsidR="00243F53">
        <w:rPr>
          <w:rFonts w:ascii="Times New Roman" w:eastAsia="Calibri" w:hAnsi="Times New Roman" w:cs="Times New Roman"/>
          <w:sz w:val="28"/>
          <w:szCs w:val="28"/>
          <w:lang w:eastAsia="en-US"/>
        </w:rPr>
        <w:t>,</w:t>
      </w:r>
      <w:r w:rsidRPr="002A4663">
        <w:rPr>
          <w:rFonts w:ascii="Times New Roman" w:eastAsia="Calibri" w:hAnsi="Times New Roman" w:cs="Times New Roman"/>
          <w:sz w:val="28"/>
          <w:szCs w:val="28"/>
          <w:lang w:eastAsia="en-US"/>
        </w:rPr>
        <w:t xml:space="preserve"> или 100</w:t>
      </w:r>
      <w:r w:rsidR="000C0F28">
        <w:rPr>
          <w:rFonts w:ascii="Times New Roman" w:eastAsia="Calibri" w:hAnsi="Times New Roman" w:cs="Times New Roman"/>
          <w:sz w:val="28"/>
          <w:szCs w:val="28"/>
          <w:lang w:eastAsia="en-US"/>
        </w:rPr>
        <w:t>%</w:t>
      </w:r>
      <w:r w:rsidRPr="002A4663">
        <w:rPr>
          <w:rFonts w:ascii="Times New Roman" w:eastAsia="Calibri" w:hAnsi="Times New Roman" w:cs="Times New Roman"/>
          <w:sz w:val="28"/>
          <w:szCs w:val="28"/>
          <w:lang w:eastAsia="en-US"/>
        </w:rPr>
        <w:t xml:space="preserve"> к плановому годовому значению;</w:t>
      </w:r>
    </w:p>
    <w:p w:rsidR="002A4663" w:rsidRPr="002A4663" w:rsidRDefault="002A4663" w:rsidP="00AF5885">
      <w:pPr>
        <w:widowControl/>
        <w:suppressAutoHyphens w:val="0"/>
        <w:autoSpaceDE/>
        <w:ind w:firstLine="709"/>
        <w:jc w:val="both"/>
        <w:rPr>
          <w:rFonts w:ascii="Times New Roman" w:eastAsia="Calibri" w:hAnsi="Times New Roman" w:cs="Times New Roman"/>
          <w:sz w:val="28"/>
          <w:szCs w:val="28"/>
          <w:lang w:eastAsia="en-US"/>
        </w:rPr>
      </w:pPr>
      <w:r w:rsidRPr="002A4663">
        <w:rPr>
          <w:rFonts w:ascii="Times New Roman" w:eastAsia="Calibri" w:hAnsi="Times New Roman" w:cs="Times New Roman"/>
          <w:sz w:val="28"/>
          <w:szCs w:val="28"/>
          <w:lang w:eastAsia="en-US"/>
        </w:rPr>
        <w:t>количество населения, вовлеченного в мероприятия по очистке берегов водных объектов – 1,312 тыс. человек</w:t>
      </w:r>
      <w:r w:rsidR="006656BD">
        <w:rPr>
          <w:rFonts w:ascii="Times New Roman" w:eastAsia="Calibri" w:hAnsi="Times New Roman" w:cs="Times New Roman"/>
          <w:sz w:val="28"/>
          <w:szCs w:val="28"/>
          <w:lang w:eastAsia="en-US"/>
        </w:rPr>
        <w:t>,</w:t>
      </w:r>
      <w:r w:rsidRPr="002A4663">
        <w:rPr>
          <w:rFonts w:ascii="Times New Roman" w:eastAsia="Calibri" w:hAnsi="Times New Roman" w:cs="Times New Roman"/>
          <w:sz w:val="28"/>
          <w:szCs w:val="28"/>
          <w:lang w:eastAsia="en-US"/>
        </w:rPr>
        <w:t xml:space="preserve"> или 100</w:t>
      </w:r>
      <w:r w:rsidR="000C0F28">
        <w:rPr>
          <w:rFonts w:ascii="Times New Roman" w:eastAsia="Calibri" w:hAnsi="Times New Roman" w:cs="Times New Roman"/>
          <w:sz w:val="28"/>
          <w:szCs w:val="28"/>
          <w:lang w:eastAsia="en-US"/>
        </w:rPr>
        <w:t>%</w:t>
      </w:r>
      <w:r w:rsidRPr="002A4663">
        <w:rPr>
          <w:rFonts w:ascii="Times New Roman" w:eastAsia="Calibri" w:hAnsi="Times New Roman" w:cs="Times New Roman"/>
          <w:sz w:val="28"/>
          <w:szCs w:val="28"/>
          <w:lang w:eastAsia="en-US"/>
        </w:rPr>
        <w:t xml:space="preserve"> к плановому годовому значению;</w:t>
      </w:r>
    </w:p>
    <w:p w:rsidR="00234A37" w:rsidRDefault="00621D40" w:rsidP="00AF5885">
      <w:pPr>
        <w:widowControl/>
        <w:suppressAutoHyphens w:val="0"/>
        <w:autoSpaceDE/>
        <w:ind w:firstLine="709"/>
        <w:jc w:val="both"/>
        <w:rPr>
          <w:rFonts w:ascii="Times New Roman" w:eastAsia="Calibri" w:hAnsi="Times New Roman" w:cs="Times New Roman"/>
          <w:sz w:val="28"/>
          <w:szCs w:val="28"/>
          <w:lang w:eastAsia="en-US"/>
        </w:rPr>
      </w:pPr>
      <w:r w:rsidRPr="002A4663">
        <w:rPr>
          <w:rFonts w:ascii="Times New Roman" w:eastAsia="Calibri" w:hAnsi="Times New Roman" w:cs="Times New Roman"/>
          <w:sz w:val="28"/>
          <w:szCs w:val="28"/>
          <w:lang w:eastAsia="en-US"/>
        </w:rPr>
        <w:t>доля утилизированных (размещенных) твердых коммунальных отходов в общем объеме твердых коммунальных отходов – 72</w:t>
      </w:r>
      <w:r w:rsidR="000C0F28">
        <w:rPr>
          <w:rFonts w:ascii="Times New Roman" w:eastAsia="Calibri" w:hAnsi="Times New Roman" w:cs="Times New Roman"/>
          <w:sz w:val="28"/>
          <w:szCs w:val="28"/>
          <w:lang w:eastAsia="en-US"/>
        </w:rPr>
        <w:t>%</w:t>
      </w:r>
      <w:r w:rsidRPr="002A4663">
        <w:rPr>
          <w:rFonts w:ascii="Times New Roman" w:eastAsia="Calibri" w:hAnsi="Times New Roman" w:cs="Times New Roman"/>
          <w:sz w:val="28"/>
          <w:szCs w:val="28"/>
          <w:lang w:eastAsia="en-US"/>
        </w:rPr>
        <w:t xml:space="preserve"> (плановое годовое значение – 72</w:t>
      </w:r>
      <w:r w:rsidR="000C0F28">
        <w:rPr>
          <w:rFonts w:ascii="Times New Roman" w:eastAsia="Calibri" w:hAnsi="Times New Roman" w:cs="Times New Roman"/>
          <w:sz w:val="28"/>
          <w:szCs w:val="28"/>
          <w:lang w:eastAsia="en-US"/>
        </w:rPr>
        <w:t>%</w:t>
      </w:r>
      <w:r w:rsidR="002A4663">
        <w:rPr>
          <w:rFonts w:ascii="Times New Roman" w:eastAsia="Calibri" w:hAnsi="Times New Roman" w:cs="Times New Roman"/>
          <w:sz w:val="28"/>
          <w:szCs w:val="28"/>
          <w:lang w:eastAsia="en-US"/>
        </w:rPr>
        <w:t>).</w:t>
      </w:r>
    </w:p>
    <w:p w:rsidR="00621D40" w:rsidRPr="00621D40" w:rsidRDefault="00621D40" w:rsidP="00AF5885">
      <w:pPr>
        <w:widowControl/>
        <w:suppressAutoHyphens w:val="0"/>
        <w:autoSpaceDE/>
        <w:ind w:firstLine="709"/>
        <w:jc w:val="both"/>
        <w:rPr>
          <w:rFonts w:ascii="Times New Roman" w:eastAsia="Calibri" w:hAnsi="Times New Roman" w:cs="Times New Roman"/>
          <w:sz w:val="28"/>
          <w:szCs w:val="28"/>
          <w:lang w:eastAsia="en-US"/>
        </w:rPr>
      </w:pPr>
      <w:r w:rsidRPr="00621D40">
        <w:rPr>
          <w:rFonts w:ascii="Times New Roman" w:eastAsia="Calibri" w:hAnsi="Times New Roman" w:cs="Times New Roman"/>
          <w:sz w:val="28"/>
          <w:szCs w:val="28"/>
          <w:lang w:eastAsia="en-US"/>
        </w:rPr>
        <w:t>7. Муниципальная программа «Содействие занятости населения</w:t>
      </w:r>
      <w:r>
        <w:rPr>
          <w:rFonts w:ascii="Times New Roman" w:eastAsia="Calibri" w:hAnsi="Times New Roman" w:cs="Times New Roman"/>
          <w:sz w:val="28"/>
          <w:szCs w:val="28"/>
          <w:lang w:eastAsia="en-US"/>
        </w:rPr>
        <w:t xml:space="preserve"> </w:t>
      </w:r>
      <w:r w:rsidR="00243F53">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Ханты-Мансийского района на 2022</w:t>
      </w:r>
      <w:r w:rsidRPr="00621D40">
        <w:rPr>
          <w:rFonts w:ascii="Times New Roman" w:eastAsia="Calibri" w:hAnsi="Times New Roman" w:cs="Times New Roman"/>
          <w:sz w:val="28"/>
          <w:szCs w:val="28"/>
          <w:lang w:eastAsia="en-US"/>
        </w:rPr>
        <w:t xml:space="preserve"> – 202</w:t>
      </w:r>
      <w:r>
        <w:rPr>
          <w:rFonts w:ascii="Times New Roman" w:eastAsia="Calibri" w:hAnsi="Times New Roman" w:cs="Times New Roman"/>
          <w:sz w:val="28"/>
          <w:szCs w:val="28"/>
          <w:lang w:eastAsia="en-US"/>
        </w:rPr>
        <w:t>5</w:t>
      </w:r>
      <w:r w:rsidRPr="00621D40">
        <w:rPr>
          <w:rFonts w:ascii="Times New Roman" w:eastAsia="Calibri" w:hAnsi="Times New Roman" w:cs="Times New Roman"/>
          <w:sz w:val="28"/>
          <w:szCs w:val="28"/>
          <w:lang w:eastAsia="en-US"/>
        </w:rPr>
        <w:t xml:space="preserve"> годы».</w:t>
      </w:r>
    </w:p>
    <w:p w:rsidR="00621D40" w:rsidRPr="004E3946" w:rsidRDefault="00621D40" w:rsidP="00AF5885">
      <w:pPr>
        <w:widowControl/>
        <w:suppressAutoHyphens w:val="0"/>
        <w:autoSpaceDE/>
        <w:ind w:firstLine="709"/>
        <w:jc w:val="both"/>
        <w:rPr>
          <w:rFonts w:ascii="Times New Roman" w:eastAsia="Calibri" w:hAnsi="Times New Roman" w:cs="Times New Roman"/>
          <w:sz w:val="28"/>
          <w:szCs w:val="28"/>
          <w:lang w:eastAsia="en-US"/>
        </w:rPr>
      </w:pPr>
      <w:r w:rsidRPr="00533EF3">
        <w:rPr>
          <w:rFonts w:ascii="Times New Roman" w:eastAsia="Calibri" w:hAnsi="Times New Roman" w:cs="Times New Roman"/>
          <w:sz w:val="28"/>
          <w:szCs w:val="28"/>
          <w:lang w:eastAsia="en-US"/>
        </w:rPr>
        <w:lastRenderedPageBreak/>
        <w:t xml:space="preserve">Исполнение программных мероприятий за отчетный период составило </w:t>
      </w:r>
      <w:r w:rsidR="00243F53">
        <w:rPr>
          <w:rFonts w:ascii="Times New Roman" w:eastAsia="Calibri" w:hAnsi="Times New Roman" w:cs="Times New Roman"/>
          <w:sz w:val="28"/>
          <w:szCs w:val="28"/>
          <w:lang w:eastAsia="en-US"/>
        </w:rPr>
        <w:br/>
      </w:r>
      <w:r w:rsidR="00104A39" w:rsidRPr="00533EF3">
        <w:rPr>
          <w:rFonts w:ascii="Times New Roman" w:eastAsia="Calibri" w:hAnsi="Times New Roman" w:cs="Times New Roman"/>
          <w:sz w:val="28"/>
          <w:szCs w:val="28"/>
          <w:lang w:eastAsia="en-US"/>
        </w:rPr>
        <w:t>51 494,8</w:t>
      </w:r>
      <w:r w:rsidRPr="00533EF3">
        <w:rPr>
          <w:rFonts w:ascii="Times New Roman" w:eastAsia="Calibri" w:hAnsi="Times New Roman" w:cs="Times New Roman"/>
          <w:sz w:val="28"/>
          <w:szCs w:val="28"/>
          <w:lang w:eastAsia="en-US"/>
        </w:rPr>
        <w:t xml:space="preserve"> тыс. </w:t>
      </w:r>
      <w:r w:rsidR="00104A39" w:rsidRPr="00533EF3">
        <w:rPr>
          <w:rFonts w:ascii="Times New Roman" w:eastAsia="Calibri" w:hAnsi="Times New Roman" w:cs="Times New Roman"/>
          <w:sz w:val="28"/>
          <w:szCs w:val="28"/>
          <w:lang w:eastAsia="en-US"/>
        </w:rPr>
        <w:t>рублей</w:t>
      </w:r>
      <w:r w:rsidR="00243F53">
        <w:rPr>
          <w:rFonts w:ascii="Times New Roman" w:eastAsia="Calibri" w:hAnsi="Times New Roman" w:cs="Times New Roman"/>
          <w:sz w:val="28"/>
          <w:szCs w:val="28"/>
          <w:lang w:eastAsia="en-US"/>
        </w:rPr>
        <w:t>,</w:t>
      </w:r>
      <w:r w:rsidR="00104A39" w:rsidRPr="00533EF3">
        <w:rPr>
          <w:rFonts w:ascii="Times New Roman" w:eastAsia="Calibri" w:hAnsi="Times New Roman" w:cs="Times New Roman"/>
          <w:sz w:val="28"/>
          <w:szCs w:val="28"/>
          <w:lang w:eastAsia="en-US"/>
        </w:rPr>
        <w:t xml:space="preserve"> или 99,4</w:t>
      </w:r>
      <w:r w:rsidR="000C0F28">
        <w:rPr>
          <w:rFonts w:ascii="Times New Roman" w:eastAsia="Calibri" w:hAnsi="Times New Roman" w:cs="Times New Roman"/>
          <w:sz w:val="28"/>
          <w:szCs w:val="28"/>
          <w:lang w:eastAsia="en-US"/>
        </w:rPr>
        <w:t>%</w:t>
      </w:r>
      <w:r w:rsidRPr="00533EF3">
        <w:rPr>
          <w:rFonts w:ascii="Times New Roman" w:eastAsia="Calibri" w:hAnsi="Times New Roman" w:cs="Times New Roman"/>
          <w:sz w:val="28"/>
          <w:szCs w:val="28"/>
          <w:lang w:eastAsia="en-US"/>
        </w:rPr>
        <w:t xml:space="preserve"> от плана на год, в том числе </w:t>
      </w:r>
      <w:r w:rsidR="00F1337D" w:rsidRPr="000A1F54">
        <w:rPr>
          <w:rFonts w:ascii="Times New Roman" w:eastAsia="Calibri" w:hAnsi="Times New Roman" w:cs="Times New Roman"/>
          <w:sz w:val="28"/>
          <w:szCs w:val="28"/>
          <w:lang w:eastAsia="en-US"/>
        </w:rPr>
        <w:br/>
      </w:r>
      <w:r w:rsidRPr="00533EF3">
        <w:rPr>
          <w:rFonts w:ascii="Times New Roman" w:eastAsia="Calibri" w:hAnsi="Times New Roman" w:cs="Times New Roman"/>
          <w:sz w:val="28"/>
          <w:szCs w:val="28"/>
          <w:lang w:eastAsia="en-US"/>
        </w:rPr>
        <w:t xml:space="preserve">из бюджета автономного округа – </w:t>
      </w:r>
      <w:r w:rsidR="00104A39" w:rsidRPr="00533EF3">
        <w:rPr>
          <w:rFonts w:ascii="Times New Roman" w:eastAsia="Calibri" w:hAnsi="Times New Roman" w:cs="Times New Roman"/>
          <w:sz w:val="28"/>
          <w:szCs w:val="28"/>
          <w:lang w:eastAsia="en-US"/>
        </w:rPr>
        <w:t xml:space="preserve">20 675,6 </w:t>
      </w:r>
      <w:r w:rsidRPr="00533EF3">
        <w:rPr>
          <w:rFonts w:ascii="Times New Roman" w:eastAsia="Calibri" w:hAnsi="Times New Roman" w:cs="Times New Roman"/>
          <w:sz w:val="28"/>
          <w:szCs w:val="28"/>
          <w:lang w:eastAsia="en-US"/>
        </w:rPr>
        <w:t xml:space="preserve">тыс. рублей, из бюджета </w:t>
      </w:r>
      <w:r w:rsidR="00A26514">
        <w:rPr>
          <w:rFonts w:ascii="Times New Roman" w:eastAsia="Calibri" w:hAnsi="Times New Roman" w:cs="Times New Roman"/>
          <w:sz w:val="28"/>
          <w:szCs w:val="28"/>
          <w:lang w:eastAsia="en-US"/>
        </w:rPr>
        <w:br/>
      </w:r>
      <w:r w:rsidRPr="00533EF3">
        <w:rPr>
          <w:rFonts w:ascii="Times New Roman" w:eastAsia="Calibri" w:hAnsi="Times New Roman" w:cs="Times New Roman"/>
          <w:sz w:val="28"/>
          <w:szCs w:val="28"/>
          <w:lang w:eastAsia="en-US"/>
        </w:rPr>
        <w:t xml:space="preserve">района – </w:t>
      </w:r>
      <w:r w:rsidR="00533EF3" w:rsidRPr="00533EF3">
        <w:rPr>
          <w:rFonts w:ascii="Times New Roman" w:eastAsia="Calibri" w:hAnsi="Times New Roman" w:cs="Times New Roman"/>
          <w:sz w:val="28"/>
          <w:szCs w:val="28"/>
          <w:lang w:eastAsia="en-US"/>
        </w:rPr>
        <w:t xml:space="preserve">30 819,3 </w:t>
      </w:r>
      <w:r w:rsidRPr="004E3946">
        <w:rPr>
          <w:rFonts w:ascii="Times New Roman" w:eastAsia="Calibri" w:hAnsi="Times New Roman" w:cs="Times New Roman"/>
          <w:sz w:val="28"/>
          <w:szCs w:val="28"/>
          <w:lang w:eastAsia="en-US"/>
        </w:rPr>
        <w:t>тыс. рублей.</w:t>
      </w:r>
    </w:p>
    <w:p w:rsidR="00621D40" w:rsidRPr="004E3946" w:rsidRDefault="00621D40" w:rsidP="00AF5885">
      <w:pPr>
        <w:widowControl/>
        <w:suppressAutoHyphens w:val="0"/>
        <w:autoSpaceDE/>
        <w:ind w:firstLine="709"/>
        <w:jc w:val="both"/>
        <w:rPr>
          <w:rFonts w:ascii="Times New Roman" w:eastAsia="Calibri" w:hAnsi="Times New Roman" w:cs="Times New Roman"/>
          <w:sz w:val="28"/>
          <w:szCs w:val="28"/>
          <w:lang w:eastAsia="en-US"/>
        </w:rPr>
      </w:pPr>
      <w:r w:rsidRPr="004E3946">
        <w:rPr>
          <w:rFonts w:ascii="Times New Roman" w:eastAsia="Calibri" w:hAnsi="Times New Roman" w:cs="Times New Roman"/>
          <w:sz w:val="28"/>
          <w:szCs w:val="28"/>
          <w:lang w:eastAsia="en-US"/>
        </w:rPr>
        <w:t>В рамках реализации муниципальной программы денежные средства направлены на:</w:t>
      </w:r>
      <w:r w:rsidR="002B4BBC">
        <w:rPr>
          <w:rFonts w:ascii="Times New Roman" w:eastAsia="Calibri" w:hAnsi="Times New Roman" w:cs="Times New Roman"/>
          <w:sz w:val="28"/>
          <w:szCs w:val="28"/>
          <w:lang w:eastAsia="en-US"/>
        </w:rPr>
        <w:t xml:space="preserve"> </w:t>
      </w:r>
    </w:p>
    <w:p w:rsidR="00621D40" w:rsidRPr="009D22F2" w:rsidRDefault="00621D40" w:rsidP="00AF5885">
      <w:pPr>
        <w:widowControl/>
        <w:suppressAutoHyphens w:val="0"/>
        <w:autoSpaceDE/>
        <w:ind w:firstLine="709"/>
        <w:jc w:val="both"/>
        <w:rPr>
          <w:rFonts w:ascii="Times New Roman" w:eastAsia="Calibri" w:hAnsi="Times New Roman" w:cs="Times New Roman"/>
          <w:sz w:val="28"/>
          <w:szCs w:val="28"/>
          <w:lang w:eastAsia="en-US"/>
        </w:rPr>
      </w:pPr>
      <w:r w:rsidRPr="009D22F2">
        <w:rPr>
          <w:rFonts w:ascii="Times New Roman" w:eastAsia="Calibri" w:hAnsi="Times New Roman" w:cs="Times New Roman"/>
          <w:sz w:val="28"/>
          <w:szCs w:val="28"/>
          <w:lang w:eastAsia="en-US"/>
        </w:rPr>
        <w:t xml:space="preserve">организацию оплачиваемых общественных работ муниципальным автономным учреждением «Организационно-методический центр» (далее </w:t>
      </w:r>
      <w:r w:rsidR="00C50108">
        <w:rPr>
          <w:rFonts w:ascii="Times New Roman" w:eastAsia="Calibri" w:hAnsi="Times New Roman" w:cs="Times New Roman"/>
          <w:sz w:val="28"/>
          <w:szCs w:val="28"/>
          <w:lang w:eastAsia="en-US"/>
        </w:rPr>
        <w:t>–</w:t>
      </w:r>
      <w:r w:rsidRPr="009D22F2">
        <w:rPr>
          <w:rFonts w:ascii="Times New Roman" w:eastAsia="Calibri" w:hAnsi="Times New Roman" w:cs="Times New Roman"/>
          <w:sz w:val="28"/>
          <w:szCs w:val="28"/>
          <w:lang w:eastAsia="en-US"/>
        </w:rPr>
        <w:t xml:space="preserve"> МАУ «ОМЦ»).</w:t>
      </w:r>
      <w:r w:rsidR="004B0294" w:rsidRPr="009D22F2">
        <w:rPr>
          <w:rFonts w:ascii="Times New Roman" w:eastAsia="Calibri" w:hAnsi="Times New Roman" w:cs="Times New Roman"/>
          <w:sz w:val="28"/>
          <w:szCs w:val="28"/>
          <w:lang w:eastAsia="en-US"/>
        </w:rPr>
        <w:t xml:space="preserve"> За 2022 год организовано 309</w:t>
      </w:r>
      <w:r w:rsidRPr="009D22F2">
        <w:rPr>
          <w:rFonts w:ascii="Times New Roman" w:eastAsia="Calibri" w:hAnsi="Times New Roman" w:cs="Times New Roman"/>
          <w:sz w:val="28"/>
          <w:szCs w:val="28"/>
          <w:lang w:eastAsia="en-US"/>
        </w:rPr>
        <w:t xml:space="preserve"> временных рабочих мес</w:t>
      </w:r>
      <w:r w:rsidR="00027A15" w:rsidRPr="009D22F2">
        <w:rPr>
          <w:rFonts w:ascii="Times New Roman" w:eastAsia="Calibri" w:hAnsi="Times New Roman" w:cs="Times New Roman"/>
          <w:sz w:val="28"/>
          <w:szCs w:val="28"/>
          <w:lang w:eastAsia="en-US"/>
        </w:rPr>
        <w:t>т</w:t>
      </w:r>
      <w:r w:rsidR="004B0294" w:rsidRPr="009D22F2">
        <w:rPr>
          <w:rFonts w:ascii="Times New Roman" w:eastAsia="Calibri" w:hAnsi="Times New Roman" w:cs="Times New Roman"/>
          <w:sz w:val="28"/>
          <w:szCs w:val="28"/>
          <w:lang w:eastAsia="en-US"/>
        </w:rPr>
        <w:t xml:space="preserve">, </w:t>
      </w:r>
      <w:r w:rsidR="00C50108" w:rsidRPr="000A1F54">
        <w:rPr>
          <w:rFonts w:ascii="Times New Roman" w:eastAsia="Calibri" w:hAnsi="Times New Roman" w:cs="Times New Roman"/>
          <w:sz w:val="28"/>
          <w:szCs w:val="28"/>
          <w:lang w:eastAsia="en-US"/>
        </w:rPr>
        <w:br/>
      </w:r>
      <w:r w:rsidR="004B0294" w:rsidRPr="009D22F2">
        <w:rPr>
          <w:rFonts w:ascii="Times New Roman" w:eastAsia="Calibri" w:hAnsi="Times New Roman" w:cs="Times New Roman"/>
          <w:sz w:val="28"/>
          <w:szCs w:val="28"/>
          <w:lang w:eastAsia="en-US"/>
        </w:rPr>
        <w:t xml:space="preserve">на которые трудоустроено 309 </w:t>
      </w:r>
      <w:r w:rsidRPr="009D22F2">
        <w:rPr>
          <w:rFonts w:ascii="Times New Roman" w:eastAsia="Calibri" w:hAnsi="Times New Roman" w:cs="Times New Roman"/>
          <w:sz w:val="28"/>
          <w:szCs w:val="28"/>
          <w:lang w:eastAsia="en-US"/>
        </w:rPr>
        <w:t>человек;</w:t>
      </w:r>
    </w:p>
    <w:p w:rsidR="00621D40" w:rsidRPr="009D22F2" w:rsidRDefault="00621D40" w:rsidP="00AF5885">
      <w:pPr>
        <w:widowControl/>
        <w:suppressAutoHyphens w:val="0"/>
        <w:autoSpaceDE/>
        <w:ind w:firstLine="709"/>
        <w:jc w:val="both"/>
        <w:rPr>
          <w:rFonts w:ascii="Times New Roman" w:eastAsia="Calibri" w:hAnsi="Times New Roman" w:cs="Times New Roman"/>
          <w:sz w:val="28"/>
          <w:szCs w:val="28"/>
          <w:lang w:eastAsia="en-US"/>
        </w:rPr>
      </w:pPr>
      <w:r w:rsidRPr="009D22F2">
        <w:rPr>
          <w:rFonts w:ascii="Times New Roman" w:eastAsia="Calibri" w:hAnsi="Times New Roman" w:cs="Times New Roman"/>
          <w:sz w:val="28"/>
          <w:szCs w:val="28"/>
          <w:lang w:eastAsia="en-US"/>
        </w:rPr>
        <w:t xml:space="preserve">организационно-техническое обеспечение деятельности </w:t>
      </w:r>
      <w:r w:rsidR="00C50108" w:rsidRPr="000A1F54">
        <w:rPr>
          <w:rFonts w:ascii="Times New Roman" w:eastAsia="Calibri" w:hAnsi="Times New Roman" w:cs="Times New Roman"/>
          <w:sz w:val="28"/>
          <w:szCs w:val="28"/>
          <w:lang w:eastAsia="en-US"/>
        </w:rPr>
        <w:br/>
      </w:r>
      <w:r w:rsidRPr="009D22F2">
        <w:rPr>
          <w:rFonts w:ascii="Times New Roman" w:eastAsia="Calibri" w:hAnsi="Times New Roman" w:cs="Times New Roman"/>
          <w:sz w:val="28"/>
          <w:szCs w:val="28"/>
          <w:lang w:eastAsia="en-US"/>
        </w:rPr>
        <w:t>МАУ «ОМЦ». За 202</w:t>
      </w:r>
      <w:r w:rsidR="004B0294" w:rsidRPr="009D22F2">
        <w:rPr>
          <w:rFonts w:ascii="Times New Roman" w:eastAsia="Calibri" w:hAnsi="Times New Roman" w:cs="Times New Roman"/>
          <w:sz w:val="28"/>
          <w:szCs w:val="28"/>
          <w:lang w:eastAsia="en-US"/>
        </w:rPr>
        <w:t>2</w:t>
      </w:r>
      <w:r w:rsidRPr="009D22F2">
        <w:rPr>
          <w:rFonts w:ascii="Times New Roman" w:eastAsia="Calibri" w:hAnsi="Times New Roman" w:cs="Times New Roman"/>
          <w:sz w:val="28"/>
          <w:szCs w:val="28"/>
          <w:lang w:eastAsia="en-US"/>
        </w:rPr>
        <w:t xml:space="preserve"> год МАУ «ОМЦ» предоставлено </w:t>
      </w:r>
      <w:r w:rsidR="004B0294" w:rsidRPr="009D22F2">
        <w:rPr>
          <w:rFonts w:ascii="Times New Roman" w:eastAsia="Calibri" w:hAnsi="Times New Roman" w:cs="Times New Roman"/>
          <w:sz w:val="28"/>
          <w:szCs w:val="28"/>
          <w:lang w:eastAsia="en-US"/>
        </w:rPr>
        <w:t xml:space="preserve">более </w:t>
      </w:r>
      <w:r w:rsidR="00A26514">
        <w:rPr>
          <w:rFonts w:ascii="Times New Roman" w:eastAsia="Calibri" w:hAnsi="Times New Roman" w:cs="Times New Roman"/>
          <w:sz w:val="28"/>
          <w:szCs w:val="28"/>
          <w:lang w:eastAsia="en-US"/>
        </w:rPr>
        <w:br/>
      </w:r>
      <w:r w:rsidR="004B0294" w:rsidRPr="009D22F2">
        <w:rPr>
          <w:rFonts w:ascii="Times New Roman" w:eastAsia="Calibri" w:hAnsi="Times New Roman" w:cs="Times New Roman"/>
          <w:sz w:val="28"/>
          <w:szCs w:val="28"/>
          <w:lang w:eastAsia="en-US"/>
        </w:rPr>
        <w:t>800 консультаций</w:t>
      </w:r>
      <w:r w:rsidRPr="009D22F2">
        <w:rPr>
          <w:rFonts w:ascii="Times New Roman" w:eastAsia="Calibri" w:hAnsi="Times New Roman" w:cs="Times New Roman"/>
          <w:sz w:val="28"/>
          <w:szCs w:val="28"/>
          <w:lang w:eastAsia="en-US"/>
        </w:rPr>
        <w:t xml:space="preserve"> по программам поддержки, направленных на обеспечение занятости населения и развитие малого предпринимательства, </w:t>
      </w:r>
      <w:r w:rsidR="00C50108" w:rsidRPr="000A1F54">
        <w:rPr>
          <w:rFonts w:ascii="Times New Roman" w:eastAsia="Calibri" w:hAnsi="Times New Roman" w:cs="Times New Roman"/>
          <w:sz w:val="28"/>
          <w:szCs w:val="28"/>
          <w:lang w:eastAsia="en-US"/>
        </w:rPr>
        <w:br/>
      </w:r>
      <w:r w:rsidRPr="009D22F2">
        <w:rPr>
          <w:rFonts w:ascii="Times New Roman" w:eastAsia="Calibri" w:hAnsi="Times New Roman" w:cs="Times New Roman"/>
          <w:sz w:val="28"/>
          <w:szCs w:val="28"/>
          <w:lang w:eastAsia="en-US"/>
        </w:rPr>
        <w:t xml:space="preserve">по предоставлению имущественной поддержки, по заключению договоров </w:t>
      </w:r>
      <w:r w:rsidR="00C50108" w:rsidRPr="000A1F54">
        <w:rPr>
          <w:rFonts w:ascii="Times New Roman" w:eastAsia="Calibri" w:hAnsi="Times New Roman" w:cs="Times New Roman"/>
          <w:sz w:val="28"/>
          <w:szCs w:val="28"/>
          <w:lang w:eastAsia="en-US"/>
        </w:rPr>
        <w:br/>
      </w:r>
      <w:r w:rsidRPr="009D22F2">
        <w:rPr>
          <w:rFonts w:ascii="Times New Roman" w:eastAsia="Calibri" w:hAnsi="Times New Roman" w:cs="Times New Roman"/>
          <w:sz w:val="28"/>
          <w:szCs w:val="28"/>
          <w:lang w:eastAsia="en-US"/>
        </w:rPr>
        <w:t>с контрагентами, по налоговому учету (изменение в налоговом зак</w:t>
      </w:r>
      <w:r w:rsidR="004B0294" w:rsidRPr="009D22F2">
        <w:rPr>
          <w:rFonts w:ascii="Times New Roman" w:eastAsia="Calibri" w:hAnsi="Times New Roman" w:cs="Times New Roman"/>
          <w:sz w:val="28"/>
          <w:szCs w:val="28"/>
          <w:lang w:eastAsia="en-US"/>
        </w:rPr>
        <w:t>онодательстве в 2022</w:t>
      </w:r>
      <w:r w:rsidRPr="009D22F2">
        <w:rPr>
          <w:rFonts w:ascii="Times New Roman" w:eastAsia="Calibri" w:hAnsi="Times New Roman" w:cs="Times New Roman"/>
          <w:sz w:val="28"/>
          <w:szCs w:val="28"/>
          <w:lang w:eastAsia="en-US"/>
        </w:rPr>
        <w:t xml:space="preserve"> году), по бухгалтерскому учету (заполнение форм первичных учетных документов, бухгалтерский учет при приеме работника на работу);</w:t>
      </w:r>
    </w:p>
    <w:p w:rsidR="00621D40" w:rsidRPr="009D22F2" w:rsidRDefault="00621D40" w:rsidP="00AF5885">
      <w:pPr>
        <w:widowControl/>
        <w:suppressAutoHyphens w:val="0"/>
        <w:autoSpaceDE/>
        <w:ind w:firstLine="709"/>
        <w:jc w:val="both"/>
        <w:rPr>
          <w:rFonts w:ascii="Times New Roman" w:eastAsia="Calibri" w:hAnsi="Times New Roman" w:cs="Times New Roman"/>
          <w:sz w:val="28"/>
          <w:szCs w:val="28"/>
          <w:lang w:eastAsia="en-US"/>
        </w:rPr>
      </w:pPr>
      <w:r w:rsidRPr="009D22F2">
        <w:rPr>
          <w:rFonts w:ascii="Times New Roman" w:eastAsia="Calibri" w:hAnsi="Times New Roman" w:cs="Times New Roman"/>
          <w:sz w:val="28"/>
          <w:szCs w:val="28"/>
          <w:lang w:eastAsia="en-US"/>
        </w:rPr>
        <w:t>осуществление отдельных государственных полномочий в сфере трудовых отношений и государственного управления охраной труда</w:t>
      </w:r>
      <w:r w:rsidR="00027A15" w:rsidRPr="009D22F2">
        <w:rPr>
          <w:rFonts w:ascii="Times New Roman" w:eastAsia="Calibri" w:hAnsi="Times New Roman" w:cs="Times New Roman"/>
          <w:sz w:val="28"/>
          <w:szCs w:val="28"/>
          <w:lang w:eastAsia="en-US"/>
        </w:rPr>
        <w:t xml:space="preserve"> (подготовлено </w:t>
      </w:r>
      <w:r w:rsidR="00243F53">
        <w:rPr>
          <w:rFonts w:ascii="Times New Roman" w:eastAsia="Calibri" w:hAnsi="Times New Roman" w:cs="Times New Roman"/>
          <w:sz w:val="28"/>
          <w:szCs w:val="28"/>
          <w:lang w:eastAsia="en-US"/>
        </w:rPr>
        <w:br/>
      </w:r>
      <w:r w:rsidR="00027A15" w:rsidRPr="009D22F2">
        <w:rPr>
          <w:rFonts w:ascii="Times New Roman" w:eastAsia="Calibri" w:hAnsi="Times New Roman" w:cs="Times New Roman"/>
          <w:sz w:val="28"/>
          <w:szCs w:val="28"/>
          <w:lang w:eastAsia="en-US"/>
        </w:rPr>
        <w:t>20</w:t>
      </w:r>
      <w:r w:rsidRPr="009D22F2">
        <w:rPr>
          <w:rFonts w:ascii="Times New Roman" w:eastAsia="Calibri" w:hAnsi="Times New Roman" w:cs="Times New Roman"/>
          <w:sz w:val="28"/>
          <w:szCs w:val="28"/>
          <w:lang w:eastAsia="en-US"/>
        </w:rPr>
        <w:t xml:space="preserve"> муниципальных правовых актов по охр</w:t>
      </w:r>
      <w:r w:rsidR="002F61BB" w:rsidRPr="009D22F2">
        <w:rPr>
          <w:rFonts w:ascii="Times New Roman" w:eastAsia="Calibri" w:hAnsi="Times New Roman" w:cs="Times New Roman"/>
          <w:sz w:val="28"/>
          <w:szCs w:val="28"/>
          <w:lang w:eastAsia="en-US"/>
        </w:rPr>
        <w:t>ане труда,</w:t>
      </w:r>
      <w:r w:rsidR="00F1337D" w:rsidRPr="00F1337D">
        <w:rPr>
          <w:rFonts w:ascii="Times New Roman" w:eastAsia="Calibri" w:hAnsi="Times New Roman" w:cs="Times New Roman"/>
          <w:sz w:val="28"/>
          <w:szCs w:val="28"/>
          <w:lang w:eastAsia="en-US"/>
        </w:rPr>
        <w:t xml:space="preserve"> </w:t>
      </w:r>
      <w:r w:rsidR="00027A15" w:rsidRPr="009D22F2">
        <w:rPr>
          <w:rFonts w:ascii="Times New Roman" w:eastAsia="Calibri" w:hAnsi="Times New Roman" w:cs="Times New Roman"/>
          <w:sz w:val="28"/>
          <w:szCs w:val="28"/>
          <w:lang w:eastAsia="en-US"/>
        </w:rPr>
        <w:t>362 информационные</w:t>
      </w:r>
      <w:r w:rsidRPr="009D22F2">
        <w:rPr>
          <w:rFonts w:ascii="Times New Roman" w:eastAsia="Calibri" w:hAnsi="Times New Roman" w:cs="Times New Roman"/>
          <w:sz w:val="28"/>
          <w:szCs w:val="28"/>
          <w:lang w:eastAsia="en-US"/>
        </w:rPr>
        <w:t xml:space="preserve"> стат</w:t>
      </w:r>
      <w:r w:rsidR="00027A15" w:rsidRPr="009D22F2">
        <w:rPr>
          <w:rFonts w:ascii="Times New Roman" w:eastAsia="Calibri" w:hAnsi="Times New Roman" w:cs="Times New Roman"/>
          <w:sz w:val="28"/>
          <w:szCs w:val="28"/>
          <w:lang w:eastAsia="en-US"/>
        </w:rPr>
        <w:t xml:space="preserve">ьи </w:t>
      </w:r>
      <w:r w:rsidRPr="009D22F2">
        <w:rPr>
          <w:rFonts w:ascii="Times New Roman" w:eastAsia="Calibri" w:hAnsi="Times New Roman" w:cs="Times New Roman"/>
          <w:sz w:val="28"/>
          <w:szCs w:val="28"/>
          <w:lang w:eastAsia="en-US"/>
        </w:rPr>
        <w:t xml:space="preserve">для размещения в средствах массовой информации, разработано </w:t>
      </w:r>
      <w:r w:rsidR="006656BD">
        <w:rPr>
          <w:rFonts w:ascii="Times New Roman" w:eastAsia="Calibri" w:hAnsi="Times New Roman" w:cs="Times New Roman"/>
          <w:sz w:val="28"/>
          <w:szCs w:val="28"/>
          <w:lang w:eastAsia="en-US"/>
        </w:rPr>
        <w:br/>
      </w:r>
      <w:r w:rsidR="00027A15" w:rsidRPr="009D22F2">
        <w:rPr>
          <w:rFonts w:ascii="Times New Roman" w:eastAsia="Calibri" w:hAnsi="Times New Roman" w:cs="Times New Roman"/>
          <w:sz w:val="28"/>
          <w:szCs w:val="28"/>
          <w:lang w:eastAsia="en-US"/>
        </w:rPr>
        <w:t>12</w:t>
      </w:r>
      <w:r w:rsidRPr="009D22F2">
        <w:rPr>
          <w:rFonts w:ascii="Times New Roman" w:eastAsia="Calibri" w:hAnsi="Times New Roman" w:cs="Times New Roman"/>
          <w:sz w:val="28"/>
          <w:szCs w:val="28"/>
          <w:lang w:eastAsia="en-US"/>
        </w:rPr>
        <w:t xml:space="preserve"> методических пособий по охране тр</w:t>
      </w:r>
      <w:r w:rsidR="00027A15" w:rsidRPr="009D22F2">
        <w:rPr>
          <w:rFonts w:ascii="Times New Roman" w:eastAsia="Calibri" w:hAnsi="Times New Roman" w:cs="Times New Roman"/>
          <w:sz w:val="28"/>
          <w:szCs w:val="28"/>
          <w:lang w:eastAsia="en-US"/>
        </w:rPr>
        <w:t xml:space="preserve">уда, подготовлено ответов </w:t>
      </w:r>
      <w:r w:rsidR="006656BD">
        <w:rPr>
          <w:rFonts w:ascii="Times New Roman" w:eastAsia="Calibri" w:hAnsi="Times New Roman" w:cs="Times New Roman"/>
          <w:sz w:val="28"/>
          <w:szCs w:val="28"/>
          <w:lang w:eastAsia="en-US"/>
        </w:rPr>
        <w:br/>
      </w:r>
      <w:r w:rsidR="00027A15" w:rsidRPr="009D22F2">
        <w:rPr>
          <w:rFonts w:ascii="Times New Roman" w:eastAsia="Calibri" w:hAnsi="Times New Roman" w:cs="Times New Roman"/>
          <w:sz w:val="28"/>
          <w:szCs w:val="28"/>
          <w:lang w:eastAsia="en-US"/>
        </w:rPr>
        <w:t>на 111</w:t>
      </w:r>
      <w:r w:rsidRPr="009D22F2">
        <w:rPr>
          <w:rFonts w:ascii="Times New Roman" w:eastAsia="Calibri" w:hAnsi="Times New Roman" w:cs="Times New Roman"/>
          <w:sz w:val="28"/>
          <w:szCs w:val="28"/>
          <w:lang w:eastAsia="en-US"/>
        </w:rPr>
        <w:t xml:space="preserve"> обращений граждан</w:t>
      </w:r>
      <w:r w:rsidR="006656BD">
        <w:rPr>
          <w:rFonts w:ascii="Times New Roman" w:eastAsia="Calibri" w:hAnsi="Times New Roman" w:cs="Times New Roman"/>
          <w:sz w:val="28"/>
          <w:szCs w:val="28"/>
          <w:lang w:eastAsia="en-US"/>
        </w:rPr>
        <w:t xml:space="preserve"> </w:t>
      </w:r>
      <w:r w:rsidRPr="009D22F2">
        <w:rPr>
          <w:rFonts w:ascii="Times New Roman" w:eastAsia="Calibri" w:hAnsi="Times New Roman" w:cs="Times New Roman"/>
          <w:sz w:val="28"/>
          <w:szCs w:val="28"/>
          <w:lang w:eastAsia="en-US"/>
        </w:rPr>
        <w:t>по вопросам о</w:t>
      </w:r>
      <w:r w:rsidR="00027A15" w:rsidRPr="009D22F2">
        <w:rPr>
          <w:rFonts w:ascii="Times New Roman" w:eastAsia="Calibri" w:hAnsi="Times New Roman" w:cs="Times New Roman"/>
          <w:sz w:val="28"/>
          <w:szCs w:val="28"/>
          <w:lang w:eastAsia="en-US"/>
        </w:rPr>
        <w:t xml:space="preserve">храны труда, распространено </w:t>
      </w:r>
      <w:r w:rsidR="006656BD">
        <w:rPr>
          <w:rFonts w:ascii="Times New Roman" w:eastAsia="Calibri" w:hAnsi="Times New Roman" w:cs="Times New Roman"/>
          <w:sz w:val="28"/>
          <w:szCs w:val="28"/>
          <w:lang w:eastAsia="en-US"/>
        </w:rPr>
        <w:br/>
      </w:r>
      <w:r w:rsidR="00027A15" w:rsidRPr="009D22F2">
        <w:rPr>
          <w:rFonts w:ascii="Times New Roman" w:eastAsia="Calibri" w:hAnsi="Times New Roman" w:cs="Times New Roman"/>
          <w:sz w:val="28"/>
          <w:szCs w:val="28"/>
          <w:lang w:eastAsia="en-US"/>
        </w:rPr>
        <w:t>4 836</w:t>
      </w:r>
      <w:r w:rsidRPr="009D22F2">
        <w:rPr>
          <w:rFonts w:ascii="Times New Roman" w:eastAsia="Calibri" w:hAnsi="Times New Roman" w:cs="Times New Roman"/>
          <w:sz w:val="28"/>
          <w:szCs w:val="28"/>
          <w:lang w:eastAsia="en-US"/>
        </w:rPr>
        <w:t xml:space="preserve"> экз. методической, справочной литературы по воп</w:t>
      </w:r>
      <w:r w:rsidR="00027A15" w:rsidRPr="009D22F2">
        <w:rPr>
          <w:rFonts w:ascii="Times New Roman" w:eastAsia="Calibri" w:hAnsi="Times New Roman" w:cs="Times New Roman"/>
          <w:sz w:val="28"/>
          <w:szCs w:val="28"/>
          <w:lang w:eastAsia="en-US"/>
        </w:rPr>
        <w:t>росам охраны труда, проведено 12</w:t>
      </w:r>
      <w:r w:rsidRPr="009D22F2">
        <w:rPr>
          <w:rFonts w:ascii="Times New Roman" w:eastAsia="Calibri" w:hAnsi="Times New Roman" w:cs="Times New Roman"/>
          <w:sz w:val="28"/>
          <w:szCs w:val="28"/>
          <w:lang w:eastAsia="en-US"/>
        </w:rPr>
        <w:t xml:space="preserve"> уведомительных регистраций коллективных договоров).</w:t>
      </w:r>
    </w:p>
    <w:p w:rsidR="00621D40" w:rsidRPr="004E3946" w:rsidRDefault="00621D40" w:rsidP="00AF5885">
      <w:pPr>
        <w:widowControl/>
        <w:suppressAutoHyphens w:val="0"/>
        <w:autoSpaceDE/>
        <w:ind w:firstLine="709"/>
        <w:jc w:val="both"/>
        <w:rPr>
          <w:rFonts w:ascii="Times New Roman" w:eastAsia="Calibri" w:hAnsi="Times New Roman" w:cs="Times New Roman"/>
          <w:sz w:val="28"/>
          <w:szCs w:val="28"/>
          <w:lang w:eastAsia="en-US"/>
        </w:rPr>
      </w:pPr>
      <w:r w:rsidRPr="00027A15">
        <w:rPr>
          <w:rFonts w:ascii="Times New Roman" w:eastAsia="Calibri" w:hAnsi="Times New Roman" w:cs="Times New Roman"/>
          <w:sz w:val="28"/>
          <w:szCs w:val="28"/>
          <w:lang w:eastAsia="en-US"/>
        </w:rPr>
        <w:t>Муниципальной программой</w:t>
      </w:r>
      <w:r w:rsidRPr="004B0294">
        <w:rPr>
          <w:rFonts w:ascii="Times New Roman" w:eastAsia="Calibri" w:hAnsi="Times New Roman" w:cs="Times New Roman"/>
          <w:sz w:val="28"/>
          <w:szCs w:val="28"/>
          <w:lang w:eastAsia="en-US"/>
        </w:rPr>
        <w:t xml:space="preserve"> </w:t>
      </w:r>
      <w:r w:rsidRPr="004E3946">
        <w:rPr>
          <w:rFonts w:ascii="Times New Roman" w:eastAsia="Calibri" w:hAnsi="Times New Roman" w:cs="Times New Roman"/>
          <w:sz w:val="28"/>
          <w:szCs w:val="28"/>
          <w:lang w:eastAsia="en-US"/>
        </w:rPr>
        <w:t>предусмотрено</w:t>
      </w:r>
      <w:r w:rsidR="004E3946" w:rsidRPr="004E3946">
        <w:rPr>
          <w:rFonts w:ascii="Times New Roman" w:eastAsia="Calibri" w:hAnsi="Times New Roman" w:cs="Times New Roman"/>
          <w:sz w:val="28"/>
          <w:szCs w:val="28"/>
          <w:lang w:eastAsia="en-US"/>
        </w:rPr>
        <w:t xml:space="preserve"> 5 целевых показателей</w:t>
      </w:r>
      <w:r w:rsidRPr="004E3946">
        <w:rPr>
          <w:rFonts w:ascii="Times New Roman" w:eastAsia="Calibri" w:hAnsi="Times New Roman" w:cs="Times New Roman"/>
          <w:sz w:val="28"/>
          <w:szCs w:val="28"/>
          <w:lang w:eastAsia="en-US"/>
        </w:rPr>
        <w:t>, которые за отчетный период достигли следующих значений:</w:t>
      </w:r>
    </w:p>
    <w:p w:rsidR="00621D40" w:rsidRPr="009D22F2" w:rsidRDefault="00621D40" w:rsidP="00AF5885">
      <w:pPr>
        <w:widowControl/>
        <w:suppressAutoHyphens w:val="0"/>
        <w:autoSpaceDE/>
        <w:ind w:firstLine="709"/>
        <w:jc w:val="both"/>
        <w:rPr>
          <w:rFonts w:ascii="Times New Roman" w:eastAsia="Calibri" w:hAnsi="Times New Roman" w:cs="Times New Roman"/>
          <w:sz w:val="28"/>
          <w:szCs w:val="28"/>
          <w:lang w:eastAsia="en-US"/>
        </w:rPr>
      </w:pPr>
      <w:r w:rsidRPr="009D22F2">
        <w:rPr>
          <w:rFonts w:ascii="Times New Roman" w:eastAsia="Calibri" w:hAnsi="Times New Roman" w:cs="Times New Roman"/>
          <w:sz w:val="28"/>
          <w:szCs w:val="28"/>
          <w:lang w:eastAsia="en-US"/>
        </w:rPr>
        <w:t xml:space="preserve">уровень регистрируемой безработицы к численности экономически активного населения </w:t>
      </w:r>
      <w:r w:rsidR="004E3946" w:rsidRPr="009D22F2">
        <w:rPr>
          <w:rFonts w:ascii="Times New Roman" w:eastAsia="Calibri" w:hAnsi="Times New Roman" w:cs="Times New Roman"/>
          <w:sz w:val="28"/>
          <w:szCs w:val="28"/>
          <w:lang w:eastAsia="en-US"/>
        </w:rPr>
        <w:t>в Ханты-Мансийском районе – 0,22</w:t>
      </w:r>
      <w:r w:rsidR="000C0F28">
        <w:rPr>
          <w:rFonts w:ascii="Times New Roman" w:eastAsia="Calibri" w:hAnsi="Times New Roman" w:cs="Times New Roman"/>
          <w:sz w:val="28"/>
          <w:szCs w:val="28"/>
          <w:lang w:eastAsia="en-US"/>
        </w:rPr>
        <w:t>%</w:t>
      </w:r>
      <w:r w:rsidRPr="009D22F2">
        <w:rPr>
          <w:rFonts w:ascii="Times New Roman" w:eastAsia="Calibri" w:hAnsi="Times New Roman" w:cs="Times New Roman"/>
          <w:sz w:val="28"/>
          <w:szCs w:val="28"/>
          <w:lang w:eastAsia="en-US"/>
        </w:rPr>
        <w:t>, что ниже планового годового значения показа</w:t>
      </w:r>
      <w:r w:rsidR="004E3946" w:rsidRPr="009D22F2">
        <w:rPr>
          <w:rFonts w:ascii="Times New Roman" w:eastAsia="Calibri" w:hAnsi="Times New Roman" w:cs="Times New Roman"/>
          <w:sz w:val="28"/>
          <w:szCs w:val="28"/>
          <w:lang w:eastAsia="en-US"/>
        </w:rPr>
        <w:t>теля (</w:t>
      </w:r>
      <w:r w:rsidR="00862102" w:rsidRPr="009D22F2">
        <w:rPr>
          <w:rFonts w:ascii="Times New Roman" w:eastAsia="Calibri" w:hAnsi="Times New Roman" w:cs="Times New Roman"/>
          <w:sz w:val="28"/>
          <w:szCs w:val="28"/>
          <w:lang w:eastAsia="en-US"/>
        </w:rPr>
        <w:t>0,41</w:t>
      </w:r>
      <w:r w:rsidR="000C0F28">
        <w:rPr>
          <w:rFonts w:ascii="Times New Roman" w:eastAsia="Calibri" w:hAnsi="Times New Roman" w:cs="Times New Roman"/>
          <w:sz w:val="28"/>
          <w:szCs w:val="28"/>
          <w:lang w:eastAsia="en-US"/>
        </w:rPr>
        <w:t>%</w:t>
      </w:r>
      <w:r w:rsidR="004E3946" w:rsidRPr="009D22F2">
        <w:rPr>
          <w:rFonts w:ascii="Times New Roman" w:eastAsia="Calibri" w:hAnsi="Times New Roman" w:cs="Times New Roman"/>
          <w:sz w:val="28"/>
          <w:szCs w:val="28"/>
          <w:lang w:eastAsia="en-US"/>
        </w:rPr>
        <w:t xml:space="preserve">) на </w:t>
      </w:r>
      <w:r w:rsidR="00862102" w:rsidRPr="009D22F2">
        <w:rPr>
          <w:rFonts w:ascii="Times New Roman" w:eastAsia="Calibri" w:hAnsi="Times New Roman" w:cs="Times New Roman"/>
          <w:sz w:val="28"/>
          <w:szCs w:val="28"/>
          <w:lang w:eastAsia="en-US"/>
        </w:rPr>
        <w:t>0,19</w:t>
      </w:r>
      <w:r w:rsidRPr="009D22F2">
        <w:rPr>
          <w:rFonts w:ascii="Times New Roman" w:eastAsia="Calibri" w:hAnsi="Times New Roman" w:cs="Times New Roman"/>
          <w:sz w:val="28"/>
          <w:szCs w:val="28"/>
          <w:lang w:eastAsia="en-US"/>
        </w:rPr>
        <w:t xml:space="preserve"> процентных пункт</w:t>
      </w:r>
      <w:r w:rsidR="00862102" w:rsidRPr="009D22F2">
        <w:rPr>
          <w:rFonts w:ascii="Times New Roman" w:eastAsia="Calibri" w:hAnsi="Times New Roman" w:cs="Times New Roman"/>
          <w:sz w:val="28"/>
          <w:szCs w:val="28"/>
          <w:lang w:eastAsia="en-US"/>
        </w:rPr>
        <w:t>ов</w:t>
      </w:r>
      <w:r w:rsidRPr="009D22F2">
        <w:rPr>
          <w:rFonts w:ascii="Times New Roman" w:eastAsia="Calibri" w:hAnsi="Times New Roman" w:cs="Times New Roman"/>
          <w:sz w:val="28"/>
          <w:szCs w:val="28"/>
          <w:lang w:eastAsia="en-US"/>
        </w:rPr>
        <w:t>;</w:t>
      </w:r>
    </w:p>
    <w:p w:rsidR="00621D40" w:rsidRPr="004E3946" w:rsidRDefault="00621D40" w:rsidP="00AF5885">
      <w:pPr>
        <w:widowControl/>
        <w:suppressAutoHyphens w:val="0"/>
        <w:autoSpaceDN w:val="0"/>
        <w:adjustRightInd w:val="0"/>
        <w:ind w:firstLine="709"/>
        <w:jc w:val="both"/>
        <w:rPr>
          <w:rFonts w:ascii="Times New Roman" w:hAnsi="Times New Roman" w:cs="Times New Roman"/>
          <w:sz w:val="28"/>
          <w:szCs w:val="28"/>
          <w:lang w:eastAsia="ru-RU"/>
        </w:rPr>
      </w:pPr>
      <w:r w:rsidRPr="00862102">
        <w:rPr>
          <w:rFonts w:ascii="Times New Roman" w:hAnsi="Times New Roman" w:cs="Times New Roman"/>
          <w:sz w:val="28"/>
          <w:szCs w:val="28"/>
          <w:lang w:eastAsia="ru-RU"/>
        </w:rPr>
        <w:t>количество временных рабочих мест по организации</w:t>
      </w:r>
      <w:r w:rsidRPr="004E3946">
        <w:rPr>
          <w:rFonts w:ascii="Times New Roman" w:hAnsi="Times New Roman" w:cs="Times New Roman"/>
          <w:sz w:val="28"/>
          <w:szCs w:val="28"/>
          <w:lang w:eastAsia="ru-RU"/>
        </w:rPr>
        <w:t xml:space="preserve"> общественных работ для граждан, зарегистрированных в органах </w:t>
      </w:r>
      <w:r w:rsidR="004E3946" w:rsidRPr="004E3946">
        <w:rPr>
          <w:rFonts w:ascii="Times New Roman" w:hAnsi="Times New Roman" w:cs="Times New Roman"/>
          <w:sz w:val="28"/>
          <w:szCs w:val="28"/>
          <w:lang w:eastAsia="ru-RU"/>
        </w:rPr>
        <w:t xml:space="preserve">службы занятости населения – </w:t>
      </w:r>
      <w:r w:rsidR="006656BD">
        <w:rPr>
          <w:rFonts w:ascii="Times New Roman" w:hAnsi="Times New Roman" w:cs="Times New Roman"/>
          <w:sz w:val="28"/>
          <w:szCs w:val="28"/>
          <w:lang w:eastAsia="ru-RU"/>
        </w:rPr>
        <w:br/>
      </w:r>
      <w:r w:rsidR="004E3946" w:rsidRPr="004E3946">
        <w:rPr>
          <w:rFonts w:ascii="Times New Roman" w:hAnsi="Times New Roman" w:cs="Times New Roman"/>
          <w:sz w:val="28"/>
          <w:szCs w:val="28"/>
          <w:lang w:eastAsia="ru-RU"/>
        </w:rPr>
        <w:t>274</w:t>
      </w:r>
      <w:r w:rsidRPr="004E3946">
        <w:rPr>
          <w:rFonts w:ascii="Times New Roman" w:hAnsi="Times New Roman" w:cs="Times New Roman"/>
          <w:sz w:val="28"/>
          <w:szCs w:val="28"/>
          <w:lang w:eastAsia="ru-RU"/>
        </w:rPr>
        <w:t xml:space="preserve"> единицы</w:t>
      </w:r>
      <w:r w:rsidR="00243F53">
        <w:rPr>
          <w:rFonts w:ascii="Times New Roman" w:hAnsi="Times New Roman" w:cs="Times New Roman"/>
          <w:sz w:val="28"/>
          <w:szCs w:val="28"/>
          <w:lang w:eastAsia="ru-RU"/>
        </w:rPr>
        <w:t>,</w:t>
      </w:r>
      <w:r w:rsidRPr="004E3946">
        <w:rPr>
          <w:rFonts w:ascii="Times New Roman" w:hAnsi="Times New Roman" w:cs="Times New Roman"/>
          <w:sz w:val="28"/>
          <w:szCs w:val="28"/>
          <w:lang w:eastAsia="ru-RU"/>
        </w:rPr>
        <w:t xml:space="preserve"> или 100,0</w:t>
      </w:r>
      <w:r w:rsidR="000C0F28">
        <w:rPr>
          <w:rFonts w:ascii="Times New Roman" w:hAnsi="Times New Roman" w:cs="Times New Roman"/>
          <w:sz w:val="28"/>
          <w:szCs w:val="28"/>
          <w:lang w:eastAsia="ru-RU"/>
        </w:rPr>
        <w:t>%</w:t>
      </w:r>
      <w:r w:rsidRPr="004E3946">
        <w:rPr>
          <w:rFonts w:ascii="Times New Roman" w:hAnsi="Times New Roman" w:cs="Times New Roman"/>
          <w:sz w:val="28"/>
          <w:szCs w:val="28"/>
          <w:lang w:eastAsia="ru-RU"/>
        </w:rPr>
        <w:t xml:space="preserve"> к плановому годовому значению;</w:t>
      </w:r>
    </w:p>
    <w:p w:rsidR="00621D40" w:rsidRDefault="00621D40" w:rsidP="00AF5885">
      <w:pPr>
        <w:widowControl/>
        <w:suppressAutoHyphens w:val="0"/>
        <w:autoSpaceDN w:val="0"/>
        <w:adjustRightInd w:val="0"/>
        <w:ind w:firstLine="709"/>
        <w:jc w:val="both"/>
        <w:rPr>
          <w:rFonts w:ascii="Times New Roman" w:hAnsi="Times New Roman" w:cs="Times New Roman"/>
          <w:sz w:val="28"/>
          <w:szCs w:val="28"/>
          <w:lang w:eastAsia="ru-RU"/>
        </w:rPr>
      </w:pPr>
      <w:r w:rsidRPr="004E3946">
        <w:rPr>
          <w:rFonts w:ascii="Times New Roman" w:hAnsi="Times New Roman" w:cs="Times New Roman"/>
          <w:sz w:val="28"/>
          <w:szCs w:val="28"/>
          <w:lang w:eastAsia="ru-RU"/>
        </w:rPr>
        <w:t>количество временных рабочих мест по организации общественных работ для граждан, испытывающих трудности в поиске работы – 35 единиц</w:t>
      </w:r>
      <w:r w:rsidR="00243F53">
        <w:rPr>
          <w:rFonts w:ascii="Times New Roman" w:hAnsi="Times New Roman" w:cs="Times New Roman"/>
          <w:sz w:val="28"/>
          <w:szCs w:val="28"/>
          <w:lang w:eastAsia="ru-RU"/>
        </w:rPr>
        <w:t>,</w:t>
      </w:r>
      <w:r w:rsidRPr="004E3946">
        <w:rPr>
          <w:rFonts w:ascii="Times New Roman" w:hAnsi="Times New Roman" w:cs="Times New Roman"/>
          <w:sz w:val="28"/>
          <w:szCs w:val="28"/>
          <w:lang w:eastAsia="ru-RU"/>
        </w:rPr>
        <w:t xml:space="preserve"> или 100</w:t>
      </w:r>
      <w:r w:rsidR="000C0F28">
        <w:rPr>
          <w:rFonts w:ascii="Times New Roman" w:hAnsi="Times New Roman" w:cs="Times New Roman"/>
          <w:sz w:val="28"/>
          <w:szCs w:val="28"/>
          <w:lang w:eastAsia="ru-RU"/>
        </w:rPr>
        <w:t>%</w:t>
      </w:r>
      <w:r w:rsidRPr="004E3946">
        <w:rPr>
          <w:rFonts w:ascii="Times New Roman" w:hAnsi="Times New Roman" w:cs="Times New Roman"/>
          <w:sz w:val="28"/>
          <w:szCs w:val="28"/>
          <w:lang w:eastAsia="ru-RU"/>
        </w:rPr>
        <w:t xml:space="preserve"> к плановому годовому значению;</w:t>
      </w:r>
    </w:p>
    <w:p w:rsidR="00621D40" w:rsidRPr="00046DC5" w:rsidRDefault="00621D40" w:rsidP="00AF5885">
      <w:pPr>
        <w:widowControl/>
        <w:suppressAutoHyphens w:val="0"/>
        <w:autoSpaceDN w:val="0"/>
        <w:adjustRightInd w:val="0"/>
        <w:ind w:firstLine="709"/>
        <w:jc w:val="both"/>
        <w:rPr>
          <w:rFonts w:ascii="Times New Roman" w:hAnsi="Times New Roman" w:cs="Times New Roman"/>
          <w:sz w:val="28"/>
          <w:szCs w:val="28"/>
          <w:lang w:eastAsia="ru-RU"/>
        </w:rPr>
      </w:pPr>
      <w:r w:rsidRPr="00046DC5">
        <w:rPr>
          <w:rFonts w:ascii="Times New Roman" w:hAnsi="Times New Roman" w:cs="Times New Roman"/>
          <w:sz w:val="28"/>
          <w:szCs w:val="28"/>
          <w:lang w:eastAsia="ru-RU"/>
        </w:rPr>
        <w:t xml:space="preserve">численность пострадавших в результате несчастных случаев </w:t>
      </w:r>
      <w:r w:rsidR="00C50108" w:rsidRPr="000A1F54">
        <w:rPr>
          <w:rFonts w:ascii="Times New Roman" w:eastAsia="Calibri" w:hAnsi="Times New Roman" w:cs="Times New Roman"/>
          <w:sz w:val="28"/>
          <w:szCs w:val="28"/>
          <w:lang w:eastAsia="en-US"/>
        </w:rPr>
        <w:br/>
      </w:r>
      <w:r w:rsidRPr="00046DC5">
        <w:rPr>
          <w:rFonts w:ascii="Times New Roman" w:hAnsi="Times New Roman" w:cs="Times New Roman"/>
          <w:sz w:val="28"/>
          <w:szCs w:val="28"/>
          <w:lang w:eastAsia="ru-RU"/>
        </w:rPr>
        <w:t>на производств</w:t>
      </w:r>
      <w:r w:rsidR="004E3946" w:rsidRPr="00046DC5">
        <w:rPr>
          <w:rFonts w:ascii="Times New Roman" w:hAnsi="Times New Roman" w:cs="Times New Roman"/>
          <w:sz w:val="28"/>
          <w:szCs w:val="28"/>
          <w:lang w:eastAsia="ru-RU"/>
        </w:rPr>
        <w:t>е с утратой трудоспособности – 2</w:t>
      </w:r>
      <w:r w:rsidRPr="00046DC5">
        <w:rPr>
          <w:rFonts w:ascii="Times New Roman" w:hAnsi="Times New Roman" w:cs="Times New Roman"/>
          <w:sz w:val="28"/>
          <w:szCs w:val="28"/>
          <w:lang w:eastAsia="ru-RU"/>
        </w:rPr>
        <w:t xml:space="preserve"> человек</w:t>
      </w:r>
      <w:r w:rsidR="004E3946" w:rsidRPr="00046DC5">
        <w:rPr>
          <w:rFonts w:ascii="Times New Roman" w:hAnsi="Times New Roman" w:cs="Times New Roman"/>
          <w:sz w:val="28"/>
          <w:szCs w:val="28"/>
          <w:lang w:eastAsia="ru-RU"/>
        </w:rPr>
        <w:t>а</w:t>
      </w:r>
      <w:r w:rsidRPr="00046DC5">
        <w:rPr>
          <w:rFonts w:ascii="Times New Roman" w:hAnsi="Times New Roman" w:cs="Times New Roman"/>
          <w:sz w:val="28"/>
          <w:szCs w:val="28"/>
          <w:lang w:eastAsia="ru-RU"/>
        </w:rPr>
        <w:t xml:space="preserve"> (плановое годовое значение – 2 человека).</w:t>
      </w:r>
    </w:p>
    <w:p w:rsidR="007A6356" w:rsidRPr="002340BA" w:rsidRDefault="007A6356" w:rsidP="00AF5885">
      <w:pPr>
        <w:widowControl/>
        <w:suppressAutoHyphens w:val="0"/>
        <w:autoSpaceDN w:val="0"/>
        <w:adjustRightInd w:val="0"/>
        <w:ind w:firstLine="709"/>
        <w:jc w:val="both"/>
        <w:rPr>
          <w:rFonts w:ascii="Times New Roman" w:hAnsi="Times New Roman" w:cs="Times New Roman"/>
          <w:sz w:val="28"/>
          <w:szCs w:val="28"/>
          <w:lang w:eastAsia="ru-RU"/>
        </w:rPr>
      </w:pPr>
      <w:r w:rsidRPr="002340BA">
        <w:rPr>
          <w:rFonts w:ascii="Times New Roman" w:hAnsi="Times New Roman" w:cs="Times New Roman"/>
          <w:sz w:val="28"/>
          <w:szCs w:val="28"/>
          <w:lang w:eastAsia="ru-RU"/>
        </w:rPr>
        <w:t>8. Муниципальная программа «Улучшение жилищных условий жителей Ханты-Мансийского района на 2022 – 2025 годы».</w:t>
      </w:r>
    </w:p>
    <w:p w:rsidR="007A6356" w:rsidRPr="002340BA" w:rsidRDefault="007A6356" w:rsidP="00AF5885">
      <w:pPr>
        <w:widowControl/>
        <w:suppressAutoHyphens w:val="0"/>
        <w:autoSpaceDN w:val="0"/>
        <w:adjustRightInd w:val="0"/>
        <w:ind w:firstLine="709"/>
        <w:jc w:val="both"/>
        <w:rPr>
          <w:rFonts w:ascii="Times New Roman" w:hAnsi="Times New Roman" w:cs="Times New Roman"/>
          <w:sz w:val="28"/>
          <w:szCs w:val="28"/>
          <w:lang w:eastAsia="ru-RU"/>
        </w:rPr>
      </w:pPr>
      <w:r w:rsidRPr="002340BA">
        <w:rPr>
          <w:rFonts w:ascii="Times New Roman" w:hAnsi="Times New Roman" w:cs="Times New Roman"/>
          <w:sz w:val="28"/>
          <w:szCs w:val="28"/>
          <w:lang w:eastAsia="ru-RU"/>
        </w:rPr>
        <w:t xml:space="preserve">Исполнение программных мероприятий за отчетный период составило </w:t>
      </w:r>
      <w:r w:rsidR="00167022" w:rsidRPr="002340BA">
        <w:rPr>
          <w:rFonts w:ascii="Times New Roman" w:hAnsi="Times New Roman" w:cs="Times New Roman"/>
          <w:sz w:val="28"/>
          <w:szCs w:val="28"/>
          <w:lang w:eastAsia="ru-RU"/>
        </w:rPr>
        <w:t>267 078,6</w:t>
      </w:r>
      <w:r w:rsidRPr="002340BA">
        <w:rPr>
          <w:rFonts w:ascii="Times New Roman" w:hAnsi="Times New Roman" w:cs="Times New Roman"/>
          <w:sz w:val="28"/>
          <w:szCs w:val="28"/>
          <w:lang w:eastAsia="ru-RU"/>
        </w:rPr>
        <w:t xml:space="preserve"> тыс. рублей</w:t>
      </w:r>
      <w:r w:rsidR="00576A90">
        <w:rPr>
          <w:rFonts w:ascii="Times New Roman" w:hAnsi="Times New Roman" w:cs="Times New Roman"/>
          <w:sz w:val="28"/>
          <w:szCs w:val="28"/>
          <w:lang w:eastAsia="ru-RU"/>
        </w:rPr>
        <w:t>,</w:t>
      </w:r>
      <w:r w:rsidRPr="002340BA">
        <w:rPr>
          <w:rFonts w:ascii="Times New Roman" w:hAnsi="Times New Roman" w:cs="Times New Roman"/>
          <w:sz w:val="28"/>
          <w:szCs w:val="28"/>
          <w:lang w:eastAsia="ru-RU"/>
        </w:rPr>
        <w:t xml:space="preserve"> или </w:t>
      </w:r>
      <w:r w:rsidR="00167022" w:rsidRPr="002340BA">
        <w:rPr>
          <w:rFonts w:ascii="Times New Roman" w:hAnsi="Times New Roman" w:cs="Times New Roman"/>
          <w:sz w:val="28"/>
          <w:szCs w:val="28"/>
          <w:lang w:eastAsia="ru-RU"/>
        </w:rPr>
        <w:t>99,1</w:t>
      </w:r>
      <w:r w:rsidR="000C0F28">
        <w:rPr>
          <w:rFonts w:ascii="Times New Roman" w:hAnsi="Times New Roman" w:cs="Times New Roman"/>
          <w:sz w:val="28"/>
          <w:szCs w:val="28"/>
          <w:lang w:eastAsia="ru-RU"/>
        </w:rPr>
        <w:t>%</w:t>
      </w:r>
      <w:r w:rsidRPr="002340BA">
        <w:rPr>
          <w:rFonts w:ascii="Times New Roman" w:hAnsi="Times New Roman" w:cs="Times New Roman"/>
          <w:sz w:val="28"/>
          <w:szCs w:val="28"/>
          <w:lang w:eastAsia="ru-RU"/>
        </w:rPr>
        <w:t xml:space="preserve"> от плана на год, в том числе </w:t>
      </w:r>
      <w:r w:rsidR="002A75BA" w:rsidRPr="002340BA">
        <w:rPr>
          <w:rFonts w:ascii="Times New Roman" w:hAnsi="Times New Roman" w:cs="Times New Roman"/>
          <w:sz w:val="28"/>
          <w:szCs w:val="28"/>
          <w:lang w:eastAsia="ru-RU"/>
        </w:rPr>
        <w:br/>
      </w:r>
      <w:r w:rsidR="002A75BA" w:rsidRPr="002340BA">
        <w:rPr>
          <w:rFonts w:ascii="Times New Roman" w:hAnsi="Times New Roman" w:cs="Times New Roman"/>
          <w:sz w:val="28"/>
          <w:szCs w:val="28"/>
          <w:lang w:eastAsia="ru-RU"/>
        </w:rPr>
        <w:lastRenderedPageBreak/>
        <w:t xml:space="preserve">из федерального бюджета – 1 687,2 тыс. рублей, </w:t>
      </w:r>
      <w:r w:rsidRPr="002340BA">
        <w:rPr>
          <w:rFonts w:ascii="Times New Roman" w:hAnsi="Times New Roman" w:cs="Times New Roman"/>
          <w:sz w:val="28"/>
          <w:szCs w:val="28"/>
          <w:lang w:eastAsia="ru-RU"/>
        </w:rPr>
        <w:t xml:space="preserve">из бюджета автономного округа – </w:t>
      </w:r>
      <w:r w:rsidR="002A75BA" w:rsidRPr="002340BA">
        <w:rPr>
          <w:rFonts w:ascii="Times New Roman" w:hAnsi="Times New Roman" w:cs="Times New Roman"/>
          <w:sz w:val="28"/>
          <w:szCs w:val="28"/>
          <w:lang w:eastAsia="ru-RU"/>
        </w:rPr>
        <w:t>226 747,2</w:t>
      </w:r>
      <w:r w:rsidRPr="002340BA">
        <w:rPr>
          <w:rFonts w:ascii="Times New Roman" w:hAnsi="Times New Roman" w:cs="Times New Roman"/>
          <w:sz w:val="28"/>
          <w:szCs w:val="28"/>
          <w:lang w:eastAsia="ru-RU"/>
        </w:rPr>
        <w:t xml:space="preserve"> тыс. рублей, из бюджета райо</w:t>
      </w:r>
      <w:r w:rsidR="000D2392" w:rsidRPr="002340BA">
        <w:rPr>
          <w:rFonts w:ascii="Times New Roman" w:hAnsi="Times New Roman" w:cs="Times New Roman"/>
          <w:sz w:val="28"/>
          <w:szCs w:val="28"/>
          <w:lang w:eastAsia="ru-RU"/>
        </w:rPr>
        <w:t>на</w:t>
      </w:r>
      <w:r w:rsidRPr="002340BA">
        <w:rPr>
          <w:rFonts w:ascii="Times New Roman" w:hAnsi="Times New Roman" w:cs="Times New Roman"/>
          <w:sz w:val="28"/>
          <w:szCs w:val="28"/>
          <w:lang w:eastAsia="ru-RU"/>
        </w:rPr>
        <w:t xml:space="preserve"> – </w:t>
      </w:r>
      <w:r w:rsidR="002A75BA" w:rsidRPr="002340BA">
        <w:rPr>
          <w:rFonts w:ascii="Times New Roman" w:hAnsi="Times New Roman" w:cs="Times New Roman"/>
          <w:sz w:val="28"/>
          <w:szCs w:val="28"/>
          <w:lang w:eastAsia="ru-RU"/>
        </w:rPr>
        <w:t>38 644,2</w:t>
      </w:r>
      <w:r w:rsidRPr="002340BA">
        <w:rPr>
          <w:rFonts w:ascii="Times New Roman" w:hAnsi="Times New Roman" w:cs="Times New Roman"/>
          <w:sz w:val="28"/>
          <w:szCs w:val="28"/>
          <w:lang w:eastAsia="ru-RU"/>
        </w:rPr>
        <w:t xml:space="preserve"> тыс. рублей.</w:t>
      </w:r>
    </w:p>
    <w:p w:rsidR="007C77EE" w:rsidRPr="002340BA" w:rsidRDefault="007A6356" w:rsidP="00AF5885">
      <w:pPr>
        <w:widowControl/>
        <w:suppressAutoHyphens w:val="0"/>
        <w:autoSpaceDN w:val="0"/>
        <w:adjustRightInd w:val="0"/>
        <w:ind w:firstLine="709"/>
        <w:jc w:val="both"/>
        <w:rPr>
          <w:rFonts w:ascii="Times New Roman" w:hAnsi="Times New Roman" w:cs="Times New Roman"/>
          <w:sz w:val="28"/>
          <w:szCs w:val="28"/>
          <w:lang w:eastAsia="ru-RU"/>
        </w:rPr>
      </w:pPr>
      <w:r w:rsidRPr="002340BA">
        <w:rPr>
          <w:rFonts w:ascii="Times New Roman" w:hAnsi="Times New Roman" w:cs="Times New Roman"/>
          <w:sz w:val="28"/>
          <w:szCs w:val="28"/>
          <w:lang w:eastAsia="ru-RU"/>
        </w:rPr>
        <w:t>Д</w:t>
      </w:r>
      <w:r w:rsidR="007C77EE" w:rsidRPr="002340BA">
        <w:rPr>
          <w:rFonts w:ascii="Times New Roman" w:hAnsi="Times New Roman" w:cs="Times New Roman"/>
          <w:sz w:val="28"/>
          <w:szCs w:val="28"/>
          <w:lang w:eastAsia="ru-RU"/>
        </w:rPr>
        <w:t>енежные средства направлены на:</w:t>
      </w:r>
    </w:p>
    <w:p w:rsidR="007C77EE" w:rsidRPr="002340BA" w:rsidRDefault="007C77EE" w:rsidP="00AF5885">
      <w:pPr>
        <w:widowControl/>
        <w:suppressAutoHyphens w:val="0"/>
        <w:autoSpaceDN w:val="0"/>
        <w:adjustRightInd w:val="0"/>
        <w:ind w:firstLine="709"/>
        <w:jc w:val="both"/>
        <w:rPr>
          <w:rFonts w:ascii="Times New Roman" w:hAnsi="Times New Roman" w:cs="Times New Roman"/>
          <w:sz w:val="28"/>
          <w:szCs w:val="28"/>
          <w:lang w:eastAsia="ru-RU"/>
        </w:rPr>
      </w:pPr>
      <w:r w:rsidRPr="002340BA">
        <w:rPr>
          <w:rFonts w:ascii="Times New Roman" w:hAnsi="Times New Roman" w:cs="Times New Roman"/>
          <w:sz w:val="28"/>
          <w:szCs w:val="28"/>
          <w:lang w:eastAsia="ru-RU"/>
        </w:rPr>
        <w:t xml:space="preserve">приобретено 26 жилых помещений в рамках </w:t>
      </w:r>
      <w:r w:rsidR="00576A90">
        <w:rPr>
          <w:rFonts w:ascii="Times New Roman" w:hAnsi="Times New Roman" w:cs="Times New Roman"/>
          <w:sz w:val="28"/>
          <w:szCs w:val="28"/>
          <w:lang w:eastAsia="ru-RU"/>
        </w:rPr>
        <w:t>р</w:t>
      </w:r>
      <w:r w:rsidRPr="002340BA">
        <w:rPr>
          <w:rFonts w:ascii="Times New Roman" w:hAnsi="Times New Roman" w:cs="Times New Roman"/>
          <w:sz w:val="28"/>
          <w:szCs w:val="28"/>
          <w:lang w:eastAsia="ru-RU"/>
        </w:rPr>
        <w:t>егионального проекта «Обеспечение устойчивого сокращения непригодного для проживания жилищного фонда»;</w:t>
      </w:r>
    </w:p>
    <w:p w:rsidR="007A6356" w:rsidRPr="009D22F2" w:rsidRDefault="007A6356" w:rsidP="00AF5885">
      <w:pPr>
        <w:widowControl/>
        <w:suppressAutoHyphens w:val="0"/>
        <w:autoSpaceDN w:val="0"/>
        <w:adjustRightInd w:val="0"/>
        <w:ind w:firstLine="709"/>
        <w:jc w:val="both"/>
        <w:rPr>
          <w:rFonts w:ascii="Times New Roman" w:hAnsi="Times New Roman" w:cs="Times New Roman"/>
          <w:sz w:val="28"/>
          <w:szCs w:val="28"/>
          <w:lang w:eastAsia="ru-RU"/>
        </w:rPr>
      </w:pPr>
      <w:r w:rsidRPr="002340BA">
        <w:rPr>
          <w:rFonts w:ascii="Times New Roman" w:hAnsi="Times New Roman" w:cs="Times New Roman"/>
          <w:sz w:val="28"/>
          <w:szCs w:val="28"/>
          <w:lang w:eastAsia="ru-RU"/>
        </w:rPr>
        <w:t>приобретени</w:t>
      </w:r>
      <w:r w:rsidR="007C77EE" w:rsidRPr="002340BA">
        <w:rPr>
          <w:rFonts w:ascii="Times New Roman" w:hAnsi="Times New Roman" w:cs="Times New Roman"/>
          <w:sz w:val="28"/>
          <w:szCs w:val="28"/>
          <w:lang w:eastAsia="ru-RU"/>
        </w:rPr>
        <w:t>е 34</w:t>
      </w:r>
      <w:r w:rsidRPr="002340BA">
        <w:rPr>
          <w:rFonts w:ascii="Times New Roman" w:hAnsi="Times New Roman" w:cs="Times New Roman"/>
          <w:sz w:val="28"/>
          <w:szCs w:val="28"/>
          <w:lang w:eastAsia="ru-RU"/>
        </w:rPr>
        <w:t xml:space="preserve"> жилых помещений по договорам купли-продажи </w:t>
      </w:r>
      <w:r w:rsidR="00F1337D" w:rsidRPr="000A1F54">
        <w:rPr>
          <w:rFonts w:ascii="Times New Roman" w:eastAsia="Calibri" w:hAnsi="Times New Roman" w:cs="Times New Roman"/>
          <w:sz w:val="28"/>
          <w:szCs w:val="28"/>
          <w:lang w:eastAsia="en-US"/>
        </w:rPr>
        <w:br/>
      </w:r>
      <w:r w:rsidRPr="002340BA">
        <w:rPr>
          <w:rFonts w:ascii="Times New Roman" w:hAnsi="Times New Roman" w:cs="Times New Roman"/>
          <w:sz w:val="28"/>
          <w:szCs w:val="28"/>
          <w:lang w:eastAsia="ru-RU"/>
        </w:rPr>
        <w:t xml:space="preserve">и (или) приобретение жилых помещений по договорам участия в долевом </w:t>
      </w:r>
      <w:r w:rsidRPr="009D22F2">
        <w:rPr>
          <w:rFonts w:ascii="Times New Roman" w:hAnsi="Times New Roman" w:cs="Times New Roman"/>
          <w:sz w:val="28"/>
          <w:szCs w:val="28"/>
          <w:lang w:eastAsia="ru-RU"/>
        </w:rPr>
        <w:t>строительстве;</w:t>
      </w:r>
    </w:p>
    <w:p w:rsidR="0067178A" w:rsidRDefault="00C9026C" w:rsidP="00AF5885">
      <w:pPr>
        <w:autoSpaceDN w:val="0"/>
        <w:adjustRightInd w:val="0"/>
        <w:ind w:firstLine="709"/>
        <w:jc w:val="both"/>
        <w:rPr>
          <w:rFonts w:ascii="Times New Roman" w:hAnsi="Times New Roman" w:cs="Times New Roman"/>
          <w:bCs/>
          <w:sz w:val="28"/>
          <w:szCs w:val="28"/>
        </w:rPr>
      </w:pPr>
      <w:r w:rsidRPr="0067178A">
        <w:rPr>
          <w:rFonts w:ascii="Times New Roman" w:hAnsi="Times New Roman" w:cs="Times New Roman"/>
          <w:bCs/>
          <w:sz w:val="28"/>
          <w:szCs w:val="28"/>
        </w:rPr>
        <w:t>социальную</w:t>
      </w:r>
      <w:r w:rsidR="009D22F2" w:rsidRPr="0067178A">
        <w:rPr>
          <w:rFonts w:ascii="Times New Roman" w:hAnsi="Times New Roman" w:cs="Times New Roman"/>
          <w:bCs/>
          <w:sz w:val="28"/>
          <w:szCs w:val="28"/>
        </w:rPr>
        <w:t xml:space="preserve"> </w:t>
      </w:r>
      <w:r w:rsidR="007A6356" w:rsidRPr="0067178A">
        <w:rPr>
          <w:rFonts w:ascii="Times New Roman" w:hAnsi="Times New Roman" w:cs="Times New Roman"/>
          <w:bCs/>
          <w:sz w:val="28"/>
          <w:szCs w:val="28"/>
        </w:rPr>
        <w:t>выплату</w:t>
      </w:r>
      <w:r w:rsidR="0067178A" w:rsidRPr="0067178A">
        <w:rPr>
          <w:rFonts w:ascii="Times New Roman" w:hAnsi="Times New Roman" w:cs="Times New Roman"/>
          <w:bCs/>
          <w:sz w:val="28"/>
          <w:szCs w:val="28"/>
        </w:rPr>
        <w:t xml:space="preserve"> на приобретение жилого помещения</w:t>
      </w:r>
      <w:r w:rsidR="0067178A">
        <w:rPr>
          <w:rFonts w:ascii="Times New Roman" w:hAnsi="Times New Roman" w:cs="Times New Roman"/>
          <w:bCs/>
          <w:sz w:val="28"/>
          <w:szCs w:val="28"/>
        </w:rPr>
        <w:t xml:space="preserve"> </w:t>
      </w:r>
      <w:r w:rsidR="0067178A" w:rsidRPr="0067178A">
        <w:rPr>
          <w:rFonts w:ascii="Times New Roman" w:hAnsi="Times New Roman" w:cs="Times New Roman"/>
          <w:bCs/>
          <w:sz w:val="28"/>
          <w:szCs w:val="28"/>
        </w:rPr>
        <w:t xml:space="preserve">молодой семье </w:t>
      </w:r>
      <w:r w:rsidR="007409EB">
        <w:rPr>
          <w:rFonts w:ascii="Times New Roman" w:hAnsi="Times New Roman" w:cs="Times New Roman"/>
          <w:bCs/>
          <w:sz w:val="28"/>
          <w:szCs w:val="28"/>
        </w:rPr>
        <w:t>из</w:t>
      </w:r>
      <w:r w:rsidR="0067178A">
        <w:rPr>
          <w:rFonts w:ascii="Times New Roman" w:hAnsi="Times New Roman" w:cs="Times New Roman"/>
          <w:bCs/>
          <w:sz w:val="28"/>
          <w:szCs w:val="28"/>
        </w:rPr>
        <w:t xml:space="preserve"> </w:t>
      </w:r>
      <w:r w:rsidR="00576A90">
        <w:rPr>
          <w:rFonts w:ascii="Times New Roman" w:hAnsi="Times New Roman" w:cs="Times New Roman"/>
          <w:bCs/>
          <w:sz w:val="28"/>
          <w:szCs w:val="28"/>
        </w:rPr>
        <w:br/>
      </w:r>
      <w:r w:rsidR="0067178A" w:rsidRPr="0067178A">
        <w:rPr>
          <w:rFonts w:ascii="Times New Roman" w:hAnsi="Times New Roman" w:cs="Times New Roman"/>
          <w:bCs/>
          <w:sz w:val="28"/>
          <w:szCs w:val="28"/>
        </w:rPr>
        <w:t>д. Ягурьях</w:t>
      </w:r>
      <w:r w:rsidR="0067178A">
        <w:rPr>
          <w:rFonts w:ascii="Times New Roman" w:hAnsi="Times New Roman" w:cs="Times New Roman"/>
          <w:bCs/>
          <w:sz w:val="28"/>
          <w:szCs w:val="28"/>
        </w:rPr>
        <w:t>;</w:t>
      </w:r>
    </w:p>
    <w:p w:rsidR="00C9026C" w:rsidRPr="0067178A" w:rsidRDefault="00C9026C" w:rsidP="00AF5885">
      <w:pPr>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социальную выплату</w:t>
      </w:r>
      <w:r w:rsidRPr="00C9026C">
        <w:rPr>
          <w:rFonts w:ascii="Times New Roman" w:hAnsi="Times New Roman" w:cs="Times New Roman"/>
          <w:bCs/>
          <w:sz w:val="28"/>
          <w:szCs w:val="28"/>
        </w:rPr>
        <w:t xml:space="preserve"> на приобретение жилого п</w:t>
      </w:r>
      <w:r>
        <w:rPr>
          <w:rFonts w:ascii="Times New Roman" w:hAnsi="Times New Roman" w:cs="Times New Roman"/>
          <w:bCs/>
          <w:sz w:val="28"/>
          <w:szCs w:val="28"/>
        </w:rPr>
        <w:t>омещения В</w:t>
      </w:r>
      <w:r w:rsidR="00AE67B4">
        <w:rPr>
          <w:rFonts w:ascii="Times New Roman" w:hAnsi="Times New Roman" w:cs="Times New Roman"/>
          <w:bCs/>
          <w:sz w:val="28"/>
          <w:szCs w:val="28"/>
        </w:rPr>
        <w:t xml:space="preserve">етерану боевых </w:t>
      </w:r>
      <w:r w:rsidR="00AE67B4" w:rsidRPr="0067178A">
        <w:rPr>
          <w:rFonts w:ascii="Times New Roman" w:hAnsi="Times New Roman" w:cs="Times New Roman"/>
          <w:bCs/>
          <w:sz w:val="28"/>
          <w:szCs w:val="28"/>
        </w:rPr>
        <w:t xml:space="preserve">действий </w:t>
      </w:r>
      <w:r w:rsidR="007409EB">
        <w:rPr>
          <w:rFonts w:ascii="Times New Roman" w:hAnsi="Times New Roman" w:cs="Times New Roman"/>
          <w:bCs/>
          <w:sz w:val="28"/>
          <w:szCs w:val="28"/>
        </w:rPr>
        <w:t>из</w:t>
      </w:r>
      <w:r w:rsidR="0067178A">
        <w:rPr>
          <w:rFonts w:ascii="Times New Roman" w:hAnsi="Times New Roman" w:cs="Times New Roman"/>
          <w:bCs/>
          <w:sz w:val="28"/>
          <w:szCs w:val="28"/>
        </w:rPr>
        <w:t xml:space="preserve"> </w:t>
      </w:r>
      <w:r w:rsidR="0067178A" w:rsidRPr="0067178A">
        <w:rPr>
          <w:rFonts w:ascii="Times New Roman" w:hAnsi="Times New Roman" w:cs="Times New Roman"/>
          <w:bCs/>
          <w:sz w:val="28"/>
          <w:szCs w:val="28"/>
        </w:rPr>
        <w:t>д. Шапша;</w:t>
      </w:r>
    </w:p>
    <w:p w:rsidR="009D22F2" w:rsidRPr="00741A3E" w:rsidRDefault="00741A3E" w:rsidP="00AF5885">
      <w:pPr>
        <w:autoSpaceDN w:val="0"/>
        <w:adjustRightInd w:val="0"/>
        <w:ind w:firstLine="709"/>
        <w:jc w:val="both"/>
        <w:rPr>
          <w:rFonts w:ascii="Times New Roman" w:hAnsi="Times New Roman" w:cs="Times New Roman"/>
          <w:bCs/>
          <w:sz w:val="28"/>
          <w:szCs w:val="28"/>
        </w:rPr>
      </w:pPr>
      <w:r w:rsidRPr="0067178A">
        <w:rPr>
          <w:rFonts w:ascii="Times New Roman" w:hAnsi="Times New Roman" w:cs="Times New Roman"/>
          <w:bCs/>
          <w:sz w:val="28"/>
          <w:szCs w:val="28"/>
        </w:rPr>
        <w:t>осуществление</w:t>
      </w:r>
      <w:r w:rsidRPr="00741A3E">
        <w:rPr>
          <w:rFonts w:ascii="Times New Roman" w:hAnsi="Times New Roman" w:cs="Times New Roman"/>
          <w:bCs/>
          <w:sz w:val="28"/>
          <w:szCs w:val="28"/>
        </w:rPr>
        <w:t xml:space="preserve"> отдельного государственного полномочия </w:t>
      </w:r>
      <w:r w:rsidR="00C50108" w:rsidRPr="000A1F54">
        <w:rPr>
          <w:rFonts w:ascii="Times New Roman" w:eastAsia="Calibri" w:hAnsi="Times New Roman" w:cs="Times New Roman"/>
          <w:sz w:val="28"/>
          <w:szCs w:val="28"/>
          <w:lang w:eastAsia="en-US"/>
        </w:rPr>
        <w:br/>
      </w:r>
      <w:r>
        <w:rPr>
          <w:rFonts w:ascii="Times New Roman" w:hAnsi="Times New Roman" w:cs="Times New Roman"/>
          <w:bCs/>
          <w:sz w:val="28"/>
          <w:szCs w:val="28"/>
        </w:rPr>
        <w:t>по</w:t>
      </w:r>
      <w:r w:rsidR="009D22F2" w:rsidRPr="00741A3E">
        <w:rPr>
          <w:rFonts w:ascii="Times New Roman" w:hAnsi="Times New Roman" w:cs="Times New Roman"/>
          <w:bCs/>
          <w:sz w:val="28"/>
          <w:szCs w:val="28"/>
        </w:rPr>
        <w:t xml:space="preserve"> обеспе</w:t>
      </w:r>
      <w:r>
        <w:rPr>
          <w:rFonts w:ascii="Times New Roman" w:hAnsi="Times New Roman" w:cs="Times New Roman"/>
          <w:bCs/>
          <w:sz w:val="28"/>
          <w:szCs w:val="28"/>
        </w:rPr>
        <w:t>чению</w:t>
      </w:r>
      <w:r w:rsidR="009D22F2" w:rsidRPr="00741A3E">
        <w:rPr>
          <w:rFonts w:ascii="Times New Roman" w:hAnsi="Times New Roman" w:cs="Times New Roman"/>
          <w:bCs/>
          <w:sz w:val="28"/>
          <w:szCs w:val="28"/>
        </w:rPr>
        <w:t xml:space="preserve"> жилыми помещениями отдельных категорий граждан, определенны</w:t>
      </w:r>
      <w:r>
        <w:rPr>
          <w:rFonts w:ascii="Times New Roman" w:hAnsi="Times New Roman" w:cs="Times New Roman"/>
          <w:bCs/>
          <w:sz w:val="28"/>
          <w:szCs w:val="28"/>
        </w:rPr>
        <w:t>х федеральным законодательством (</w:t>
      </w:r>
      <w:r w:rsidRPr="00741A3E">
        <w:rPr>
          <w:rFonts w:ascii="Times New Roman" w:hAnsi="Times New Roman" w:cs="Times New Roman"/>
          <w:bCs/>
          <w:sz w:val="28"/>
          <w:szCs w:val="28"/>
        </w:rPr>
        <w:t>постановка</w:t>
      </w:r>
      <w:r w:rsidR="009D22F2" w:rsidRPr="00741A3E">
        <w:rPr>
          <w:rFonts w:ascii="Times New Roman" w:hAnsi="Times New Roman" w:cs="Times New Roman"/>
          <w:bCs/>
          <w:sz w:val="28"/>
          <w:szCs w:val="28"/>
        </w:rPr>
        <w:t xml:space="preserve"> на учет граждан, имеющих право на получение жилищных субсидий, выезжающих из районов Крайнего Севера и приравненных к ним местностей</w:t>
      </w:r>
      <w:r w:rsidR="00AE67B4">
        <w:rPr>
          <w:rFonts w:ascii="Times New Roman" w:hAnsi="Times New Roman" w:cs="Times New Roman"/>
          <w:bCs/>
          <w:sz w:val="28"/>
          <w:szCs w:val="28"/>
        </w:rPr>
        <w:t>).</w:t>
      </w:r>
    </w:p>
    <w:p w:rsidR="007A6356" w:rsidRPr="003833B5" w:rsidRDefault="007A6356" w:rsidP="00AF5885">
      <w:pPr>
        <w:widowControl/>
        <w:suppressAutoHyphens w:val="0"/>
        <w:autoSpaceDE/>
        <w:ind w:firstLine="709"/>
        <w:jc w:val="both"/>
        <w:rPr>
          <w:rFonts w:ascii="Times New Roman" w:eastAsia="Calibri" w:hAnsi="Times New Roman" w:cs="Times New Roman"/>
          <w:sz w:val="28"/>
          <w:szCs w:val="28"/>
          <w:lang w:eastAsia="en-US"/>
        </w:rPr>
      </w:pPr>
      <w:r w:rsidRPr="00A147DD">
        <w:rPr>
          <w:rFonts w:ascii="Times New Roman" w:eastAsia="Calibri" w:hAnsi="Times New Roman" w:cs="Times New Roman"/>
          <w:sz w:val="28"/>
          <w:szCs w:val="28"/>
          <w:lang w:eastAsia="en-US"/>
        </w:rPr>
        <w:t>Муниципал</w:t>
      </w:r>
      <w:r w:rsidR="00A147DD" w:rsidRPr="00A147DD">
        <w:rPr>
          <w:rFonts w:ascii="Times New Roman" w:eastAsia="Calibri" w:hAnsi="Times New Roman" w:cs="Times New Roman"/>
          <w:sz w:val="28"/>
          <w:szCs w:val="28"/>
          <w:lang w:eastAsia="en-US"/>
        </w:rPr>
        <w:t xml:space="preserve">ьной программой предусмотрено 5 </w:t>
      </w:r>
      <w:r w:rsidR="00BA530F">
        <w:rPr>
          <w:rFonts w:ascii="Times New Roman" w:eastAsia="Calibri" w:hAnsi="Times New Roman" w:cs="Times New Roman"/>
          <w:sz w:val="28"/>
          <w:szCs w:val="28"/>
          <w:lang w:eastAsia="en-US"/>
        </w:rPr>
        <w:t xml:space="preserve">целевых </w:t>
      </w:r>
      <w:r w:rsidR="00A147DD" w:rsidRPr="00A147DD">
        <w:rPr>
          <w:rFonts w:ascii="Times New Roman" w:eastAsia="Calibri" w:hAnsi="Times New Roman" w:cs="Times New Roman"/>
          <w:sz w:val="28"/>
          <w:szCs w:val="28"/>
          <w:lang w:eastAsia="en-US"/>
        </w:rPr>
        <w:t>показателей</w:t>
      </w:r>
      <w:r w:rsidRPr="003833B5">
        <w:rPr>
          <w:rFonts w:ascii="Times New Roman" w:eastAsia="Calibri" w:hAnsi="Times New Roman" w:cs="Times New Roman"/>
          <w:sz w:val="28"/>
          <w:szCs w:val="28"/>
          <w:lang w:eastAsia="en-US"/>
        </w:rPr>
        <w:t xml:space="preserve">, которые </w:t>
      </w:r>
      <w:r w:rsidR="00576A90">
        <w:rPr>
          <w:rFonts w:ascii="Times New Roman" w:eastAsia="Calibri" w:hAnsi="Times New Roman" w:cs="Times New Roman"/>
          <w:sz w:val="28"/>
          <w:szCs w:val="28"/>
          <w:lang w:eastAsia="en-US"/>
        </w:rPr>
        <w:br/>
      </w:r>
      <w:r w:rsidRPr="003833B5">
        <w:rPr>
          <w:rFonts w:ascii="Times New Roman" w:eastAsia="Calibri" w:hAnsi="Times New Roman" w:cs="Times New Roman"/>
          <w:sz w:val="28"/>
          <w:szCs w:val="28"/>
          <w:lang w:eastAsia="en-US"/>
        </w:rPr>
        <w:t>за отчетный период достигли следующих значений:</w:t>
      </w:r>
    </w:p>
    <w:p w:rsidR="007A6356" w:rsidRPr="003833B5" w:rsidRDefault="007A6356" w:rsidP="00AF5885">
      <w:pPr>
        <w:widowControl/>
        <w:suppressAutoHyphens w:val="0"/>
        <w:autoSpaceDE/>
        <w:ind w:firstLine="709"/>
        <w:jc w:val="both"/>
        <w:rPr>
          <w:rFonts w:ascii="Times New Roman" w:eastAsia="Calibri" w:hAnsi="Times New Roman" w:cs="Times New Roman"/>
          <w:sz w:val="28"/>
          <w:szCs w:val="28"/>
          <w:lang w:eastAsia="en-US"/>
        </w:rPr>
      </w:pPr>
      <w:r w:rsidRPr="003833B5">
        <w:rPr>
          <w:rFonts w:ascii="Times New Roman" w:eastAsia="Calibri" w:hAnsi="Times New Roman" w:cs="Times New Roman"/>
          <w:sz w:val="28"/>
          <w:szCs w:val="28"/>
          <w:lang w:eastAsia="en-US"/>
        </w:rPr>
        <w:t>общая площадь жилых помещений, приходящих</w:t>
      </w:r>
      <w:r w:rsidR="003833B5" w:rsidRPr="003833B5">
        <w:rPr>
          <w:rFonts w:ascii="Times New Roman" w:eastAsia="Calibri" w:hAnsi="Times New Roman" w:cs="Times New Roman"/>
          <w:sz w:val="28"/>
          <w:szCs w:val="28"/>
          <w:lang w:eastAsia="en-US"/>
        </w:rPr>
        <w:t xml:space="preserve">ся в среднем </w:t>
      </w:r>
      <w:r w:rsidR="003833B5" w:rsidRPr="003833B5">
        <w:rPr>
          <w:rFonts w:ascii="Times New Roman" w:eastAsia="Calibri" w:hAnsi="Times New Roman" w:cs="Times New Roman"/>
          <w:sz w:val="28"/>
          <w:szCs w:val="28"/>
          <w:lang w:eastAsia="en-US"/>
        </w:rPr>
        <w:br/>
        <w:t>на 1 жителя – 23,9 кв. м</w:t>
      </w:r>
      <w:r w:rsidR="004E28B3">
        <w:rPr>
          <w:rFonts w:ascii="Times New Roman" w:eastAsia="Calibri" w:hAnsi="Times New Roman" w:cs="Times New Roman"/>
          <w:sz w:val="28"/>
          <w:szCs w:val="28"/>
          <w:lang w:eastAsia="en-US"/>
        </w:rPr>
        <w:t>.</w:t>
      </w:r>
      <w:r w:rsidR="003833B5" w:rsidRPr="003833B5">
        <w:rPr>
          <w:rFonts w:ascii="Times New Roman" w:eastAsia="Calibri" w:hAnsi="Times New Roman" w:cs="Times New Roman"/>
          <w:sz w:val="28"/>
          <w:szCs w:val="28"/>
          <w:lang w:eastAsia="en-US"/>
        </w:rPr>
        <w:t xml:space="preserve">, что соответствует </w:t>
      </w:r>
      <w:r w:rsidR="003833B5" w:rsidRPr="003833B5">
        <w:rPr>
          <w:rFonts w:ascii="Times New Roman" w:eastAsia="Calibri" w:hAnsi="Times New Roman" w:cs="Times New Roman"/>
          <w:sz w:val="28"/>
          <w:szCs w:val="28"/>
          <w:lang w:eastAsia="ru-RU"/>
        </w:rPr>
        <w:t>плановому</w:t>
      </w:r>
      <w:r w:rsidRPr="003833B5">
        <w:rPr>
          <w:rFonts w:ascii="Times New Roman" w:eastAsia="Calibri" w:hAnsi="Times New Roman" w:cs="Times New Roman"/>
          <w:sz w:val="28"/>
          <w:szCs w:val="28"/>
          <w:lang w:eastAsia="ru-RU"/>
        </w:rPr>
        <w:t xml:space="preserve"> годово</w:t>
      </w:r>
      <w:r w:rsidR="003833B5" w:rsidRPr="003833B5">
        <w:rPr>
          <w:rFonts w:ascii="Times New Roman" w:eastAsia="Calibri" w:hAnsi="Times New Roman" w:cs="Times New Roman"/>
          <w:sz w:val="28"/>
          <w:szCs w:val="28"/>
          <w:lang w:eastAsia="ru-RU"/>
        </w:rPr>
        <w:t>му значению</w:t>
      </w:r>
      <w:r w:rsidRPr="003833B5">
        <w:rPr>
          <w:rFonts w:ascii="Times New Roman" w:eastAsia="Calibri" w:hAnsi="Times New Roman" w:cs="Times New Roman"/>
          <w:sz w:val="28"/>
          <w:szCs w:val="28"/>
          <w:lang w:eastAsia="ru-RU"/>
        </w:rPr>
        <w:t xml:space="preserve"> </w:t>
      </w:r>
      <w:r w:rsidRPr="003833B5">
        <w:rPr>
          <w:rFonts w:ascii="Times New Roman" w:eastAsia="Calibri" w:hAnsi="Times New Roman" w:cs="Times New Roman"/>
          <w:sz w:val="28"/>
          <w:szCs w:val="28"/>
          <w:lang w:eastAsia="en-US"/>
        </w:rPr>
        <w:t>–</w:t>
      </w:r>
      <w:r w:rsidR="003833B5" w:rsidRPr="003833B5">
        <w:rPr>
          <w:rFonts w:ascii="Times New Roman" w:eastAsia="Calibri" w:hAnsi="Times New Roman" w:cs="Times New Roman"/>
          <w:sz w:val="28"/>
          <w:szCs w:val="28"/>
          <w:lang w:eastAsia="ru-RU"/>
        </w:rPr>
        <w:t xml:space="preserve"> </w:t>
      </w:r>
      <w:r w:rsidR="00576A90">
        <w:rPr>
          <w:rFonts w:ascii="Times New Roman" w:eastAsia="Calibri" w:hAnsi="Times New Roman" w:cs="Times New Roman"/>
          <w:sz w:val="28"/>
          <w:szCs w:val="28"/>
          <w:lang w:eastAsia="ru-RU"/>
        </w:rPr>
        <w:br/>
      </w:r>
      <w:r w:rsidR="003833B5" w:rsidRPr="003833B5">
        <w:rPr>
          <w:rFonts w:ascii="Times New Roman" w:eastAsia="Calibri" w:hAnsi="Times New Roman" w:cs="Times New Roman"/>
          <w:sz w:val="28"/>
          <w:szCs w:val="28"/>
          <w:lang w:eastAsia="ru-RU"/>
        </w:rPr>
        <w:t xml:space="preserve">23,9 </w:t>
      </w:r>
      <w:r w:rsidRPr="003833B5">
        <w:rPr>
          <w:rFonts w:ascii="Times New Roman" w:eastAsia="Calibri" w:hAnsi="Times New Roman" w:cs="Times New Roman"/>
          <w:sz w:val="28"/>
          <w:szCs w:val="28"/>
          <w:lang w:eastAsia="ru-RU"/>
        </w:rPr>
        <w:t>кв. м.)</w:t>
      </w:r>
      <w:r w:rsidRPr="003833B5">
        <w:rPr>
          <w:rFonts w:ascii="Times New Roman" w:eastAsia="Calibri" w:hAnsi="Times New Roman" w:cs="Times New Roman"/>
          <w:sz w:val="28"/>
          <w:szCs w:val="28"/>
          <w:lang w:eastAsia="en-US"/>
        </w:rPr>
        <w:t>;</w:t>
      </w:r>
    </w:p>
    <w:p w:rsidR="007A6356" w:rsidRPr="00405E21" w:rsidRDefault="007A6356" w:rsidP="00AF5885">
      <w:pPr>
        <w:widowControl/>
        <w:suppressAutoHyphens w:val="0"/>
        <w:autoSpaceDE/>
        <w:ind w:firstLine="709"/>
        <w:jc w:val="both"/>
        <w:rPr>
          <w:rFonts w:ascii="Times New Roman" w:eastAsia="Calibri" w:hAnsi="Times New Roman" w:cs="Times New Roman"/>
          <w:sz w:val="28"/>
          <w:szCs w:val="28"/>
          <w:lang w:eastAsia="en-US"/>
        </w:rPr>
      </w:pPr>
      <w:r w:rsidRPr="003833B5">
        <w:rPr>
          <w:rFonts w:ascii="Times New Roman" w:eastAsia="Calibri" w:hAnsi="Times New Roman" w:cs="Times New Roman"/>
          <w:sz w:val="28"/>
          <w:szCs w:val="28"/>
          <w:lang w:eastAsia="en-US"/>
        </w:rPr>
        <w:t>доля населения</w:t>
      </w:r>
      <w:r w:rsidRPr="00405E21">
        <w:rPr>
          <w:rFonts w:ascii="Times New Roman" w:eastAsia="Calibri" w:hAnsi="Times New Roman" w:cs="Times New Roman"/>
          <w:sz w:val="28"/>
          <w:szCs w:val="28"/>
          <w:lang w:eastAsia="en-US"/>
        </w:rPr>
        <w:t>, получившего жилые помещения и улучшившего жилищные условия в отчетном году, в общей численности населения, состоящего на учете в качестве нуждаю</w:t>
      </w:r>
      <w:r w:rsidR="00405E21" w:rsidRPr="00405E21">
        <w:rPr>
          <w:rFonts w:ascii="Times New Roman" w:eastAsia="Calibri" w:hAnsi="Times New Roman" w:cs="Times New Roman"/>
          <w:sz w:val="28"/>
          <w:szCs w:val="28"/>
          <w:lang w:eastAsia="en-US"/>
        </w:rPr>
        <w:t>щегося в жилых помещениях – 11,4</w:t>
      </w:r>
      <w:r w:rsidR="000C0F28">
        <w:rPr>
          <w:rFonts w:ascii="Times New Roman" w:eastAsia="Calibri" w:hAnsi="Times New Roman" w:cs="Times New Roman"/>
          <w:sz w:val="28"/>
          <w:szCs w:val="28"/>
          <w:lang w:eastAsia="en-US"/>
        </w:rPr>
        <w:t>%</w:t>
      </w:r>
      <w:r w:rsidRPr="00405E21">
        <w:rPr>
          <w:rFonts w:ascii="Times New Roman" w:eastAsia="Calibri" w:hAnsi="Times New Roman" w:cs="Times New Roman"/>
          <w:sz w:val="28"/>
          <w:szCs w:val="28"/>
          <w:lang w:eastAsia="en-US"/>
        </w:rPr>
        <w:t xml:space="preserve"> (</w:t>
      </w:r>
      <w:r w:rsidR="00405E21" w:rsidRPr="00405E21">
        <w:rPr>
          <w:rFonts w:ascii="Times New Roman" w:eastAsia="Calibri" w:hAnsi="Times New Roman" w:cs="Times New Roman"/>
          <w:sz w:val="28"/>
          <w:szCs w:val="28"/>
          <w:lang w:eastAsia="en-US"/>
        </w:rPr>
        <w:t>плановое годовое значение – 10,9</w:t>
      </w:r>
      <w:r w:rsidR="000C0F28">
        <w:rPr>
          <w:rFonts w:ascii="Times New Roman" w:eastAsia="Calibri" w:hAnsi="Times New Roman" w:cs="Times New Roman"/>
          <w:sz w:val="28"/>
          <w:szCs w:val="28"/>
          <w:lang w:eastAsia="en-US"/>
        </w:rPr>
        <w:t>%</w:t>
      </w:r>
      <w:r w:rsidRPr="00405E21">
        <w:rPr>
          <w:rFonts w:ascii="Times New Roman" w:eastAsia="Calibri" w:hAnsi="Times New Roman" w:cs="Times New Roman"/>
          <w:sz w:val="28"/>
          <w:szCs w:val="28"/>
          <w:lang w:eastAsia="en-US"/>
        </w:rPr>
        <w:t>);</w:t>
      </w:r>
    </w:p>
    <w:p w:rsidR="007A6356" w:rsidRPr="00506797" w:rsidRDefault="007A6356" w:rsidP="00AF5885">
      <w:pPr>
        <w:widowControl/>
        <w:suppressAutoHyphens w:val="0"/>
        <w:autoSpaceDE/>
        <w:ind w:firstLine="709"/>
        <w:jc w:val="both"/>
        <w:rPr>
          <w:rFonts w:ascii="Times New Roman" w:eastAsia="Calibri" w:hAnsi="Times New Roman" w:cs="Times New Roman"/>
          <w:sz w:val="28"/>
          <w:szCs w:val="28"/>
          <w:lang w:eastAsia="en-US"/>
        </w:rPr>
      </w:pPr>
      <w:r w:rsidRPr="00405E21">
        <w:rPr>
          <w:rFonts w:ascii="Times New Roman" w:eastAsia="Calibri" w:hAnsi="Times New Roman" w:cs="Times New Roman"/>
          <w:sz w:val="28"/>
          <w:szCs w:val="28"/>
          <w:lang w:eastAsia="en-US"/>
        </w:rPr>
        <w:t>количество квадратных метров расселен</w:t>
      </w:r>
      <w:r w:rsidR="00405E21" w:rsidRPr="00405E21">
        <w:rPr>
          <w:rFonts w:ascii="Times New Roman" w:eastAsia="Calibri" w:hAnsi="Times New Roman" w:cs="Times New Roman"/>
          <w:sz w:val="28"/>
          <w:szCs w:val="28"/>
          <w:lang w:eastAsia="en-US"/>
        </w:rPr>
        <w:t xml:space="preserve">ного аварийного жилищного фонда </w:t>
      </w:r>
      <w:r w:rsidRPr="00405E21">
        <w:rPr>
          <w:rFonts w:ascii="Times New Roman" w:eastAsia="Calibri" w:hAnsi="Times New Roman" w:cs="Times New Roman"/>
          <w:sz w:val="28"/>
          <w:szCs w:val="28"/>
          <w:lang w:eastAsia="en-US"/>
        </w:rPr>
        <w:t xml:space="preserve">– </w:t>
      </w:r>
      <w:r w:rsidR="00405E21" w:rsidRPr="00405E21">
        <w:rPr>
          <w:rFonts w:ascii="Times New Roman" w:eastAsia="Calibri" w:hAnsi="Times New Roman" w:cs="Times New Roman"/>
          <w:sz w:val="28"/>
          <w:szCs w:val="28"/>
          <w:lang w:eastAsia="en-US"/>
        </w:rPr>
        <w:t xml:space="preserve">1,715 </w:t>
      </w:r>
      <w:r w:rsidRPr="00405E21">
        <w:rPr>
          <w:rFonts w:ascii="Times New Roman" w:eastAsia="Calibri" w:hAnsi="Times New Roman" w:cs="Times New Roman"/>
          <w:sz w:val="28"/>
          <w:szCs w:val="28"/>
          <w:lang w:eastAsia="en-US"/>
        </w:rPr>
        <w:t>тыс. кв. м</w:t>
      </w:r>
      <w:r w:rsidR="00576A90">
        <w:rPr>
          <w:rFonts w:ascii="Times New Roman" w:eastAsia="Calibri" w:hAnsi="Times New Roman" w:cs="Times New Roman"/>
          <w:sz w:val="28"/>
          <w:szCs w:val="28"/>
          <w:lang w:eastAsia="en-US"/>
        </w:rPr>
        <w:t>,</w:t>
      </w:r>
      <w:r w:rsidRPr="00405E21">
        <w:rPr>
          <w:rFonts w:ascii="Times New Roman" w:eastAsia="Calibri" w:hAnsi="Times New Roman" w:cs="Times New Roman"/>
          <w:sz w:val="28"/>
          <w:szCs w:val="28"/>
          <w:lang w:eastAsia="en-US"/>
        </w:rPr>
        <w:t xml:space="preserve"> </w:t>
      </w:r>
      <w:r w:rsidR="00405E21" w:rsidRPr="00506797">
        <w:rPr>
          <w:rFonts w:ascii="Times New Roman" w:eastAsia="Calibri" w:hAnsi="Times New Roman" w:cs="Times New Roman"/>
          <w:sz w:val="28"/>
          <w:szCs w:val="28"/>
          <w:lang w:eastAsia="en-US"/>
        </w:rPr>
        <w:t xml:space="preserve">или </w:t>
      </w:r>
      <w:r w:rsidR="00506797" w:rsidRPr="00506797">
        <w:rPr>
          <w:rFonts w:ascii="Times New Roman" w:eastAsia="Calibri" w:hAnsi="Times New Roman" w:cs="Times New Roman"/>
          <w:sz w:val="28"/>
          <w:szCs w:val="28"/>
          <w:lang w:eastAsia="en-US"/>
        </w:rPr>
        <w:t>149,1</w:t>
      </w:r>
      <w:r w:rsidR="000C0F28">
        <w:rPr>
          <w:rFonts w:ascii="Times New Roman" w:eastAsia="Calibri" w:hAnsi="Times New Roman" w:cs="Times New Roman"/>
          <w:sz w:val="28"/>
          <w:szCs w:val="28"/>
          <w:lang w:eastAsia="en-US"/>
        </w:rPr>
        <w:t>%</w:t>
      </w:r>
      <w:r w:rsidR="00405E21" w:rsidRPr="00506797">
        <w:rPr>
          <w:rFonts w:ascii="Times New Roman" w:eastAsia="Calibri" w:hAnsi="Times New Roman" w:cs="Times New Roman"/>
          <w:sz w:val="28"/>
          <w:szCs w:val="28"/>
          <w:lang w:eastAsia="en-US"/>
        </w:rPr>
        <w:t xml:space="preserve"> к п</w:t>
      </w:r>
      <w:r w:rsidRPr="00506797">
        <w:rPr>
          <w:rFonts w:ascii="Times New Roman" w:eastAsia="Calibri" w:hAnsi="Times New Roman" w:cs="Times New Roman"/>
          <w:sz w:val="28"/>
          <w:szCs w:val="28"/>
          <w:lang w:eastAsia="en-US"/>
        </w:rPr>
        <w:t>ланово</w:t>
      </w:r>
      <w:r w:rsidR="00405E21" w:rsidRPr="00506797">
        <w:rPr>
          <w:rFonts w:ascii="Times New Roman" w:eastAsia="Calibri" w:hAnsi="Times New Roman" w:cs="Times New Roman"/>
          <w:sz w:val="28"/>
          <w:szCs w:val="28"/>
          <w:lang w:eastAsia="en-US"/>
        </w:rPr>
        <w:t>му годовому</w:t>
      </w:r>
      <w:r w:rsidRPr="00506797">
        <w:rPr>
          <w:rFonts w:ascii="Times New Roman" w:eastAsia="Calibri" w:hAnsi="Times New Roman" w:cs="Times New Roman"/>
          <w:sz w:val="28"/>
          <w:szCs w:val="28"/>
          <w:lang w:eastAsia="en-US"/>
        </w:rPr>
        <w:t xml:space="preserve"> значени</w:t>
      </w:r>
      <w:r w:rsidR="00405E21" w:rsidRPr="00506797">
        <w:rPr>
          <w:rFonts w:ascii="Times New Roman" w:eastAsia="Calibri" w:hAnsi="Times New Roman" w:cs="Times New Roman"/>
          <w:sz w:val="28"/>
          <w:szCs w:val="28"/>
          <w:lang w:eastAsia="en-US"/>
        </w:rPr>
        <w:t>ю</w:t>
      </w:r>
      <w:r w:rsidR="002E13D9">
        <w:rPr>
          <w:rFonts w:ascii="Times New Roman" w:eastAsia="Calibri" w:hAnsi="Times New Roman" w:cs="Times New Roman"/>
          <w:sz w:val="28"/>
          <w:szCs w:val="28"/>
          <w:lang w:eastAsia="en-US"/>
        </w:rPr>
        <w:t xml:space="preserve"> </w:t>
      </w:r>
      <w:r w:rsidR="006656BD">
        <w:rPr>
          <w:rFonts w:ascii="Times New Roman" w:eastAsia="Calibri" w:hAnsi="Times New Roman" w:cs="Times New Roman"/>
          <w:sz w:val="28"/>
          <w:szCs w:val="28"/>
          <w:lang w:eastAsia="en-US"/>
        </w:rPr>
        <w:br/>
      </w:r>
      <w:r w:rsidR="00405E21" w:rsidRPr="00506797">
        <w:rPr>
          <w:rFonts w:ascii="Times New Roman" w:eastAsia="Calibri" w:hAnsi="Times New Roman" w:cs="Times New Roman"/>
          <w:sz w:val="28"/>
          <w:szCs w:val="28"/>
          <w:lang w:eastAsia="en-US"/>
        </w:rPr>
        <w:t>(1,15 тыс. кв. м)</w:t>
      </w:r>
      <w:r w:rsidRPr="00506797">
        <w:rPr>
          <w:rFonts w:ascii="Times New Roman" w:eastAsia="Calibri" w:hAnsi="Times New Roman" w:cs="Times New Roman"/>
          <w:sz w:val="28"/>
          <w:szCs w:val="28"/>
          <w:lang w:eastAsia="en-US"/>
        </w:rPr>
        <w:t>;</w:t>
      </w:r>
    </w:p>
    <w:p w:rsidR="007A6356" w:rsidRDefault="007A6356" w:rsidP="00AF5885">
      <w:pPr>
        <w:widowControl/>
        <w:suppressAutoHyphens w:val="0"/>
        <w:autoSpaceDE/>
        <w:ind w:firstLine="709"/>
        <w:jc w:val="both"/>
        <w:rPr>
          <w:rFonts w:ascii="Times New Roman" w:eastAsia="Calibri" w:hAnsi="Times New Roman" w:cs="Times New Roman"/>
          <w:sz w:val="28"/>
          <w:szCs w:val="28"/>
          <w:lang w:eastAsia="en-US"/>
        </w:rPr>
      </w:pPr>
      <w:r w:rsidRPr="00506797">
        <w:rPr>
          <w:rFonts w:ascii="Times New Roman" w:eastAsia="Calibri" w:hAnsi="Times New Roman" w:cs="Times New Roman"/>
          <w:sz w:val="28"/>
          <w:szCs w:val="28"/>
          <w:lang w:eastAsia="en-US"/>
        </w:rPr>
        <w:t>количество граждан, расселенных</w:t>
      </w:r>
      <w:r w:rsidR="00405E21" w:rsidRPr="00506797">
        <w:rPr>
          <w:rFonts w:ascii="Times New Roman" w:eastAsia="Calibri" w:hAnsi="Times New Roman" w:cs="Times New Roman"/>
          <w:sz w:val="28"/>
          <w:szCs w:val="28"/>
          <w:lang w:eastAsia="en-US"/>
        </w:rPr>
        <w:t xml:space="preserve"> из аварийного жилищного фонда</w:t>
      </w:r>
      <w:r w:rsidRPr="00506797">
        <w:rPr>
          <w:rFonts w:ascii="Times New Roman" w:eastAsia="Calibri" w:hAnsi="Times New Roman" w:cs="Times New Roman"/>
          <w:sz w:val="28"/>
          <w:szCs w:val="28"/>
          <w:lang w:eastAsia="en-US"/>
        </w:rPr>
        <w:t xml:space="preserve"> – </w:t>
      </w:r>
      <w:r w:rsidR="00576A90">
        <w:rPr>
          <w:rFonts w:ascii="Times New Roman" w:eastAsia="Calibri" w:hAnsi="Times New Roman" w:cs="Times New Roman"/>
          <w:sz w:val="28"/>
          <w:szCs w:val="28"/>
          <w:lang w:eastAsia="en-US"/>
        </w:rPr>
        <w:br/>
      </w:r>
      <w:r w:rsidR="00405E21" w:rsidRPr="00506797">
        <w:rPr>
          <w:rFonts w:ascii="Times New Roman" w:eastAsia="Calibri" w:hAnsi="Times New Roman" w:cs="Times New Roman"/>
          <w:sz w:val="28"/>
          <w:szCs w:val="28"/>
          <w:lang w:eastAsia="en-US"/>
        </w:rPr>
        <w:t>92 человека</w:t>
      </w:r>
      <w:r w:rsidR="00576A90">
        <w:rPr>
          <w:rFonts w:ascii="Times New Roman" w:eastAsia="Calibri" w:hAnsi="Times New Roman" w:cs="Times New Roman"/>
          <w:sz w:val="28"/>
          <w:szCs w:val="28"/>
          <w:lang w:eastAsia="en-US"/>
        </w:rPr>
        <w:t>,</w:t>
      </w:r>
      <w:r w:rsidR="00405E21" w:rsidRPr="00506797">
        <w:rPr>
          <w:rFonts w:ascii="Times New Roman" w:eastAsia="Calibri" w:hAnsi="Times New Roman" w:cs="Times New Roman"/>
          <w:sz w:val="28"/>
          <w:szCs w:val="28"/>
          <w:lang w:eastAsia="en-US"/>
        </w:rPr>
        <w:t xml:space="preserve"> или 131</w:t>
      </w:r>
      <w:r w:rsidR="00D92C1B" w:rsidRPr="00506797">
        <w:rPr>
          <w:rFonts w:ascii="Times New Roman" w:eastAsia="Calibri" w:hAnsi="Times New Roman" w:cs="Times New Roman"/>
          <w:sz w:val="28"/>
          <w:szCs w:val="28"/>
          <w:lang w:eastAsia="en-US"/>
        </w:rPr>
        <w:t>,4</w:t>
      </w:r>
      <w:r w:rsidR="000C0F28">
        <w:rPr>
          <w:rFonts w:ascii="Times New Roman" w:eastAsia="Calibri" w:hAnsi="Times New Roman" w:cs="Times New Roman"/>
          <w:sz w:val="28"/>
          <w:szCs w:val="28"/>
          <w:lang w:eastAsia="en-US"/>
        </w:rPr>
        <w:t>%</w:t>
      </w:r>
      <w:r w:rsidRPr="00506797">
        <w:rPr>
          <w:rFonts w:ascii="Times New Roman" w:eastAsia="Calibri" w:hAnsi="Times New Roman" w:cs="Times New Roman"/>
          <w:sz w:val="28"/>
          <w:szCs w:val="28"/>
          <w:lang w:eastAsia="en-US"/>
        </w:rPr>
        <w:t xml:space="preserve"> </w:t>
      </w:r>
      <w:r w:rsidR="00405E21" w:rsidRPr="00506797">
        <w:rPr>
          <w:rFonts w:ascii="Times New Roman" w:eastAsia="Calibri" w:hAnsi="Times New Roman" w:cs="Times New Roman"/>
          <w:sz w:val="28"/>
          <w:szCs w:val="28"/>
          <w:lang w:eastAsia="en-US"/>
        </w:rPr>
        <w:t>к плановому</w:t>
      </w:r>
      <w:r w:rsidR="00405E21" w:rsidRPr="00882A51">
        <w:rPr>
          <w:rFonts w:ascii="Times New Roman" w:eastAsia="Calibri" w:hAnsi="Times New Roman" w:cs="Times New Roman"/>
          <w:sz w:val="28"/>
          <w:szCs w:val="28"/>
          <w:lang w:eastAsia="en-US"/>
        </w:rPr>
        <w:t xml:space="preserve"> годовому значению (70</w:t>
      </w:r>
      <w:r w:rsidR="00506797">
        <w:rPr>
          <w:rFonts w:ascii="Times New Roman" w:eastAsia="Calibri" w:hAnsi="Times New Roman" w:cs="Times New Roman"/>
          <w:sz w:val="28"/>
          <w:szCs w:val="28"/>
          <w:lang w:eastAsia="en-US"/>
        </w:rPr>
        <w:t xml:space="preserve"> человек);</w:t>
      </w:r>
    </w:p>
    <w:p w:rsidR="00506797" w:rsidRPr="00882A51" w:rsidRDefault="00506797" w:rsidP="00AF5885">
      <w:pPr>
        <w:widowControl/>
        <w:suppressAutoHyphens w:val="0"/>
        <w:autoSpaceDE/>
        <w:ind w:firstLine="709"/>
        <w:jc w:val="both"/>
        <w:rPr>
          <w:rFonts w:ascii="Times New Roman" w:eastAsia="Calibri" w:hAnsi="Times New Roman" w:cs="Times New Roman"/>
          <w:sz w:val="28"/>
          <w:szCs w:val="28"/>
          <w:lang w:eastAsia="en-US"/>
        </w:rPr>
      </w:pPr>
      <w:r w:rsidRPr="00506797">
        <w:rPr>
          <w:rFonts w:ascii="Times New Roman" w:eastAsia="Calibri" w:hAnsi="Times New Roman" w:cs="Times New Roman"/>
          <w:sz w:val="28"/>
          <w:szCs w:val="28"/>
          <w:lang w:eastAsia="en-US"/>
        </w:rPr>
        <w:t xml:space="preserve">количество семей, улучшивших жилищные условия – 48 </w:t>
      </w:r>
      <w:r>
        <w:rPr>
          <w:rFonts w:ascii="Times New Roman" w:eastAsia="Calibri" w:hAnsi="Times New Roman" w:cs="Times New Roman"/>
          <w:sz w:val="28"/>
          <w:szCs w:val="28"/>
          <w:lang w:eastAsia="en-US"/>
        </w:rPr>
        <w:t>семей</w:t>
      </w:r>
      <w:r w:rsidR="00576A9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C50108" w:rsidRPr="000A1F54">
        <w:rPr>
          <w:rFonts w:ascii="Times New Roman" w:eastAsia="Calibri" w:hAnsi="Times New Roman" w:cs="Times New Roman"/>
          <w:sz w:val="28"/>
          <w:szCs w:val="28"/>
          <w:lang w:eastAsia="en-US"/>
        </w:rPr>
        <w:br/>
      </w:r>
      <w:r w:rsidRPr="00506797">
        <w:rPr>
          <w:rFonts w:ascii="Times New Roman" w:eastAsia="Calibri" w:hAnsi="Times New Roman" w:cs="Times New Roman"/>
          <w:sz w:val="28"/>
          <w:szCs w:val="28"/>
          <w:lang w:eastAsia="en-US"/>
        </w:rPr>
        <w:t>или 141,2</w:t>
      </w:r>
      <w:r w:rsidR="000C0F28">
        <w:rPr>
          <w:rFonts w:ascii="Times New Roman" w:eastAsia="Calibri" w:hAnsi="Times New Roman" w:cs="Times New Roman"/>
          <w:sz w:val="28"/>
          <w:szCs w:val="28"/>
          <w:lang w:eastAsia="en-US"/>
        </w:rPr>
        <w:t>%</w:t>
      </w:r>
      <w:r w:rsidRPr="00506797">
        <w:rPr>
          <w:rFonts w:ascii="Times New Roman" w:eastAsia="Calibri" w:hAnsi="Times New Roman" w:cs="Times New Roman"/>
          <w:sz w:val="28"/>
          <w:szCs w:val="28"/>
          <w:lang w:eastAsia="en-US"/>
        </w:rPr>
        <w:t xml:space="preserve"> к плановому годовому значению (</w:t>
      </w:r>
      <w:r>
        <w:rPr>
          <w:rFonts w:ascii="Times New Roman" w:eastAsia="Calibri" w:hAnsi="Times New Roman" w:cs="Times New Roman"/>
          <w:sz w:val="28"/>
          <w:szCs w:val="28"/>
          <w:lang w:eastAsia="en-US"/>
        </w:rPr>
        <w:t>34 семьи</w:t>
      </w:r>
      <w:r w:rsidRPr="00506797">
        <w:rPr>
          <w:rFonts w:ascii="Times New Roman" w:eastAsia="Calibri" w:hAnsi="Times New Roman" w:cs="Times New Roman"/>
          <w:sz w:val="28"/>
          <w:szCs w:val="28"/>
          <w:lang w:eastAsia="en-US"/>
        </w:rPr>
        <w:t>)</w:t>
      </w:r>
      <w:r w:rsidR="003833B5">
        <w:rPr>
          <w:rFonts w:ascii="Times New Roman" w:eastAsia="Calibri" w:hAnsi="Times New Roman" w:cs="Times New Roman"/>
          <w:sz w:val="28"/>
          <w:szCs w:val="28"/>
          <w:lang w:eastAsia="en-US"/>
        </w:rPr>
        <w:t>.</w:t>
      </w:r>
    </w:p>
    <w:p w:rsidR="00DB6A34" w:rsidRPr="007A6356"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7A6356">
        <w:rPr>
          <w:rFonts w:ascii="Times New Roman" w:eastAsia="Calibri" w:hAnsi="Times New Roman" w:cs="Times New Roman"/>
          <w:sz w:val="28"/>
          <w:szCs w:val="28"/>
          <w:lang w:eastAsia="en-US"/>
        </w:rPr>
        <w:t xml:space="preserve">9. Муниципальная программа «Профилактика правонарушений </w:t>
      </w:r>
      <w:r w:rsidR="00C50108" w:rsidRPr="000A1F54">
        <w:rPr>
          <w:rFonts w:ascii="Times New Roman" w:eastAsia="Calibri" w:hAnsi="Times New Roman" w:cs="Times New Roman"/>
          <w:sz w:val="28"/>
          <w:szCs w:val="28"/>
          <w:lang w:eastAsia="en-US"/>
        </w:rPr>
        <w:br/>
      </w:r>
      <w:r w:rsidRPr="007A6356">
        <w:rPr>
          <w:rFonts w:ascii="Times New Roman" w:eastAsia="Calibri" w:hAnsi="Times New Roman" w:cs="Times New Roman"/>
          <w:sz w:val="28"/>
          <w:szCs w:val="28"/>
          <w:lang w:eastAsia="en-US"/>
        </w:rPr>
        <w:t xml:space="preserve">в сфере обеспечения общественной безопасности в Ханты-Мансийском районе </w:t>
      </w:r>
      <w:r w:rsidR="00576A90">
        <w:rPr>
          <w:rFonts w:ascii="Times New Roman" w:eastAsia="Calibri" w:hAnsi="Times New Roman" w:cs="Times New Roman"/>
          <w:sz w:val="28"/>
          <w:szCs w:val="28"/>
          <w:lang w:eastAsia="en-US"/>
        </w:rPr>
        <w:br/>
      </w:r>
      <w:r w:rsidRPr="007A6356">
        <w:rPr>
          <w:rFonts w:ascii="Times New Roman" w:eastAsia="Calibri" w:hAnsi="Times New Roman" w:cs="Times New Roman"/>
          <w:sz w:val="28"/>
          <w:szCs w:val="28"/>
          <w:lang w:eastAsia="en-US"/>
        </w:rPr>
        <w:t>на 2022 – 2025 годы».</w:t>
      </w:r>
    </w:p>
    <w:p w:rsidR="00DB6A34" w:rsidRPr="007D7682"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7D7682">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00576A90">
        <w:rPr>
          <w:rFonts w:ascii="Times New Roman" w:eastAsia="Calibri" w:hAnsi="Times New Roman" w:cs="Times New Roman"/>
          <w:sz w:val="28"/>
          <w:szCs w:val="28"/>
          <w:lang w:eastAsia="en-US"/>
        </w:rPr>
        <w:br/>
      </w:r>
      <w:r w:rsidR="007D7682" w:rsidRPr="007D7682">
        <w:rPr>
          <w:rFonts w:ascii="Times New Roman" w:eastAsia="Calibri" w:hAnsi="Times New Roman" w:cs="Times New Roman"/>
          <w:sz w:val="28"/>
          <w:szCs w:val="28"/>
          <w:lang w:eastAsia="en-US"/>
        </w:rPr>
        <w:t>2 385,1</w:t>
      </w:r>
      <w:r w:rsidRPr="007D7682">
        <w:rPr>
          <w:rFonts w:ascii="Times New Roman" w:eastAsia="Calibri" w:hAnsi="Times New Roman" w:cs="Times New Roman"/>
          <w:sz w:val="28"/>
          <w:szCs w:val="28"/>
          <w:lang w:eastAsia="en-US"/>
        </w:rPr>
        <w:t xml:space="preserve"> тыс. рублей</w:t>
      </w:r>
      <w:r w:rsidR="00576A90">
        <w:rPr>
          <w:rFonts w:ascii="Times New Roman" w:eastAsia="Calibri" w:hAnsi="Times New Roman" w:cs="Times New Roman"/>
          <w:sz w:val="28"/>
          <w:szCs w:val="28"/>
          <w:lang w:eastAsia="en-US"/>
        </w:rPr>
        <w:t>,</w:t>
      </w:r>
      <w:r w:rsidRPr="007D7682">
        <w:rPr>
          <w:rFonts w:ascii="Times New Roman" w:eastAsia="Calibri" w:hAnsi="Times New Roman" w:cs="Times New Roman"/>
          <w:sz w:val="28"/>
          <w:szCs w:val="28"/>
          <w:lang w:eastAsia="en-US"/>
        </w:rPr>
        <w:t xml:space="preserve"> или</w:t>
      </w:r>
      <w:r w:rsidR="007D7682" w:rsidRPr="007D7682">
        <w:rPr>
          <w:rFonts w:ascii="Times New Roman" w:eastAsia="Calibri" w:hAnsi="Times New Roman" w:cs="Times New Roman"/>
          <w:sz w:val="28"/>
          <w:szCs w:val="28"/>
          <w:lang w:eastAsia="en-US"/>
        </w:rPr>
        <w:t xml:space="preserve"> 99,1</w:t>
      </w:r>
      <w:r w:rsidR="000C0F28">
        <w:rPr>
          <w:rFonts w:ascii="Times New Roman" w:eastAsia="Calibri" w:hAnsi="Times New Roman" w:cs="Times New Roman"/>
          <w:sz w:val="28"/>
          <w:szCs w:val="28"/>
          <w:lang w:eastAsia="en-US"/>
        </w:rPr>
        <w:t>%</w:t>
      </w:r>
      <w:r w:rsidRPr="007D7682">
        <w:rPr>
          <w:rFonts w:ascii="Times New Roman" w:eastAsia="Calibri" w:hAnsi="Times New Roman" w:cs="Times New Roman"/>
          <w:sz w:val="28"/>
          <w:szCs w:val="28"/>
          <w:lang w:eastAsia="en-US"/>
        </w:rPr>
        <w:t xml:space="preserve"> от плана на год, в том числе </w:t>
      </w:r>
      <w:r w:rsidR="00C50108" w:rsidRPr="000A1F54">
        <w:rPr>
          <w:rFonts w:ascii="Times New Roman" w:eastAsia="Calibri" w:hAnsi="Times New Roman" w:cs="Times New Roman"/>
          <w:sz w:val="28"/>
          <w:szCs w:val="28"/>
          <w:lang w:eastAsia="en-US"/>
        </w:rPr>
        <w:br/>
      </w:r>
      <w:r w:rsidRPr="007D7682">
        <w:rPr>
          <w:rFonts w:ascii="Times New Roman" w:eastAsia="Calibri" w:hAnsi="Times New Roman" w:cs="Times New Roman"/>
          <w:sz w:val="28"/>
          <w:szCs w:val="28"/>
          <w:lang w:eastAsia="en-US"/>
        </w:rPr>
        <w:t xml:space="preserve">из федерального бюджета – </w:t>
      </w:r>
      <w:r w:rsidR="007D7682" w:rsidRPr="007D7682">
        <w:rPr>
          <w:rFonts w:ascii="Times New Roman" w:eastAsia="Calibri" w:hAnsi="Times New Roman" w:cs="Times New Roman"/>
          <w:sz w:val="28"/>
          <w:szCs w:val="28"/>
          <w:lang w:eastAsia="en-US"/>
        </w:rPr>
        <w:t>2</w:t>
      </w:r>
      <w:r w:rsidRPr="007D7682">
        <w:rPr>
          <w:rFonts w:ascii="Times New Roman" w:eastAsia="Calibri" w:hAnsi="Times New Roman" w:cs="Times New Roman"/>
          <w:sz w:val="28"/>
          <w:szCs w:val="28"/>
          <w:lang w:eastAsia="en-US"/>
        </w:rPr>
        <w:t xml:space="preserve">,7 тыс. рублей, из бюджета автономного округа – </w:t>
      </w:r>
      <w:r w:rsidR="00576A90">
        <w:rPr>
          <w:rFonts w:ascii="Times New Roman" w:eastAsia="Calibri" w:hAnsi="Times New Roman" w:cs="Times New Roman"/>
          <w:sz w:val="28"/>
          <w:szCs w:val="28"/>
          <w:lang w:eastAsia="en-US"/>
        </w:rPr>
        <w:br/>
      </w:r>
      <w:r w:rsidR="007D7682" w:rsidRPr="007D7682">
        <w:rPr>
          <w:rFonts w:ascii="Times New Roman" w:eastAsia="Calibri" w:hAnsi="Times New Roman" w:cs="Times New Roman"/>
          <w:sz w:val="28"/>
          <w:szCs w:val="28"/>
          <w:lang w:eastAsia="en-US"/>
        </w:rPr>
        <w:t>2 009,3</w:t>
      </w:r>
      <w:r w:rsidRPr="007D7682">
        <w:rPr>
          <w:rFonts w:ascii="Times New Roman" w:eastAsia="Calibri" w:hAnsi="Times New Roman" w:cs="Times New Roman"/>
          <w:sz w:val="28"/>
          <w:szCs w:val="28"/>
          <w:lang w:eastAsia="en-US"/>
        </w:rPr>
        <w:t xml:space="preserve"> ты</w:t>
      </w:r>
      <w:r w:rsidR="007D7682" w:rsidRPr="007D7682">
        <w:rPr>
          <w:rFonts w:ascii="Times New Roman" w:eastAsia="Calibri" w:hAnsi="Times New Roman" w:cs="Times New Roman"/>
          <w:sz w:val="28"/>
          <w:szCs w:val="28"/>
          <w:lang w:eastAsia="en-US"/>
        </w:rPr>
        <w:t>с. рублей, из бюджета района – 373,2</w:t>
      </w:r>
      <w:r w:rsidRPr="007D7682">
        <w:rPr>
          <w:rFonts w:ascii="Times New Roman" w:eastAsia="Calibri" w:hAnsi="Times New Roman" w:cs="Times New Roman"/>
          <w:sz w:val="28"/>
          <w:szCs w:val="28"/>
          <w:lang w:eastAsia="en-US"/>
        </w:rPr>
        <w:t xml:space="preserve"> тыс. рублей.</w:t>
      </w:r>
    </w:p>
    <w:p w:rsidR="00DB6A34" w:rsidRPr="00AE2575"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AE2575">
        <w:rPr>
          <w:rFonts w:ascii="Times New Roman" w:eastAsia="Calibri" w:hAnsi="Times New Roman" w:cs="Times New Roman"/>
          <w:sz w:val="28"/>
          <w:szCs w:val="28"/>
          <w:lang w:eastAsia="en-US"/>
        </w:rPr>
        <w:t>В рамках программы средства направлены на следующие мероприятия:</w:t>
      </w:r>
    </w:p>
    <w:p w:rsidR="00DB6A34" w:rsidRPr="00AE2575"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AE2575">
        <w:rPr>
          <w:rFonts w:ascii="Times New Roman" w:eastAsia="Calibri" w:hAnsi="Times New Roman" w:cs="Times New Roman"/>
          <w:sz w:val="28"/>
          <w:szCs w:val="28"/>
          <w:lang w:eastAsia="en-US"/>
        </w:rPr>
        <w:lastRenderedPageBreak/>
        <w:t>создание условий для деятельности народных дружин в сельских поселениях района;</w:t>
      </w:r>
    </w:p>
    <w:p w:rsidR="00DB6A34" w:rsidRPr="00AE2575"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AE2575">
        <w:rPr>
          <w:rFonts w:ascii="Times New Roman" w:eastAsia="Calibri" w:hAnsi="Times New Roman" w:cs="Times New Roman"/>
          <w:sz w:val="28"/>
          <w:szCs w:val="28"/>
          <w:lang w:eastAsia="en-US"/>
        </w:rPr>
        <w:t>обеспечение функционирования и развития систем видеонаблюдения в сфере общественного порядка;</w:t>
      </w:r>
    </w:p>
    <w:p w:rsidR="00DB6A3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AE2575">
        <w:rPr>
          <w:rFonts w:ascii="Times New Roman" w:eastAsia="Calibri" w:hAnsi="Times New Roman" w:cs="Times New Roman"/>
          <w:sz w:val="28"/>
          <w:szCs w:val="28"/>
          <w:lang w:eastAsia="en-US"/>
        </w:rPr>
        <w:t>проведение информационной антинаркотической политики;</w:t>
      </w:r>
    </w:p>
    <w:p w:rsidR="00DB6A3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AE2575">
        <w:rPr>
          <w:rFonts w:ascii="Times New Roman" w:eastAsia="Calibri" w:hAnsi="Times New Roman" w:cs="Times New Roman"/>
          <w:sz w:val="28"/>
          <w:szCs w:val="28"/>
          <w:lang w:eastAsia="en-US"/>
        </w:rPr>
        <w:t>осуществление полномочий по обеспечению деятельности административной ко</w:t>
      </w:r>
      <w:r w:rsidR="00AE2575">
        <w:rPr>
          <w:rFonts w:ascii="Times New Roman" w:eastAsia="Calibri" w:hAnsi="Times New Roman" w:cs="Times New Roman"/>
          <w:sz w:val="28"/>
          <w:szCs w:val="28"/>
          <w:lang w:eastAsia="en-US"/>
        </w:rPr>
        <w:t>миссии Ханты-Мансийского района;</w:t>
      </w:r>
    </w:p>
    <w:p w:rsidR="00AE2575" w:rsidRPr="00421F1C" w:rsidRDefault="00AE2575" w:rsidP="00AF5885">
      <w:pPr>
        <w:widowControl/>
        <w:suppressAutoHyphens w:val="0"/>
        <w:autoSpaceDE/>
        <w:ind w:firstLine="709"/>
        <w:jc w:val="both"/>
        <w:rPr>
          <w:rFonts w:ascii="Times New Roman" w:eastAsia="Calibri" w:hAnsi="Times New Roman" w:cs="Times New Roman"/>
          <w:sz w:val="28"/>
          <w:szCs w:val="28"/>
          <w:lang w:eastAsia="en-US"/>
        </w:rPr>
      </w:pPr>
      <w:r w:rsidRPr="00421F1C">
        <w:rPr>
          <w:rFonts w:ascii="Times New Roman" w:eastAsia="Calibri" w:hAnsi="Times New Roman" w:cs="Times New Roman"/>
          <w:sz w:val="28"/>
          <w:szCs w:val="28"/>
          <w:lang w:eastAsia="en-US"/>
        </w:rPr>
        <w:t>иные межбюджетные трансферты победителям конкурсов муниципальных образований ХМАО</w:t>
      </w:r>
      <w:r w:rsidR="00A26514">
        <w:rPr>
          <w:rFonts w:ascii="Times New Roman" w:eastAsia="Calibri" w:hAnsi="Times New Roman" w:cs="Times New Roman"/>
          <w:sz w:val="28"/>
          <w:szCs w:val="28"/>
          <w:lang w:eastAsia="en-US"/>
        </w:rPr>
        <w:t xml:space="preserve"> – </w:t>
      </w:r>
      <w:r w:rsidRPr="00421F1C">
        <w:rPr>
          <w:rFonts w:ascii="Times New Roman" w:eastAsia="Calibri" w:hAnsi="Times New Roman" w:cs="Times New Roman"/>
          <w:sz w:val="28"/>
          <w:szCs w:val="28"/>
          <w:lang w:eastAsia="en-US"/>
        </w:rPr>
        <w:t>Югры в сфере организации мероприятий по профилактике незаконного потребления наркотических средств и психотропных веществ, наркомании.</w:t>
      </w:r>
    </w:p>
    <w:p w:rsidR="00DB6A34" w:rsidRPr="00AE2575"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AE2575">
        <w:rPr>
          <w:rFonts w:ascii="Times New Roman" w:eastAsia="Calibri" w:hAnsi="Times New Roman" w:cs="Times New Roman"/>
          <w:sz w:val="28"/>
          <w:szCs w:val="28"/>
          <w:lang w:eastAsia="en-US"/>
        </w:rPr>
        <w:t>Муниципа</w:t>
      </w:r>
      <w:r w:rsidR="00AE2575" w:rsidRPr="00AE2575">
        <w:rPr>
          <w:rFonts w:ascii="Times New Roman" w:eastAsia="Calibri" w:hAnsi="Times New Roman" w:cs="Times New Roman"/>
          <w:sz w:val="28"/>
          <w:szCs w:val="28"/>
          <w:lang w:eastAsia="en-US"/>
        </w:rPr>
        <w:t>льной программой предусмотрено 11</w:t>
      </w:r>
      <w:r w:rsidRPr="00AE2575">
        <w:rPr>
          <w:rFonts w:ascii="Times New Roman" w:eastAsia="Calibri" w:hAnsi="Times New Roman" w:cs="Times New Roman"/>
          <w:sz w:val="28"/>
          <w:szCs w:val="28"/>
          <w:lang w:eastAsia="en-US"/>
        </w:rPr>
        <w:t xml:space="preserve"> </w:t>
      </w:r>
      <w:r w:rsidR="00BA530F">
        <w:rPr>
          <w:rFonts w:ascii="Times New Roman" w:eastAsia="Calibri" w:hAnsi="Times New Roman" w:cs="Times New Roman"/>
          <w:sz w:val="28"/>
          <w:szCs w:val="28"/>
          <w:lang w:eastAsia="en-US"/>
        </w:rPr>
        <w:t xml:space="preserve">целевых </w:t>
      </w:r>
      <w:r w:rsidR="00AE2575" w:rsidRPr="00AE2575">
        <w:rPr>
          <w:rFonts w:ascii="Times New Roman" w:eastAsia="Calibri" w:hAnsi="Times New Roman" w:cs="Times New Roman"/>
          <w:sz w:val="28"/>
          <w:szCs w:val="28"/>
          <w:lang w:eastAsia="en-US"/>
        </w:rPr>
        <w:t>показателей,</w:t>
      </w:r>
      <w:r w:rsidRPr="00AE2575">
        <w:rPr>
          <w:rFonts w:ascii="Times New Roman" w:eastAsia="Calibri" w:hAnsi="Times New Roman" w:cs="Times New Roman"/>
          <w:sz w:val="28"/>
          <w:szCs w:val="28"/>
          <w:lang w:eastAsia="en-US"/>
        </w:rPr>
        <w:t xml:space="preserve"> которые за отчетный период достигли следующих значений:</w:t>
      </w:r>
    </w:p>
    <w:p w:rsidR="00DB6A34" w:rsidRPr="00702F0E" w:rsidRDefault="00DB6A34" w:rsidP="00AF5885">
      <w:pPr>
        <w:widowControl/>
        <w:suppressAutoHyphens w:val="0"/>
        <w:autoSpaceDN w:val="0"/>
        <w:adjustRightInd w:val="0"/>
        <w:ind w:firstLine="709"/>
        <w:jc w:val="both"/>
        <w:rPr>
          <w:rFonts w:ascii="Times New Roman" w:hAnsi="Times New Roman" w:cs="Times New Roman"/>
          <w:sz w:val="28"/>
          <w:szCs w:val="28"/>
          <w:lang w:eastAsia="ru-RU"/>
        </w:rPr>
      </w:pPr>
      <w:r w:rsidRPr="00702F0E">
        <w:rPr>
          <w:rFonts w:ascii="Times New Roman" w:hAnsi="Times New Roman" w:cs="Times New Roman"/>
          <w:sz w:val="28"/>
          <w:szCs w:val="28"/>
          <w:lang w:eastAsia="ru-RU"/>
        </w:rPr>
        <w:t xml:space="preserve">уровень преступности (число зарегистрированных преступлений </w:t>
      </w:r>
      <w:r w:rsidR="00581507" w:rsidRPr="000A1F54">
        <w:rPr>
          <w:rFonts w:ascii="Times New Roman" w:eastAsia="Calibri" w:hAnsi="Times New Roman" w:cs="Times New Roman"/>
          <w:sz w:val="28"/>
          <w:szCs w:val="28"/>
          <w:lang w:eastAsia="en-US"/>
        </w:rPr>
        <w:br/>
      </w:r>
      <w:r w:rsidRPr="00702F0E">
        <w:rPr>
          <w:rFonts w:ascii="Times New Roman" w:hAnsi="Times New Roman" w:cs="Times New Roman"/>
          <w:sz w:val="28"/>
          <w:szCs w:val="28"/>
          <w:lang w:eastAsia="ru-RU"/>
        </w:rPr>
        <w:t>на 100</w:t>
      </w:r>
      <w:r w:rsidR="00702F0E" w:rsidRPr="00702F0E">
        <w:rPr>
          <w:rFonts w:ascii="Times New Roman" w:hAnsi="Times New Roman" w:cs="Times New Roman"/>
          <w:sz w:val="28"/>
          <w:szCs w:val="28"/>
          <w:lang w:eastAsia="ru-RU"/>
        </w:rPr>
        <w:t xml:space="preserve"> тыс. человек населения) – 944 единицы</w:t>
      </w:r>
      <w:r w:rsidR="002413A8">
        <w:rPr>
          <w:rFonts w:ascii="Times New Roman" w:hAnsi="Times New Roman" w:cs="Times New Roman"/>
          <w:sz w:val="28"/>
          <w:szCs w:val="28"/>
          <w:lang w:eastAsia="ru-RU"/>
        </w:rPr>
        <w:t>,</w:t>
      </w:r>
      <w:r w:rsidR="00702F0E">
        <w:rPr>
          <w:rFonts w:ascii="Times New Roman" w:hAnsi="Times New Roman" w:cs="Times New Roman"/>
          <w:sz w:val="28"/>
          <w:szCs w:val="28"/>
          <w:lang w:eastAsia="ru-RU"/>
        </w:rPr>
        <w:t xml:space="preserve"> или 90,6</w:t>
      </w:r>
      <w:r w:rsidR="000C0F28">
        <w:rPr>
          <w:rFonts w:ascii="Times New Roman" w:hAnsi="Times New Roman" w:cs="Times New Roman"/>
          <w:sz w:val="28"/>
          <w:szCs w:val="28"/>
          <w:lang w:eastAsia="ru-RU"/>
        </w:rPr>
        <w:t>%</w:t>
      </w:r>
      <w:r w:rsidRPr="00702F0E">
        <w:rPr>
          <w:rFonts w:ascii="Times New Roman" w:hAnsi="Times New Roman" w:cs="Times New Roman"/>
          <w:sz w:val="28"/>
          <w:szCs w:val="28"/>
          <w:lang w:eastAsia="ru-RU"/>
        </w:rPr>
        <w:t xml:space="preserve"> к пл</w:t>
      </w:r>
      <w:r w:rsidR="00702F0E" w:rsidRPr="00702F0E">
        <w:rPr>
          <w:rFonts w:ascii="Times New Roman" w:hAnsi="Times New Roman" w:cs="Times New Roman"/>
          <w:sz w:val="28"/>
          <w:szCs w:val="28"/>
          <w:lang w:eastAsia="ru-RU"/>
        </w:rPr>
        <w:t>ановому годовому значению (1 042 единицы</w:t>
      </w:r>
      <w:r w:rsidRPr="00702F0E">
        <w:rPr>
          <w:rFonts w:ascii="Times New Roman" w:hAnsi="Times New Roman" w:cs="Times New Roman"/>
          <w:sz w:val="28"/>
          <w:szCs w:val="28"/>
          <w:lang w:eastAsia="ru-RU"/>
        </w:rPr>
        <w:t>);</w:t>
      </w:r>
    </w:p>
    <w:p w:rsidR="00266530" w:rsidRPr="00702F0E" w:rsidRDefault="00266530" w:rsidP="00AF5885">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266530">
        <w:rPr>
          <w:rFonts w:ascii="Times New Roman" w:hAnsi="Times New Roman" w:cs="Times New Roman"/>
          <w:sz w:val="28"/>
          <w:szCs w:val="28"/>
          <w:lang w:eastAsia="ru-RU"/>
        </w:rPr>
        <w:t>ровень преступности на улицах и в общественных местах (число зарегистрированных преступлений на 100 тыс. человек населения)</w:t>
      </w:r>
      <w:r>
        <w:rPr>
          <w:rFonts w:ascii="Times New Roman" w:hAnsi="Times New Roman" w:cs="Times New Roman"/>
          <w:sz w:val="28"/>
          <w:szCs w:val="28"/>
          <w:lang w:eastAsia="ru-RU"/>
        </w:rPr>
        <w:t xml:space="preserve"> –</w:t>
      </w:r>
      <w:r w:rsidR="00F1337D" w:rsidRPr="000A1F54">
        <w:rPr>
          <w:rFonts w:ascii="Times New Roman" w:eastAsia="Calibri" w:hAnsi="Times New Roman" w:cs="Times New Roman"/>
          <w:sz w:val="28"/>
          <w:szCs w:val="28"/>
          <w:lang w:eastAsia="en-US"/>
        </w:rPr>
        <w:br/>
      </w:r>
      <w:r>
        <w:rPr>
          <w:rFonts w:ascii="Times New Roman" w:hAnsi="Times New Roman" w:cs="Times New Roman"/>
          <w:sz w:val="28"/>
          <w:szCs w:val="28"/>
          <w:lang w:eastAsia="ru-RU"/>
        </w:rPr>
        <w:t>73 единицы</w:t>
      </w:r>
      <w:r w:rsidR="002413A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или 52,5</w:t>
      </w:r>
      <w:r w:rsidR="000C0F2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02F0E">
        <w:rPr>
          <w:rFonts w:ascii="Times New Roman" w:hAnsi="Times New Roman" w:cs="Times New Roman"/>
          <w:sz w:val="28"/>
          <w:szCs w:val="28"/>
          <w:lang w:eastAsia="ru-RU"/>
        </w:rPr>
        <w:t>к плановому годовому знач</w:t>
      </w:r>
      <w:r>
        <w:rPr>
          <w:rFonts w:ascii="Times New Roman" w:hAnsi="Times New Roman" w:cs="Times New Roman"/>
          <w:sz w:val="28"/>
          <w:szCs w:val="28"/>
          <w:lang w:eastAsia="ru-RU"/>
        </w:rPr>
        <w:t>ению (139 единиц</w:t>
      </w:r>
      <w:r w:rsidRPr="00702F0E">
        <w:rPr>
          <w:rFonts w:ascii="Times New Roman" w:hAnsi="Times New Roman" w:cs="Times New Roman"/>
          <w:sz w:val="28"/>
          <w:szCs w:val="28"/>
          <w:lang w:eastAsia="ru-RU"/>
        </w:rPr>
        <w:t>);</w:t>
      </w:r>
    </w:p>
    <w:p w:rsidR="00266530" w:rsidRPr="00266530" w:rsidRDefault="00266530" w:rsidP="00AF5885">
      <w:pPr>
        <w:widowControl/>
        <w:suppressAutoHyphens w:val="0"/>
        <w:autoSpaceDN w:val="0"/>
        <w:adjustRightInd w:val="0"/>
        <w:ind w:firstLine="709"/>
        <w:jc w:val="both"/>
        <w:rPr>
          <w:rFonts w:ascii="Times New Roman" w:hAnsi="Times New Roman" w:cs="Times New Roman"/>
          <w:sz w:val="28"/>
          <w:szCs w:val="28"/>
          <w:lang w:eastAsia="ru-RU"/>
        </w:rPr>
      </w:pPr>
      <w:r w:rsidRPr="00266530">
        <w:rPr>
          <w:rFonts w:ascii="Times New Roman" w:hAnsi="Times New Roman" w:cs="Times New Roman"/>
          <w:sz w:val="28"/>
          <w:szCs w:val="28"/>
          <w:lang w:eastAsia="ru-RU"/>
        </w:rPr>
        <w:t xml:space="preserve">общая распространенность наркомании на территории района </w:t>
      </w:r>
      <w:r w:rsidR="00581507" w:rsidRPr="000A1F54">
        <w:rPr>
          <w:rFonts w:ascii="Times New Roman" w:eastAsia="Calibri" w:hAnsi="Times New Roman" w:cs="Times New Roman"/>
          <w:sz w:val="28"/>
          <w:szCs w:val="28"/>
          <w:lang w:eastAsia="en-US"/>
        </w:rPr>
        <w:br/>
      </w:r>
      <w:r w:rsidRPr="00266530">
        <w:rPr>
          <w:rFonts w:ascii="Times New Roman" w:hAnsi="Times New Roman" w:cs="Times New Roman"/>
          <w:sz w:val="28"/>
          <w:szCs w:val="28"/>
          <w:lang w:eastAsia="ru-RU"/>
        </w:rPr>
        <w:t>(на 100 тыс. человек населения) – 47 единиц</w:t>
      </w:r>
      <w:r w:rsidR="002413A8">
        <w:rPr>
          <w:rFonts w:ascii="Times New Roman" w:hAnsi="Times New Roman" w:cs="Times New Roman"/>
          <w:sz w:val="28"/>
          <w:szCs w:val="28"/>
          <w:lang w:eastAsia="ru-RU"/>
        </w:rPr>
        <w:t>,</w:t>
      </w:r>
      <w:r w:rsidRPr="00266530">
        <w:rPr>
          <w:rFonts w:ascii="Times New Roman" w:hAnsi="Times New Roman" w:cs="Times New Roman"/>
          <w:sz w:val="28"/>
          <w:szCs w:val="28"/>
          <w:lang w:eastAsia="ru-RU"/>
        </w:rPr>
        <w:t xml:space="preserve"> или 92,2</w:t>
      </w:r>
      <w:r w:rsidR="000C0F28">
        <w:rPr>
          <w:rFonts w:ascii="Times New Roman" w:hAnsi="Times New Roman" w:cs="Times New Roman"/>
          <w:sz w:val="28"/>
          <w:szCs w:val="28"/>
          <w:lang w:eastAsia="ru-RU"/>
        </w:rPr>
        <w:t>%</w:t>
      </w:r>
      <w:r w:rsidRPr="00266530">
        <w:rPr>
          <w:rFonts w:ascii="Times New Roman" w:hAnsi="Times New Roman" w:cs="Times New Roman"/>
          <w:sz w:val="28"/>
          <w:szCs w:val="28"/>
          <w:lang w:eastAsia="ru-RU"/>
        </w:rPr>
        <w:t xml:space="preserve"> к плановому годовому значению (51 единица);</w:t>
      </w:r>
    </w:p>
    <w:p w:rsidR="00266530" w:rsidRPr="00266530" w:rsidRDefault="00176989" w:rsidP="00AF5885">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176989">
        <w:rPr>
          <w:rFonts w:ascii="Times New Roman" w:hAnsi="Times New Roman" w:cs="Times New Roman"/>
          <w:sz w:val="28"/>
          <w:szCs w:val="28"/>
          <w:lang w:eastAsia="ru-RU"/>
        </w:rPr>
        <w:t xml:space="preserve">овлеченность населения в незаконный оборот наркотиков </w:t>
      </w:r>
      <w:r w:rsidRPr="00176989">
        <w:rPr>
          <w:rFonts w:ascii="Times New Roman" w:hAnsi="Times New Roman" w:cs="Times New Roman"/>
          <w:sz w:val="28"/>
          <w:szCs w:val="28"/>
          <w:lang w:eastAsia="ru-RU"/>
        </w:rPr>
        <w:br/>
        <w:t>(на 100 тыс. человек)</w:t>
      </w:r>
      <w:r>
        <w:rPr>
          <w:rFonts w:ascii="Times New Roman" w:hAnsi="Times New Roman" w:cs="Times New Roman"/>
          <w:sz w:val="28"/>
          <w:szCs w:val="28"/>
          <w:lang w:eastAsia="ru-RU"/>
        </w:rPr>
        <w:t xml:space="preserve"> – 0 единиц;</w:t>
      </w:r>
    </w:p>
    <w:p w:rsidR="00266530" w:rsidRPr="00176989" w:rsidRDefault="00176989" w:rsidP="00AF5885">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176989">
        <w:rPr>
          <w:rFonts w:ascii="Times New Roman" w:hAnsi="Times New Roman" w:cs="Times New Roman"/>
          <w:sz w:val="28"/>
          <w:szCs w:val="28"/>
          <w:lang w:eastAsia="ru-RU"/>
        </w:rPr>
        <w:t>риминогенность наркомании (на 100 тыс. человек)</w:t>
      </w:r>
      <w:r>
        <w:rPr>
          <w:rFonts w:ascii="Times New Roman" w:hAnsi="Times New Roman" w:cs="Times New Roman"/>
          <w:sz w:val="28"/>
          <w:szCs w:val="28"/>
          <w:lang w:eastAsia="ru-RU"/>
        </w:rPr>
        <w:t xml:space="preserve"> – 0 единиц;</w:t>
      </w:r>
    </w:p>
    <w:p w:rsidR="00176989" w:rsidRPr="00176989" w:rsidRDefault="00176989" w:rsidP="00AF5885">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176989">
        <w:rPr>
          <w:rFonts w:ascii="Times New Roman" w:hAnsi="Times New Roman" w:cs="Times New Roman"/>
          <w:sz w:val="28"/>
          <w:szCs w:val="28"/>
          <w:lang w:eastAsia="ru-RU"/>
        </w:rPr>
        <w:t>оличество случаев отравления наркотиками (на 100 тыс. человек)</w:t>
      </w:r>
      <w:r>
        <w:rPr>
          <w:rFonts w:ascii="Times New Roman" w:hAnsi="Times New Roman" w:cs="Times New Roman"/>
          <w:sz w:val="28"/>
          <w:szCs w:val="28"/>
          <w:lang w:eastAsia="ru-RU"/>
        </w:rPr>
        <w:t xml:space="preserve"> – </w:t>
      </w:r>
      <w:r w:rsidR="002E13D9" w:rsidRPr="000A1F54">
        <w:rPr>
          <w:rFonts w:ascii="Times New Roman" w:eastAsia="Calibri" w:hAnsi="Times New Roman" w:cs="Times New Roman"/>
          <w:sz w:val="28"/>
          <w:szCs w:val="28"/>
          <w:lang w:eastAsia="en-US"/>
        </w:rPr>
        <w:br/>
      </w:r>
      <w:r>
        <w:rPr>
          <w:rFonts w:ascii="Times New Roman" w:hAnsi="Times New Roman" w:cs="Times New Roman"/>
          <w:sz w:val="28"/>
          <w:szCs w:val="28"/>
          <w:lang w:eastAsia="ru-RU"/>
        </w:rPr>
        <w:t>0 единиц;</w:t>
      </w:r>
    </w:p>
    <w:p w:rsidR="00176989" w:rsidRPr="00176989" w:rsidRDefault="00176989" w:rsidP="00AF5885">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176989">
        <w:rPr>
          <w:rFonts w:ascii="Times New Roman" w:hAnsi="Times New Roman" w:cs="Times New Roman"/>
          <w:sz w:val="28"/>
          <w:szCs w:val="28"/>
          <w:lang w:eastAsia="ru-RU"/>
        </w:rPr>
        <w:t xml:space="preserve">оличество случаев отравления наркотиками среди несовершеннолетних </w:t>
      </w:r>
      <w:r w:rsidR="002413A8">
        <w:rPr>
          <w:rFonts w:ascii="Times New Roman" w:hAnsi="Times New Roman" w:cs="Times New Roman"/>
          <w:sz w:val="28"/>
          <w:szCs w:val="28"/>
          <w:lang w:eastAsia="ru-RU"/>
        </w:rPr>
        <w:br/>
      </w:r>
      <w:r w:rsidRPr="00176989">
        <w:rPr>
          <w:rFonts w:ascii="Times New Roman" w:hAnsi="Times New Roman" w:cs="Times New Roman"/>
          <w:sz w:val="28"/>
          <w:szCs w:val="28"/>
          <w:lang w:eastAsia="ru-RU"/>
        </w:rPr>
        <w:t>(на 100 тыс. несовершеннолетних)</w:t>
      </w:r>
      <w:r>
        <w:rPr>
          <w:rFonts w:ascii="Times New Roman" w:hAnsi="Times New Roman" w:cs="Times New Roman"/>
          <w:sz w:val="28"/>
          <w:szCs w:val="28"/>
          <w:lang w:eastAsia="ru-RU"/>
        </w:rPr>
        <w:t xml:space="preserve"> – 0 единиц;</w:t>
      </w:r>
    </w:p>
    <w:p w:rsidR="00176989" w:rsidRPr="00176989" w:rsidRDefault="00176989" w:rsidP="00AF5885">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176989">
        <w:rPr>
          <w:rFonts w:ascii="Times New Roman" w:hAnsi="Times New Roman" w:cs="Times New Roman"/>
          <w:sz w:val="28"/>
          <w:szCs w:val="28"/>
          <w:lang w:eastAsia="ru-RU"/>
        </w:rPr>
        <w:t xml:space="preserve">оличество смертей в результате потребления наркотиков </w:t>
      </w:r>
      <w:r w:rsidRPr="00176989">
        <w:rPr>
          <w:rFonts w:ascii="Times New Roman" w:hAnsi="Times New Roman" w:cs="Times New Roman"/>
          <w:sz w:val="28"/>
          <w:szCs w:val="28"/>
          <w:lang w:eastAsia="ru-RU"/>
        </w:rPr>
        <w:br/>
        <w:t>(на 100 тыс. человек)</w:t>
      </w:r>
      <w:r>
        <w:rPr>
          <w:rFonts w:ascii="Times New Roman" w:hAnsi="Times New Roman" w:cs="Times New Roman"/>
          <w:sz w:val="28"/>
          <w:szCs w:val="28"/>
          <w:lang w:eastAsia="ru-RU"/>
        </w:rPr>
        <w:t xml:space="preserve"> – 0 единиц;</w:t>
      </w:r>
    </w:p>
    <w:p w:rsidR="00176989" w:rsidRPr="00176989" w:rsidRDefault="00176989" w:rsidP="00AF5885">
      <w:pPr>
        <w:widowControl/>
        <w:suppressAutoHyphens w:val="0"/>
        <w:autoSpaceDN w:val="0"/>
        <w:adjustRightInd w:val="0"/>
        <w:ind w:firstLine="709"/>
        <w:jc w:val="both"/>
        <w:rPr>
          <w:rFonts w:ascii="Times New Roman" w:hAnsi="Times New Roman" w:cs="Times New Roman"/>
          <w:sz w:val="28"/>
          <w:szCs w:val="28"/>
          <w:lang w:eastAsia="ru-RU"/>
        </w:rPr>
      </w:pPr>
      <w:r w:rsidRPr="00176989">
        <w:rPr>
          <w:rFonts w:ascii="Times New Roman" w:hAnsi="Times New Roman" w:cs="Times New Roman"/>
          <w:sz w:val="28"/>
          <w:szCs w:val="28"/>
          <w:lang w:eastAsia="ru-RU"/>
        </w:rPr>
        <w:t>процент охвата социально-психологическим тестированием обучающихся с целью раннего выявления незаконного потребления наркотических средств и психотропных веществ – 100</w:t>
      </w:r>
      <w:r w:rsidR="000C0F28">
        <w:rPr>
          <w:rFonts w:ascii="Times New Roman" w:hAnsi="Times New Roman" w:cs="Times New Roman"/>
          <w:sz w:val="28"/>
          <w:szCs w:val="28"/>
          <w:lang w:eastAsia="ru-RU"/>
        </w:rPr>
        <w:t>%</w:t>
      </w:r>
      <w:r w:rsidRPr="00176989">
        <w:rPr>
          <w:rFonts w:ascii="Times New Roman" w:hAnsi="Times New Roman" w:cs="Times New Roman"/>
          <w:sz w:val="28"/>
          <w:szCs w:val="28"/>
          <w:lang w:eastAsia="ru-RU"/>
        </w:rPr>
        <w:t xml:space="preserve"> (плановое годовое значение – 100</w:t>
      </w:r>
      <w:r w:rsidR="000C0F28">
        <w:rPr>
          <w:rFonts w:ascii="Times New Roman" w:hAnsi="Times New Roman" w:cs="Times New Roman"/>
          <w:sz w:val="28"/>
          <w:szCs w:val="28"/>
          <w:lang w:eastAsia="ru-RU"/>
        </w:rPr>
        <w:t>%</w:t>
      </w:r>
      <w:r w:rsidRPr="00176989">
        <w:rPr>
          <w:rFonts w:ascii="Times New Roman" w:hAnsi="Times New Roman" w:cs="Times New Roman"/>
          <w:sz w:val="28"/>
          <w:szCs w:val="28"/>
          <w:lang w:eastAsia="ru-RU"/>
        </w:rPr>
        <w:t>);</w:t>
      </w:r>
    </w:p>
    <w:p w:rsidR="00176989" w:rsidRDefault="00176989" w:rsidP="00AF5885">
      <w:pPr>
        <w:suppressAutoHyphens w:val="0"/>
        <w:autoSpaceDN w:val="0"/>
        <w:adjustRightInd w:val="0"/>
        <w:ind w:firstLine="709"/>
        <w:jc w:val="both"/>
        <w:rPr>
          <w:rFonts w:ascii="Times New Roman" w:hAnsi="Times New Roman" w:cs="Times New Roman"/>
          <w:sz w:val="28"/>
          <w:szCs w:val="28"/>
          <w:lang w:eastAsia="ru-RU"/>
        </w:rPr>
      </w:pPr>
      <w:r w:rsidRPr="00176989">
        <w:rPr>
          <w:rFonts w:ascii="Times New Roman" w:hAnsi="Times New Roman" w:cs="Times New Roman"/>
          <w:sz w:val="28"/>
          <w:szCs w:val="28"/>
          <w:lang w:eastAsia="ru-RU"/>
        </w:rPr>
        <w:t xml:space="preserve">доля потребительских споров, разрешенных в досудебном </w:t>
      </w:r>
      <w:r w:rsidR="00F1337D" w:rsidRPr="000A1F54">
        <w:rPr>
          <w:rFonts w:ascii="Times New Roman" w:eastAsia="Calibri" w:hAnsi="Times New Roman" w:cs="Times New Roman"/>
          <w:sz w:val="28"/>
          <w:szCs w:val="28"/>
          <w:lang w:eastAsia="en-US"/>
        </w:rPr>
        <w:br/>
      </w:r>
      <w:r w:rsidRPr="00176989">
        <w:rPr>
          <w:rFonts w:ascii="Times New Roman" w:hAnsi="Times New Roman" w:cs="Times New Roman"/>
          <w:sz w:val="28"/>
          <w:szCs w:val="28"/>
          <w:lang w:eastAsia="ru-RU"/>
        </w:rPr>
        <w:t>и внесудебном порядке, в общем количестве споро</w:t>
      </w:r>
      <w:r>
        <w:rPr>
          <w:rFonts w:ascii="Times New Roman" w:hAnsi="Times New Roman" w:cs="Times New Roman"/>
          <w:sz w:val="28"/>
          <w:szCs w:val="28"/>
          <w:lang w:eastAsia="ru-RU"/>
        </w:rPr>
        <w:t xml:space="preserve">в с участием </w:t>
      </w:r>
      <w:r w:rsidR="002E13D9" w:rsidRPr="000A1F54">
        <w:rPr>
          <w:rFonts w:ascii="Times New Roman" w:eastAsia="Calibri" w:hAnsi="Times New Roman" w:cs="Times New Roman"/>
          <w:sz w:val="28"/>
          <w:szCs w:val="28"/>
          <w:lang w:eastAsia="en-US"/>
        </w:rPr>
        <w:br/>
      </w:r>
      <w:r>
        <w:rPr>
          <w:rFonts w:ascii="Times New Roman" w:hAnsi="Times New Roman" w:cs="Times New Roman"/>
          <w:sz w:val="28"/>
          <w:szCs w:val="28"/>
          <w:lang w:eastAsia="ru-RU"/>
        </w:rPr>
        <w:t>потребителей – 79</w:t>
      </w:r>
      <w:r w:rsidR="000C0F28">
        <w:rPr>
          <w:rFonts w:ascii="Times New Roman" w:hAnsi="Times New Roman" w:cs="Times New Roman"/>
          <w:sz w:val="28"/>
          <w:szCs w:val="28"/>
          <w:lang w:eastAsia="ru-RU"/>
        </w:rPr>
        <w:t>%</w:t>
      </w:r>
      <w:r w:rsidRPr="00176989">
        <w:rPr>
          <w:rFonts w:ascii="Times New Roman" w:hAnsi="Times New Roman" w:cs="Times New Roman"/>
          <w:sz w:val="28"/>
          <w:szCs w:val="28"/>
          <w:lang w:eastAsia="ru-RU"/>
        </w:rPr>
        <w:t xml:space="preserve"> (плановое годово</w:t>
      </w:r>
      <w:r>
        <w:rPr>
          <w:rFonts w:ascii="Times New Roman" w:hAnsi="Times New Roman" w:cs="Times New Roman"/>
          <w:sz w:val="28"/>
          <w:szCs w:val="28"/>
          <w:lang w:eastAsia="ru-RU"/>
        </w:rPr>
        <w:t>е значение – 34,3</w:t>
      </w:r>
      <w:r w:rsidR="000C0F28">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176989" w:rsidRPr="00581507" w:rsidRDefault="00176989" w:rsidP="00AF5885">
      <w:pPr>
        <w:suppressAutoHyphens w:val="0"/>
        <w:autoSpaceDN w:val="0"/>
        <w:adjustRightInd w:val="0"/>
        <w:ind w:firstLine="709"/>
        <w:jc w:val="both"/>
        <w:rPr>
          <w:rFonts w:ascii="Times New Roman" w:hAnsi="Times New Roman" w:cs="Times New Roman"/>
          <w:sz w:val="28"/>
          <w:szCs w:val="28"/>
          <w:lang w:eastAsia="ru-RU"/>
        </w:rPr>
      </w:pPr>
      <w:r w:rsidRPr="006A0436">
        <w:rPr>
          <w:rFonts w:ascii="Times New Roman" w:hAnsi="Times New Roman" w:cs="Times New Roman"/>
          <w:sz w:val="28"/>
          <w:szCs w:val="28"/>
          <w:lang w:eastAsia="ru-RU"/>
        </w:rPr>
        <w:t xml:space="preserve">количество форм непосредственного осуществления населением местного самоуправления и участия населения в осуществлении местного </w:t>
      </w:r>
      <w:r w:rsidRPr="00581507">
        <w:rPr>
          <w:rFonts w:ascii="Times New Roman" w:hAnsi="Times New Roman" w:cs="Times New Roman"/>
          <w:sz w:val="28"/>
          <w:szCs w:val="28"/>
          <w:lang w:eastAsia="ru-RU"/>
        </w:rPr>
        <w:t>самоуправления и случаев их применения в Ханты-Мансийском районе –</w:t>
      </w:r>
      <w:r w:rsidR="00581507" w:rsidRPr="00581507">
        <w:rPr>
          <w:rFonts w:ascii="Times New Roman" w:eastAsia="Calibri" w:hAnsi="Times New Roman" w:cs="Times New Roman"/>
          <w:sz w:val="28"/>
          <w:szCs w:val="28"/>
          <w:lang w:eastAsia="en-US"/>
        </w:rPr>
        <w:br/>
      </w:r>
      <w:r w:rsidRPr="00581507">
        <w:rPr>
          <w:rFonts w:ascii="Times New Roman" w:hAnsi="Times New Roman" w:cs="Times New Roman"/>
          <w:sz w:val="28"/>
          <w:szCs w:val="28"/>
          <w:lang w:eastAsia="ru-RU"/>
        </w:rPr>
        <w:t>96 единиц</w:t>
      </w:r>
      <w:r w:rsidR="002413A8">
        <w:rPr>
          <w:rFonts w:ascii="Times New Roman" w:hAnsi="Times New Roman" w:cs="Times New Roman"/>
          <w:sz w:val="28"/>
          <w:szCs w:val="28"/>
          <w:lang w:eastAsia="ru-RU"/>
        </w:rPr>
        <w:t>, или 100,0% к плановому годовому значению.</w:t>
      </w:r>
      <w:r w:rsidRPr="00581507">
        <w:rPr>
          <w:rFonts w:ascii="Times New Roman" w:hAnsi="Times New Roman" w:cs="Times New Roman"/>
          <w:sz w:val="28"/>
          <w:szCs w:val="28"/>
          <w:lang w:eastAsia="ru-RU"/>
        </w:rPr>
        <w:t xml:space="preserve"> </w:t>
      </w:r>
    </w:p>
    <w:p w:rsidR="00DB6A34" w:rsidRPr="00581507"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581507">
        <w:rPr>
          <w:rFonts w:ascii="Times New Roman" w:eastAsia="Calibri" w:hAnsi="Times New Roman" w:cs="Times New Roman"/>
          <w:sz w:val="28"/>
          <w:szCs w:val="28"/>
          <w:lang w:eastAsia="en-US"/>
        </w:rPr>
        <w:t>10. Муниципальная программа «Развитие агропромышленного комплекса Ханты-Мансийского района на 2022 – 2025 годы».</w:t>
      </w:r>
    </w:p>
    <w:p w:rsidR="00DB6A34" w:rsidRPr="00B55422"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581507">
        <w:rPr>
          <w:rFonts w:ascii="Times New Roman" w:eastAsia="Calibri" w:hAnsi="Times New Roman" w:cs="Times New Roman"/>
          <w:sz w:val="28"/>
          <w:szCs w:val="28"/>
          <w:lang w:eastAsia="en-US"/>
        </w:rPr>
        <w:lastRenderedPageBreak/>
        <w:t>Исполнение программных мероприятий за отчетный период составило 122 416,0 тыс. рублей</w:t>
      </w:r>
      <w:r w:rsidR="002413A8">
        <w:rPr>
          <w:rFonts w:ascii="Times New Roman" w:eastAsia="Calibri" w:hAnsi="Times New Roman" w:cs="Times New Roman"/>
          <w:sz w:val="28"/>
          <w:szCs w:val="28"/>
          <w:lang w:eastAsia="en-US"/>
        </w:rPr>
        <w:t>,</w:t>
      </w:r>
      <w:r w:rsidRPr="00B55422">
        <w:rPr>
          <w:rFonts w:ascii="Times New Roman" w:eastAsia="Calibri" w:hAnsi="Times New Roman" w:cs="Times New Roman"/>
          <w:sz w:val="28"/>
          <w:szCs w:val="28"/>
          <w:lang w:eastAsia="en-US"/>
        </w:rPr>
        <w:t xml:space="preserve"> или 98,7</w:t>
      </w:r>
      <w:r w:rsidR="000C0F28">
        <w:rPr>
          <w:rFonts w:ascii="Times New Roman" w:eastAsia="Calibri" w:hAnsi="Times New Roman" w:cs="Times New Roman"/>
          <w:sz w:val="28"/>
          <w:szCs w:val="28"/>
          <w:lang w:eastAsia="en-US"/>
        </w:rPr>
        <w:t>%</w:t>
      </w:r>
      <w:r w:rsidRPr="00B55422">
        <w:rPr>
          <w:rFonts w:ascii="Times New Roman" w:eastAsia="Calibri" w:hAnsi="Times New Roman" w:cs="Times New Roman"/>
          <w:sz w:val="28"/>
          <w:szCs w:val="28"/>
          <w:lang w:eastAsia="en-US"/>
        </w:rPr>
        <w:t xml:space="preserve"> от плана на год, в том числе</w:t>
      </w:r>
      <w:r w:rsidR="00F1337D" w:rsidRPr="000A1F54">
        <w:rPr>
          <w:rFonts w:ascii="Times New Roman" w:eastAsia="Calibri" w:hAnsi="Times New Roman" w:cs="Times New Roman"/>
          <w:sz w:val="28"/>
          <w:szCs w:val="28"/>
          <w:lang w:eastAsia="en-US"/>
        </w:rPr>
        <w:br/>
      </w:r>
      <w:r w:rsidRPr="00B55422">
        <w:rPr>
          <w:rFonts w:ascii="Times New Roman" w:eastAsia="Calibri" w:hAnsi="Times New Roman" w:cs="Times New Roman"/>
          <w:sz w:val="28"/>
          <w:szCs w:val="28"/>
          <w:lang w:eastAsia="en-US"/>
        </w:rPr>
        <w:t>из бюджета автономного округа – 116 </w:t>
      </w:r>
      <w:r>
        <w:rPr>
          <w:rFonts w:ascii="Times New Roman" w:eastAsia="Calibri" w:hAnsi="Times New Roman" w:cs="Times New Roman"/>
          <w:sz w:val="28"/>
          <w:szCs w:val="28"/>
          <w:lang w:eastAsia="en-US"/>
        </w:rPr>
        <w:t>25</w:t>
      </w:r>
      <w:r w:rsidRPr="00B55422">
        <w:rPr>
          <w:rFonts w:ascii="Times New Roman" w:eastAsia="Calibri" w:hAnsi="Times New Roman" w:cs="Times New Roman"/>
          <w:sz w:val="28"/>
          <w:szCs w:val="28"/>
          <w:lang w:eastAsia="en-US"/>
        </w:rPr>
        <w:t xml:space="preserve">8,7 тыс. рублей, из бюджета района – </w:t>
      </w:r>
      <w:r w:rsidR="002413A8">
        <w:rPr>
          <w:rFonts w:ascii="Times New Roman" w:eastAsia="Calibri" w:hAnsi="Times New Roman" w:cs="Times New Roman"/>
          <w:sz w:val="28"/>
          <w:szCs w:val="28"/>
          <w:lang w:eastAsia="en-US"/>
        </w:rPr>
        <w:br/>
      </w:r>
      <w:r w:rsidRPr="00B55422">
        <w:rPr>
          <w:rFonts w:ascii="Times New Roman" w:eastAsia="Calibri" w:hAnsi="Times New Roman" w:cs="Times New Roman"/>
          <w:sz w:val="28"/>
          <w:szCs w:val="28"/>
          <w:lang w:eastAsia="en-US"/>
        </w:rPr>
        <w:t xml:space="preserve">6 157,3 тыс. рублей. </w:t>
      </w:r>
    </w:p>
    <w:p w:rsidR="00DB6A34" w:rsidRPr="00913352" w:rsidRDefault="00DB6A34" w:rsidP="00AF5885">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913352">
        <w:rPr>
          <w:rFonts w:ascii="Times New Roman" w:eastAsia="Calibri" w:hAnsi="Times New Roman" w:cs="Times New Roman"/>
          <w:sz w:val="28"/>
          <w:szCs w:val="28"/>
          <w:lang w:eastAsia="en-US"/>
        </w:rPr>
        <w:t>В рамках программы средства направлены на:</w:t>
      </w:r>
    </w:p>
    <w:p w:rsidR="00DB6A34" w:rsidRPr="00525DF4" w:rsidRDefault="00525DF4" w:rsidP="00AF5885">
      <w:pPr>
        <w:tabs>
          <w:tab w:val="left" w:pos="1134"/>
        </w:tabs>
        <w:suppressAutoHyphens w:val="0"/>
        <w:autoSpaceDE/>
        <w:ind w:firstLine="709"/>
        <w:contextualSpacing/>
        <w:jc w:val="both"/>
        <w:rPr>
          <w:rFonts w:ascii="Times New Roman" w:hAnsi="Times New Roman" w:cs="Times New Roman"/>
          <w:sz w:val="28"/>
          <w:szCs w:val="28"/>
        </w:rPr>
      </w:pPr>
      <w:r w:rsidRPr="00913352">
        <w:rPr>
          <w:rFonts w:ascii="Times New Roman" w:eastAsia="Calibri" w:hAnsi="Times New Roman" w:cs="Times New Roman"/>
          <w:sz w:val="28"/>
          <w:szCs w:val="28"/>
          <w:lang w:eastAsia="en-US"/>
        </w:rPr>
        <w:t>выплату субсидий 32 субъектам и 101</w:t>
      </w:r>
      <w:r>
        <w:rPr>
          <w:rFonts w:ascii="Times New Roman" w:eastAsia="Calibri" w:hAnsi="Times New Roman" w:cs="Times New Roman"/>
          <w:sz w:val="28"/>
          <w:szCs w:val="28"/>
          <w:lang w:eastAsia="en-US"/>
        </w:rPr>
        <w:t xml:space="preserve"> владельцу</w:t>
      </w:r>
      <w:r w:rsidRPr="00913352">
        <w:rPr>
          <w:rFonts w:ascii="Times New Roman" w:eastAsia="Calibri" w:hAnsi="Times New Roman" w:cs="Times New Roman"/>
          <w:sz w:val="28"/>
          <w:szCs w:val="28"/>
          <w:lang w:eastAsia="en-US"/>
        </w:rPr>
        <w:t xml:space="preserve"> личных подсобных хозяйств в общей сумме </w:t>
      </w:r>
      <w:r>
        <w:rPr>
          <w:rFonts w:ascii="Times New Roman" w:eastAsia="Calibri" w:hAnsi="Times New Roman" w:cs="Times New Roman"/>
          <w:bCs/>
          <w:kern w:val="28"/>
          <w:sz w:val="28"/>
          <w:szCs w:val="28"/>
          <w:lang w:eastAsia="en-US"/>
        </w:rPr>
        <w:t xml:space="preserve">115 761,2 тыс. рублей в рамках </w:t>
      </w:r>
      <w:r>
        <w:rPr>
          <w:rFonts w:ascii="Times New Roman" w:hAnsi="Times New Roman" w:cs="Times New Roman"/>
          <w:sz w:val="28"/>
          <w:szCs w:val="28"/>
        </w:rPr>
        <w:t xml:space="preserve">исполнения переданного отдельного государственного полномочия </w:t>
      </w:r>
      <w:r w:rsidRPr="00E1041A">
        <w:rPr>
          <w:rFonts w:ascii="Times New Roman" w:hAnsi="Times New Roman" w:cs="Times New Roman"/>
          <w:sz w:val="28"/>
          <w:szCs w:val="28"/>
        </w:rPr>
        <w:t>по поддержке сельс</w:t>
      </w:r>
      <w:r>
        <w:rPr>
          <w:rFonts w:ascii="Times New Roman" w:hAnsi="Times New Roman" w:cs="Times New Roman"/>
          <w:sz w:val="28"/>
          <w:szCs w:val="28"/>
        </w:rPr>
        <w:t xml:space="preserve">кохозяйственного производства и </w:t>
      </w:r>
      <w:r w:rsidRPr="00E1041A">
        <w:rPr>
          <w:rFonts w:ascii="Times New Roman" w:hAnsi="Times New Roman" w:cs="Times New Roman"/>
          <w:sz w:val="28"/>
          <w:szCs w:val="28"/>
        </w:rPr>
        <w:t>деятельности по заго</w:t>
      </w:r>
      <w:r>
        <w:rPr>
          <w:rFonts w:ascii="Times New Roman" w:hAnsi="Times New Roman" w:cs="Times New Roman"/>
          <w:sz w:val="28"/>
          <w:szCs w:val="28"/>
        </w:rPr>
        <w:t xml:space="preserve">товке и переработке дикоросов </w:t>
      </w:r>
      <w:r w:rsidRPr="00E1041A">
        <w:rPr>
          <w:rFonts w:ascii="Times New Roman" w:hAnsi="Times New Roman" w:cs="Times New Roman"/>
          <w:sz w:val="28"/>
          <w:szCs w:val="28"/>
        </w:rPr>
        <w:t>средства бюджета автономного округа</w:t>
      </w:r>
      <w:r w:rsidR="00DB6A34" w:rsidRPr="00525DF4">
        <w:rPr>
          <w:rFonts w:ascii="Times New Roman" w:hAnsi="Times New Roman" w:cs="Times New Roman"/>
          <w:sz w:val="28"/>
          <w:szCs w:val="28"/>
        </w:rPr>
        <w:t>;</w:t>
      </w:r>
    </w:p>
    <w:p w:rsidR="00525DF4" w:rsidRPr="00525DF4" w:rsidRDefault="00525DF4" w:rsidP="00AF5885">
      <w:pPr>
        <w:tabs>
          <w:tab w:val="left" w:pos="1134"/>
        </w:tabs>
        <w:suppressAutoHyphens w:val="0"/>
        <w:autoSpaceDE/>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выплату </w:t>
      </w:r>
      <w:r w:rsidRPr="00525DF4">
        <w:rPr>
          <w:rFonts w:ascii="Times New Roman" w:hAnsi="Times New Roman" w:cs="Times New Roman"/>
          <w:sz w:val="28"/>
          <w:szCs w:val="28"/>
        </w:rPr>
        <w:t xml:space="preserve">субсидий крестьянским (фермерским) хозяйствам </w:t>
      </w:r>
      <w:r>
        <w:rPr>
          <w:rFonts w:ascii="Times New Roman" w:hAnsi="Times New Roman" w:cs="Times New Roman"/>
          <w:sz w:val="28"/>
          <w:szCs w:val="28"/>
        </w:rPr>
        <w:br/>
      </w:r>
      <w:r w:rsidRPr="00525DF4">
        <w:rPr>
          <w:rFonts w:ascii="Times New Roman" w:hAnsi="Times New Roman" w:cs="Times New Roman"/>
          <w:sz w:val="28"/>
          <w:szCs w:val="28"/>
        </w:rPr>
        <w:t>Антонова С.В. и Койлюбаевой Ш.А.</w:t>
      </w:r>
      <w:r>
        <w:rPr>
          <w:rFonts w:ascii="Times New Roman" w:hAnsi="Times New Roman" w:cs="Times New Roman"/>
          <w:sz w:val="28"/>
          <w:szCs w:val="28"/>
        </w:rPr>
        <w:t xml:space="preserve"> </w:t>
      </w:r>
      <w:r w:rsidR="00202457" w:rsidRPr="00525DF4">
        <w:rPr>
          <w:rFonts w:ascii="Times New Roman" w:hAnsi="Times New Roman" w:cs="Times New Roman"/>
          <w:sz w:val="28"/>
          <w:szCs w:val="28"/>
        </w:rPr>
        <w:t xml:space="preserve">в сумме 2 126,4 тыс. рублей </w:t>
      </w:r>
      <w:r w:rsidR="00D95EA3">
        <w:rPr>
          <w:rFonts w:ascii="Times New Roman" w:hAnsi="Times New Roman" w:cs="Times New Roman"/>
          <w:sz w:val="28"/>
          <w:szCs w:val="28"/>
        </w:rPr>
        <w:br/>
      </w:r>
      <w:r>
        <w:rPr>
          <w:rFonts w:ascii="Times New Roman" w:hAnsi="Times New Roman" w:cs="Times New Roman"/>
          <w:sz w:val="28"/>
          <w:szCs w:val="28"/>
        </w:rPr>
        <w:t xml:space="preserve">на </w:t>
      </w:r>
      <w:r w:rsidR="00202457" w:rsidRPr="00525DF4">
        <w:rPr>
          <w:rFonts w:ascii="Times New Roman" w:hAnsi="Times New Roman" w:cs="Times New Roman"/>
          <w:sz w:val="28"/>
          <w:szCs w:val="28"/>
        </w:rPr>
        <w:t>развитие агропромышленного</w:t>
      </w:r>
      <w:r w:rsidR="00DB6A34" w:rsidRPr="00525DF4">
        <w:rPr>
          <w:rFonts w:ascii="Times New Roman" w:hAnsi="Times New Roman" w:cs="Times New Roman"/>
          <w:sz w:val="28"/>
          <w:szCs w:val="28"/>
        </w:rPr>
        <w:t xml:space="preserve"> комплекса сельского поселения Селиярово</w:t>
      </w:r>
      <w:r w:rsidR="00B25FFB">
        <w:rPr>
          <w:rFonts w:ascii="Times New Roman" w:hAnsi="Times New Roman" w:cs="Times New Roman"/>
          <w:sz w:val="28"/>
          <w:szCs w:val="28"/>
        </w:rPr>
        <w:t>;</w:t>
      </w:r>
    </w:p>
    <w:p w:rsidR="00176989" w:rsidRDefault="00DB6A34" w:rsidP="00AF5885">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525DF4">
        <w:rPr>
          <w:rFonts w:ascii="Times New Roman" w:hAnsi="Times New Roman" w:cs="Times New Roman"/>
          <w:sz w:val="28"/>
          <w:szCs w:val="28"/>
        </w:rPr>
        <w:t>организацию мероприятий</w:t>
      </w:r>
      <w:r w:rsidRPr="00E77864">
        <w:rPr>
          <w:rFonts w:ascii="Times New Roman" w:hAnsi="Times New Roman" w:cs="Times New Roman"/>
          <w:bCs/>
          <w:sz w:val="28"/>
          <w:szCs w:val="28"/>
          <w:lang w:eastAsia="en-US"/>
        </w:rPr>
        <w:t xml:space="preserve"> при осуществлении деятельности </w:t>
      </w:r>
      <w:r w:rsidR="00411947" w:rsidRPr="000A1F54">
        <w:rPr>
          <w:rFonts w:ascii="Times New Roman" w:eastAsia="Calibri" w:hAnsi="Times New Roman" w:cs="Times New Roman"/>
          <w:sz w:val="28"/>
          <w:szCs w:val="28"/>
          <w:lang w:eastAsia="en-US"/>
        </w:rPr>
        <w:br/>
      </w:r>
      <w:r w:rsidRPr="00E77864">
        <w:rPr>
          <w:rFonts w:ascii="Times New Roman" w:hAnsi="Times New Roman" w:cs="Times New Roman"/>
          <w:bCs/>
          <w:sz w:val="28"/>
          <w:szCs w:val="28"/>
          <w:lang w:eastAsia="en-US"/>
        </w:rPr>
        <w:t xml:space="preserve">по обращению с животными без </w:t>
      </w:r>
      <w:r w:rsidR="00B25FFB">
        <w:rPr>
          <w:rFonts w:ascii="Times New Roman" w:hAnsi="Times New Roman" w:cs="Times New Roman"/>
          <w:bCs/>
          <w:sz w:val="28"/>
          <w:szCs w:val="28"/>
          <w:lang w:eastAsia="en-US"/>
        </w:rPr>
        <w:t>владельцев.</w:t>
      </w:r>
    </w:p>
    <w:p w:rsidR="00DB6A34" w:rsidRPr="004A23DC"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4A23DC">
        <w:rPr>
          <w:rFonts w:ascii="Times New Roman" w:eastAsia="Calibri" w:hAnsi="Times New Roman" w:cs="Times New Roman"/>
          <w:sz w:val="28"/>
          <w:szCs w:val="28"/>
          <w:lang w:eastAsia="en-US"/>
        </w:rPr>
        <w:t>Муниципальной программой предусмотрено 8 целевых показателей, которые за отчетный период достигли следующих значений:</w:t>
      </w:r>
    </w:p>
    <w:p w:rsidR="00DB6A34" w:rsidRPr="007A40C9" w:rsidRDefault="00DB6A34" w:rsidP="00AF5885">
      <w:pPr>
        <w:widowControl/>
        <w:suppressAutoHyphens w:val="0"/>
        <w:autoSpaceDE/>
        <w:ind w:firstLine="709"/>
        <w:jc w:val="both"/>
        <w:rPr>
          <w:rFonts w:ascii="Times New Roman" w:eastAsia="Calibri" w:hAnsi="Times New Roman" w:cs="Times New Roman"/>
          <w:sz w:val="28"/>
          <w:szCs w:val="28"/>
          <w:lang w:eastAsia="ru-RU"/>
        </w:rPr>
      </w:pPr>
      <w:r w:rsidRPr="007A40C9">
        <w:rPr>
          <w:rFonts w:ascii="Times New Roman" w:eastAsia="Calibri" w:hAnsi="Times New Roman" w:cs="Times New Roman"/>
          <w:sz w:val="28"/>
          <w:szCs w:val="28"/>
          <w:lang w:eastAsia="en-US"/>
        </w:rPr>
        <w:t>объем заготовки дикоросов – 52,5 тонн</w:t>
      </w:r>
      <w:r w:rsidR="002413A8">
        <w:rPr>
          <w:rFonts w:ascii="Times New Roman" w:eastAsia="Calibri" w:hAnsi="Times New Roman" w:cs="Times New Roman"/>
          <w:sz w:val="28"/>
          <w:szCs w:val="28"/>
          <w:lang w:eastAsia="en-US"/>
        </w:rPr>
        <w:t>,</w:t>
      </w:r>
      <w:r w:rsidRPr="007A40C9">
        <w:rPr>
          <w:rFonts w:ascii="Times New Roman" w:eastAsia="Calibri" w:hAnsi="Times New Roman" w:cs="Times New Roman"/>
          <w:sz w:val="28"/>
          <w:szCs w:val="28"/>
          <w:lang w:eastAsia="en-US"/>
        </w:rPr>
        <w:t xml:space="preserve"> или 105,0</w:t>
      </w:r>
      <w:r w:rsidR="000C0F28">
        <w:rPr>
          <w:rFonts w:ascii="Times New Roman" w:eastAsia="Calibri" w:hAnsi="Times New Roman" w:cs="Times New Roman"/>
          <w:sz w:val="28"/>
          <w:szCs w:val="28"/>
          <w:lang w:eastAsia="en-US"/>
        </w:rPr>
        <w:t>%</w:t>
      </w:r>
      <w:r w:rsidRPr="007A40C9">
        <w:rPr>
          <w:rFonts w:ascii="Times New Roman" w:eastAsia="Calibri" w:hAnsi="Times New Roman" w:cs="Times New Roman"/>
          <w:sz w:val="28"/>
          <w:szCs w:val="28"/>
          <w:lang w:eastAsia="en-US"/>
        </w:rPr>
        <w:t xml:space="preserve"> к плановому годовому значению (50 тонн);</w:t>
      </w:r>
    </w:p>
    <w:p w:rsidR="00DB6A3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DC7F01">
        <w:rPr>
          <w:rFonts w:ascii="Times New Roman" w:eastAsia="Calibri" w:hAnsi="Times New Roman" w:cs="Times New Roman"/>
          <w:sz w:val="28"/>
          <w:szCs w:val="28"/>
          <w:lang w:eastAsia="en-US"/>
        </w:rPr>
        <w:t xml:space="preserve">количество отловленных безнадзорных и бродячих животных – </w:t>
      </w:r>
      <w:r w:rsidR="00454210" w:rsidRPr="000A1F54">
        <w:rPr>
          <w:rFonts w:ascii="Times New Roman" w:eastAsia="Calibri" w:hAnsi="Times New Roman" w:cs="Times New Roman"/>
          <w:sz w:val="28"/>
          <w:szCs w:val="28"/>
          <w:lang w:eastAsia="en-US"/>
        </w:rPr>
        <w:br/>
      </w:r>
      <w:r w:rsidRPr="00DC7F01">
        <w:rPr>
          <w:rFonts w:ascii="Times New Roman" w:eastAsia="Calibri" w:hAnsi="Times New Roman" w:cs="Times New Roman"/>
          <w:sz w:val="28"/>
          <w:szCs w:val="28"/>
          <w:lang w:eastAsia="en-US"/>
        </w:rPr>
        <w:t>150 единиц</w:t>
      </w:r>
      <w:r w:rsidR="002413A8">
        <w:rPr>
          <w:rFonts w:ascii="Times New Roman" w:eastAsia="Calibri" w:hAnsi="Times New Roman" w:cs="Times New Roman"/>
          <w:sz w:val="28"/>
          <w:szCs w:val="28"/>
          <w:lang w:eastAsia="en-US"/>
        </w:rPr>
        <w:t>,</w:t>
      </w:r>
      <w:r w:rsidRPr="00DC7F01">
        <w:rPr>
          <w:rFonts w:ascii="Times New Roman" w:eastAsia="Calibri" w:hAnsi="Times New Roman" w:cs="Times New Roman"/>
          <w:sz w:val="28"/>
          <w:szCs w:val="28"/>
          <w:lang w:eastAsia="en-US"/>
        </w:rPr>
        <w:t xml:space="preserve"> или 102,7</w:t>
      </w:r>
      <w:r w:rsidR="000C0F28">
        <w:rPr>
          <w:rFonts w:ascii="Times New Roman" w:eastAsia="Calibri" w:hAnsi="Times New Roman" w:cs="Times New Roman"/>
          <w:sz w:val="28"/>
          <w:szCs w:val="28"/>
          <w:lang w:eastAsia="en-US"/>
        </w:rPr>
        <w:t>%</w:t>
      </w:r>
      <w:r w:rsidRPr="00DC7F01">
        <w:rPr>
          <w:rFonts w:ascii="Times New Roman" w:eastAsia="Calibri" w:hAnsi="Times New Roman" w:cs="Times New Roman"/>
          <w:sz w:val="28"/>
          <w:szCs w:val="28"/>
          <w:lang w:eastAsia="en-US"/>
        </w:rPr>
        <w:t xml:space="preserve"> к плановому годовому значению (146 </w:t>
      </w:r>
      <w:r>
        <w:rPr>
          <w:rFonts w:ascii="Times New Roman" w:eastAsia="Calibri" w:hAnsi="Times New Roman" w:cs="Times New Roman"/>
          <w:sz w:val="28"/>
          <w:szCs w:val="28"/>
          <w:lang w:eastAsia="en-US"/>
        </w:rPr>
        <w:t>единиц);</w:t>
      </w:r>
    </w:p>
    <w:p w:rsidR="00DB6A3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7A40C9">
        <w:rPr>
          <w:rFonts w:ascii="Times New Roman" w:eastAsia="Calibri" w:hAnsi="Times New Roman" w:cs="Times New Roman"/>
          <w:sz w:val="28"/>
          <w:szCs w:val="28"/>
          <w:lang w:eastAsia="en-US"/>
        </w:rPr>
        <w:t xml:space="preserve">производство пищевой рыбной продукции собственного </w:t>
      </w:r>
      <w:r w:rsidR="004750F4" w:rsidRPr="00CA4D2B">
        <w:rPr>
          <w:rFonts w:ascii="Times New Roman" w:eastAsia="Calibri" w:hAnsi="Times New Roman" w:cs="Times New Roman"/>
          <w:color w:val="FF0000"/>
          <w:sz w:val="28"/>
          <w:szCs w:val="28"/>
          <w:lang w:eastAsia="en-US"/>
        </w:rPr>
        <w:br/>
      </w:r>
      <w:r w:rsidRPr="007A40C9">
        <w:rPr>
          <w:rFonts w:ascii="Times New Roman" w:eastAsia="Calibri" w:hAnsi="Times New Roman" w:cs="Times New Roman"/>
          <w:sz w:val="28"/>
          <w:szCs w:val="28"/>
          <w:lang w:eastAsia="en-US"/>
        </w:rPr>
        <w:t>производства – 81,2 тонн</w:t>
      </w:r>
      <w:r>
        <w:rPr>
          <w:rFonts w:ascii="Times New Roman" w:eastAsia="Calibri" w:hAnsi="Times New Roman" w:cs="Times New Roman"/>
          <w:sz w:val="28"/>
          <w:szCs w:val="28"/>
          <w:lang w:eastAsia="en-US"/>
        </w:rPr>
        <w:t>ы</w:t>
      </w:r>
      <w:r w:rsidR="002413A8">
        <w:rPr>
          <w:rFonts w:ascii="Times New Roman" w:eastAsia="Calibri" w:hAnsi="Times New Roman" w:cs="Times New Roman"/>
          <w:sz w:val="28"/>
          <w:szCs w:val="28"/>
          <w:lang w:eastAsia="en-US"/>
        </w:rPr>
        <w:t>,</w:t>
      </w:r>
      <w:r w:rsidRPr="007A40C9">
        <w:rPr>
          <w:rFonts w:ascii="Times New Roman" w:eastAsia="Calibri" w:hAnsi="Times New Roman" w:cs="Times New Roman"/>
          <w:sz w:val="28"/>
          <w:szCs w:val="28"/>
          <w:lang w:eastAsia="en-US"/>
        </w:rPr>
        <w:t xml:space="preserve"> или 101,5</w:t>
      </w:r>
      <w:r w:rsidR="000C0F28">
        <w:rPr>
          <w:rFonts w:ascii="Times New Roman" w:eastAsia="Calibri" w:hAnsi="Times New Roman" w:cs="Times New Roman"/>
          <w:sz w:val="28"/>
          <w:szCs w:val="28"/>
          <w:lang w:eastAsia="en-US"/>
        </w:rPr>
        <w:t>%</w:t>
      </w:r>
      <w:r w:rsidRPr="007A40C9">
        <w:rPr>
          <w:rFonts w:ascii="Times New Roman" w:eastAsia="Calibri" w:hAnsi="Times New Roman" w:cs="Times New Roman"/>
          <w:sz w:val="28"/>
          <w:szCs w:val="28"/>
          <w:lang w:eastAsia="en-US"/>
        </w:rPr>
        <w:t xml:space="preserve"> к плановому годовому значению</w:t>
      </w:r>
      <w:r w:rsidR="00D95EA3">
        <w:rPr>
          <w:rFonts w:ascii="Times New Roman" w:eastAsia="Calibri" w:hAnsi="Times New Roman" w:cs="Times New Roman"/>
          <w:sz w:val="28"/>
          <w:szCs w:val="28"/>
          <w:lang w:eastAsia="en-US"/>
        </w:rPr>
        <w:t xml:space="preserve"> </w:t>
      </w:r>
      <w:r w:rsidR="006656BD">
        <w:rPr>
          <w:rFonts w:ascii="Times New Roman" w:eastAsia="Calibri" w:hAnsi="Times New Roman" w:cs="Times New Roman"/>
          <w:sz w:val="28"/>
          <w:szCs w:val="28"/>
          <w:lang w:eastAsia="en-US"/>
        </w:rPr>
        <w:br/>
      </w:r>
      <w:r w:rsidR="00D95EA3">
        <w:rPr>
          <w:rFonts w:ascii="Times New Roman" w:eastAsia="Calibri" w:hAnsi="Times New Roman" w:cs="Times New Roman"/>
          <w:sz w:val="28"/>
          <w:szCs w:val="28"/>
          <w:lang w:eastAsia="en-US"/>
        </w:rPr>
        <w:t>(80,0 тонн)</w:t>
      </w:r>
      <w:r w:rsidRPr="007A40C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p>
    <w:p w:rsidR="00DB6A34" w:rsidRPr="00DC7F01" w:rsidRDefault="00DB6A34" w:rsidP="00AF5885">
      <w:pPr>
        <w:widowControl/>
        <w:suppressAutoHyphens w:val="0"/>
        <w:autoSpaceDE/>
        <w:ind w:firstLine="709"/>
        <w:jc w:val="both"/>
        <w:rPr>
          <w:rFonts w:ascii="Times New Roman" w:eastAsia="Calibri" w:hAnsi="Times New Roman" w:cs="Times New Roman"/>
          <w:sz w:val="28"/>
          <w:szCs w:val="28"/>
          <w:lang w:eastAsia="ru-RU"/>
        </w:rPr>
      </w:pPr>
      <w:r w:rsidRPr="00DC7F01">
        <w:rPr>
          <w:rFonts w:ascii="Times New Roman" w:eastAsia="Calibri" w:hAnsi="Times New Roman" w:cs="Times New Roman"/>
          <w:sz w:val="28"/>
          <w:szCs w:val="28"/>
          <w:lang w:eastAsia="en-US"/>
        </w:rPr>
        <w:t>объем продукции сельского хозяйства – 2 150,0 млн</w:t>
      </w:r>
      <w:r w:rsidR="00EB1558">
        <w:rPr>
          <w:rFonts w:ascii="Times New Roman" w:eastAsia="Calibri" w:hAnsi="Times New Roman" w:cs="Times New Roman"/>
          <w:sz w:val="28"/>
          <w:szCs w:val="28"/>
          <w:lang w:eastAsia="en-US"/>
        </w:rPr>
        <w:t>.</w:t>
      </w:r>
      <w:r w:rsidRPr="00DC7F01">
        <w:rPr>
          <w:rFonts w:ascii="Times New Roman" w:eastAsia="Calibri" w:hAnsi="Times New Roman" w:cs="Times New Roman"/>
          <w:sz w:val="28"/>
          <w:szCs w:val="28"/>
          <w:lang w:eastAsia="en-US"/>
        </w:rPr>
        <w:t xml:space="preserve"> рублей</w:t>
      </w:r>
      <w:r w:rsidR="002413A8">
        <w:rPr>
          <w:rFonts w:ascii="Times New Roman" w:eastAsia="Calibri" w:hAnsi="Times New Roman" w:cs="Times New Roman"/>
          <w:sz w:val="28"/>
          <w:szCs w:val="28"/>
          <w:lang w:eastAsia="en-US"/>
        </w:rPr>
        <w:t>,</w:t>
      </w:r>
      <w:r w:rsidRPr="00DC7F01">
        <w:rPr>
          <w:rFonts w:ascii="Times New Roman" w:eastAsia="Calibri" w:hAnsi="Times New Roman" w:cs="Times New Roman"/>
          <w:sz w:val="28"/>
          <w:szCs w:val="28"/>
          <w:lang w:eastAsia="en-US"/>
        </w:rPr>
        <w:t xml:space="preserve"> </w:t>
      </w:r>
      <w:r w:rsidR="00411947" w:rsidRPr="000A1F54">
        <w:rPr>
          <w:rFonts w:ascii="Times New Roman" w:eastAsia="Calibri" w:hAnsi="Times New Roman" w:cs="Times New Roman"/>
          <w:sz w:val="28"/>
          <w:szCs w:val="28"/>
          <w:lang w:eastAsia="en-US"/>
        </w:rPr>
        <w:br/>
      </w:r>
      <w:r w:rsidRPr="00DC7F01">
        <w:rPr>
          <w:rFonts w:ascii="Times New Roman" w:eastAsia="Calibri" w:hAnsi="Times New Roman" w:cs="Times New Roman"/>
          <w:sz w:val="28"/>
          <w:szCs w:val="28"/>
          <w:lang w:eastAsia="en-US"/>
        </w:rPr>
        <w:t>или 100,5</w:t>
      </w:r>
      <w:r w:rsidR="000C0F28">
        <w:rPr>
          <w:rFonts w:ascii="Times New Roman" w:eastAsia="Calibri" w:hAnsi="Times New Roman" w:cs="Times New Roman"/>
          <w:sz w:val="28"/>
          <w:szCs w:val="28"/>
          <w:lang w:eastAsia="en-US"/>
        </w:rPr>
        <w:t>%</w:t>
      </w:r>
      <w:r w:rsidRPr="00DC7F01">
        <w:rPr>
          <w:rFonts w:ascii="Times New Roman" w:eastAsia="Calibri" w:hAnsi="Times New Roman" w:cs="Times New Roman"/>
          <w:sz w:val="28"/>
          <w:szCs w:val="28"/>
          <w:lang w:eastAsia="en-US"/>
        </w:rPr>
        <w:t xml:space="preserve"> к плановому годовому значению (2 138,9 млн</w:t>
      </w:r>
      <w:r w:rsidR="00EB1558">
        <w:rPr>
          <w:rFonts w:ascii="Times New Roman" w:eastAsia="Calibri" w:hAnsi="Times New Roman" w:cs="Times New Roman"/>
          <w:sz w:val="28"/>
          <w:szCs w:val="28"/>
          <w:lang w:eastAsia="en-US"/>
        </w:rPr>
        <w:t>.</w:t>
      </w:r>
      <w:r w:rsidRPr="00DC7F01">
        <w:rPr>
          <w:rFonts w:ascii="Times New Roman" w:eastAsia="Calibri" w:hAnsi="Times New Roman" w:cs="Times New Roman"/>
          <w:sz w:val="28"/>
          <w:szCs w:val="28"/>
          <w:lang w:eastAsia="en-US"/>
        </w:rPr>
        <w:t xml:space="preserve"> рублей);</w:t>
      </w:r>
    </w:p>
    <w:p w:rsidR="00DB6A34" w:rsidRPr="004A23DC" w:rsidRDefault="00DB6A34" w:rsidP="00AF5885">
      <w:pPr>
        <w:widowControl/>
        <w:suppressAutoHyphens w:val="0"/>
        <w:autoSpaceDE/>
        <w:ind w:firstLine="709"/>
        <w:jc w:val="both"/>
        <w:rPr>
          <w:rFonts w:ascii="Times New Roman" w:eastAsia="Calibri" w:hAnsi="Times New Roman" w:cs="Times New Roman"/>
          <w:sz w:val="28"/>
          <w:szCs w:val="28"/>
          <w:lang w:eastAsia="ru-RU"/>
        </w:rPr>
      </w:pPr>
      <w:r w:rsidRPr="004A23DC">
        <w:rPr>
          <w:rFonts w:ascii="Times New Roman" w:eastAsia="Calibri" w:hAnsi="Times New Roman" w:cs="Times New Roman"/>
          <w:sz w:val="28"/>
          <w:szCs w:val="28"/>
          <w:lang w:eastAsia="en-US"/>
        </w:rPr>
        <w:t xml:space="preserve">производство овощей в хозяйствах всех категорий – </w:t>
      </w:r>
      <w:r w:rsidR="006656BD">
        <w:rPr>
          <w:rFonts w:ascii="Times New Roman" w:eastAsia="Calibri" w:hAnsi="Times New Roman" w:cs="Times New Roman"/>
          <w:sz w:val="28"/>
          <w:szCs w:val="28"/>
          <w:lang w:eastAsia="en-US"/>
        </w:rPr>
        <w:br/>
      </w:r>
      <w:r w:rsidRPr="004A23DC">
        <w:rPr>
          <w:rFonts w:ascii="Times New Roman" w:eastAsia="Calibri" w:hAnsi="Times New Roman" w:cs="Times New Roman"/>
          <w:sz w:val="28"/>
          <w:szCs w:val="28"/>
          <w:lang w:eastAsia="en-US"/>
        </w:rPr>
        <w:t>2 600 тонн</w:t>
      </w:r>
      <w:r w:rsidR="002413A8">
        <w:rPr>
          <w:rFonts w:ascii="Times New Roman" w:eastAsia="Calibri" w:hAnsi="Times New Roman" w:cs="Times New Roman"/>
          <w:sz w:val="28"/>
          <w:szCs w:val="28"/>
          <w:lang w:eastAsia="en-US"/>
        </w:rPr>
        <w:t>,</w:t>
      </w:r>
      <w:r w:rsidRPr="004A23DC">
        <w:rPr>
          <w:rFonts w:ascii="Times New Roman" w:eastAsia="Calibri" w:hAnsi="Times New Roman" w:cs="Times New Roman"/>
          <w:sz w:val="28"/>
          <w:szCs w:val="28"/>
          <w:lang w:eastAsia="en-US"/>
        </w:rPr>
        <w:t xml:space="preserve"> или 100,0</w:t>
      </w:r>
      <w:r w:rsidR="000C0F28">
        <w:rPr>
          <w:rFonts w:ascii="Times New Roman" w:eastAsia="Calibri" w:hAnsi="Times New Roman" w:cs="Times New Roman"/>
          <w:sz w:val="28"/>
          <w:szCs w:val="28"/>
          <w:lang w:eastAsia="en-US"/>
        </w:rPr>
        <w:t>%</w:t>
      </w:r>
      <w:r w:rsidRPr="004A23DC">
        <w:rPr>
          <w:rFonts w:ascii="Times New Roman" w:eastAsia="Calibri" w:hAnsi="Times New Roman" w:cs="Times New Roman"/>
          <w:sz w:val="28"/>
          <w:szCs w:val="28"/>
          <w:lang w:eastAsia="en-US"/>
        </w:rPr>
        <w:t xml:space="preserve"> к плановому годовому значению;</w:t>
      </w:r>
    </w:p>
    <w:p w:rsidR="00DB6A3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w:t>
      </w:r>
      <w:r w:rsidRPr="003330F2">
        <w:rPr>
          <w:rFonts w:ascii="Times New Roman" w:eastAsia="Calibri" w:hAnsi="Times New Roman" w:cs="Times New Roman"/>
          <w:sz w:val="28"/>
          <w:szCs w:val="28"/>
          <w:lang w:eastAsia="en-US"/>
        </w:rPr>
        <w:t xml:space="preserve">оличество организованных и проведенных мероприятий </w:t>
      </w:r>
      <w:r w:rsidR="00411947" w:rsidRPr="000A1F54">
        <w:rPr>
          <w:rFonts w:ascii="Times New Roman" w:eastAsia="Calibri" w:hAnsi="Times New Roman" w:cs="Times New Roman"/>
          <w:sz w:val="28"/>
          <w:szCs w:val="28"/>
          <w:lang w:eastAsia="en-US"/>
        </w:rPr>
        <w:br/>
      </w:r>
      <w:r w:rsidRPr="003330F2">
        <w:rPr>
          <w:rFonts w:ascii="Times New Roman" w:eastAsia="Calibri" w:hAnsi="Times New Roman" w:cs="Times New Roman"/>
          <w:sz w:val="28"/>
          <w:szCs w:val="28"/>
          <w:lang w:eastAsia="en-US"/>
        </w:rPr>
        <w:t xml:space="preserve">при осуществлении деятельности по обращению с животными </w:t>
      </w:r>
      <w:r w:rsidR="005B38D8" w:rsidRPr="000A1F54">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xml:space="preserve">без владельцев» </w:t>
      </w:r>
      <w:r w:rsidR="0045421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5 </w:t>
      </w:r>
      <w:r w:rsidRPr="003330F2">
        <w:rPr>
          <w:rFonts w:ascii="Times New Roman" w:eastAsia="Calibri" w:hAnsi="Times New Roman" w:cs="Times New Roman"/>
          <w:sz w:val="28"/>
          <w:szCs w:val="28"/>
          <w:lang w:eastAsia="en-US"/>
        </w:rPr>
        <w:t>единиц</w:t>
      </w:r>
      <w:r w:rsidR="002413A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4A23DC">
        <w:rPr>
          <w:rFonts w:ascii="Times New Roman" w:eastAsia="Calibri" w:hAnsi="Times New Roman" w:cs="Times New Roman"/>
          <w:sz w:val="28"/>
          <w:szCs w:val="28"/>
          <w:lang w:eastAsia="en-US"/>
        </w:rPr>
        <w:t>или 100,0</w:t>
      </w:r>
      <w:r w:rsidR="000C0F2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к плановому годовому значению;</w:t>
      </w:r>
    </w:p>
    <w:p w:rsidR="00DB6A34" w:rsidRPr="00C957FF" w:rsidRDefault="00DB6A34" w:rsidP="00AF5885">
      <w:pPr>
        <w:widowControl/>
        <w:suppressAutoHyphens w:val="0"/>
        <w:autoSpaceDE/>
        <w:ind w:firstLine="709"/>
        <w:jc w:val="both"/>
        <w:rPr>
          <w:rFonts w:ascii="Times New Roman" w:eastAsia="Calibri" w:hAnsi="Times New Roman" w:cs="Times New Roman"/>
          <w:sz w:val="28"/>
          <w:szCs w:val="28"/>
          <w:lang w:eastAsia="ru-RU"/>
        </w:rPr>
      </w:pPr>
      <w:r w:rsidRPr="00C957FF">
        <w:rPr>
          <w:rFonts w:ascii="Times New Roman" w:eastAsia="Calibri" w:hAnsi="Times New Roman" w:cs="Times New Roman"/>
          <w:sz w:val="28"/>
          <w:szCs w:val="28"/>
          <w:lang w:eastAsia="en-US"/>
        </w:rPr>
        <w:t>производство молока в хозяйствах всех категорий – 6 200 тонн</w:t>
      </w:r>
      <w:r w:rsidR="002413A8">
        <w:rPr>
          <w:rFonts w:ascii="Times New Roman" w:eastAsia="Calibri" w:hAnsi="Times New Roman" w:cs="Times New Roman"/>
          <w:sz w:val="28"/>
          <w:szCs w:val="28"/>
          <w:lang w:eastAsia="en-US"/>
        </w:rPr>
        <w:t>,</w:t>
      </w:r>
      <w:r w:rsidRPr="00C957FF">
        <w:rPr>
          <w:rFonts w:ascii="Times New Roman" w:eastAsia="Calibri" w:hAnsi="Times New Roman" w:cs="Times New Roman"/>
          <w:sz w:val="28"/>
          <w:szCs w:val="28"/>
          <w:lang w:eastAsia="en-US"/>
        </w:rPr>
        <w:t xml:space="preserve"> </w:t>
      </w:r>
      <w:r w:rsidR="00411947" w:rsidRPr="000A1F54">
        <w:rPr>
          <w:rFonts w:ascii="Times New Roman" w:eastAsia="Calibri" w:hAnsi="Times New Roman" w:cs="Times New Roman"/>
          <w:sz w:val="28"/>
          <w:szCs w:val="28"/>
          <w:lang w:eastAsia="en-US"/>
        </w:rPr>
        <w:br/>
      </w:r>
      <w:r w:rsidRPr="00C957FF">
        <w:rPr>
          <w:rFonts w:ascii="Times New Roman" w:eastAsia="Calibri" w:hAnsi="Times New Roman" w:cs="Times New Roman"/>
          <w:sz w:val="28"/>
          <w:szCs w:val="28"/>
          <w:lang w:eastAsia="en-US"/>
        </w:rPr>
        <w:t>или 99,2</w:t>
      </w:r>
      <w:r w:rsidR="000C0F28">
        <w:rPr>
          <w:rFonts w:ascii="Times New Roman" w:eastAsia="Calibri" w:hAnsi="Times New Roman" w:cs="Times New Roman"/>
          <w:sz w:val="28"/>
          <w:szCs w:val="28"/>
          <w:lang w:eastAsia="en-US"/>
        </w:rPr>
        <w:t>%</w:t>
      </w:r>
      <w:r w:rsidRPr="00C957FF">
        <w:rPr>
          <w:rFonts w:ascii="Times New Roman" w:eastAsia="Calibri" w:hAnsi="Times New Roman" w:cs="Times New Roman"/>
          <w:sz w:val="28"/>
          <w:szCs w:val="28"/>
          <w:lang w:eastAsia="en-US"/>
        </w:rPr>
        <w:t xml:space="preserve"> к плановому годовому значению (6 250 тонн);</w:t>
      </w:r>
    </w:p>
    <w:p w:rsidR="00DB6A34" w:rsidRPr="004A23DC" w:rsidRDefault="00DB6A34" w:rsidP="00AF5885">
      <w:pPr>
        <w:widowControl/>
        <w:suppressAutoHyphens w:val="0"/>
        <w:autoSpaceDE/>
        <w:ind w:firstLine="709"/>
        <w:jc w:val="both"/>
        <w:rPr>
          <w:rFonts w:ascii="Times New Roman" w:eastAsia="Calibri" w:hAnsi="Times New Roman" w:cs="Times New Roman"/>
          <w:sz w:val="28"/>
          <w:szCs w:val="28"/>
          <w:lang w:eastAsia="ru-RU"/>
        </w:rPr>
      </w:pPr>
      <w:r w:rsidRPr="004A23DC">
        <w:rPr>
          <w:rFonts w:ascii="Times New Roman" w:eastAsia="Calibri" w:hAnsi="Times New Roman" w:cs="Times New Roman"/>
          <w:sz w:val="28"/>
          <w:szCs w:val="28"/>
          <w:lang w:eastAsia="en-US"/>
        </w:rPr>
        <w:t xml:space="preserve">производство скота и птицы на убой в хозяйствах всех категорий – </w:t>
      </w:r>
      <w:r w:rsidR="006656BD">
        <w:rPr>
          <w:rFonts w:ascii="Times New Roman" w:eastAsia="Calibri" w:hAnsi="Times New Roman" w:cs="Times New Roman"/>
          <w:sz w:val="28"/>
          <w:szCs w:val="28"/>
          <w:lang w:eastAsia="en-US"/>
        </w:rPr>
        <w:br/>
      </w:r>
      <w:r w:rsidRPr="004A23DC">
        <w:rPr>
          <w:rFonts w:ascii="Times New Roman" w:eastAsia="Calibri" w:hAnsi="Times New Roman" w:cs="Times New Roman"/>
          <w:sz w:val="28"/>
          <w:szCs w:val="28"/>
          <w:lang w:eastAsia="en-US"/>
        </w:rPr>
        <w:t>1 020 тонн</w:t>
      </w:r>
      <w:r w:rsidR="002413A8">
        <w:rPr>
          <w:rFonts w:ascii="Times New Roman" w:eastAsia="Calibri" w:hAnsi="Times New Roman" w:cs="Times New Roman"/>
          <w:sz w:val="28"/>
          <w:szCs w:val="28"/>
          <w:lang w:eastAsia="en-US"/>
        </w:rPr>
        <w:t>,</w:t>
      </w:r>
      <w:r w:rsidRPr="004A23DC">
        <w:rPr>
          <w:rFonts w:ascii="Times New Roman" w:eastAsia="Calibri" w:hAnsi="Times New Roman" w:cs="Times New Roman"/>
          <w:sz w:val="28"/>
          <w:szCs w:val="28"/>
          <w:lang w:eastAsia="en-US"/>
        </w:rPr>
        <w:t xml:space="preserve"> или 96,2</w:t>
      </w:r>
      <w:r w:rsidR="000C0F28">
        <w:rPr>
          <w:rFonts w:ascii="Times New Roman" w:eastAsia="Calibri" w:hAnsi="Times New Roman" w:cs="Times New Roman"/>
          <w:sz w:val="28"/>
          <w:szCs w:val="28"/>
          <w:lang w:eastAsia="en-US"/>
        </w:rPr>
        <w:t>%</w:t>
      </w:r>
      <w:r w:rsidRPr="004A23DC">
        <w:rPr>
          <w:rFonts w:ascii="Times New Roman" w:eastAsia="Calibri" w:hAnsi="Times New Roman" w:cs="Times New Roman"/>
          <w:sz w:val="28"/>
          <w:szCs w:val="28"/>
          <w:lang w:eastAsia="en-US"/>
        </w:rPr>
        <w:t xml:space="preserve"> к плановому годовому значению (1</w:t>
      </w:r>
      <w:r>
        <w:rPr>
          <w:rFonts w:ascii="Times New Roman" w:eastAsia="Calibri" w:hAnsi="Times New Roman" w:cs="Times New Roman"/>
          <w:sz w:val="28"/>
          <w:szCs w:val="28"/>
          <w:lang w:eastAsia="en-US"/>
        </w:rPr>
        <w:t> </w:t>
      </w:r>
      <w:r w:rsidR="00D95EA3">
        <w:rPr>
          <w:rFonts w:ascii="Times New Roman" w:eastAsia="Calibri" w:hAnsi="Times New Roman" w:cs="Times New Roman"/>
          <w:sz w:val="28"/>
          <w:szCs w:val="28"/>
          <w:lang w:eastAsia="en-US"/>
        </w:rPr>
        <w:t>060 тонн).</w:t>
      </w:r>
    </w:p>
    <w:p w:rsidR="00DB6A34" w:rsidRPr="00DB6A3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DB6A34">
        <w:rPr>
          <w:rFonts w:ascii="Times New Roman" w:eastAsia="Calibri" w:hAnsi="Times New Roman" w:cs="Times New Roman"/>
          <w:sz w:val="28"/>
          <w:szCs w:val="28"/>
          <w:lang w:eastAsia="en-US"/>
        </w:rPr>
        <w:t xml:space="preserve">11. Муниципальная программа «Развитие цифрового общества </w:t>
      </w:r>
      <w:r w:rsidR="00A26514">
        <w:rPr>
          <w:rFonts w:ascii="Times New Roman" w:eastAsia="Calibri" w:hAnsi="Times New Roman" w:cs="Times New Roman"/>
          <w:sz w:val="28"/>
          <w:szCs w:val="28"/>
          <w:lang w:eastAsia="en-US"/>
        </w:rPr>
        <w:br/>
      </w:r>
      <w:r w:rsidRPr="00DB6A34">
        <w:rPr>
          <w:rFonts w:ascii="Times New Roman" w:eastAsia="Calibri" w:hAnsi="Times New Roman" w:cs="Times New Roman"/>
          <w:sz w:val="28"/>
          <w:szCs w:val="28"/>
          <w:lang w:eastAsia="en-US"/>
        </w:rPr>
        <w:t>Ханты-Мансийского района на 2022 – 2025 годы».</w:t>
      </w:r>
    </w:p>
    <w:p w:rsidR="00DB6A34" w:rsidRPr="00555CD9"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555CD9">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002413A8">
        <w:rPr>
          <w:rFonts w:ascii="Times New Roman" w:eastAsia="Calibri" w:hAnsi="Times New Roman" w:cs="Times New Roman"/>
          <w:sz w:val="28"/>
          <w:szCs w:val="28"/>
          <w:lang w:eastAsia="en-US"/>
        </w:rPr>
        <w:br/>
      </w:r>
      <w:r w:rsidRPr="00555CD9">
        <w:rPr>
          <w:rFonts w:ascii="Times New Roman" w:eastAsia="Calibri" w:hAnsi="Times New Roman" w:cs="Times New Roman"/>
          <w:sz w:val="28"/>
          <w:szCs w:val="28"/>
          <w:lang w:eastAsia="en-US"/>
        </w:rPr>
        <w:t>4</w:t>
      </w:r>
      <w:r w:rsidR="00555CD9" w:rsidRPr="00555CD9">
        <w:rPr>
          <w:rFonts w:ascii="Times New Roman" w:eastAsia="Calibri" w:hAnsi="Times New Roman" w:cs="Times New Roman"/>
          <w:sz w:val="28"/>
          <w:szCs w:val="28"/>
          <w:lang w:eastAsia="en-US"/>
        </w:rPr>
        <w:t> 873,4</w:t>
      </w:r>
      <w:r w:rsidRPr="00555CD9">
        <w:rPr>
          <w:rFonts w:ascii="Times New Roman" w:eastAsia="Calibri" w:hAnsi="Times New Roman" w:cs="Times New Roman"/>
          <w:sz w:val="28"/>
          <w:szCs w:val="28"/>
          <w:lang w:eastAsia="en-US"/>
        </w:rPr>
        <w:t xml:space="preserve"> тыс. рублей (бюджет района)</w:t>
      </w:r>
      <w:r w:rsidR="002413A8">
        <w:rPr>
          <w:rFonts w:ascii="Times New Roman" w:eastAsia="Calibri" w:hAnsi="Times New Roman" w:cs="Times New Roman"/>
          <w:sz w:val="28"/>
          <w:szCs w:val="28"/>
          <w:lang w:eastAsia="en-US"/>
        </w:rPr>
        <w:t>,</w:t>
      </w:r>
      <w:r w:rsidRPr="00555CD9">
        <w:rPr>
          <w:rFonts w:ascii="Times New Roman" w:eastAsia="Calibri" w:hAnsi="Times New Roman" w:cs="Times New Roman"/>
          <w:sz w:val="28"/>
          <w:szCs w:val="28"/>
          <w:lang w:eastAsia="en-US"/>
        </w:rPr>
        <w:t xml:space="preserve"> или </w:t>
      </w:r>
      <w:r w:rsidR="00230625">
        <w:rPr>
          <w:rFonts w:ascii="Times New Roman" w:eastAsia="Calibri" w:hAnsi="Times New Roman" w:cs="Times New Roman"/>
          <w:sz w:val="28"/>
          <w:szCs w:val="28"/>
          <w:lang w:eastAsia="en-US"/>
        </w:rPr>
        <w:t>98,1</w:t>
      </w:r>
      <w:r w:rsidR="000C0F28">
        <w:rPr>
          <w:rFonts w:ascii="Times New Roman" w:eastAsia="Calibri" w:hAnsi="Times New Roman" w:cs="Times New Roman"/>
          <w:sz w:val="28"/>
          <w:szCs w:val="28"/>
          <w:lang w:eastAsia="en-US"/>
        </w:rPr>
        <w:t>%</w:t>
      </w:r>
      <w:r w:rsidRPr="00555CD9">
        <w:rPr>
          <w:rFonts w:ascii="Times New Roman" w:eastAsia="Calibri" w:hAnsi="Times New Roman" w:cs="Times New Roman"/>
          <w:sz w:val="28"/>
          <w:szCs w:val="28"/>
          <w:lang w:eastAsia="en-US"/>
        </w:rPr>
        <w:t xml:space="preserve"> от годового плана.</w:t>
      </w:r>
    </w:p>
    <w:p w:rsidR="00DB6A34" w:rsidRPr="00377C2A"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377C2A">
        <w:rPr>
          <w:rFonts w:ascii="Times New Roman" w:eastAsia="Calibri" w:hAnsi="Times New Roman" w:cs="Times New Roman"/>
          <w:sz w:val="28"/>
          <w:szCs w:val="28"/>
          <w:lang w:eastAsia="en-US"/>
        </w:rPr>
        <w:t>Денежные средства направлены на:</w:t>
      </w:r>
    </w:p>
    <w:p w:rsidR="005F2ACA" w:rsidRDefault="00DB6A34" w:rsidP="00AF5885">
      <w:pPr>
        <w:ind w:firstLine="709"/>
        <w:jc w:val="both"/>
        <w:rPr>
          <w:rFonts w:ascii="Times New Roman" w:hAnsi="Times New Roman" w:cs="Times New Roman"/>
          <w:sz w:val="28"/>
          <w:szCs w:val="28"/>
          <w:lang w:eastAsia="ru-RU"/>
        </w:rPr>
      </w:pPr>
      <w:r w:rsidRPr="00377C2A">
        <w:rPr>
          <w:rFonts w:ascii="Times New Roman" w:eastAsia="Calibri" w:hAnsi="Times New Roman" w:cs="Times New Roman"/>
          <w:sz w:val="28"/>
          <w:szCs w:val="28"/>
          <w:lang w:eastAsia="en-US"/>
        </w:rPr>
        <w:t>р</w:t>
      </w:r>
      <w:r w:rsidRPr="00377C2A">
        <w:rPr>
          <w:rFonts w:ascii="Times New Roman" w:hAnsi="Times New Roman" w:cs="Times New Roman"/>
          <w:sz w:val="28"/>
          <w:szCs w:val="28"/>
          <w:lang w:eastAsia="ru-RU"/>
        </w:rPr>
        <w:t xml:space="preserve">азвитие и сопровождение инфраструктуры электронного муниципалитета и информационных систем </w:t>
      </w:r>
      <w:r w:rsidR="005F2ACA" w:rsidRPr="00377C2A">
        <w:rPr>
          <w:rFonts w:ascii="Times New Roman" w:hAnsi="Times New Roman" w:cs="Times New Roman"/>
          <w:sz w:val="28"/>
          <w:szCs w:val="28"/>
          <w:lang w:eastAsia="ru-RU"/>
        </w:rPr>
        <w:t>(продление технической поддержки криптошлюза Ideco UTM и официального сайта администрации Ханты-Мансийского района);</w:t>
      </w:r>
    </w:p>
    <w:p w:rsidR="00A040CC" w:rsidRPr="003A0B38" w:rsidRDefault="00A040CC" w:rsidP="00AF5885">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A040CC">
        <w:rPr>
          <w:rFonts w:ascii="Times New Roman" w:hAnsi="Times New Roman" w:cs="Times New Roman"/>
          <w:sz w:val="28"/>
          <w:szCs w:val="28"/>
          <w:lang w:eastAsia="ru-RU"/>
        </w:rPr>
        <w:t xml:space="preserve">азвитие технической и технологической основ становления </w:t>
      </w:r>
      <w:r w:rsidRPr="00A040CC">
        <w:rPr>
          <w:rFonts w:ascii="Times New Roman" w:hAnsi="Times New Roman" w:cs="Times New Roman"/>
          <w:sz w:val="28"/>
          <w:szCs w:val="28"/>
          <w:lang w:eastAsia="ru-RU"/>
        </w:rPr>
        <w:lastRenderedPageBreak/>
        <w:t>информационного общества и электронного муниципалитета дл</w:t>
      </w:r>
      <w:r>
        <w:rPr>
          <w:rFonts w:ascii="Times New Roman" w:hAnsi="Times New Roman" w:cs="Times New Roman"/>
          <w:sz w:val="28"/>
          <w:szCs w:val="28"/>
          <w:lang w:eastAsia="ru-RU"/>
        </w:rPr>
        <w:t xml:space="preserve">я перехода </w:t>
      </w:r>
      <w:r w:rsidR="00411947" w:rsidRPr="000A1F54">
        <w:rPr>
          <w:rFonts w:ascii="Times New Roman" w:eastAsia="Calibri" w:hAnsi="Times New Roman" w:cs="Times New Roman"/>
          <w:sz w:val="28"/>
          <w:szCs w:val="28"/>
          <w:lang w:eastAsia="en-US"/>
        </w:rPr>
        <w:br/>
      </w:r>
      <w:r>
        <w:rPr>
          <w:rFonts w:ascii="Times New Roman" w:hAnsi="Times New Roman" w:cs="Times New Roman"/>
          <w:sz w:val="28"/>
          <w:szCs w:val="28"/>
          <w:lang w:eastAsia="ru-RU"/>
        </w:rPr>
        <w:t>к цифровой экономике (п</w:t>
      </w:r>
      <w:r w:rsidRPr="00A040CC">
        <w:rPr>
          <w:rFonts w:ascii="Times New Roman" w:hAnsi="Times New Roman" w:cs="Times New Roman"/>
          <w:sz w:val="28"/>
          <w:szCs w:val="28"/>
          <w:lang w:eastAsia="ru-RU"/>
        </w:rPr>
        <w:t>риобретение услуг по внедрению (</w:t>
      </w:r>
      <w:r>
        <w:rPr>
          <w:rFonts w:ascii="Times New Roman" w:hAnsi="Times New Roman" w:cs="Times New Roman"/>
          <w:sz w:val="28"/>
          <w:szCs w:val="28"/>
          <w:lang w:eastAsia="ru-RU"/>
        </w:rPr>
        <w:t xml:space="preserve">переводу, адаптации </w:t>
      </w:r>
      <w:r w:rsidRPr="003A0B38">
        <w:rPr>
          <w:rFonts w:ascii="Times New Roman" w:hAnsi="Times New Roman" w:cs="Times New Roman"/>
          <w:sz w:val="28"/>
          <w:szCs w:val="28"/>
          <w:lang w:eastAsia="ru-RU"/>
        </w:rPr>
        <w:t>программы) «1С: Предприятие 8 проф»;</w:t>
      </w:r>
    </w:p>
    <w:p w:rsidR="003A0B38" w:rsidRPr="003B1AB3" w:rsidRDefault="00DB6A34" w:rsidP="00AF5885">
      <w:pPr>
        <w:ind w:firstLine="709"/>
        <w:jc w:val="both"/>
        <w:rPr>
          <w:rFonts w:ascii="Times New Roman" w:eastAsia="Calibri" w:hAnsi="Times New Roman" w:cs="Times New Roman"/>
          <w:sz w:val="28"/>
          <w:szCs w:val="28"/>
          <w:lang w:eastAsia="en-US"/>
        </w:rPr>
      </w:pPr>
      <w:r w:rsidRPr="003A0B38">
        <w:rPr>
          <w:rFonts w:ascii="Times New Roman" w:eastAsia="Calibri" w:hAnsi="Times New Roman" w:cs="Times New Roman"/>
          <w:sz w:val="28"/>
          <w:szCs w:val="28"/>
          <w:lang w:eastAsia="en-US"/>
        </w:rPr>
        <w:t>обеспечение безопасности информации в корпоративной сети органов администрации Ханты-Мансийского района (</w:t>
      </w:r>
      <w:r w:rsidR="003A0B38">
        <w:rPr>
          <w:rFonts w:ascii="Times New Roman" w:eastAsia="Calibri" w:hAnsi="Times New Roman" w:cs="Times New Roman"/>
          <w:sz w:val="28"/>
          <w:szCs w:val="28"/>
          <w:lang w:eastAsia="en-US"/>
        </w:rPr>
        <w:t>п</w:t>
      </w:r>
      <w:r w:rsidR="003A0B38" w:rsidRPr="003A0B38">
        <w:rPr>
          <w:rFonts w:ascii="Times New Roman" w:eastAsia="Calibri" w:hAnsi="Times New Roman" w:cs="Times New Roman"/>
          <w:sz w:val="28"/>
          <w:szCs w:val="28"/>
          <w:lang w:eastAsia="en-US"/>
        </w:rPr>
        <w:t xml:space="preserve">родление лицензий </w:t>
      </w:r>
      <w:r w:rsidR="007F5C71">
        <w:rPr>
          <w:rFonts w:ascii="Times New Roman" w:eastAsia="Calibri" w:hAnsi="Times New Roman" w:cs="Times New Roman"/>
          <w:sz w:val="28"/>
          <w:szCs w:val="28"/>
          <w:lang w:eastAsia="en-US"/>
        </w:rPr>
        <w:t>антивируса Касперский на 3 года,</w:t>
      </w:r>
      <w:r w:rsidR="003A0B38" w:rsidRPr="003A0B38">
        <w:rPr>
          <w:rFonts w:ascii="Times New Roman" w:eastAsia="Calibri" w:hAnsi="Times New Roman" w:cs="Times New Roman"/>
          <w:sz w:val="28"/>
          <w:szCs w:val="28"/>
          <w:lang w:eastAsia="en-US"/>
        </w:rPr>
        <w:t xml:space="preserve"> проведение технического контроля защищенности выделенных помещений и информационных систем</w:t>
      </w:r>
      <w:r w:rsidR="00D05B2A">
        <w:rPr>
          <w:rFonts w:ascii="Times New Roman" w:eastAsia="Calibri" w:hAnsi="Times New Roman" w:cs="Times New Roman"/>
          <w:sz w:val="28"/>
          <w:szCs w:val="28"/>
          <w:lang w:eastAsia="en-US"/>
        </w:rPr>
        <w:t xml:space="preserve"> отдела специальных мероприятий,</w:t>
      </w:r>
      <w:r w:rsidR="003A0B38" w:rsidRPr="003A0B38">
        <w:rPr>
          <w:rFonts w:ascii="Times New Roman" w:eastAsia="Calibri" w:hAnsi="Times New Roman" w:cs="Times New Roman"/>
          <w:sz w:val="28"/>
          <w:szCs w:val="28"/>
          <w:lang w:eastAsia="en-US"/>
        </w:rPr>
        <w:t xml:space="preserve"> продление лицензия на средства защиты информации (Випнет, ВГейт, Сканер-ВС), проведение аттестации информационных систем персональных данных, обновление и приобретение </w:t>
      </w:r>
      <w:r w:rsidR="003A0B38" w:rsidRPr="003B1AB3">
        <w:rPr>
          <w:rFonts w:ascii="Times New Roman" w:eastAsia="Calibri" w:hAnsi="Times New Roman" w:cs="Times New Roman"/>
          <w:sz w:val="28"/>
          <w:szCs w:val="28"/>
          <w:lang w:eastAsia="en-US"/>
        </w:rPr>
        <w:t>средств криптографической защиты, приобретение системы обнаружения вторжений).</w:t>
      </w:r>
    </w:p>
    <w:p w:rsidR="00DB6A34" w:rsidRPr="00A0676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A06764">
        <w:rPr>
          <w:rFonts w:ascii="Times New Roman" w:eastAsia="Calibri" w:hAnsi="Times New Roman" w:cs="Times New Roman"/>
          <w:sz w:val="28"/>
          <w:szCs w:val="28"/>
          <w:lang w:eastAsia="en-US"/>
        </w:rPr>
        <w:t>Муниципа</w:t>
      </w:r>
      <w:r w:rsidR="003B1AB3" w:rsidRPr="00A06764">
        <w:rPr>
          <w:rFonts w:ascii="Times New Roman" w:eastAsia="Calibri" w:hAnsi="Times New Roman" w:cs="Times New Roman"/>
          <w:sz w:val="28"/>
          <w:szCs w:val="28"/>
          <w:lang w:eastAsia="en-US"/>
        </w:rPr>
        <w:t>льной программой предусмотрено 4 целевых показателя</w:t>
      </w:r>
      <w:r w:rsidRPr="00A06764">
        <w:rPr>
          <w:rFonts w:ascii="Times New Roman" w:eastAsia="Calibri" w:hAnsi="Times New Roman" w:cs="Times New Roman"/>
          <w:sz w:val="28"/>
          <w:szCs w:val="28"/>
          <w:lang w:eastAsia="en-US"/>
        </w:rPr>
        <w:t>, которые за отчетный период достигли следующих значений:</w:t>
      </w:r>
    </w:p>
    <w:p w:rsidR="00DB6A34" w:rsidRPr="00A0676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A06764">
        <w:rPr>
          <w:rFonts w:ascii="Times New Roman" w:eastAsia="Calibri" w:hAnsi="Times New Roman" w:cs="Times New Roman"/>
          <w:sz w:val="28"/>
          <w:szCs w:val="28"/>
          <w:lang w:eastAsia="en-US"/>
        </w:rPr>
        <w:t>количество рабочих мест, обеспеченных программным продуктом</w:t>
      </w:r>
      <w:r w:rsidR="005B38D8" w:rsidRPr="000A1F54">
        <w:rPr>
          <w:rFonts w:ascii="Times New Roman" w:eastAsia="Calibri" w:hAnsi="Times New Roman" w:cs="Times New Roman"/>
          <w:sz w:val="28"/>
          <w:szCs w:val="28"/>
          <w:lang w:eastAsia="en-US"/>
        </w:rPr>
        <w:br/>
      </w:r>
      <w:r w:rsidRPr="00A06764">
        <w:rPr>
          <w:rFonts w:ascii="Times New Roman" w:eastAsia="Calibri" w:hAnsi="Times New Roman" w:cs="Times New Roman"/>
          <w:sz w:val="28"/>
          <w:szCs w:val="28"/>
          <w:lang w:eastAsia="en-US"/>
        </w:rPr>
        <w:t>для участия в электронном документообороте</w:t>
      </w:r>
      <w:r w:rsidR="00A06764" w:rsidRPr="00A06764">
        <w:rPr>
          <w:rFonts w:ascii="Times New Roman" w:eastAsia="Calibri" w:hAnsi="Times New Roman" w:cs="Times New Roman"/>
          <w:sz w:val="28"/>
          <w:szCs w:val="28"/>
          <w:lang w:eastAsia="en-US"/>
        </w:rPr>
        <w:t xml:space="preserve"> – 75</w:t>
      </w:r>
      <w:r w:rsidRPr="00A06764">
        <w:rPr>
          <w:rFonts w:ascii="Times New Roman" w:eastAsia="Calibri" w:hAnsi="Times New Roman" w:cs="Times New Roman"/>
          <w:sz w:val="28"/>
          <w:szCs w:val="28"/>
          <w:lang w:eastAsia="en-US"/>
        </w:rPr>
        <w:t>0 единиц</w:t>
      </w:r>
      <w:r w:rsidR="002413A8">
        <w:rPr>
          <w:rFonts w:ascii="Times New Roman" w:eastAsia="Calibri" w:hAnsi="Times New Roman" w:cs="Times New Roman"/>
          <w:sz w:val="28"/>
          <w:szCs w:val="28"/>
          <w:lang w:eastAsia="en-US"/>
        </w:rPr>
        <w:t>,</w:t>
      </w:r>
      <w:r w:rsidRPr="00A06764">
        <w:rPr>
          <w:rFonts w:ascii="Times New Roman" w:eastAsia="Calibri" w:hAnsi="Times New Roman" w:cs="Times New Roman"/>
          <w:sz w:val="28"/>
          <w:szCs w:val="28"/>
          <w:lang w:eastAsia="en-US"/>
        </w:rPr>
        <w:t xml:space="preserve"> или 100</w:t>
      </w:r>
      <w:r w:rsidR="000C0F28">
        <w:rPr>
          <w:rFonts w:ascii="Times New Roman" w:eastAsia="Calibri" w:hAnsi="Times New Roman" w:cs="Times New Roman"/>
          <w:sz w:val="28"/>
          <w:szCs w:val="28"/>
          <w:lang w:eastAsia="en-US"/>
        </w:rPr>
        <w:t>%</w:t>
      </w:r>
      <w:r w:rsidRPr="00A06764">
        <w:rPr>
          <w:rFonts w:ascii="Times New Roman" w:eastAsia="Calibri" w:hAnsi="Times New Roman" w:cs="Times New Roman"/>
          <w:sz w:val="28"/>
          <w:szCs w:val="28"/>
          <w:lang w:eastAsia="en-US"/>
        </w:rPr>
        <w:t xml:space="preserve"> </w:t>
      </w:r>
      <w:r w:rsidR="00411947" w:rsidRPr="000A1F54">
        <w:rPr>
          <w:rFonts w:ascii="Times New Roman" w:eastAsia="Calibri" w:hAnsi="Times New Roman" w:cs="Times New Roman"/>
          <w:sz w:val="28"/>
          <w:szCs w:val="28"/>
          <w:lang w:eastAsia="en-US"/>
        </w:rPr>
        <w:br/>
      </w:r>
      <w:r w:rsidRPr="00A06764">
        <w:rPr>
          <w:rFonts w:ascii="Times New Roman" w:eastAsia="Calibri" w:hAnsi="Times New Roman" w:cs="Times New Roman"/>
          <w:sz w:val="28"/>
          <w:szCs w:val="28"/>
          <w:lang w:eastAsia="en-US"/>
        </w:rPr>
        <w:t>к плановому годовому значению;</w:t>
      </w:r>
    </w:p>
    <w:p w:rsidR="00DB6A34" w:rsidRPr="00BC579B"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A06764">
        <w:rPr>
          <w:rFonts w:ascii="Times New Roman" w:eastAsia="Calibri" w:hAnsi="Times New Roman" w:cs="Times New Roman"/>
          <w:sz w:val="28"/>
          <w:szCs w:val="28"/>
          <w:lang w:eastAsia="en-US"/>
        </w:rPr>
        <w:t xml:space="preserve">обеспечение защиты аттестованных муниципальных информационных систем персональных данных по требованиям защиты информации – </w:t>
      </w:r>
      <w:r w:rsidR="006656BD">
        <w:rPr>
          <w:rFonts w:ascii="Times New Roman" w:eastAsia="Calibri" w:hAnsi="Times New Roman" w:cs="Times New Roman"/>
          <w:sz w:val="28"/>
          <w:szCs w:val="28"/>
          <w:lang w:eastAsia="en-US"/>
        </w:rPr>
        <w:br/>
      </w:r>
      <w:r w:rsidRPr="00A06764">
        <w:rPr>
          <w:rFonts w:ascii="Times New Roman" w:eastAsia="Calibri" w:hAnsi="Times New Roman" w:cs="Times New Roman"/>
          <w:sz w:val="28"/>
          <w:szCs w:val="28"/>
          <w:lang w:eastAsia="en-US"/>
        </w:rPr>
        <w:t xml:space="preserve">10 </w:t>
      </w:r>
      <w:r w:rsidRPr="00BC579B">
        <w:rPr>
          <w:rFonts w:ascii="Times New Roman" w:eastAsia="Calibri" w:hAnsi="Times New Roman" w:cs="Times New Roman"/>
          <w:sz w:val="28"/>
          <w:szCs w:val="28"/>
          <w:lang w:eastAsia="en-US"/>
        </w:rPr>
        <w:t>единиц</w:t>
      </w:r>
      <w:r w:rsidR="002413A8">
        <w:rPr>
          <w:rFonts w:ascii="Times New Roman" w:eastAsia="Calibri" w:hAnsi="Times New Roman" w:cs="Times New Roman"/>
          <w:sz w:val="28"/>
          <w:szCs w:val="28"/>
          <w:lang w:eastAsia="en-US"/>
        </w:rPr>
        <w:t>,</w:t>
      </w:r>
      <w:r w:rsidRPr="00BC579B">
        <w:rPr>
          <w:rFonts w:ascii="Times New Roman" w:eastAsia="Calibri" w:hAnsi="Times New Roman" w:cs="Times New Roman"/>
          <w:sz w:val="28"/>
          <w:szCs w:val="28"/>
          <w:lang w:eastAsia="en-US"/>
        </w:rPr>
        <w:t xml:space="preserve"> или 100</w:t>
      </w:r>
      <w:r w:rsidR="000C0F28">
        <w:rPr>
          <w:rFonts w:ascii="Times New Roman" w:eastAsia="Calibri" w:hAnsi="Times New Roman" w:cs="Times New Roman"/>
          <w:sz w:val="28"/>
          <w:szCs w:val="28"/>
          <w:lang w:eastAsia="en-US"/>
        </w:rPr>
        <w:t>%</w:t>
      </w:r>
      <w:r w:rsidRPr="00BC579B">
        <w:rPr>
          <w:rFonts w:ascii="Times New Roman" w:eastAsia="Calibri" w:hAnsi="Times New Roman" w:cs="Times New Roman"/>
          <w:sz w:val="28"/>
          <w:szCs w:val="28"/>
          <w:lang w:eastAsia="en-US"/>
        </w:rPr>
        <w:t xml:space="preserve"> к плановому годовому значению;</w:t>
      </w:r>
    </w:p>
    <w:p w:rsidR="00BC579B" w:rsidRPr="00BC579B" w:rsidRDefault="00BC579B" w:rsidP="00AF5885">
      <w:pPr>
        <w:widowControl/>
        <w:suppressAutoHyphens w:val="0"/>
        <w:autoSpaceDE/>
        <w:ind w:firstLine="709"/>
        <w:jc w:val="both"/>
        <w:rPr>
          <w:rFonts w:ascii="Times New Roman" w:eastAsia="Calibri" w:hAnsi="Times New Roman" w:cs="Times New Roman"/>
          <w:sz w:val="28"/>
          <w:szCs w:val="28"/>
          <w:lang w:eastAsia="en-US"/>
        </w:rPr>
      </w:pPr>
      <w:r w:rsidRPr="00BC579B">
        <w:rPr>
          <w:rFonts w:ascii="Times New Roman" w:eastAsia="Calibri" w:hAnsi="Times New Roman" w:cs="Times New Roman"/>
          <w:sz w:val="28"/>
          <w:szCs w:val="28"/>
          <w:lang w:eastAsia="ru-RU"/>
        </w:rPr>
        <w:t xml:space="preserve">стоимостная доля закупаемого и (или) арендуемого органами администрации Ханты-Мансийского района и подведомственными учреждениями отечественного программного обеспечения </w:t>
      </w:r>
      <w:r w:rsidRPr="00BC579B">
        <w:rPr>
          <w:rFonts w:ascii="Times New Roman" w:eastAsia="Calibri" w:hAnsi="Times New Roman" w:cs="Times New Roman"/>
          <w:sz w:val="28"/>
          <w:szCs w:val="28"/>
          <w:lang w:eastAsia="en-US"/>
        </w:rPr>
        <w:t>– 100</w:t>
      </w:r>
      <w:r w:rsidR="000C0F28">
        <w:rPr>
          <w:rFonts w:ascii="Times New Roman" w:eastAsia="Calibri" w:hAnsi="Times New Roman" w:cs="Times New Roman"/>
          <w:sz w:val="28"/>
          <w:szCs w:val="28"/>
          <w:lang w:eastAsia="en-US"/>
        </w:rPr>
        <w:t>%</w:t>
      </w:r>
      <w:r w:rsidRPr="00BC579B">
        <w:rPr>
          <w:rFonts w:ascii="Times New Roman" w:eastAsia="Calibri" w:hAnsi="Times New Roman" w:cs="Times New Roman"/>
          <w:sz w:val="28"/>
          <w:szCs w:val="28"/>
          <w:lang w:eastAsia="en-US"/>
        </w:rPr>
        <w:t xml:space="preserve"> (плановое годовое значение – &gt;</w:t>
      </w:r>
      <w:r>
        <w:rPr>
          <w:rFonts w:ascii="Times New Roman" w:eastAsia="Calibri" w:hAnsi="Times New Roman" w:cs="Times New Roman"/>
          <w:sz w:val="28"/>
          <w:szCs w:val="28"/>
          <w:lang w:eastAsia="en-US"/>
        </w:rPr>
        <w:t> </w:t>
      </w:r>
      <w:r w:rsidRPr="00BC579B">
        <w:rPr>
          <w:rFonts w:ascii="Times New Roman" w:eastAsia="Calibri" w:hAnsi="Times New Roman" w:cs="Times New Roman"/>
          <w:sz w:val="28"/>
          <w:szCs w:val="28"/>
          <w:lang w:eastAsia="en-US"/>
        </w:rPr>
        <w:t>70);</w:t>
      </w:r>
    </w:p>
    <w:p w:rsidR="00DB6A34" w:rsidRPr="00BC579B"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BC579B">
        <w:rPr>
          <w:rFonts w:ascii="Times New Roman" w:eastAsia="Calibri" w:hAnsi="Times New Roman" w:cs="Times New Roman"/>
          <w:sz w:val="28"/>
          <w:szCs w:val="28"/>
          <w:lang w:eastAsia="en-US"/>
        </w:rPr>
        <w:t xml:space="preserve">доля государственных и муниципальных услуг, предоставляемых </w:t>
      </w:r>
      <w:r w:rsidR="005F01A0">
        <w:rPr>
          <w:rFonts w:ascii="Times New Roman" w:eastAsia="Calibri" w:hAnsi="Times New Roman" w:cs="Times New Roman"/>
          <w:sz w:val="28"/>
          <w:szCs w:val="28"/>
          <w:lang w:eastAsia="en-US"/>
        </w:rPr>
        <w:br/>
      </w:r>
      <w:r w:rsidRPr="00BC579B">
        <w:rPr>
          <w:rFonts w:ascii="Times New Roman" w:eastAsia="Calibri" w:hAnsi="Times New Roman" w:cs="Times New Roman"/>
          <w:sz w:val="28"/>
          <w:szCs w:val="28"/>
          <w:lang w:eastAsia="en-US"/>
        </w:rPr>
        <w:t>в электронном виде, от общего числа государственных и муницип</w:t>
      </w:r>
      <w:r w:rsidR="00BC579B">
        <w:rPr>
          <w:rFonts w:ascii="Times New Roman" w:eastAsia="Calibri" w:hAnsi="Times New Roman" w:cs="Times New Roman"/>
          <w:sz w:val="28"/>
          <w:szCs w:val="28"/>
          <w:lang w:eastAsia="en-US"/>
        </w:rPr>
        <w:t xml:space="preserve">альных </w:t>
      </w:r>
      <w:r w:rsidRPr="00BC579B">
        <w:rPr>
          <w:rFonts w:ascii="Times New Roman" w:eastAsia="Calibri" w:hAnsi="Times New Roman" w:cs="Times New Roman"/>
          <w:sz w:val="28"/>
          <w:szCs w:val="28"/>
          <w:lang w:eastAsia="en-US"/>
        </w:rPr>
        <w:t>услуг</w:t>
      </w:r>
      <w:r w:rsidR="00BC579B" w:rsidRPr="00BC579B">
        <w:rPr>
          <w:rFonts w:ascii="Times New Roman" w:eastAsia="Calibri" w:hAnsi="Times New Roman" w:cs="Times New Roman"/>
          <w:sz w:val="28"/>
          <w:szCs w:val="28"/>
          <w:lang w:eastAsia="en-US"/>
        </w:rPr>
        <w:t xml:space="preserve"> – 60</w:t>
      </w:r>
      <w:r w:rsidR="000C0F28">
        <w:rPr>
          <w:rFonts w:ascii="Times New Roman" w:eastAsia="Calibri" w:hAnsi="Times New Roman" w:cs="Times New Roman"/>
          <w:sz w:val="28"/>
          <w:szCs w:val="28"/>
          <w:lang w:eastAsia="en-US"/>
        </w:rPr>
        <w:t>%</w:t>
      </w:r>
      <w:r w:rsidRPr="00BC579B">
        <w:rPr>
          <w:rFonts w:ascii="Times New Roman" w:eastAsia="Calibri" w:hAnsi="Times New Roman" w:cs="Times New Roman"/>
          <w:sz w:val="28"/>
          <w:szCs w:val="28"/>
          <w:lang w:eastAsia="en-US"/>
        </w:rPr>
        <w:t xml:space="preserve"> (плановое годовое значение – &gt;</w:t>
      </w:r>
      <w:r w:rsidR="00BC579B">
        <w:rPr>
          <w:rFonts w:ascii="Times New Roman" w:eastAsia="Calibri" w:hAnsi="Times New Roman" w:cs="Times New Roman"/>
          <w:sz w:val="28"/>
          <w:szCs w:val="28"/>
          <w:lang w:eastAsia="en-US"/>
        </w:rPr>
        <w:t> </w:t>
      </w:r>
      <w:r w:rsidR="00DE3677">
        <w:rPr>
          <w:rFonts w:ascii="Times New Roman" w:eastAsia="Calibri" w:hAnsi="Times New Roman" w:cs="Times New Roman"/>
          <w:sz w:val="28"/>
          <w:szCs w:val="28"/>
          <w:lang w:eastAsia="en-US"/>
        </w:rPr>
        <w:t>60%).</w:t>
      </w:r>
    </w:p>
    <w:p w:rsidR="00621BE6" w:rsidRPr="00DB6A34" w:rsidRDefault="00621BE6" w:rsidP="00621BE6">
      <w:pPr>
        <w:widowControl/>
        <w:suppressAutoHyphens w:val="0"/>
        <w:autoSpaceDE/>
        <w:ind w:firstLine="709"/>
        <w:jc w:val="both"/>
        <w:rPr>
          <w:rFonts w:ascii="Times New Roman" w:eastAsia="Calibri" w:hAnsi="Times New Roman" w:cs="Times New Roman"/>
          <w:sz w:val="28"/>
          <w:szCs w:val="28"/>
          <w:lang w:eastAsia="en-US"/>
        </w:rPr>
      </w:pPr>
      <w:r w:rsidRPr="002F21BA">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2</w:t>
      </w:r>
      <w:r w:rsidRPr="002F21BA">
        <w:rPr>
          <w:rFonts w:ascii="Times New Roman" w:eastAsia="Calibri" w:hAnsi="Times New Roman" w:cs="Times New Roman"/>
          <w:sz w:val="28"/>
          <w:szCs w:val="28"/>
          <w:lang w:eastAsia="en-US"/>
        </w:rPr>
        <w:t>. Муниципальная программа «Создание условий для</w:t>
      </w:r>
      <w:r w:rsidRPr="00DB6A34">
        <w:rPr>
          <w:rFonts w:ascii="Times New Roman" w:eastAsia="Calibri" w:hAnsi="Times New Roman" w:cs="Times New Roman"/>
          <w:sz w:val="28"/>
          <w:szCs w:val="28"/>
          <w:lang w:eastAsia="en-US"/>
        </w:rPr>
        <w:t xml:space="preserve"> ответственного управления муниципальными финансами, повышения устойчивости местных бюджетов </w:t>
      </w:r>
      <w:r>
        <w:rPr>
          <w:rFonts w:ascii="Times New Roman" w:eastAsia="Calibri" w:hAnsi="Times New Roman" w:cs="Times New Roman"/>
          <w:sz w:val="28"/>
          <w:szCs w:val="28"/>
          <w:lang w:eastAsia="en-US"/>
        </w:rPr>
        <w:t>Ханты-Мансийского района на 2022 – 2025</w:t>
      </w:r>
      <w:r w:rsidRPr="00DB6A34">
        <w:rPr>
          <w:rFonts w:ascii="Times New Roman" w:eastAsia="Calibri" w:hAnsi="Times New Roman" w:cs="Times New Roman"/>
          <w:sz w:val="28"/>
          <w:szCs w:val="28"/>
          <w:lang w:eastAsia="en-US"/>
        </w:rPr>
        <w:t xml:space="preserve"> годы».</w:t>
      </w:r>
    </w:p>
    <w:p w:rsidR="00621BE6" w:rsidRPr="00E57F9E" w:rsidRDefault="00621BE6" w:rsidP="00621BE6">
      <w:pPr>
        <w:widowControl/>
        <w:suppressAutoHyphens w:val="0"/>
        <w:autoSpaceDE/>
        <w:ind w:firstLine="709"/>
        <w:jc w:val="both"/>
        <w:rPr>
          <w:rFonts w:ascii="Times New Roman" w:eastAsia="Calibri" w:hAnsi="Times New Roman" w:cs="Times New Roman"/>
          <w:sz w:val="28"/>
          <w:szCs w:val="28"/>
          <w:lang w:eastAsia="en-US"/>
        </w:rPr>
      </w:pPr>
      <w:r w:rsidRPr="00702C67">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388 518,5 тыс. рублей, или 97,7% от плана на год, в том числе </w:t>
      </w:r>
      <w:r w:rsidRPr="00702C67">
        <w:rPr>
          <w:rFonts w:ascii="Times New Roman" w:eastAsia="Calibri" w:hAnsi="Times New Roman" w:cs="Times New Roman"/>
          <w:sz w:val="28"/>
          <w:szCs w:val="28"/>
          <w:lang w:eastAsia="en-US"/>
        </w:rPr>
        <w:br/>
        <w:t xml:space="preserve">из бюджета автономного округа – 673,1 тыс. рублей, из бюджета района – </w:t>
      </w:r>
      <w:r w:rsidRPr="00702C67">
        <w:rPr>
          <w:rFonts w:ascii="Times New Roman" w:eastAsia="Calibri" w:hAnsi="Times New Roman" w:cs="Times New Roman"/>
          <w:sz w:val="28"/>
          <w:szCs w:val="28"/>
          <w:lang w:eastAsia="en-US"/>
        </w:rPr>
        <w:br/>
        <w:t>38</w:t>
      </w:r>
      <w:r w:rsidR="00702C67" w:rsidRPr="00702C67">
        <w:rPr>
          <w:rFonts w:ascii="Times New Roman" w:eastAsia="Calibri" w:hAnsi="Times New Roman" w:cs="Times New Roman"/>
          <w:sz w:val="28"/>
          <w:szCs w:val="28"/>
          <w:lang w:eastAsia="en-US"/>
        </w:rPr>
        <w:t>7</w:t>
      </w:r>
      <w:r w:rsidRPr="00702C67">
        <w:rPr>
          <w:rFonts w:ascii="Times New Roman" w:eastAsia="Calibri" w:hAnsi="Times New Roman" w:cs="Times New Roman"/>
          <w:sz w:val="28"/>
          <w:szCs w:val="28"/>
          <w:lang w:eastAsia="en-US"/>
        </w:rPr>
        <w:t> 845,4 тыс. рублей.</w:t>
      </w:r>
    </w:p>
    <w:p w:rsidR="00621BE6" w:rsidRPr="00E57F9E" w:rsidRDefault="00621BE6" w:rsidP="00621BE6">
      <w:pPr>
        <w:widowControl/>
        <w:suppressAutoHyphens w:val="0"/>
        <w:autoSpaceDE/>
        <w:ind w:firstLine="709"/>
        <w:jc w:val="both"/>
        <w:rPr>
          <w:rFonts w:ascii="Times New Roman" w:eastAsia="Calibri" w:hAnsi="Times New Roman" w:cs="Times New Roman"/>
          <w:sz w:val="28"/>
          <w:szCs w:val="28"/>
          <w:lang w:eastAsia="en-US"/>
        </w:rPr>
      </w:pPr>
      <w:r w:rsidRPr="00E57F9E">
        <w:rPr>
          <w:rFonts w:ascii="Times New Roman" w:eastAsia="Calibri" w:hAnsi="Times New Roman" w:cs="Times New Roman"/>
          <w:sz w:val="28"/>
          <w:szCs w:val="28"/>
          <w:lang w:eastAsia="en-US"/>
        </w:rPr>
        <w:t>В рамках программы произведены расходы на выравнивание бюджетной обеспеченности муниципальных образований сельских поселений района, повышение эффективности деятельности органов местного самоуправления и качества управления муниципальными финансами</w:t>
      </w:r>
      <w:r>
        <w:rPr>
          <w:rFonts w:ascii="Times New Roman" w:eastAsia="Calibri" w:hAnsi="Times New Roman" w:cs="Times New Roman"/>
          <w:sz w:val="28"/>
          <w:szCs w:val="28"/>
          <w:lang w:eastAsia="en-US"/>
        </w:rPr>
        <w:t xml:space="preserve">, </w:t>
      </w:r>
      <w:r w:rsidRPr="00E57F9E">
        <w:rPr>
          <w:rFonts w:ascii="Times New Roman" w:eastAsia="Calibri" w:hAnsi="Times New Roman" w:cs="Times New Roman"/>
          <w:sz w:val="28"/>
          <w:szCs w:val="28"/>
          <w:lang w:eastAsia="en-US"/>
        </w:rPr>
        <w:t>обеспечение деятельности комитета по финансам администрации района, обслуживание муниципального долга.</w:t>
      </w:r>
    </w:p>
    <w:p w:rsidR="00621BE6" w:rsidRPr="00E57F9E" w:rsidRDefault="00621BE6" w:rsidP="00621BE6">
      <w:pPr>
        <w:widowControl/>
        <w:suppressAutoHyphens w:val="0"/>
        <w:autoSpaceDE/>
        <w:ind w:firstLine="709"/>
        <w:jc w:val="both"/>
        <w:rPr>
          <w:rFonts w:ascii="Times New Roman" w:eastAsia="Calibri" w:hAnsi="Times New Roman" w:cs="Times New Roman"/>
          <w:sz w:val="28"/>
          <w:szCs w:val="28"/>
          <w:lang w:eastAsia="en-US"/>
        </w:rPr>
      </w:pPr>
      <w:r w:rsidRPr="00E57F9E">
        <w:rPr>
          <w:rFonts w:ascii="Times New Roman" w:eastAsia="Calibri" w:hAnsi="Times New Roman" w:cs="Times New Roman"/>
          <w:sz w:val="28"/>
          <w:szCs w:val="28"/>
          <w:lang w:eastAsia="en-US"/>
        </w:rPr>
        <w:t>Муниципальной программой предусмотрено 8 целевых показателей, которые за отчетный период достигли следующих значений:</w:t>
      </w:r>
    </w:p>
    <w:p w:rsidR="00621BE6" w:rsidRPr="00E57F9E" w:rsidRDefault="00621BE6" w:rsidP="00621BE6">
      <w:pPr>
        <w:widowControl/>
        <w:suppressAutoHyphens w:val="0"/>
        <w:autoSpaceDE/>
        <w:ind w:firstLine="709"/>
        <w:jc w:val="both"/>
        <w:rPr>
          <w:rFonts w:ascii="Times New Roman" w:eastAsia="Calibri" w:hAnsi="Times New Roman" w:cs="Times New Roman"/>
          <w:sz w:val="28"/>
          <w:szCs w:val="28"/>
          <w:lang w:eastAsia="en-US"/>
        </w:rPr>
      </w:pPr>
      <w:r w:rsidRPr="00E57F9E">
        <w:rPr>
          <w:rFonts w:ascii="Times New Roman" w:eastAsia="Calibri" w:hAnsi="Times New Roman" w:cs="Times New Roman"/>
          <w:sz w:val="28"/>
          <w:szCs w:val="28"/>
          <w:lang w:eastAsia="en-US"/>
        </w:rPr>
        <w:t>доля сельских поселений,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w:t>
      </w:r>
      <w:r>
        <w:rPr>
          <w:rFonts w:ascii="Times New Roman" w:eastAsia="Calibri" w:hAnsi="Times New Roman" w:cs="Times New Roman"/>
          <w:sz w:val="28"/>
          <w:szCs w:val="28"/>
          <w:lang w:eastAsia="en-US"/>
        </w:rPr>
        <w:t>%</w:t>
      </w:r>
      <w:r w:rsidRPr="00E57F9E">
        <w:rPr>
          <w:rFonts w:ascii="Times New Roman" w:eastAsia="Calibri" w:hAnsi="Times New Roman" w:cs="Times New Roman"/>
          <w:sz w:val="28"/>
          <w:szCs w:val="28"/>
          <w:lang w:eastAsia="en-US"/>
        </w:rPr>
        <w:t xml:space="preserve"> от </w:t>
      </w:r>
      <w:r w:rsidRPr="00E57F9E">
        <w:rPr>
          <w:rFonts w:ascii="Times New Roman" w:eastAsia="Calibri" w:hAnsi="Times New Roman" w:cs="Times New Roman"/>
          <w:sz w:val="28"/>
          <w:szCs w:val="28"/>
          <w:lang w:eastAsia="en-US"/>
        </w:rPr>
        <w:lastRenderedPageBreak/>
        <w:t>установленного критерия выравнивания поселений – 100</w:t>
      </w:r>
      <w:r>
        <w:rPr>
          <w:rFonts w:ascii="Times New Roman" w:eastAsia="Calibri" w:hAnsi="Times New Roman" w:cs="Times New Roman"/>
          <w:sz w:val="28"/>
          <w:szCs w:val="28"/>
          <w:lang w:eastAsia="en-US"/>
        </w:rPr>
        <w:t>%</w:t>
      </w:r>
      <w:r w:rsidRPr="00E57F9E">
        <w:rPr>
          <w:rFonts w:ascii="Times New Roman" w:eastAsia="Calibri" w:hAnsi="Times New Roman" w:cs="Times New Roman"/>
          <w:sz w:val="28"/>
          <w:szCs w:val="28"/>
          <w:lang w:eastAsia="en-US"/>
        </w:rPr>
        <w:t xml:space="preserve"> (плановое годовое значение – 100</w:t>
      </w:r>
      <w:r>
        <w:rPr>
          <w:rFonts w:ascii="Times New Roman" w:eastAsia="Calibri" w:hAnsi="Times New Roman" w:cs="Times New Roman"/>
          <w:sz w:val="28"/>
          <w:szCs w:val="28"/>
          <w:lang w:eastAsia="en-US"/>
        </w:rPr>
        <w:t>%</w:t>
      </w:r>
      <w:r w:rsidRPr="00E57F9E">
        <w:rPr>
          <w:rFonts w:ascii="Times New Roman" w:eastAsia="Calibri" w:hAnsi="Times New Roman" w:cs="Times New Roman"/>
          <w:sz w:val="28"/>
          <w:szCs w:val="28"/>
          <w:lang w:eastAsia="en-US"/>
        </w:rPr>
        <w:t>);</w:t>
      </w:r>
    </w:p>
    <w:p w:rsidR="00621BE6" w:rsidRPr="00E57F9E" w:rsidRDefault="00621BE6" w:rsidP="00621BE6">
      <w:pPr>
        <w:widowControl/>
        <w:suppressAutoHyphens w:val="0"/>
        <w:autoSpaceDE/>
        <w:ind w:firstLine="709"/>
        <w:jc w:val="both"/>
        <w:rPr>
          <w:rFonts w:ascii="Times New Roman" w:eastAsia="Calibri" w:hAnsi="Times New Roman" w:cs="Times New Roman"/>
          <w:sz w:val="28"/>
          <w:szCs w:val="28"/>
          <w:lang w:eastAsia="en-US"/>
        </w:rPr>
      </w:pPr>
      <w:r w:rsidRPr="00E57F9E">
        <w:rPr>
          <w:rFonts w:ascii="Times New Roman" w:eastAsia="Calibri" w:hAnsi="Times New Roman" w:cs="Times New Roman"/>
          <w:sz w:val="28"/>
          <w:szCs w:val="28"/>
          <w:lang w:eastAsia="en-US"/>
        </w:rPr>
        <w:t>доля расходов на формирование резервного фонда администрации района в общем объеме расходов бюджета района – 0</w:t>
      </w:r>
      <w:r>
        <w:rPr>
          <w:rFonts w:ascii="Times New Roman" w:eastAsia="Calibri" w:hAnsi="Times New Roman" w:cs="Times New Roman"/>
          <w:sz w:val="28"/>
          <w:szCs w:val="28"/>
          <w:lang w:eastAsia="en-US"/>
        </w:rPr>
        <w:t>%</w:t>
      </w:r>
      <w:r w:rsidRPr="00E57F9E">
        <w:rPr>
          <w:rFonts w:ascii="Times New Roman" w:eastAsia="Calibri" w:hAnsi="Times New Roman" w:cs="Times New Roman"/>
          <w:sz w:val="28"/>
          <w:szCs w:val="28"/>
          <w:lang w:eastAsia="en-US"/>
        </w:rPr>
        <w:t xml:space="preserve"> (плановое годовое значение – ≤0,3</w:t>
      </w:r>
      <w:r>
        <w:rPr>
          <w:rFonts w:ascii="Times New Roman" w:eastAsia="Calibri" w:hAnsi="Times New Roman" w:cs="Times New Roman"/>
          <w:sz w:val="28"/>
          <w:szCs w:val="28"/>
          <w:lang w:eastAsia="en-US"/>
        </w:rPr>
        <w:t>%</w:t>
      </w:r>
      <w:r w:rsidRPr="00E57F9E">
        <w:rPr>
          <w:rFonts w:ascii="Times New Roman" w:eastAsia="Calibri" w:hAnsi="Times New Roman" w:cs="Times New Roman"/>
          <w:sz w:val="28"/>
          <w:szCs w:val="28"/>
          <w:lang w:eastAsia="en-US"/>
        </w:rPr>
        <w:t>);</w:t>
      </w:r>
    </w:p>
    <w:p w:rsidR="00621BE6" w:rsidRPr="006E2927" w:rsidRDefault="00621BE6" w:rsidP="00621BE6">
      <w:pPr>
        <w:widowControl/>
        <w:suppressAutoHyphens w:val="0"/>
        <w:autoSpaceDE/>
        <w:ind w:firstLine="709"/>
        <w:jc w:val="both"/>
        <w:rPr>
          <w:rFonts w:ascii="Times New Roman" w:eastAsia="Calibri" w:hAnsi="Times New Roman" w:cs="Times New Roman"/>
          <w:sz w:val="28"/>
          <w:szCs w:val="28"/>
          <w:lang w:eastAsia="en-US"/>
        </w:rPr>
      </w:pPr>
      <w:r w:rsidRPr="006E2927">
        <w:rPr>
          <w:rFonts w:ascii="Times New Roman" w:eastAsia="Calibri" w:hAnsi="Times New Roman" w:cs="Times New Roman"/>
          <w:sz w:val="28"/>
          <w:szCs w:val="28"/>
          <w:lang w:eastAsia="en-US"/>
        </w:rPr>
        <w:t xml:space="preserve">отклонение фактического объема налоговых и неналоговых доходов бюджета Ханты-Мансийского района (без учета доходов по дополнительным нормативам отчислений от налога на доходы физических лиц) за отчетный год к первоначально утвержденному плану налоговых и неналоговых доходов бюджета </w:t>
      </w:r>
      <w:r>
        <w:rPr>
          <w:rFonts w:ascii="Times New Roman" w:eastAsia="Calibri" w:hAnsi="Times New Roman" w:cs="Times New Roman"/>
          <w:sz w:val="28"/>
          <w:szCs w:val="28"/>
          <w:lang w:eastAsia="en-US"/>
        </w:rPr>
        <w:br/>
      </w:r>
      <w:r w:rsidRPr="006E2927">
        <w:rPr>
          <w:rFonts w:ascii="Times New Roman" w:eastAsia="Calibri" w:hAnsi="Times New Roman" w:cs="Times New Roman"/>
          <w:sz w:val="28"/>
          <w:szCs w:val="28"/>
          <w:lang w:eastAsia="en-US"/>
        </w:rPr>
        <w:t xml:space="preserve">Ханты-Мансийского района (без учета доходов по дополнительным нормативам отчислений от налога на доходы физических лиц) – </w:t>
      </w:r>
      <w:r>
        <w:rPr>
          <w:rFonts w:ascii="Times New Roman" w:eastAsia="Calibri" w:hAnsi="Times New Roman" w:cs="Times New Roman"/>
          <w:sz w:val="28"/>
          <w:szCs w:val="28"/>
          <w:lang w:eastAsia="en-US"/>
        </w:rPr>
        <w:br/>
      </w:r>
      <w:r w:rsidRPr="006E2927">
        <w:rPr>
          <w:rFonts w:ascii="Times New Roman" w:eastAsia="Calibri" w:hAnsi="Times New Roman" w:cs="Times New Roman"/>
          <w:sz w:val="28"/>
          <w:szCs w:val="28"/>
          <w:lang w:eastAsia="en-US"/>
        </w:rPr>
        <w:t>62,6</w:t>
      </w:r>
      <w:r>
        <w:rPr>
          <w:rFonts w:ascii="Times New Roman" w:eastAsia="Calibri" w:hAnsi="Times New Roman" w:cs="Times New Roman"/>
          <w:sz w:val="28"/>
          <w:szCs w:val="28"/>
          <w:lang w:eastAsia="en-US"/>
        </w:rPr>
        <w:t>%</w:t>
      </w:r>
      <w:r w:rsidRPr="006E2927">
        <w:rPr>
          <w:rFonts w:ascii="Times New Roman" w:eastAsia="Calibri" w:hAnsi="Times New Roman" w:cs="Times New Roman"/>
          <w:sz w:val="28"/>
          <w:szCs w:val="28"/>
          <w:lang w:eastAsia="en-US"/>
        </w:rPr>
        <w:t xml:space="preserve"> (плановое годовое значение – не менее 61</w:t>
      </w:r>
      <w:r>
        <w:rPr>
          <w:rFonts w:ascii="Times New Roman" w:eastAsia="Calibri" w:hAnsi="Times New Roman" w:cs="Times New Roman"/>
          <w:sz w:val="28"/>
          <w:szCs w:val="28"/>
          <w:lang w:eastAsia="en-US"/>
        </w:rPr>
        <w:t>%</w:t>
      </w:r>
      <w:r w:rsidRPr="006E2927">
        <w:rPr>
          <w:rFonts w:ascii="Times New Roman" w:eastAsia="Calibri" w:hAnsi="Times New Roman" w:cs="Times New Roman"/>
          <w:sz w:val="28"/>
          <w:szCs w:val="28"/>
          <w:lang w:eastAsia="en-US"/>
        </w:rPr>
        <w:t>);</w:t>
      </w:r>
    </w:p>
    <w:p w:rsidR="00621BE6" w:rsidRPr="006E2927" w:rsidRDefault="00621BE6" w:rsidP="00621BE6">
      <w:pPr>
        <w:widowControl/>
        <w:suppressAutoHyphens w:val="0"/>
        <w:autoSpaceDE/>
        <w:ind w:firstLine="709"/>
        <w:jc w:val="both"/>
        <w:rPr>
          <w:rFonts w:ascii="Times New Roman" w:eastAsia="Calibri" w:hAnsi="Times New Roman" w:cs="Times New Roman"/>
          <w:sz w:val="28"/>
          <w:szCs w:val="28"/>
          <w:lang w:eastAsia="en-US"/>
        </w:rPr>
      </w:pPr>
      <w:r w:rsidRPr="006E2927">
        <w:rPr>
          <w:rFonts w:ascii="Times New Roman" w:eastAsia="Calibri" w:hAnsi="Times New Roman" w:cs="Times New Roman"/>
          <w:sz w:val="28"/>
          <w:szCs w:val="28"/>
          <w:lang w:eastAsia="en-US"/>
        </w:rPr>
        <w:t xml:space="preserve">достижение уровня исполнения расходных обязательств </w:t>
      </w:r>
      <w:r>
        <w:rPr>
          <w:rFonts w:ascii="Times New Roman" w:eastAsia="Calibri" w:hAnsi="Times New Roman" w:cs="Times New Roman"/>
          <w:sz w:val="28"/>
          <w:szCs w:val="28"/>
          <w:lang w:eastAsia="en-US"/>
        </w:rPr>
        <w:br/>
      </w:r>
      <w:r w:rsidRPr="006E2927">
        <w:rPr>
          <w:rFonts w:ascii="Times New Roman" w:eastAsia="Calibri" w:hAnsi="Times New Roman" w:cs="Times New Roman"/>
          <w:sz w:val="28"/>
          <w:szCs w:val="28"/>
          <w:lang w:eastAsia="en-US"/>
        </w:rPr>
        <w:t>Ханты-Мансийского района за отчетный финансовый год, утвержденных решением о бюджете Ханты-Мансийского района – 90</w:t>
      </w:r>
      <w:r>
        <w:rPr>
          <w:rFonts w:ascii="Times New Roman" w:eastAsia="Calibri" w:hAnsi="Times New Roman" w:cs="Times New Roman"/>
          <w:sz w:val="28"/>
          <w:szCs w:val="28"/>
          <w:lang w:eastAsia="en-US"/>
        </w:rPr>
        <w:t>%</w:t>
      </w:r>
      <w:r w:rsidRPr="006E2927">
        <w:rPr>
          <w:rFonts w:ascii="Times New Roman" w:eastAsia="Calibri" w:hAnsi="Times New Roman" w:cs="Times New Roman"/>
          <w:sz w:val="28"/>
          <w:szCs w:val="28"/>
          <w:lang w:eastAsia="en-US"/>
        </w:rPr>
        <w:t xml:space="preserve"> (плановое годовое значение – 90</w:t>
      </w:r>
      <w:r>
        <w:rPr>
          <w:rFonts w:ascii="Times New Roman" w:eastAsia="Calibri" w:hAnsi="Times New Roman" w:cs="Times New Roman"/>
          <w:sz w:val="28"/>
          <w:szCs w:val="28"/>
          <w:lang w:eastAsia="en-US"/>
        </w:rPr>
        <w:t>%</w:t>
      </w:r>
      <w:r w:rsidRPr="006E2927">
        <w:rPr>
          <w:rFonts w:ascii="Times New Roman" w:eastAsia="Calibri" w:hAnsi="Times New Roman" w:cs="Times New Roman"/>
          <w:sz w:val="28"/>
          <w:szCs w:val="28"/>
          <w:lang w:eastAsia="en-US"/>
        </w:rPr>
        <w:t>);</w:t>
      </w:r>
    </w:p>
    <w:p w:rsidR="00621BE6" w:rsidRPr="00F03971" w:rsidRDefault="00621BE6" w:rsidP="00621BE6">
      <w:pPr>
        <w:widowControl/>
        <w:suppressAutoHyphens w:val="0"/>
        <w:autoSpaceDE/>
        <w:ind w:firstLine="709"/>
        <w:jc w:val="both"/>
        <w:rPr>
          <w:rFonts w:ascii="Times New Roman" w:eastAsia="Calibri" w:hAnsi="Times New Roman" w:cs="Times New Roman"/>
          <w:sz w:val="28"/>
          <w:szCs w:val="28"/>
          <w:lang w:eastAsia="en-US"/>
        </w:rPr>
      </w:pPr>
      <w:r w:rsidRPr="006E2927">
        <w:rPr>
          <w:rFonts w:ascii="Times New Roman" w:eastAsia="Calibri" w:hAnsi="Times New Roman" w:cs="Times New Roman"/>
          <w:sz w:val="28"/>
          <w:szCs w:val="28"/>
          <w:lang w:eastAsia="en-US"/>
        </w:rPr>
        <w:t xml:space="preserve">достижение доли числа главных распорядителей бюджетных средств </w:t>
      </w:r>
      <w:r>
        <w:rPr>
          <w:rFonts w:ascii="Times New Roman" w:eastAsia="Calibri" w:hAnsi="Times New Roman" w:cs="Times New Roman"/>
          <w:sz w:val="28"/>
          <w:szCs w:val="28"/>
          <w:lang w:eastAsia="en-US"/>
        </w:rPr>
        <w:br/>
      </w:r>
      <w:r w:rsidRPr="006E2927">
        <w:rPr>
          <w:rFonts w:ascii="Times New Roman" w:eastAsia="Calibri" w:hAnsi="Times New Roman" w:cs="Times New Roman"/>
          <w:sz w:val="28"/>
          <w:szCs w:val="28"/>
          <w:lang w:eastAsia="en-US"/>
        </w:rPr>
        <w:t>Ханты-Мансийского района, улуч</w:t>
      </w:r>
      <w:r>
        <w:rPr>
          <w:rFonts w:ascii="Times New Roman" w:eastAsia="Calibri" w:hAnsi="Times New Roman" w:cs="Times New Roman"/>
          <w:sz w:val="28"/>
          <w:szCs w:val="28"/>
          <w:lang w:eastAsia="en-US"/>
        </w:rPr>
        <w:t>ш</w:t>
      </w:r>
      <w:r w:rsidRPr="006E2927">
        <w:rPr>
          <w:rFonts w:ascii="Times New Roman" w:eastAsia="Calibri" w:hAnsi="Times New Roman" w:cs="Times New Roman"/>
          <w:sz w:val="28"/>
          <w:szCs w:val="28"/>
          <w:lang w:eastAsia="en-US"/>
        </w:rPr>
        <w:t xml:space="preserve">ивших суммарную оценку качества </w:t>
      </w:r>
      <w:r w:rsidRPr="00F03971">
        <w:rPr>
          <w:rFonts w:ascii="Times New Roman" w:eastAsia="Calibri" w:hAnsi="Times New Roman" w:cs="Times New Roman"/>
          <w:sz w:val="28"/>
          <w:szCs w:val="28"/>
          <w:lang w:eastAsia="en-US"/>
        </w:rPr>
        <w:t>финансового менеджмента, в общем числе главных распорядителей бюджетных средств района – 100</w:t>
      </w:r>
      <w:r>
        <w:rPr>
          <w:rFonts w:ascii="Times New Roman" w:eastAsia="Calibri" w:hAnsi="Times New Roman" w:cs="Times New Roman"/>
          <w:sz w:val="28"/>
          <w:szCs w:val="28"/>
          <w:lang w:eastAsia="en-US"/>
        </w:rPr>
        <w:t>%</w:t>
      </w:r>
      <w:r w:rsidRPr="00F03971">
        <w:rPr>
          <w:rFonts w:ascii="Times New Roman" w:eastAsia="Calibri" w:hAnsi="Times New Roman" w:cs="Times New Roman"/>
          <w:sz w:val="28"/>
          <w:szCs w:val="28"/>
          <w:lang w:eastAsia="en-US"/>
        </w:rPr>
        <w:t xml:space="preserve"> (плановое годовое значение – 100</w:t>
      </w:r>
      <w:r>
        <w:rPr>
          <w:rFonts w:ascii="Times New Roman" w:eastAsia="Calibri" w:hAnsi="Times New Roman" w:cs="Times New Roman"/>
          <w:sz w:val="28"/>
          <w:szCs w:val="28"/>
          <w:lang w:eastAsia="en-US"/>
        </w:rPr>
        <w:t>%</w:t>
      </w:r>
      <w:r w:rsidRPr="00F03971">
        <w:rPr>
          <w:rFonts w:ascii="Times New Roman" w:eastAsia="Calibri" w:hAnsi="Times New Roman" w:cs="Times New Roman"/>
          <w:sz w:val="28"/>
          <w:szCs w:val="28"/>
          <w:lang w:eastAsia="en-US"/>
        </w:rPr>
        <w:t>);</w:t>
      </w:r>
    </w:p>
    <w:p w:rsidR="00621BE6" w:rsidRPr="00F03971" w:rsidRDefault="00621BE6" w:rsidP="00621BE6">
      <w:pPr>
        <w:widowControl/>
        <w:suppressAutoHyphens w:val="0"/>
        <w:autoSpaceDE/>
        <w:ind w:firstLine="709"/>
        <w:jc w:val="both"/>
        <w:rPr>
          <w:rFonts w:ascii="Times New Roman" w:eastAsia="Calibri" w:hAnsi="Times New Roman" w:cs="Times New Roman"/>
          <w:sz w:val="28"/>
          <w:szCs w:val="28"/>
          <w:lang w:eastAsia="en-US"/>
        </w:rPr>
      </w:pPr>
      <w:r w:rsidRPr="00F03971">
        <w:rPr>
          <w:rFonts w:ascii="Times New Roman" w:eastAsia="Calibri" w:hAnsi="Times New Roman" w:cs="Times New Roman"/>
          <w:sz w:val="28"/>
          <w:szCs w:val="28"/>
          <w:lang w:eastAsia="en-US"/>
        </w:rPr>
        <w:t xml:space="preserve">сохранение уровня исполнения расходных обязательств </w:t>
      </w:r>
      <w:r>
        <w:rPr>
          <w:rFonts w:ascii="Times New Roman" w:eastAsia="Calibri" w:hAnsi="Times New Roman" w:cs="Times New Roman"/>
          <w:sz w:val="28"/>
          <w:szCs w:val="28"/>
          <w:lang w:eastAsia="en-US"/>
        </w:rPr>
        <w:br/>
      </w:r>
      <w:r w:rsidRPr="00F03971">
        <w:rPr>
          <w:rFonts w:ascii="Times New Roman" w:eastAsia="Calibri" w:hAnsi="Times New Roman" w:cs="Times New Roman"/>
          <w:sz w:val="28"/>
          <w:szCs w:val="28"/>
          <w:lang w:eastAsia="en-US"/>
        </w:rPr>
        <w:t xml:space="preserve">Ханты-Мансийского района по обслуживанию муниципального долга </w:t>
      </w:r>
      <w:r>
        <w:rPr>
          <w:rFonts w:ascii="Times New Roman" w:eastAsia="Calibri" w:hAnsi="Times New Roman" w:cs="Times New Roman"/>
          <w:sz w:val="28"/>
          <w:szCs w:val="28"/>
          <w:lang w:eastAsia="en-US"/>
        </w:rPr>
        <w:br/>
      </w:r>
      <w:r w:rsidRPr="00F03971">
        <w:rPr>
          <w:rFonts w:ascii="Times New Roman" w:eastAsia="Calibri" w:hAnsi="Times New Roman" w:cs="Times New Roman"/>
          <w:sz w:val="28"/>
          <w:szCs w:val="28"/>
          <w:lang w:eastAsia="en-US"/>
        </w:rPr>
        <w:t>Ханты-Мансийского района, возникающих на основании договоров</w:t>
      </w:r>
      <w:r>
        <w:rPr>
          <w:rFonts w:ascii="Times New Roman" w:eastAsia="Calibri" w:hAnsi="Times New Roman" w:cs="Times New Roman"/>
          <w:sz w:val="28"/>
          <w:szCs w:val="28"/>
          <w:lang w:eastAsia="en-US"/>
        </w:rPr>
        <w:t xml:space="preserve"> </w:t>
      </w:r>
      <w:r w:rsidRPr="00F03971">
        <w:rPr>
          <w:rFonts w:ascii="Times New Roman" w:eastAsia="Calibri" w:hAnsi="Times New Roman" w:cs="Times New Roman"/>
          <w:sz w:val="28"/>
          <w:szCs w:val="28"/>
          <w:lang w:eastAsia="en-US"/>
        </w:rPr>
        <w:t>и соглашений – 100</w:t>
      </w:r>
      <w:r>
        <w:rPr>
          <w:rFonts w:ascii="Times New Roman" w:eastAsia="Calibri" w:hAnsi="Times New Roman" w:cs="Times New Roman"/>
          <w:sz w:val="28"/>
          <w:szCs w:val="28"/>
          <w:lang w:eastAsia="en-US"/>
        </w:rPr>
        <w:t>%</w:t>
      </w:r>
      <w:r w:rsidRPr="00F03971">
        <w:rPr>
          <w:rFonts w:ascii="Times New Roman" w:eastAsia="Calibri" w:hAnsi="Times New Roman" w:cs="Times New Roman"/>
          <w:sz w:val="28"/>
          <w:szCs w:val="28"/>
          <w:lang w:eastAsia="en-US"/>
        </w:rPr>
        <w:t xml:space="preserve"> (пла</w:t>
      </w:r>
      <w:r>
        <w:rPr>
          <w:rFonts w:ascii="Times New Roman" w:eastAsia="Calibri" w:hAnsi="Times New Roman" w:cs="Times New Roman"/>
          <w:sz w:val="28"/>
          <w:szCs w:val="28"/>
          <w:lang w:eastAsia="en-US"/>
        </w:rPr>
        <w:t>новое годовое значение – 100%);</w:t>
      </w:r>
    </w:p>
    <w:p w:rsidR="00621BE6" w:rsidRPr="00F03971" w:rsidRDefault="00621BE6" w:rsidP="00621BE6">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F03971">
        <w:rPr>
          <w:rFonts w:ascii="Times New Roman" w:eastAsia="Calibri" w:hAnsi="Times New Roman" w:cs="Times New Roman"/>
          <w:sz w:val="28"/>
          <w:szCs w:val="28"/>
          <w:lang w:eastAsia="en-US"/>
        </w:rPr>
        <w:t>редняя итоговая оценка качества организации и осуществления бюджетного процесса в сельских поселениях</w:t>
      </w:r>
      <w:r>
        <w:rPr>
          <w:rFonts w:ascii="Times New Roman" w:eastAsia="Calibri" w:hAnsi="Times New Roman" w:cs="Times New Roman"/>
          <w:sz w:val="28"/>
          <w:szCs w:val="28"/>
          <w:lang w:eastAsia="en-US"/>
        </w:rPr>
        <w:t xml:space="preserve"> – 59,3 </w:t>
      </w:r>
      <w:r w:rsidRPr="00F03971">
        <w:rPr>
          <w:rFonts w:ascii="Times New Roman" w:eastAsia="Calibri" w:hAnsi="Times New Roman" w:cs="Times New Roman"/>
          <w:sz w:val="28"/>
          <w:szCs w:val="28"/>
          <w:lang w:eastAsia="en-US"/>
        </w:rPr>
        <w:t>(пла</w:t>
      </w:r>
      <w:r>
        <w:rPr>
          <w:rFonts w:ascii="Times New Roman" w:eastAsia="Calibri" w:hAnsi="Times New Roman" w:cs="Times New Roman"/>
          <w:sz w:val="28"/>
          <w:szCs w:val="28"/>
          <w:lang w:eastAsia="en-US"/>
        </w:rPr>
        <w:t xml:space="preserve">новое годовое </w:t>
      </w:r>
      <w:r>
        <w:rPr>
          <w:rFonts w:ascii="Times New Roman" w:eastAsia="Calibri" w:hAnsi="Times New Roman" w:cs="Times New Roman"/>
          <w:sz w:val="28"/>
          <w:szCs w:val="28"/>
          <w:lang w:eastAsia="en-US"/>
        </w:rPr>
        <w:br/>
        <w:t>значение – не менее 59,3);</w:t>
      </w:r>
    </w:p>
    <w:p w:rsidR="00621BE6" w:rsidRPr="00F03971" w:rsidRDefault="00621BE6" w:rsidP="00621BE6">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F03971">
        <w:rPr>
          <w:rFonts w:ascii="Times New Roman" w:eastAsia="Calibri" w:hAnsi="Times New Roman" w:cs="Times New Roman"/>
          <w:sz w:val="28"/>
          <w:szCs w:val="28"/>
          <w:lang w:eastAsia="en-US"/>
        </w:rPr>
        <w:t>реднее итоговое значение показателей эффективности развития сельских поселений</w:t>
      </w:r>
      <w:r>
        <w:rPr>
          <w:rFonts w:ascii="Times New Roman" w:eastAsia="Calibri" w:hAnsi="Times New Roman" w:cs="Times New Roman"/>
          <w:sz w:val="28"/>
          <w:szCs w:val="28"/>
          <w:lang w:eastAsia="en-US"/>
        </w:rPr>
        <w:t xml:space="preserve"> – 40,05 (</w:t>
      </w:r>
      <w:r w:rsidRPr="00F03971">
        <w:rPr>
          <w:rFonts w:ascii="Times New Roman" w:eastAsia="Calibri" w:hAnsi="Times New Roman" w:cs="Times New Roman"/>
          <w:sz w:val="28"/>
          <w:szCs w:val="28"/>
          <w:lang w:eastAsia="en-US"/>
        </w:rPr>
        <w:t>пла</w:t>
      </w:r>
      <w:r>
        <w:rPr>
          <w:rFonts w:ascii="Times New Roman" w:eastAsia="Calibri" w:hAnsi="Times New Roman" w:cs="Times New Roman"/>
          <w:sz w:val="28"/>
          <w:szCs w:val="28"/>
          <w:lang w:eastAsia="en-US"/>
        </w:rPr>
        <w:t>новое годовое значение – не менее 39,0).</w:t>
      </w:r>
    </w:p>
    <w:p w:rsidR="007C44E0" w:rsidRPr="00DB6A3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DB6A34">
        <w:rPr>
          <w:rFonts w:ascii="Times New Roman" w:eastAsia="Calibri" w:hAnsi="Times New Roman" w:cs="Times New Roman"/>
          <w:sz w:val="28"/>
          <w:szCs w:val="28"/>
          <w:lang w:eastAsia="en-US"/>
        </w:rPr>
        <w:t>1</w:t>
      </w:r>
      <w:r w:rsidR="00621BE6">
        <w:rPr>
          <w:rFonts w:ascii="Times New Roman" w:eastAsia="Calibri" w:hAnsi="Times New Roman" w:cs="Times New Roman"/>
          <w:sz w:val="28"/>
          <w:szCs w:val="28"/>
          <w:lang w:eastAsia="en-US"/>
        </w:rPr>
        <w:t>3</w:t>
      </w:r>
      <w:r w:rsidR="007C44E0" w:rsidRPr="00DB6A34">
        <w:rPr>
          <w:rFonts w:ascii="Times New Roman" w:eastAsia="Calibri" w:hAnsi="Times New Roman" w:cs="Times New Roman"/>
          <w:sz w:val="28"/>
          <w:szCs w:val="28"/>
          <w:lang w:eastAsia="en-US"/>
        </w:rPr>
        <w:t xml:space="preserve">. Муниципальная программа «Развитие гражданского общества </w:t>
      </w:r>
      <w:r w:rsidR="002413A8">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Ханты-Мансийского района на 2022 – 2025</w:t>
      </w:r>
      <w:r w:rsidR="007C44E0" w:rsidRPr="00DB6A34">
        <w:rPr>
          <w:rFonts w:ascii="Times New Roman" w:eastAsia="Calibri" w:hAnsi="Times New Roman" w:cs="Times New Roman"/>
          <w:sz w:val="28"/>
          <w:szCs w:val="28"/>
          <w:lang w:eastAsia="en-US"/>
        </w:rPr>
        <w:t xml:space="preserve"> годы».</w:t>
      </w:r>
    </w:p>
    <w:p w:rsidR="007C44E0" w:rsidRPr="00ED181B" w:rsidRDefault="007C44E0" w:rsidP="00AF5885">
      <w:pPr>
        <w:widowControl/>
        <w:suppressAutoHyphens w:val="0"/>
        <w:autoSpaceDE/>
        <w:ind w:firstLine="709"/>
        <w:jc w:val="both"/>
        <w:rPr>
          <w:rFonts w:ascii="Times New Roman" w:eastAsia="Calibri" w:hAnsi="Times New Roman" w:cs="Times New Roman"/>
          <w:sz w:val="28"/>
          <w:szCs w:val="28"/>
          <w:lang w:eastAsia="en-US"/>
        </w:rPr>
      </w:pPr>
      <w:r w:rsidRPr="006F660A">
        <w:rPr>
          <w:rFonts w:ascii="Times New Roman" w:eastAsia="Calibri" w:hAnsi="Times New Roman" w:cs="Times New Roman"/>
          <w:sz w:val="28"/>
          <w:szCs w:val="28"/>
          <w:lang w:eastAsia="en-US"/>
        </w:rPr>
        <w:t xml:space="preserve">Исполнение программных мероприятий за отчетный период </w:t>
      </w:r>
      <w:r w:rsidRPr="00ED181B">
        <w:rPr>
          <w:rFonts w:ascii="Times New Roman" w:eastAsia="Calibri" w:hAnsi="Times New Roman" w:cs="Times New Roman"/>
          <w:sz w:val="28"/>
          <w:szCs w:val="28"/>
          <w:lang w:eastAsia="en-US"/>
        </w:rPr>
        <w:t>с</w:t>
      </w:r>
      <w:r w:rsidR="006F660A" w:rsidRPr="00ED181B">
        <w:rPr>
          <w:rFonts w:ascii="Times New Roman" w:eastAsia="Calibri" w:hAnsi="Times New Roman" w:cs="Times New Roman"/>
          <w:sz w:val="28"/>
          <w:szCs w:val="28"/>
          <w:lang w:eastAsia="en-US"/>
        </w:rPr>
        <w:t xml:space="preserve">оставило </w:t>
      </w:r>
      <w:r w:rsidR="002413A8">
        <w:rPr>
          <w:rFonts w:ascii="Times New Roman" w:eastAsia="Calibri" w:hAnsi="Times New Roman" w:cs="Times New Roman"/>
          <w:sz w:val="28"/>
          <w:szCs w:val="28"/>
          <w:lang w:eastAsia="en-US"/>
        </w:rPr>
        <w:br/>
      </w:r>
      <w:r w:rsidR="006F660A" w:rsidRPr="00ED181B">
        <w:rPr>
          <w:rFonts w:ascii="Times New Roman" w:eastAsia="Calibri" w:hAnsi="Times New Roman" w:cs="Times New Roman"/>
          <w:sz w:val="28"/>
          <w:szCs w:val="28"/>
          <w:lang w:eastAsia="en-US"/>
        </w:rPr>
        <w:t>17 397,</w:t>
      </w:r>
      <w:r w:rsidR="004C6C6F">
        <w:rPr>
          <w:rFonts w:ascii="Times New Roman" w:eastAsia="Calibri" w:hAnsi="Times New Roman" w:cs="Times New Roman"/>
          <w:sz w:val="28"/>
          <w:szCs w:val="28"/>
          <w:lang w:eastAsia="en-US"/>
        </w:rPr>
        <w:t>9</w:t>
      </w:r>
      <w:r w:rsidRPr="00ED181B">
        <w:rPr>
          <w:rFonts w:ascii="Times New Roman" w:eastAsia="Calibri" w:hAnsi="Times New Roman" w:cs="Times New Roman"/>
          <w:sz w:val="28"/>
          <w:szCs w:val="28"/>
          <w:lang w:eastAsia="en-US"/>
        </w:rPr>
        <w:t xml:space="preserve"> т</w:t>
      </w:r>
      <w:r w:rsidR="006F660A" w:rsidRPr="00ED181B">
        <w:rPr>
          <w:rFonts w:ascii="Times New Roman" w:eastAsia="Calibri" w:hAnsi="Times New Roman" w:cs="Times New Roman"/>
          <w:sz w:val="28"/>
          <w:szCs w:val="28"/>
          <w:lang w:eastAsia="en-US"/>
        </w:rPr>
        <w:t>ыс. рублей (бюджет района) или 97,5</w:t>
      </w:r>
      <w:r w:rsidR="000C0F28">
        <w:rPr>
          <w:rFonts w:ascii="Times New Roman" w:eastAsia="Calibri" w:hAnsi="Times New Roman" w:cs="Times New Roman"/>
          <w:sz w:val="28"/>
          <w:szCs w:val="28"/>
          <w:lang w:eastAsia="en-US"/>
        </w:rPr>
        <w:t>%</w:t>
      </w:r>
      <w:r w:rsidRPr="00ED181B">
        <w:rPr>
          <w:rFonts w:ascii="Times New Roman" w:eastAsia="Calibri" w:hAnsi="Times New Roman" w:cs="Times New Roman"/>
          <w:sz w:val="28"/>
          <w:szCs w:val="28"/>
          <w:lang w:eastAsia="en-US"/>
        </w:rPr>
        <w:t xml:space="preserve"> от плана на год.</w:t>
      </w:r>
    </w:p>
    <w:p w:rsidR="00C36447" w:rsidRDefault="007C44E0" w:rsidP="00AF5885">
      <w:pPr>
        <w:widowControl/>
        <w:suppressAutoHyphens w:val="0"/>
        <w:autoSpaceDE/>
        <w:ind w:firstLine="709"/>
        <w:jc w:val="both"/>
        <w:rPr>
          <w:rFonts w:ascii="Times New Roman" w:eastAsia="Calibri" w:hAnsi="Times New Roman" w:cs="Times New Roman"/>
          <w:sz w:val="28"/>
          <w:szCs w:val="28"/>
          <w:lang w:eastAsia="en-US"/>
        </w:rPr>
      </w:pPr>
      <w:r w:rsidRPr="00ED181B">
        <w:rPr>
          <w:rFonts w:ascii="Times New Roman" w:eastAsia="Calibri" w:hAnsi="Times New Roman" w:cs="Times New Roman"/>
          <w:sz w:val="28"/>
          <w:szCs w:val="28"/>
          <w:lang w:eastAsia="en-US"/>
        </w:rPr>
        <w:t>В рамках реализации программы д</w:t>
      </w:r>
      <w:r w:rsidR="00C36447">
        <w:rPr>
          <w:rFonts w:ascii="Times New Roman" w:eastAsia="Calibri" w:hAnsi="Times New Roman" w:cs="Times New Roman"/>
          <w:sz w:val="28"/>
          <w:szCs w:val="28"/>
          <w:lang w:eastAsia="en-US"/>
        </w:rPr>
        <w:t>енежные средства направлены на:</w:t>
      </w:r>
    </w:p>
    <w:p w:rsidR="00875384" w:rsidRDefault="00E91E70" w:rsidP="00AF5885">
      <w:pPr>
        <w:widowControl/>
        <w:suppressAutoHyphens w:val="0"/>
        <w:autoSpaceDE/>
        <w:ind w:firstLine="709"/>
        <w:jc w:val="both"/>
        <w:rPr>
          <w:rFonts w:ascii="Times New Roman" w:hAnsi="Times New Roman"/>
          <w:sz w:val="28"/>
          <w:szCs w:val="28"/>
        </w:rPr>
      </w:pPr>
      <w:r>
        <w:rPr>
          <w:rFonts w:ascii="Times New Roman" w:eastAsia="Calibri" w:hAnsi="Times New Roman" w:cs="Times New Roman"/>
          <w:sz w:val="28"/>
          <w:szCs w:val="28"/>
          <w:lang w:eastAsia="en-US"/>
        </w:rPr>
        <w:t xml:space="preserve">финансовую </w:t>
      </w:r>
      <w:r w:rsidR="0085039A" w:rsidRPr="0085039A">
        <w:rPr>
          <w:rFonts w:ascii="Times New Roman" w:eastAsia="Calibri" w:hAnsi="Times New Roman" w:cs="Times New Roman"/>
          <w:sz w:val="28"/>
          <w:szCs w:val="28"/>
          <w:lang w:eastAsia="en-US"/>
        </w:rPr>
        <w:t>п</w:t>
      </w:r>
      <w:r w:rsidR="0085039A">
        <w:rPr>
          <w:rFonts w:ascii="Times New Roman" w:eastAsia="Calibri" w:hAnsi="Times New Roman" w:cs="Times New Roman"/>
          <w:sz w:val="28"/>
          <w:szCs w:val="28"/>
          <w:lang w:eastAsia="en-US"/>
        </w:rPr>
        <w:t>оддержку</w:t>
      </w:r>
      <w:r w:rsidR="0085039A" w:rsidRPr="0085039A">
        <w:rPr>
          <w:rFonts w:ascii="Times New Roman" w:eastAsia="Calibri" w:hAnsi="Times New Roman" w:cs="Times New Roman"/>
          <w:sz w:val="28"/>
          <w:szCs w:val="28"/>
          <w:lang w:eastAsia="en-US"/>
        </w:rPr>
        <w:t xml:space="preserve"> проектов социально ориентированных некоммерческих организаций, направленных на развитие гражданского общества </w:t>
      </w:r>
      <w:r w:rsidR="00234E1D">
        <w:rPr>
          <w:rFonts w:ascii="Times New Roman" w:eastAsia="Calibri" w:hAnsi="Times New Roman" w:cs="Times New Roman"/>
          <w:sz w:val="28"/>
          <w:szCs w:val="28"/>
          <w:lang w:eastAsia="en-US"/>
        </w:rPr>
        <w:t>(районного туристического</w:t>
      </w:r>
      <w:r w:rsidR="00C36447" w:rsidRPr="00C36447">
        <w:rPr>
          <w:rFonts w:ascii="Times New Roman" w:eastAsia="Calibri" w:hAnsi="Times New Roman" w:cs="Times New Roman"/>
          <w:sz w:val="28"/>
          <w:szCs w:val="28"/>
          <w:lang w:eastAsia="en-US"/>
        </w:rPr>
        <w:t xml:space="preserve"> слет</w:t>
      </w:r>
      <w:r w:rsidR="00234E1D">
        <w:rPr>
          <w:rFonts w:ascii="Times New Roman" w:eastAsia="Calibri" w:hAnsi="Times New Roman" w:cs="Times New Roman"/>
          <w:sz w:val="28"/>
          <w:szCs w:val="28"/>
          <w:lang w:eastAsia="en-US"/>
        </w:rPr>
        <w:t>а</w:t>
      </w:r>
      <w:r w:rsidR="00C36447" w:rsidRPr="00C36447">
        <w:rPr>
          <w:rFonts w:ascii="Times New Roman" w:eastAsia="Calibri" w:hAnsi="Times New Roman" w:cs="Times New Roman"/>
          <w:sz w:val="28"/>
          <w:szCs w:val="28"/>
          <w:lang w:eastAsia="en-US"/>
        </w:rPr>
        <w:t xml:space="preserve"> для граждан пожилого возраста «П</w:t>
      </w:r>
      <w:r w:rsidR="00234E1D">
        <w:rPr>
          <w:rFonts w:ascii="Times New Roman" w:eastAsia="Calibri" w:hAnsi="Times New Roman" w:cs="Times New Roman"/>
          <w:sz w:val="28"/>
          <w:szCs w:val="28"/>
          <w:lang w:eastAsia="en-US"/>
        </w:rPr>
        <w:t xml:space="preserve">оляна дружбы», </w:t>
      </w:r>
      <w:r w:rsidR="001665BB" w:rsidRPr="00AE7838">
        <w:rPr>
          <w:rFonts w:ascii="Times New Roman" w:hAnsi="Times New Roman"/>
          <w:sz w:val="28"/>
          <w:szCs w:val="28"/>
        </w:rPr>
        <w:t>«слет</w:t>
      </w:r>
      <w:r>
        <w:rPr>
          <w:rFonts w:ascii="Times New Roman" w:hAnsi="Times New Roman"/>
          <w:sz w:val="28"/>
          <w:szCs w:val="28"/>
        </w:rPr>
        <w:t>а</w:t>
      </w:r>
      <w:r w:rsidR="001665BB" w:rsidRPr="00AE7838">
        <w:rPr>
          <w:rFonts w:ascii="Times New Roman" w:hAnsi="Times New Roman"/>
          <w:sz w:val="28"/>
          <w:szCs w:val="28"/>
        </w:rPr>
        <w:t xml:space="preserve"> добровольцев»</w:t>
      </w:r>
      <w:r w:rsidR="00875384">
        <w:rPr>
          <w:rFonts w:ascii="Times New Roman" w:hAnsi="Times New Roman"/>
          <w:sz w:val="28"/>
          <w:szCs w:val="28"/>
        </w:rPr>
        <w:t>);</w:t>
      </w:r>
    </w:p>
    <w:p w:rsidR="001665BB" w:rsidRPr="00972729" w:rsidRDefault="00F27F18" w:rsidP="00AF5885">
      <w:pPr>
        <w:widowControl/>
        <w:suppressAutoHyphens w:val="0"/>
        <w:autoSpaceDE/>
        <w:ind w:firstLine="709"/>
        <w:jc w:val="both"/>
        <w:rPr>
          <w:rFonts w:ascii="Times New Roman" w:hAnsi="Times New Roman"/>
          <w:sz w:val="28"/>
          <w:szCs w:val="28"/>
        </w:rPr>
      </w:pPr>
      <w:r>
        <w:rPr>
          <w:rFonts w:ascii="Times New Roman" w:hAnsi="Times New Roman"/>
          <w:sz w:val="28"/>
          <w:szCs w:val="28"/>
        </w:rPr>
        <w:t xml:space="preserve">развитие </w:t>
      </w:r>
      <w:r w:rsidRPr="00972729">
        <w:rPr>
          <w:rFonts w:ascii="Times New Roman" w:hAnsi="Times New Roman"/>
          <w:sz w:val="28"/>
          <w:szCs w:val="28"/>
        </w:rPr>
        <w:t>гражданского общества сельского поселения Селиярово (</w:t>
      </w:r>
      <w:r w:rsidR="005B2801" w:rsidRPr="00972729">
        <w:rPr>
          <w:rFonts w:ascii="Times New Roman" w:hAnsi="Times New Roman"/>
          <w:sz w:val="28"/>
          <w:szCs w:val="28"/>
        </w:rPr>
        <w:t>содержание объекта культурного наследия «Деревянная церковь» и поддержания его в н</w:t>
      </w:r>
      <w:r w:rsidR="00875384" w:rsidRPr="00972729">
        <w:rPr>
          <w:rFonts w:ascii="Times New Roman" w:hAnsi="Times New Roman"/>
          <w:sz w:val="28"/>
          <w:szCs w:val="28"/>
        </w:rPr>
        <w:t>адлежащем техническом состоянии</w:t>
      </w:r>
      <w:r w:rsidR="00972729">
        <w:rPr>
          <w:rFonts w:ascii="Times New Roman" w:hAnsi="Times New Roman"/>
          <w:sz w:val="28"/>
          <w:szCs w:val="28"/>
        </w:rPr>
        <w:t>);</w:t>
      </w:r>
      <w:r w:rsidR="00875384" w:rsidRPr="00972729">
        <w:rPr>
          <w:rFonts w:ascii="Times New Roman" w:hAnsi="Times New Roman"/>
          <w:sz w:val="28"/>
          <w:szCs w:val="28"/>
        </w:rPr>
        <w:t xml:space="preserve"> </w:t>
      </w:r>
    </w:p>
    <w:p w:rsidR="00875384" w:rsidRPr="004061C6" w:rsidRDefault="00B63046" w:rsidP="00AF5885">
      <w:pPr>
        <w:ind w:firstLine="708"/>
        <w:jc w:val="both"/>
        <w:rPr>
          <w:rFonts w:ascii="Times New Roman" w:hAnsi="Times New Roman"/>
          <w:sz w:val="28"/>
          <w:szCs w:val="28"/>
        </w:rPr>
      </w:pPr>
      <w:r>
        <w:rPr>
          <w:rFonts w:ascii="Times New Roman" w:hAnsi="Times New Roman"/>
          <w:sz w:val="28"/>
          <w:szCs w:val="28"/>
        </w:rPr>
        <w:t>о</w:t>
      </w:r>
      <w:r w:rsidR="00875384" w:rsidRPr="003B20F1">
        <w:rPr>
          <w:rFonts w:ascii="Times New Roman" w:hAnsi="Times New Roman"/>
          <w:sz w:val="28"/>
          <w:szCs w:val="28"/>
        </w:rPr>
        <w:t xml:space="preserve">казание финансовой поддержки общественным организациям ветеранов Великой Отечественной войны, ветеранов-нефтяников, инвалидов, старожилов. </w:t>
      </w:r>
      <w:r w:rsidR="00875384" w:rsidRPr="003B20F1">
        <w:rPr>
          <w:rFonts w:ascii="Times New Roman" w:hAnsi="Times New Roman"/>
          <w:sz w:val="28"/>
          <w:szCs w:val="28"/>
        </w:rPr>
        <w:lastRenderedPageBreak/>
        <w:t>Организация мероприятий для ветеранов (пенсионеров) войны и труда, Вооруженных сил, правоохранительных органов, ветеранов-нефтяников, инвали</w:t>
      </w:r>
      <w:r w:rsidR="00E91E70">
        <w:rPr>
          <w:rFonts w:ascii="Times New Roman" w:hAnsi="Times New Roman"/>
          <w:sz w:val="28"/>
          <w:szCs w:val="28"/>
        </w:rPr>
        <w:t xml:space="preserve">дов, старожилов, иных социально </w:t>
      </w:r>
      <w:r w:rsidR="00875384" w:rsidRPr="003B20F1">
        <w:rPr>
          <w:rFonts w:ascii="Times New Roman" w:hAnsi="Times New Roman"/>
          <w:sz w:val="28"/>
          <w:szCs w:val="28"/>
        </w:rPr>
        <w:t>незащищенных категорий граждан</w:t>
      </w:r>
      <w:r>
        <w:rPr>
          <w:rFonts w:ascii="Times New Roman" w:hAnsi="Times New Roman"/>
          <w:sz w:val="28"/>
          <w:szCs w:val="28"/>
        </w:rPr>
        <w:t xml:space="preserve"> (</w:t>
      </w:r>
      <w:bookmarkStart w:id="1" w:name="_Hlk117872154"/>
      <w:r w:rsidR="00875384">
        <w:rPr>
          <w:rFonts w:ascii="Times New Roman" w:hAnsi="Times New Roman"/>
          <w:sz w:val="28"/>
          <w:szCs w:val="28"/>
        </w:rPr>
        <w:t>проведение мероприятий, поддержка уставной деятельности совета ветеранов, выплаты ветеранам Великой Отечественной войны ко Дню Победы</w:t>
      </w:r>
      <w:r>
        <w:rPr>
          <w:rFonts w:ascii="Times New Roman" w:hAnsi="Times New Roman"/>
          <w:sz w:val="28"/>
          <w:szCs w:val="28"/>
        </w:rPr>
        <w:t>);</w:t>
      </w:r>
    </w:p>
    <w:bookmarkEnd w:id="1"/>
    <w:p w:rsidR="009F10F7" w:rsidRDefault="00972729" w:rsidP="00AF5885">
      <w:pPr>
        <w:ind w:firstLine="708"/>
        <w:jc w:val="both"/>
        <w:rPr>
          <w:rFonts w:ascii="Times New Roman" w:hAnsi="Times New Roman"/>
          <w:sz w:val="28"/>
          <w:szCs w:val="28"/>
        </w:rPr>
      </w:pPr>
      <w:r>
        <w:rPr>
          <w:rFonts w:ascii="Times New Roman" w:hAnsi="Times New Roman"/>
          <w:sz w:val="28"/>
          <w:szCs w:val="28"/>
        </w:rPr>
        <w:t>обучение по про</w:t>
      </w:r>
      <w:r w:rsidR="009F10F7">
        <w:rPr>
          <w:rFonts w:ascii="Times New Roman" w:hAnsi="Times New Roman"/>
          <w:sz w:val="28"/>
          <w:szCs w:val="28"/>
        </w:rPr>
        <w:t>граммам в сфере добровольчества;</w:t>
      </w:r>
    </w:p>
    <w:p w:rsidR="009F10F7" w:rsidRPr="006B0408" w:rsidRDefault="009F10F7" w:rsidP="00AF5885">
      <w:pPr>
        <w:ind w:firstLine="708"/>
        <w:jc w:val="both"/>
        <w:rPr>
          <w:rFonts w:ascii="Times New Roman" w:hAnsi="Times New Roman"/>
          <w:sz w:val="28"/>
          <w:szCs w:val="28"/>
        </w:rPr>
      </w:pPr>
      <w:r>
        <w:rPr>
          <w:rFonts w:ascii="Times New Roman" w:hAnsi="Times New Roman"/>
          <w:sz w:val="28"/>
          <w:szCs w:val="28"/>
        </w:rPr>
        <w:t>р</w:t>
      </w:r>
      <w:r w:rsidRPr="004C24E8">
        <w:rPr>
          <w:rFonts w:ascii="Times New Roman" w:hAnsi="Times New Roman"/>
          <w:sz w:val="28"/>
          <w:szCs w:val="28"/>
        </w:rPr>
        <w:t>азвитие добровольческого (волонтерского) движения</w:t>
      </w:r>
      <w:r>
        <w:rPr>
          <w:rFonts w:ascii="Times New Roman" w:hAnsi="Times New Roman"/>
          <w:sz w:val="28"/>
          <w:szCs w:val="28"/>
        </w:rPr>
        <w:t xml:space="preserve"> (п</w:t>
      </w:r>
      <w:r w:rsidRPr="009F10F7">
        <w:rPr>
          <w:rFonts w:ascii="Times New Roman" w:hAnsi="Times New Roman"/>
          <w:sz w:val="28"/>
          <w:szCs w:val="28"/>
        </w:rPr>
        <w:t>роведены форум молодежи Ханты-Мансийского ра</w:t>
      </w:r>
      <w:r>
        <w:rPr>
          <w:rFonts w:ascii="Times New Roman" w:hAnsi="Times New Roman"/>
          <w:sz w:val="28"/>
          <w:szCs w:val="28"/>
        </w:rPr>
        <w:t xml:space="preserve">йона (участие приняли 40 человек) и </w:t>
      </w:r>
      <w:r w:rsidRPr="009F10F7">
        <w:rPr>
          <w:rFonts w:ascii="Times New Roman" w:hAnsi="Times New Roman"/>
          <w:sz w:val="28"/>
          <w:szCs w:val="28"/>
        </w:rPr>
        <w:t>лет «</w:t>
      </w:r>
      <w:r w:rsidRPr="006B0408">
        <w:rPr>
          <w:rFonts w:ascii="Times New Roman" w:hAnsi="Times New Roman"/>
          <w:sz w:val="28"/>
          <w:szCs w:val="28"/>
        </w:rPr>
        <w:t>Объединяйся» (участие приняли 40 человек);</w:t>
      </w:r>
    </w:p>
    <w:p w:rsidR="00247849" w:rsidRPr="0061164B" w:rsidRDefault="00E91E70" w:rsidP="00AF5885">
      <w:pPr>
        <w:ind w:firstLine="709"/>
        <w:jc w:val="both"/>
        <w:rPr>
          <w:rFonts w:ascii="Times New Roman" w:hAnsi="Times New Roman"/>
          <w:sz w:val="28"/>
          <w:szCs w:val="28"/>
        </w:rPr>
      </w:pPr>
      <w:r>
        <w:rPr>
          <w:rFonts w:ascii="Times New Roman" w:eastAsia="Calibri" w:hAnsi="Times New Roman" w:cs="Times New Roman"/>
          <w:sz w:val="28"/>
          <w:szCs w:val="28"/>
          <w:lang w:eastAsia="en-US"/>
        </w:rPr>
        <w:t xml:space="preserve">проведение </w:t>
      </w:r>
      <w:r w:rsidR="007C44E0" w:rsidRPr="006B0408">
        <w:rPr>
          <w:rFonts w:ascii="Times New Roman" w:eastAsia="Calibri" w:hAnsi="Times New Roman" w:cs="Times New Roman"/>
          <w:sz w:val="28"/>
          <w:szCs w:val="28"/>
          <w:lang w:eastAsia="en-US"/>
        </w:rPr>
        <w:t>мероприяти</w:t>
      </w:r>
      <w:r>
        <w:rPr>
          <w:rFonts w:ascii="Times New Roman" w:eastAsia="Calibri" w:hAnsi="Times New Roman" w:cs="Times New Roman"/>
          <w:sz w:val="28"/>
          <w:szCs w:val="28"/>
          <w:lang w:eastAsia="en-US"/>
        </w:rPr>
        <w:t>й</w:t>
      </w:r>
      <w:r w:rsidR="007C44E0" w:rsidRPr="006B0408">
        <w:rPr>
          <w:rFonts w:ascii="Times New Roman" w:eastAsia="Calibri" w:hAnsi="Times New Roman" w:cs="Times New Roman"/>
          <w:sz w:val="28"/>
          <w:szCs w:val="28"/>
          <w:lang w:eastAsia="en-US"/>
        </w:rPr>
        <w:t xml:space="preserve"> по вовлечению </w:t>
      </w:r>
      <w:r w:rsidR="007C44E0" w:rsidRPr="00247849">
        <w:rPr>
          <w:rFonts w:ascii="Times New Roman" w:hAnsi="Times New Roman"/>
          <w:sz w:val="28"/>
          <w:szCs w:val="28"/>
        </w:rPr>
        <w:t>в творческую деятельность молодежи</w:t>
      </w:r>
      <w:r w:rsidR="006B0408" w:rsidRPr="00247849">
        <w:rPr>
          <w:rFonts w:ascii="Times New Roman" w:hAnsi="Times New Roman"/>
          <w:sz w:val="28"/>
          <w:szCs w:val="28"/>
        </w:rPr>
        <w:t xml:space="preserve"> (</w:t>
      </w:r>
      <w:r w:rsidR="006B0408" w:rsidRPr="006B0408">
        <w:rPr>
          <w:rFonts w:ascii="Times New Roman" w:hAnsi="Times New Roman"/>
          <w:sz w:val="28"/>
          <w:szCs w:val="28"/>
        </w:rPr>
        <w:t>Форум молодежи Ханты-Мансийского района» (50 участников)</w:t>
      </w:r>
      <w:r w:rsidR="00247849">
        <w:rPr>
          <w:rFonts w:ascii="Times New Roman" w:hAnsi="Times New Roman"/>
          <w:sz w:val="28"/>
          <w:szCs w:val="28"/>
        </w:rPr>
        <w:t xml:space="preserve">, </w:t>
      </w:r>
      <w:r w:rsidR="006B0408" w:rsidRPr="006B0408">
        <w:rPr>
          <w:rFonts w:ascii="Times New Roman" w:hAnsi="Times New Roman"/>
          <w:sz w:val="28"/>
          <w:szCs w:val="28"/>
        </w:rPr>
        <w:t xml:space="preserve">районный слет «Объединяйся» </w:t>
      </w:r>
      <w:r w:rsidR="00247849">
        <w:rPr>
          <w:rFonts w:ascii="Times New Roman" w:hAnsi="Times New Roman"/>
          <w:sz w:val="28"/>
          <w:szCs w:val="28"/>
        </w:rPr>
        <w:t xml:space="preserve">(50 участников), слет волонтеров Ханты-Мансийского района (70 участников), молодежная «Лига управленцев Югры» (70 участников), клуб веселых и находчивых Ханты-Мансийского района </w:t>
      </w:r>
      <w:r w:rsidR="006656BD">
        <w:rPr>
          <w:rFonts w:ascii="Times New Roman" w:hAnsi="Times New Roman"/>
          <w:sz w:val="28"/>
          <w:szCs w:val="28"/>
        </w:rPr>
        <w:br/>
      </w:r>
      <w:r w:rsidR="00247849">
        <w:rPr>
          <w:rFonts w:ascii="Times New Roman" w:hAnsi="Times New Roman"/>
          <w:sz w:val="28"/>
          <w:szCs w:val="28"/>
        </w:rPr>
        <w:t>(42 участника)</w:t>
      </w:r>
      <w:r w:rsidR="0014476A">
        <w:rPr>
          <w:rFonts w:ascii="Times New Roman" w:hAnsi="Times New Roman"/>
          <w:sz w:val="28"/>
          <w:szCs w:val="28"/>
        </w:rPr>
        <w:t>);</w:t>
      </w:r>
    </w:p>
    <w:p w:rsidR="007C44E0" w:rsidRPr="00ED181B" w:rsidRDefault="007C44E0" w:rsidP="00AF5885">
      <w:pPr>
        <w:tabs>
          <w:tab w:val="left" w:pos="567"/>
        </w:tabs>
        <w:suppressAutoHyphens w:val="0"/>
        <w:autoSpaceDN w:val="0"/>
        <w:adjustRightInd w:val="0"/>
        <w:ind w:firstLine="709"/>
        <w:jc w:val="both"/>
        <w:rPr>
          <w:rFonts w:ascii="Times New Roman" w:eastAsia="Calibri" w:hAnsi="Times New Roman" w:cs="Times New Roman"/>
          <w:sz w:val="28"/>
          <w:szCs w:val="28"/>
          <w:lang w:eastAsia="en-US"/>
        </w:rPr>
      </w:pPr>
      <w:r w:rsidRPr="00ED181B">
        <w:rPr>
          <w:rFonts w:ascii="Times New Roman" w:eastAsia="Calibri" w:hAnsi="Times New Roman" w:cs="Times New Roman"/>
          <w:sz w:val="28"/>
          <w:szCs w:val="28"/>
          <w:lang w:eastAsia="en-US"/>
        </w:rPr>
        <w:t>организацию выпуска периодического печатного издания – газеты «Наш район»;</w:t>
      </w:r>
    </w:p>
    <w:p w:rsidR="007C44E0" w:rsidRDefault="007C44E0" w:rsidP="00AF5885">
      <w:pPr>
        <w:widowControl/>
        <w:suppressAutoHyphens w:val="0"/>
        <w:autoSpaceDE/>
        <w:ind w:firstLine="709"/>
        <w:jc w:val="both"/>
        <w:rPr>
          <w:rFonts w:ascii="Times New Roman" w:eastAsia="Calibri" w:hAnsi="Times New Roman" w:cs="Times New Roman"/>
          <w:sz w:val="28"/>
          <w:szCs w:val="28"/>
          <w:lang w:eastAsia="en-US"/>
        </w:rPr>
      </w:pPr>
      <w:r w:rsidRPr="00ED181B">
        <w:rPr>
          <w:rFonts w:ascii="Times New Roman" w:hAnsi="Times New Roman" w:cs="Times New Roman"/>
          <w:sz w:val="28"/>
          <w:szCs w:val="28"/>
          <w:lang w:eastAsia="ru-RU"/>
        </w:rPr>
        <w:t xml:space="preserve">обеспечение бесплатной подписки на газету «Наш район» </w:t>
      </w:r>
      <w:r w:rsidR="005F01A0">
        <w:rPr>
          <w:rFonts w:ascii="Times New Roman" w:hAnsi="Times New Roman" w:cs="Times New Roman"/>
          <w:sz w:val="28"/>
          <w:szCs w:val="28"/>
          <w:lang w:eastAsia="ru-RU"/>
        </w:rPr>
        <w:br/>
      </w:r>
      <w:r w:rsidRPr="00ED181B">
        <w:rPr>
          <w:rFonts w:ascii="Times New Roman" w:hAnsi="Times New Roman" w:cs="Times New Roman"/>
          <w:sz w:val="28"/>
          <w:szCs w:val="28"/>
          <w:lang w:eastAsia="ru-RU"/>
        </w:rPr>
        <w:t>для жителей Ханты-Мансийского района, относящихся к льготной категории населения»</w:t>
      </w:r>
      <w:r w:rsidRPr="00ED181B">
        <w:rPr>
          <w:rFonts w:ascii="Times New Roman" w:eastAsia="Calibri" w:hAnsi="Times New Roman" w:cs="Times New Roman"/>
          <w:sz w:val="28"/>
          <w:szCs w:val="28"/>
          <w:lang w:eastAsia="en-US"/>
        </w:rPr>
        <w:t>.</w:t>
      </w:r>
    </w:p>
    <w:p w:rsidR="003154B6" w:rsidRPr="00ED181B" w:rsidRDefault="003154B6" w:rsidP="00AF5885">
      <w:pPr>
        <w:widowControl/>
        <w:suppressAutoHyphens w:val="0"/>
        <w:autoSpaceDE/>
        <w:ind w:firstLine="709"/>
        <w:jc w:val="both"/>
        <w:rPr>
          <w:rFonts w:ascii="Times New Roman" w:eastAsia="Calibri" w:hAnsi="Times New Roman" w:cs="Times New Roman"/>
          <w:sz w:val="28"/>
          <w:szCs w:val="28"/>
          <w:lang w:eastAsia="en-US"/>
        </w:rPr>
      </w:pPr>
      <w:r w:rsidRPr="00ED181B">
        <w:rPr>
          <w:rFonts w:ascii="Times New Roman" w:eastAsia="Calibri" w:hAnsi="Times New Roman" w:cs="Times New Roman"/>
          <w:sz w:val="28"/>
          <w:szCs w:val="28"/>
          <w:lang w:eastAsia="en-US"/>
        </w:rPr>
        <w:t>Муниципа</w:t>
      </w:r>
      <w:r w:rsidR="00ED181B">
        <w:rPr>
          <w:rFonts w:ascii="Times New Roman" w:eastAsia="Calibri" w:hAnsi="Times New Roman" w:cs="Times New Roman"/>
          <w:sz w:val="28"/>
          <w:szCs w:val="28"/>
          <w:lang w:eastAsia="en-US"/>
        </w:rPr>
        <w:t xml:space="preserve">льной программой предусмотрено </w:t>
      </w:r>
      <w:r w:rsidR="00D95EA3" w:rsidRPr="00D95EA3">
        <w:rPr>
          <w:rFonts w:ascii="Times New Roman" w:eastAsia="Calibri" w:hAnsi="Times New Roman" w:cs="Times New Roman"/>
          <w:sz w:val="28"/>
          <w:szCs w:val="28"/>
          <w:lang w:eastAsia="en-US"/>
        </w:rPr>
        <w:t>8</w:t>
      </w:r>
      <w:r w:rsidRPr="00ED181B">
        <w:rPr>
          <w:rFonts w:ascii="Times New Roman" w:eastAsia="Calibri" w:hAnsi="Times New Roman" w:cs="Times New Roman"/>
          <w:sz w:val="28"/>
          <w:szCs w:val="28"/>
          <w:lang w:eastAsia="en-US"/>
        </w:rPr>
        <w:t xml:space="preserve"> целевых показателя, которые за отчетный период достигли следующих значений:</w:t>
      </w:r>
    </w:p>
    <w:p w:rsidR="00ED181B" w:rsidRPr="00A26514" w:rsidRDefault="00ED181B" w:rsidP="00AF5885">
      <w:pPr>
        <w:widowControl/>
        <w:suppressAutoHyphens w:val="0"/>
        <w:autoSpaceDE/>
        <w:ind w:firstLine="709"/>
        <w:jc w:val="both"/>
        <w:rPr>
          <w:rFonts w:ascii="Times New Roman" w:hAnsi="Times New Roman"/>
          <w:sz w:val="28"/>
          <w:szCs w:val="28"/>
        </w:rPr>
      </w:pPr>
      <w:r w:rsidRPr="00ED181B">
        <w:rPr>
          <w:rFonts w:ascii="Times New Roman" w:eastAsia="Calibri" w:hAnsi="Times New Roman" w:cs="Times New Roman"/>
          <w:sz w:val="28"/>
          <w:szCs w:val="28"/>
          <w:lang w:eastAsia="en-US"/>
        </w:rPr>
        <w:t>количество социально значимых проектов социально ориентированных некоммерческих организаций, реализованных</w:t>
      </w:r>
      <w:r w:rsidR="002413A8">
        <w:rPr>
          <w:rFonts w:ascii="Times New Roman" w:eastAsia="Calibri" w:hAnsi="Times New Roman" w:cs="Times New Roman"/>
          <w:sz w:val="28"/>
          <w:szCs w:val="28"/>
          <w:lang w:eastAsia="en-US"/>
        </w:rPr>
        <w:t xml:space="preserve"> </w:t>
      </w:r>
      <w:r w:rsidRPr="00ED181B">
        <w:rPr>
          <w:rFonts w:ascii="Times New Roman" w:eastAsia="Calibri" w:hAnsi="Times New Roman" w:cs="Times New Roman"/>
          <w:sz w:val="28"/>
          <w:szCs w:val="28"/>
          <w:lang w:eastAsia="en-US"/>
        </w:rPr>
        <w:t>за счет субсидий из бю</w:t>
      </w:r>
      <w:r>
        <w:rPr>
          <w:rFonts w:ascii="Times New Roman" w:eastAsia="Calibri" w:hAnsi="Times New Roman" w:cs="Times New Roman"/>
          <w:sz w:val="28"/>
          <w:szCs w:val="28"/>
          <w:lang w:eastAsia="en-US"/>
        </w:rPr>
        <w:t xml:space="preserve">джета </w:t>
      </w:r>
      <w:r w:rsidR="002413A8">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xml:space="preserve">Ханты-Мансийского района – </w:t>
      </w:r>
      <w:r w:rsidR="0069133C">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xml:space="preserve"> </w:t>
      </w:r>
      <w:r w:rsidRPr="00ED181B">
        <w:rPr>
          <w:rFonts w:ascii="Times New Roman" w:eastAsia="Calibri" w:hAnsi="Times New Roman" w:cs="Times New Roman"/>
          <w:sz w:val="28"/>
          <w:szCs w:val="28"/>
          <w:lang w:eastAsia="en-US"/>
        </w:rPr>
        <w:t>единиц</w:t>
      </w:r>
      <w:r w:rsidR="0069133C">
        <w:rPr>
          <w:rFonts w:ascii="Times New Roman" w:eastAsia="Calibri" w:hAnsi="Times New Roman" w:cs="Times New Roman"/>
          <w:sz w:val="28"/>
          <w:szCs w:val="28"/>
          <w:lang w:eastAsia="en-US"/>
        </w:rPr>
        <w:t>ы</w:t>
      </w:r>
      <w:r>
        <w:rPr>
          <w:rFonts w:ascii="Times New Roman" w:eastAsia="Calibri" w:hAnsi="Times New Roman" w:cs="Times New Roman"/>
          <w:sz w:val="28"/>
          <w:szCs w:val="28"/>
          <w:lang w:eastAsia="en-US"/>
        </w:rPr>
        <w:t xml:space="preserve"> </w:t>
      </w:r>
      <w:r w:rsidRPr="00A26514">
        <w:rPr>
          <w:rFonts w:ascii="Times New Roman" w:hAnsi="Times New Roman"/>
          <w:sz w:val="28"/>
          <w:szCs w:val="28"/>
        </w:rPr>
        <w:t xml:space="preserve">(плановое годовое значение – </w:t>
      </w:r>
      <w:r w:rsidR="006656BD">
        <w:rPr>
          <w:rFonts w:ascii="Times New Roman" w:hAnsi="Times New Roman"/>
          <w:sz w:val="28"/>
          <w:szCs w:val="28"/>
        </w:rPr>
        <w:br/>
      </w:r>
      <w:r w:rsidRPr="00A26514">
        <w:rPr>
          <w:rFonts w:ascii="Times New Roman" w:hAnsi="Times New Roman"/>
          <w:sz w:val="28"/>
          <w:szCs w:val="28"/>
        </w:rPr>
        <w:t>2 единицы);</w:t>
      </w:r>
    </w:p>
    <w:p w:rsidR="00ED181B" w:rsidRPr="0069133C" w:rsidRDefault="00ED181B"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w:t>
      </w:r>
      <w:r w:rsidRPr="00ED181B">
        <w:rPr>
          <w:rFonts w:ascii="Times New Roman" w:eastAsia="Calibri" w:hAnsi="Times New Roman" w:cs="Times New Roman"/>
          <w:sz w:val="28"/>
          <w:szCs w:val="28"/>
          <w:lang w:eastAsia="en-US"/>
        </w:rPr>
        <w:t>оличество добровольцев (волонтеров), вовлеченных центрами (сообществами, объединениями) поддержки</w:t>
      </w:r>
      <w:r>
        <w:rPr>
          <w:rFonts w:ascii="Times New Roman" w:eastAsia="Calibri" w:hAnsi="Times New Roman" w:cs="Times New Roman"/>
          <w:sz w:val="28"/>
          <w:szCs w:val="28"/>
          <w:lang w:eastAsia="en-US"/>
        </w:rPr>
        <w:t xml:space="preserve"> добровольчества (волонтерства) </w:t>
      </w:r>
      <w:r w:rsidRPr="00ED181B">
        <w:rPr>
          <w:rFonts w:ascii="Times New Roman" w:eastAsia="Calibri" w:hAnsi="Times New Roman" w:cs="Times New Roman"/>
          <w:sz w:val="28"/>
          <w:szCs w:val="28"/>
          <w:lang w:eastAsia="en-US"/>
        </w:rPr>
        <w:t>на базе образовательных организаций, некоммерческих организаций, муниципальных учреждений в добровольческую (волонтерскую) деятельность, при этом учитывается организованное и неорганизованное добровольчество (волонтерство) на отчетную дату отч</w:t>
      </w:r>
      <w:r>
        <w:rPr>
          <w:rFonts w:ascii="Times New Roman" w:eastAsia="Calibri" w:hAnsi="Times New Roman" w:cs="Times New Roman"/>
          <w:sz w:val="28"/>
          <w:szCs w:val="28"/>
          <w:lang w:eastAsia="en-US"/>
        </w:rPr>
        <w:t xml:space="preserve">етного периода (прошедшего года) – </w:t>
      </w:r>
      <w:r w:rsidR="006656BD">
        <w:rPr>
          <w:rFonts w:ascii="Times New Roman" w:eastAsia="Calibri" w:hAnsi="Times New Roman" w:cs="Times New Roman"/>
          <w:sz w:val="28"/>
          <w:szCs w:val="28"/>
          <w:lang w:eastAsia="en-US"/>
        </w:rPr>
        <w:br/>
      </w:r>
      <w:r w:rsidR="0069133C" w:rsidRPr="0069133C">
        <w:rPr>
          <w:rFonts w:ascii="Times New Roman" w:eastAsia="Calibri" w:hAnsi="Times New Roman" w:cs="Times New Roman"/>
          <w:sz w:val="28"/>
          <w:szCs w:val="28"/>
          <w:lang w:eastAsia="en-US"/>
        </w:rPr>
        <w:t>2 548</w:t>
      </w:r>
      <w:r w:rsidRPr="0069133C">
        <w:rPr>
          <w:rFonts w:ascii="Times New Roman" w:eastAsia="Calibri" w:hAnsi="Times New Roman" w:cs="Times New Roman"/>
          <w:sz w:val="28"/>
          <w:szCs w:val="28"/>
          <w:lang w:eastAsia="en-US"/>
        </w:rPr>
        <w:t xml:space="preserve"> человек</w:t>
      </w:r>
      <w:r w:rsidR="002413A8">
        <w:rPr>
          <w:rFonts w:ascii="Times New Roman" w:eastAsia="Calibri" w:hAnsi="Times New Roman" w:cs="Times New Roman"/>
          <w:sz w:val="28"/>
          <w:szCs w:val="28"/>
          <w:lang w:eastAsia="en-US"/>
        </w:rPr>
        <w:t>,</w:t>
      </w:r>
      <w:r w:rsidRPr="0069133C">
        <w:rPr>
          <w:rFonts w:ascii="Times New Roman" w:eastAsia="Calibri" w:hAnsi="Times New Roman" w:cs="Times New Roman"/>
          <w:sz w:val="28"/>
          <w:szCs w:val="28"/>
          <w:lang w:eastAsia="en-US"/>
        </w:rPr>
        <w:t xml:space="preserve"> или </w:t>
      </w:r>
      <w:r w:rsidR="0069133C" w:rsidRPr="0069133C">
        <w:rPr>
          <w:rFonts w:ascii="Times New Roman" w:eastAsia="Calibri" w:hAnsi="Times New Roman" w:cs="Times New Roman"/>
          <w:sz w:val="28"/>
          <w:szCs w:val="28"/>
          <w:lang w:eastAsia="en-US"/>
        </w:rPr>
        <w:t>100,0</w:t>
      </w:r>
      <w:r w:rsidR="0069133C">
        <w:rPr>
          <w:rFonts w:ascii="Times New Roman" w:eastAsia="Calibri" w:hAnsi="Times New Roman" w:cs="Times New Roman"/>
          <w:sz w:val="28"/>
          <w:szCs w:val="28"/>
          <w:lang w:eastAsia="en-US"/>
        </w:rPr>
        <w:t>%</w:t>
      </w:r>
      <w:r w:rsidRPr="0069133C">
        <w:rPr>
          <w:rFonts w:ascii="Times New Roman" w:eastAsia="Calibri" w:hAnsi="Times New Roman" w:cs="Times New Roman"/>
          <w:sz w:val="28"/>
          <w:szCs w:val="28"/>
          <w:lang w:eastAsia="en-US"/>
        </w:rPr>
        <w:t xml:space="preserve"> к плановому годовому значению</w:t>
      </w:r>
      <w:r w:rsidR="00F6444F" w:rsidRPr="0069133C">
        <w:rPr>
          <w:rFonts w:ascii="Times New Roman" w:eastAsia="Calibri" w:hAnsi="Times New Roman" w:cs="Times New Roman"/>
          <w:sz w:val="28"/>
          <w:szCs w:val="28"/>
          <w:lang w:eastAsia="en-US"/>
        </w:rPr>
        <w:t xml:space="preserve"> (</w:t>
      </w:r>
      <w:r w:rsidR="00335A1B">
        <w:rPr>
          <w:rFonts w:ascii="Times New Roman" w:eastAsia="Calibri" w:hAnsi="Times New Roman" w:cs="Times New Roman"/>
          <w:sz w:val="28"/>
          <w:szCs w:val="28"/>
          <w:lang w:eastAsia="en-US"/>
        </w:rPr>
        <w:t>2 548 человек</w:t>
      </w:r>
      <w:r w:rsidR="00A236FA" w:rsidRPr="0069133C">
        <w:rPr>
          <w:rFonts w:ascii="Times New Roman" w:eastAsia="Calibri" w:hAnsi="Times New Roman" w:cs="Times New Roman"/>
          <w:sz w:val="28"/>
          <w:szCs w:val="28"/>
          <w:lang w:eastAsia="en-US"/>
        </w:rPr>
        <w:t>)</w:t>
      </w:r>
      <w:r w:rsidRPr="0069133C">
        <w:rPr>
          <w:rFonts w:ascii="Times New Roman" w:eastAsia="Calibri" w:hAnsi="Times New Roman" w:cs="Times New Roman"/>
          <w:sz w:val="28"/>
          <w:szCs w:val="28"/>
          <w:lang w:eastAsia="en-US"/>
        </w:rPr>
        <w:t>;</w:t>
      </w:r>
    </w:p>
    <w:p w:rsidR="00F6444F" w:rsidRPr="009E70FA" w:rsidRDefault="00FD0B47" w:rsidP="00AF5885">
      <w:pPr>
        <w:widowControl/>
        <w:suppressAutoHyphens w:val="0"/>
        <w:autoSpaceDE/>
        <w:ind w:firstLine="709"/>
        <w:jc w:val="both"/>
        <w:rPr>
          <w:rFonts w:ascii="Times New Roman" w:hAnsi="Times New Roman"/>
          <w:sz w:val="28"/>
          <w:szCs w:val="28"/>
        </w:rPr>
      </w:pPr>
      <w:r w:rsidRPr="0069133C">
        <w:rPr>
          <w:rFonts w:ascii="Times New Roman" w:eastAsia="Calibri" w:hAnsi="Times New Roman" w:cs="Times New Roman"/>
          <w:sz w:val="28"/>
          <w:szCs w:val="28"/>
          <w:lang w:eastAsia="en-US"/>
        </w:rPr>
        <w:t>к</w:t>
      </w:r>
      <w:r w:rsidR="00F6444F" w:rsidRPr="0069133C">
        <w:rPr>
          <w:rFonts w:ascii="Times New Roman" w:eastAsia="Calibri" w:hAnsi="Times New Roman" w:cs="Times New Roman"/>
          <w:sz w:val="28"/>
          <w:szCs w:val="28"/>
          <w:lang w:eastAsia="en-US"/>
        </w:rPr>
        <w:t>оличество инициативных граждан и</w:t>
      </w:r>
      <w:r w:rsidR="00F6444F" w:rsidRPr="009E70FA">
        <w:rPr>
          <w:rFonts w:ascii="Times New Roman" w:hAnsi="Times New Roman" w:cs="Times New Roman"/>
          <w:sz w:val="28"/>
          <w:szCs w:val="28"/>
        </w:rPr>
        <w:t xml:space="preserve"> добровольцев социально ориентированных некоммерческих организаций, прошедших обучение </w:t>
      </w:r>
      <w:r w:rsidR="00F6444F" w:rsidRPr="009E70FA">
        <w:rPr>
          <w:rFonts w:ascii="Times New Roman" w:hAnsi="Times New Roman" w:cs="Times New Roman"/>
          <w:sz w:val="28"/>
          <w:szCs w:val="28"/>
        </w:rPr>
        <w:br/>
        <w:t xml:space="preserve">по программам в сфере добровольчества, финансируемых за счет средств бюджета Ханты-Мансийского района – </w:t>
      </w:r>
      <w:r w:rsidR="00312E03" w:rsidRPr="002F21BA">
        <w:rPr>
          <w:rFonts w:ascii="Times New Roman" w:hAnsi="Times New Roman" w:cs="Times New Roman"/>
          <w:sz w:val="28"/>
          <w:szCs w:val="28"/>
        </w:rPr>
        <w:t>50</w:t>
      </w:r>
      <w:r w:rsidR="00F6444F" w:rsidRPr="002F21BA">
        <w:rPr>
          <w:rFonts w:ascii="Times New Roman" w:hAnsi="Times New Roman" w:cs="Times New Roman"/>
          <w:sz w:val="28"/>
          <w:szCs w:val="28"/>
        </w:rPr>
        <w:t xml:space="preserve"> ч</w:t>
      </w:r>
      <w:r w:rsidR="004D355D" w:rsidRPr="002F21BA">
        <w:rPr>
          <w:rFonts w:ascii="Times New Roman" w:hAnsi="Times New Roman" w:cs="Times New Roman"/>
          <w:sz w:val="28"/>
          <w:szCs w:val="28"/>
        </w:rPr>
        <w:t>еловек</w:t>
      </w:r>
      <w:r w:rsidR="002413A8">
        <w:rPr>
          <w:rFonts w:ascii="Times New Roman" w:hAnsi="Times New Roman" w:cs="Times New Roman"/>
          <w:sz w:val="28"/>
          <w:szCs w:val="28"/>
        </w:rPr>
        <w:t>,</w:t>
      </w:r>
      <w:r w:rsidR="004D355D" w:rsidRPr="002F21BA">
        <w:rPr>
          <w:rFonts w:ascii="Times New Roman" w:hAnsi="Times New Roman" w:cs="Times New Roman"/>
          <w:sz w:val="28"/>
          <w:szCs w:val="28"/>
        </w:rPr>
        <w:t xml:space="preserve"> или 100,0</w:t>
      </w:r>
      <w:r w:rsidR="000C0F28" w:rsidRPr="002F21BA">
        <w:rPr>
          <w:rFonts w:ascii="Times New Roman" w:hAnsi="Times New Roman" w:cs="Times New Roman"/>
          <w:sz w:val="28"/>
          <w:szCs w:val="28"/>
        </w:rPr>
        <w:t>%</w:t>
      </w:r>
      <w:r w:rsidR="00F6444F" w:rsidRPr="002F21BA">
        <w:rPr>
          <w:rFonts w:ascii="Times New Roman" w:hAnsi="Times New Roman"/>
          <w:sz w:val="28"/>
          <w:szCs w:val="28"/>
        </w:rPr>
        <w:t xml:space="preserve"> к плановому годовому значению (50 человек);</w:t>
      </w:r>
    </w:p>
    <w:p w:rsidR="00A3209E" w:rsidRPr="00F6444F" w:rsidRDefault="00442C9C" w:rsidP="00AF5885">
      <w:pPr>
        <w:widowControl/>
        <w:suppressAutoHyphens w:val="0"/>
        <w:autoSpaceDE/>
        <w:ind w:firstLine="709"/>
        <w:jc w:val="both"/>
        <w:rPr>
          <w:rFonts w:ascii="Times New Roman" w:hAnsi="Times New Roman"/>
          <w:sz w:val="28"/>
          <w:szCs w:val="28"/>
        </w:rPr>
      </w:pPr>
      <w:r w:rsidRPr="00F6444F">
        <w:rPr>
          <w:rFonts w:ascii="Times New Roman" w:hAnsi="Times New Roman"/>
          <w:sz w:val="28"/>
          <w:szCs w:val="28"/>
        </w:rPr>
        <w:t>д</w:t>
      </w:r>
      <w:r w:rsidR="000D6614" w:rsidRPr="00F6444F">
        <w:rPr>
          <w:rFonts w:ascii="Times New Roman" w:hAnsi="Times New Roman"/>
          <w:sz w:val="28"/>
          <w:szCs w:val="28"/>
        </w:rPr>
        <w:t xml:space="preserve">оля граждан, охваченных проектами социально </w:t>
      </w:r>
      <w:r w:rsidR="000D6614" w:rsidRPr="00423E09">
        <w:rPr>
          <w:rFonts w:ascii="Times New Roman" w:hAnsi="Times New Roman"/>
          <w:sz w:val="28"/>
          <w:szCs w:val="28"/>
        </w:rPr>
        <w:t>ориентированных некоммерческих организаций, поддержанных в рамках программы</w:t>
      </w:r>
      <w:r w:rsidRPr="00423E09">
        <w:rPr>
          <w:rFonts w:ascii="Times New Roman" w:hAnsi="Times New Roman"/>
          <w:sz w:val="28"/>
          <w:szCs w:val="28"/>
        </w:rPr>
        <w:t xml:space="preserve"> </w:t>
      </w:r>
      <w:r w:rsidRPr="00423E09">
        <w:rPr>
          <w:rFonts w:ascii="Times New Roman" w:eastAsia="Calibri" w:hAnsi="Times New Roman" w:cs="Times New Roman"/>
          <w:sz w:val="28"/>
          <w:szCs w:val="28"/>
          <w:lang w:eastAsia="en-US"/>
        </w:rPr>
        <w:t>–</w:t>
      </w:r>
      <w:r w:rsidRPr="00423E09">
        <w:rPr>
          <w:rFonts w:ascii="Times New Roman" w:hAnsi="Times New Roman"/>
          <w:sz w:val="28"/>
          <w:szCs w:val="28"/>
        </w:rPr>
        <w:t xml:space="preserve"> </w:t>
      </w:r>
      <w:r w:rsidR="002F21BA">
        <w:rPr>
          <w:rFonts w:ascii="Times New Roman" w:hAnsi="Times New Roman"/>
          <w:sz w:val="28"/>
          <w:szCs w:val="28"/>
        </w:rPr>
        <w:t>40,0</w:t>
      </w:r>
      <w:r w:rsidR="000C0F28" w:rsidRPr="00423E09">
        <w:rPr>
          <w:rFonts w:ascii="Times New Roman" w:hAnsi="Times New Roman"/>
          <w:sz w:val="28"/>
          <w:szCs w:val="28"/>
        </w:rPr>
        <w:t>%</w:t>
      </w:r>
      <w:r w:rsidRPr="00423E09">
        <w:rPr>
          <w:rFonts w:ascii="Times New Roman" w:hAnsi="Times New Roman"/>
          <w:sz w:val="28"/>
          <w:szCs w:val="28"/>
        </w:rPr>
        <w:t xml:space="preserve"> (</w:t>
      </w:r>
      <w:r w:rsidR="00F6444F" w:rsidRPr="00423E09">
        <w:rPr>
          <w:rFonts w:ascii="Times New Roman" w:hAnsi="Times New Roman"/>
          <w:sz w:val="28"/>
          <w:szCs w:val="28"/>
        </w:rPr>
        <w:t>плановое годовое значение – 40</w:t>
      </w:r>
      <w:r w:rsidR="002F21BA">
        <w:rPr>
          <w:rFonts w:ascii="Times New Roman" w:hAnsi="Times New Roman"/>
          <w:sz w:val="28"/>
          <w:szCs w:val="28"/>
        </w:rPr>
        <w:t>,0</w:t>
      </w:r>
      <w:r w:rsidR="000C0F28" w:rsidRPr="00423E09">
        <w:rPr>
          <w:rFonts w:ascii="Times New Roman" w:hAnsi="Times New Roman"/>
          <w:sz w:val="28"/>
          <w:szCs w:val="28"/>
        </w:rPr>
        <w:t>%</w:t>
      </w:r>
      <w:r w:rsidRPr="00423E09">
        <w:rPr>
          <w:rFonts w:ascii="Times New Roman" w:hAnsi="Times New Roman"/>
          <w:sz w:val="28"/>
          <w:szCs w:val="28"/>
        </w:rPr>
        <w:t>);</w:t>
      </w:r>
    </w:p>
    <w:p w:rsidR="000D6614" w:rsidRPr="00C639A5" w:rsidRDefault="00442C9C" w:rsidP="00AF5885">
      <w:pPr>
        <w:widowControl/>
        <w:suppressAutoHyphens w:val="0"/>
        <w:autoSpaceDE/>
        <w:ind w:firstLine="709"/>
        <w:jc w:val="both"/>
        <w:rPr>
          <w:rFonts w:ascii="Times New Roman" w:hAnsi="Times New Roman"/>
          <w:sz w:val="28"/>
          <w:szCs w:val="28"/>
        </w:rPr>
      </w:pPr>
      <w:r w:rsidRPr="00C639A5">
        <w:rPr>
          <w:rFonts w:ascii="Times New Roman" w:hAnsi="Times New Roman"/>
          <w:sz w:val="28"/>
          <w:szCs w:val="28"/>
        </w:rPr>
        <w:t>к</w:t>
      </w:r>
      <w:r w:rsidR="000D6614" w:rsidRPr="00C639A5">
        <w:rPr>
          <w:rFonts w:ascii="Times New Roman" w:hAnsi="Times New Roman"/>
          <w:sz w:val="28"/>
          <w:szCs w:val="28"/>
        </w:rPr>
        <w:t xml:space="preserve">оличество информационных сообщений в средствах массовой информации Ханты-Мансийского района о деятельности институтов </w:t>
      </w:r>
      <w:r w:rsidR="000D6614" w:rsidRPr="00C639A5">
        <w:rPr>
          <w:rFonts w:ascii="Times New Roman" w:hAnsi="Times New Roman"/>
          <w:sz w:val="28"/>
          <w:szCs w:val="28"/>
        </w:rPr>
        <w:lastRenderedPageBreak/>
        <w:t>гражданского общества</w:t>
      </w:r>
      <w:r w:rsidRPr="00C639A5">
        <w:rPr>
          <w:rFonts w:ascii="Times New Roman" w:hAnsi="Times New Roman"/>
          <w:sz w:val="28"/>
          <w:szCs w:val="28"/>
        </w:rPr>
        <w:t xml:space="preserve"> </w:t>
      </w:r>
      <w:r w:rsidRPr="00F14BF0">
        <w:rPr>
          <w:rFonts w:ascii="Times New Roman" w:hAnsi="Times New Roman"/>
          <w:sz w:val="28"/>
          <w:szCs w:val="28"/>
        </w:rPr>
        <w:t xml:space="preserve">– 2 </w:t>
      </w:r>
      <w:r w:rsidR="000D6614" w:rsidRPr="00F14BF0">
        <w:rPr>
          <w:rFonts w:ascii="Times New Roman" w:hAnsi="Times New Roman"/>
          <w:sz w:val="28"/>
          <w:szCs w:val="28"/>
        </w:rPr>
        <w:t>единиц</w:t>
      </w:r>
      <w:r w:rsidRPr="00F14BF0">
        <w:rPr>
          <w:rFonts w:ascii="Times New Roman" w:hAnsi="Times New Roman"/>
          <w:sz w:val="28"/>
          <w:szCs w:val="28"/>
        </w:rPr>
        <w:t>ы</w:t>
      </w:r>
      <w:r w:rsidR="002413A8">
        <w:rPr>
          <w:rFonts w:ascii="Times New Roman" w:hAnsi="Times New Roman"/>
          <w:sz w:val="28"/>
          <w:szCs w:val="28"/>
        </w:rPr>
        <w:t>,</w:t>
      </w:r>
      <w:r w:rsidRPr="00F14BF0">
        <w:rPr>
          <w:rFonts w:ascii="Times New Roman" w:hAnsi="Times New Roman"/>
          <w:sz w:val="28"/>
          <w:szCs w:val="28"/>
        </w:rPr>
        <w:t xml:space="preserve"> или 100</w:t>
      </w:r>
      <w:r w:rsidR="00A92332">
        <w:rPr>
          <w:rFonts w:ascii="Times New Roman" w:hAnsi="Times New Roman"/>
          <w:sz w:val="28"/>
          <w:szCs w:val="28"/>
        </w:rPr>
        <w:t>,0</w:t>
      </w:r>
      <w:r w:rsidRPr="00F14BF0">
        <w:rPr>
          <w:rFonts w:ascii="Times New Roman" w:hAnsi="Times New Roman"/>
          <w:sz w:val="28"/>
          <w:szCs w:val="28"/>
        </w:rPr>
        <w:t>% к плановому годовому значению;</w:t>
      </w:r>
    </w:p>
    <w:p w:rsidR="00237C74" w:rsidRPr="00523B29" w:rsidRDefault="00237C74" w:rsidP="00AF5885">
      <w:pPr>
        <w:widowControl/>
        <w:suppressAutoHyphens w:val="0"/>
        <w:autoSpaceDE/>
        <w:ind w:firstLine="709"/>
        <w:jc w:val="both"/>
        <w:rPr>
          <w:rFonts w:ascii="Times New Roman" w:hAnsi="Times New Roman"/>
          <w:sz w:val="28"/>
          <w:szCs w:val="28"/>
        </w:rPr>
      </w:pPr>
      <w:r w:rsidRPr="00C639A5">
        <w:rPr>
          <w:rFonts w:ascii="Times New Roman" w:hAnsi="Times New Roman"/>
          <w:sz w:val="28"/>
          <w:szCs w:val="28"/>
        </w:rPr>
        <w:t xml:space="preserve">годовой </w:t>
      </w:r>
      <w:r w:rsidRPr="00F14BF0">
        <w:rPr>
          <w:rFonts w:ascii="Times New Roman" w:hAnsi="Times New Roman"/>
          <w:sz w:val="28"/>
          <w:szCs w:val="28"/>
        </w:rPr>
        <w:t xml:space="preserve">объем тиража информационных полос газеты «Наш район» </w:t>
      </w:r>
      <w:r w:rsidR="00B2175A">
        <w:rPr>
          <w:rFonts w:ascii="Times New Roman" w:hAnsi="Times New Roman"/>
          <w:sz w:val="28"/>
          <w:szCs w:val="28"/>
        </w:rPr>
        <w:br/>
      </w:r>
      <w:r w:rsidRPr="00F14BF0">
        <w:rPr>
          <w:rFonts w:ascii="Times New Roman" w:hAnsi="Times New Roman"/>
          <w:sz w:val="28"/>
          <w:szCs w:val="28"/>
        </w:rPr>
        <w:t xml:space="preserve">в рамках утвержденного муниципального задания, полос формата А2 – </w:t>
      </w:r>
      <w:r w:rsidR="00F14BF0" w:rsidRPr="00F14BF0">
        <w:rPr>
          <w:rFonts w:ascii="Times New Roman" w:hAnsi="Times New Roman"/>
          <w:sz w:val="28"/>
          <w:szCs w:val="28"/>
        </w:rPr>
        <w:t xml:space="preserve">1 047 088 </w:t>
      </w:r>
      <w:r w:rsidRPr="00F14BF0">
        <w:rPr>
          <w:rFonts w:ascii="Times New Roman" w:hAnsi="Times New Roman"/>
          <w:sz w:val="28"/>
          <w:szCs w:val="28"/>
        </w:rPr>
        <w:t xml:space="preserve">полос или </w:t>
      </w:r>
      <w:r w:rsidR="00F14BF0" w:rsidRPr="00F14BF0">
        <w:rPr>
          <w:rFonts w:ascii="Times New Roman" w:hAnsi="Times New Roman"/>
          <w:sz w:val="28"/>
          <w:szCs w:val="28"/>
        </w:rPr>
        <w:t>95,3</w:t>
      </w:r>
      <w:r w:rsidRPr="00F14BF0">
        <w:rPr>
          <w:rFonts w:ascii="Times New Roman" w:hAnsi="Times New Roman"/>
          <w:sz w:val="28"/>
          <w:szCs w:val="28"/>
        </w:rPr>
        <w:t>% к плановому годовому значению</w:t>
      </w:r>
      <w:r w:rsidR="00523B29" w:rsidRPr="00F14BF0">
        <w:rPr>
          <w:rFonts w:ascii="Times New Roman" w:hAnsi="Times New Roman"/>
          <w:sz w:val="28"/>
          <w:szCs w:val="28"/>
        </w:rPr>
        <w:t xml:space="preserve"> </w:t>
      </w:r>
      <w:r w:rsidR="00F14BF0">
        <w:rPr>
          <w:rFonts w:ascii="Times New Roman" w:hAnsi="Times New Roman"/>
          <w:sz w:val="28"/>
          <w:szCs w:val="28"/>
        </w:rPr>
        <w:br/>
      </w:r>
      <w:r w:rsidR="00523B29" w:rsidRPr="00F14BF0">
        <w:rPr>
          <w:rFonts w:ascii="Times New Roman" w:hAnsi="Times New Roman"/>
          <w:sz w:val="28"/>
          <w:szCs w:val="28"/>
        </w:rPr>
        <w:t>(1 098 845 полос)</w:t>
      </w:r>
      <w:r w:rsidRPr="00F14BF0">
        <w:rPr>
          <w:rFonts w:ascii="Times New Roman" w:hAnsi="Times New Roman"/>
          <w:sz w:val="28"/>
          <w:szCs w:val="28"/>
        </w:rPr>
        <w:t>;</w:t>
      </w:r>
    </w:p>
    <w:p w:rsidR="00237C74" w:rsidRPr="00523B29" w:rsidRDefault="00237C74" w:rsidP="00AF5885">
      <w:pPr>
        <w:widowControl/>
        <w:suppressAutoHyphens w:val="0"/>
        <w:autoSpaceDE/>
        <w:ind w:firstLine="709"/>
        <w:jc w:val="both"/>
        <w:rPr>
          <w:rFonts w:ascii="Times New Roman" w:eastAsia="Calibri" w:hAnsi="Times New Roman" w:cs="Times New Roman"/>
          <w:sz w:val="28"/>
          <w:szCs w:val="28"/>
          <w:lang w:eastAsia="en-US"/>
        </w:rPr>
      </w:pPr>
      <w:r w:rsidRPr="00523B29">
        <w:rPr>
          <w:rFonts w:ascii="Times New Roman" w:hAnsi="Times New Roman"/>
          <w:sz w:val="28"/>
          <w:szCs w:val="28"/>
        </w:rPr>
        <w:t>обеспечение бесплатной подписки на газету «Наш район» для жителей Ханты-Мансийского района, относящихся к льготным категориям населения – 100</w:t>
      </w:r>
      <w:r w:rsidR="00A03EC2">
        <w:rPr>
          <w:rFonts w:ascii="Times New Roman" w:hAnsi="Times New Roman"/>
          <w:sz w:val="28"/>
          <w:szCs w:val="28"/>
        </w:rPr>
        <w:t>,0</w:t>
      </w:r>
      <w:r w:rsidRPr="00523B29">
        <w:rPr>
          <w:rFonts w:ascii="Times New Roman" w:hAnsi="Times New Roman"/>
          <w:sz w:val="28"/>
          <w:szCs w:val="28"/>
        </w:rPr>
        <w:t>% (пл</w:t>
      </w:r>
      <w:r w:rsidR="00523B29">
        <w:rPr>
          <w:rFonts w:ascii="Times New Roman" w:hAnsi="Times New Roman"/>
          <w:sz w:val="28"/>
          <w:szCs w:val="28"/>
        </w:rPr>
        <w:t>ановое годовое значение – 100</w:t>
      </w:r>
      <w:r w:rsidR="00A03EC2">
        <w:rPr>
          <w:rFonts w:ascii="Times New Roman" w:hAnsi="Times New Roman"/>
          <w:sz w:val="28"/>
          <w:szCs w:val="28"/>
        </w:rPr>
        <w:t>,0</w:t>
      </w:r>
      <w:r w:rsidR="00523B29">
        <w:rPr>
          <w:rFonts w:ascii="Times New Roman" w:hAnsi="Times New Roman"/>
          <w:sz w:val="28"/>
          <w:szCs w:val="28"/>
        </w:rPr>
        <w:t>%);</w:t>
      </w:r>
    </w:p>
    <w:p w:rsidR="000D6614" w:rsidRPr="002F21BA" w:rsidRDefault="00442C9C" w:rsidP="00AF5885">
      <w:pPr>
        <w:widowControl/>
        <w:suppressAutoHyphens w:val="0"/>
        <w:autoSpaceDE/>
        <w:ind w:firstLine="709"/>
        <w:jc w:val="both"/>
        <w:rPr>
          <w:rFonts w:ascii="Times New Roman" w:hAnsi="Times New Roman"/>
          <w:sz w:val="28"/>
          <w:szCs w:val="28"/>
        </w:rPr>
      </w:pPr>
      <w:r w:rsidRPr="00237C74">
        <w:rPr>
          <w:rFonts w:ascii="Times New Roman" w:hAnsi="Times New Roman"/>
          <w:sz w:val="28"/>
          <w:szCs w:val="28"/>
        </w:rPr>
        <w:t>о</w:t>
      </w:r>
      <w:r w:rsidR="000D6614" w:rsidRPr="00237C74">
        <w:rPr>
          <w:rFonts w:ascii="Times New Roman" w:hAnsi="Times New Roman"/>
          <w:sz w:val="28"/>
          <w:szCs w:val="28"/>
        </w:rPr>
        <w:t xml:space="preserve">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w:t>
      </w:r>
      <w:r w:rsidR="000D6614" w:rsidRPr="002F21BA">
        <w:rPr>
          <w:rFonts w:ascii="Times New Roman" w:hAnsi="Times New Roman"/>
          <w:sz w:val="28"/>
          <w:szCs w:val="28"/>
        </w:rPr>
        <w:t>муниципальных учреждений, в добровольческую (волонтерскую) деятельность</w:t>
      </w:r>
      <w:r w:rsidR="00237C74" w:rsidRPr="002F21BA">
        <w:rPr>
          <w:rFonts w:ascii="Times New Roman" w:hAnsi="Times New Roman"/>
          <w:sz w:val="28"/>
          <w:szCs w:val="28"/>
        </w:rPr>
        <w:t xml:space="preserve"> – </w:t>
      </w:r>
      <w:r w:rsidR="00FB7155" w:rsidRPr="002F21BA">
        <w:rPr>
          <w:rFonts w:ascii="Times New Roman" w:hAnsi="Times New Roman"/>
          <w:sz w:val="28"/>
          <w:szCs w:val="28"/>
        </w:rPr>
        <w:t>1 262</w:t>
      </w:r>
      <w:r w:rsidR="00237C74" w:rsidRPr="002F21BA">
        <w:rPr>
          <w:rFonts w:ascii="Times New Roman" w:hAnsi="Times New Roman"/>
          <w:sz w:val="28"/>
          <w:szCs w:val="28"/>
        </w:rPr>
        <w:t xml:space="preserve"> </w:t>
      </w:r>
      <w:r w:rsidR="000D6614" w:rsidRPr="002F21BA">
        <w:rPr>
          <w:rFonts w:ascii="Times New Roman" w:hAnsi="Times New Roman"/>
          <w:sz w:val="28"/>
          <w:szCs w:val="28"/>
        </w:rPr>
        <w:t>человек</w:t>
      </w:r>
      <w:r w:rsidRPr="002F21BA">
        <w:rPr>
          <w:rFonts w:ascii="Times New Roman" w:hAnsi="Times New Roman"/>
          <w:sz w:val="28"/>
          <w:szCs w:val="28"/>
        </w:rPr>
        <w:t>а</w:t>
      </w:r>
      <w:r w:rsidR="002413A8">
        <w:rPr>
          <w:rFonts w:ascii="Times New Roman" w:hAnsi="Times New Roman"/>
          <w:sz w:val="28"/>
          <w:szCs w:val="28"/>
        </w:rPr>
        <w:t>,</w:t>
      </w:r>
      <w:r w:rsidRPr="002F21BA">
        <w:rPr>
          <w:rFonts w:ascii="Times New Roman" w:hAnsi="Times New Roman"/>
          <w:sz w:val="28"/>
          <w:szCs w:val="28"/>
        </w:rPr>
        <w:t xml:space="preserve"> или </w:t>
      </w:r>
      <w:r w:rsidR="004D355D" w:rsidRPr="002F21BA">
        <w:rPr>
          <w:rFonts w:ascii="Times New Roman" w:hAnsi="Times New Roman"/>
          <w:sz w:val="28"/>
          <w:szCs w:val="28"/>
        </w:rPr>
        <w:t>100,0</w:t>
      </w:r>
      <w:r w:rsidR="000C0F28" w:rsidRPr="002F21BA">
        <w:rPr>
          <w:rFonts w:ascii="Times New Roman" w:hAnsi="Times New Roman"/>
          <w:sz w:val="28"/>
          <w:szCs w:val="28"/>
        </w:rPr>
        <w:t>%</w:t>
      </w:r>
      <w:r w:rsidRPr="002F21BA">
        <w:rPr>
          <w:rFonts w:ascii="Times New Roman" w:hAnsi="Times New Roman"/>
          <w:sz w:val="28"/>
          <w:szCs w:val="28"/>
        </w:rPr>
        <w:t xml:space="preserve"> к плановому го</w:t>
      </w:r>
      <w:r w:rsidR="00237C74" w:rsidRPr="002F21BA">
        <w:rPr>
          <w:rFonts w:ascii="Times New Roman" w:hAnsi="Times New Roman"/>
          <w:sz w:val="28"/>
          <w:szCs w:val="28"/>
        </w:rPr>
        <w:t>довому значению.</w:t>
      </w:r>
    </w:p>
    <w:p w:rsidR="00697728" w:rsidRPr="00DB6A34" w:rsidRDefault="00DB6A34" w:rsidP="00AF5885">
      <w:pPr>
        <w:widowControl/>
        <w:suppressAutoHyphens w:val="0"/>
        <w:autoSpaceDE/>
        <w:ind w:firstLine="709"/>
        <w:jc w:val="both"/>
        <w:rPr>
          <w:rFonts w:ascii="Times New Roman" w:hAnsi="Times New Roman" w:cs="Times New Roman"/>
          <w:sz w:val="28"/>
          <w:szCs w:val="28"/>
          <w:lang w:eastAsia="ru-RU"/>
        </w:rPr>
      </w:pPr>
      <w:r w:rsidRPr="00DB6A34">
        <w:rPr>
          <w:rFonts w:ascii="Times New Roman" w:hAnsi="Times New Roman" w:cs="Times New Roman"/>
          <w:sz w:val="28"/>
          <w:szCs w:val="28"/>
          <w:lang w:eastAsia="ru-RU"/>
        </w:rPr>
        <w:t>14</w:t>
      </w:r>
      <w:r w:rsidR="00697728" w:rsidRPr="00DB6A34">
        <w:rPr>
          <w:rFonts w:ascii="Times New Roman" w:hAnsi="Times New Roman" w:cs="Times New Roman"/>
          <w:sz w:val="28"/>
          <w:szCs w:val="28"/>
          <w:lang w:eastAsia="ru-RU"/>
        </w:rPr>
        <w:t>. Муниципальная программа «Повышение эффективности муниципального управления Ханты-Мансийского района на 20</w:t>
      </w:r>
      <w:r>
        <w:rPr>
          <w:rFonts w:ascii="Times New Roman" w:hAnsi="Times New Roman" w:cs="Times New Roman"/>
          <w:sz w:val="28"/>
          <w:szCs w:val="28"/>
          <w:lang w:eastAsia="ru-RU"/>
        </w:rPr>
        <w:t>22 – 2025</w:t>
      </w:r>
      <w:r w:rsidR="00697728" w:rsidRPr="00DB6A34">
        <w:rPr>
          <w:rFonts w:ascii="Times New Roman" w:hAnsi="Times New Roman" w:cs="Times New Roman"/>
          <w:sz w:val="28"/>
          <w:szCs w:val="28"/>
          <w:lang w:eastAsia="ru-RU"/>
        </w:rPr>
        <w:t xml:space="preserve"> годы».</w:t>
      </w:r>
    </w:p>
    <w:p w:rsidR="00697728" w:rsidRPr="00B82B25" w:rsidRDefault="00697728" w:rsidP="00AF5885">
      <w:pPr>
        <w:widowControl/>
        <w:suppressAutoHyphens w:val="0"/>
        <w:autoSpaceDN w:val="0"/>
        <w:adjustRightInd w:val="0"/>
        <w:ind w:firstLine="709"/>
        <w:jc w:val="both"/>
        <w:rPr>
          <w:rFonts w:ascii="Times New Roman" w:hAnsi="Times New Roman" w:cs="Times New Roman"/>
          <w:sz w:val="28"/>
          <w:szCs w:val="28"/>
          <w:lang w:eastAsia="ru-RU"/>
        </w:rPr>
      </w:pPr>
      <w:r w:rsidRPr="00C83543">
        <w:rPr>
          <w:rFonts w:ascii="Times New Roman" w:hAnsi="Times New Roman" w:cs="Times New Roman"/>
          <w:sz w:val="28"/>
          <w:szCs w:val="28"/>
          <w:lang w:eastAsia="ru-RU"/>
        </w:rPr>
        <w:t xml:space="preserve">Исполнение программных мероприятий за отчетный период составило </w:t>
      </w:r>
      <w:r w:rsidR="00F95208" w:rsidRPr="00C83543">
        <w:rPr>
          <w:rFonts w:ascii="Times New Roman" w:hAnsi="Times New Roman" w:cs="Times New Roman"/>
          <w:sz w:val="28"/>
          <w:szCs w:val="28"/>
          <w:lang w:eastAsia="ru-RU"/>
        </w:rPr>
        <w:t>305 092,5</w:t>
      </w:r>
      <w:r w:rsidRPr="00C83543">
        <w:rPr>
          <w:rFonts w:ascii="Times New Roman" w:hAnsi="Times New Roman" w:cs="Times New Roman"/>
          <w:sz w:val="28"/>
          <w:szCs w:val="28"/>
          <w:lang w:eastAsia="ru-RU"/>
        </w:rPr>
        <w:t xml:space="preserve"> тыс. рублей</w:t>
      </w:r>
      <w:r w:rsidR="002413A8">
        <w:rPr>
          <w:rFonts w:ascii="Times New Roman" w:hAnsi="Times New Roman" w:cs="Times New Roman"/>
          <w:sz w:val="28"/>
          <w:szCs w:val="28"/>
          <w:lang w:eastAsia="ru-RU"/>
        </w:rPr>
        <w:t>,</w:t>
      </w:r>
      <w:r w:rsidRPr="00C83543">
        <w:rPr>
          <w:rFonts w:ascii="Times New Roman" w:hAnsi="Times New Roman" w:cs="Times New Roman"/>
          <w:sz w:val="28"/>
          <w:szCs w:val="28"/>
          <w:lang w:eastAsia="ru-RU"/>
        </w:rPr>
        <w:t xml:space="preserve"> или </w:t>
      </w:r>
      <w:r w:rsidR="00F3787F" w:rsidRPr="00C83543">
        <w:rPr>
          <w:rFonts w:ascii="Times New Roman" w:hAnsi="Times New Roman" w:cs="Times New Roman"/>
          <w:sz w:val="28"/>
          <w:szCs w:val="28"/>
          <w:lang w:eastAsia="ru-RU"/>
        </w:rPr>
        <w:t>97,2</w:t>
      </w:r>
      <w:r w:rsidR="000C0F28">
        <w:rPr>
          <w:rFonts w:ascii="Times New Roman" w:hAnsi="Times New Roman" w:cs="Times New Roman"/>
          <w:sz w:val="28"/>
          <w:szCs w:val="28"/>
          <w:lang w:eastAsia="ru-RU"/>
        </w:rPr>
        <w:t>%</w:t>
      </w:r>
      <w:r w:rsidRPr="00C83543">
        <w:rPr>
          <w:rFonts w:ascii="Times New Roman" w:hAnsi="Times New Roman" w:cs="Times New Roman"/>
          <w:sz w:val="28"/>
          <w:szCs w:val="28"/>
          <w:lang w:eastAsia="ru-RU"/>
        </w:rPr>
        <w:t xml:space="preserve"> от годового плана, в том числе из федерального бюджета </w:t>
      </w:r>
      <w:r w:rsidR="00F3787F" w:rsidRPr="00C83543">
        <w:rPr>
          <w:rFonts w:ascii="Times New Roman" w:hAnsi="Times New Roman" w:cs="Times New Roman"/>
          <w:sz w:val="28"/>
          <w:szCs w:val="28"/>
          <w:lang w:eastAsia="ru-RU"/>
        </w:rPr>
        <w:t>2 942,8</w:t>
      </w:r>
      <w:r w:rsidRPr="00C83543">
        <w:rPr>
          <w:rFonts w:ascii="Times New Roman" w:hAnsi="Times New Roman" w:cs="Times New Roman"/>
          <w:sz w:val="28"/>
          <w:szCs w:val="28"/>
          <w:lang w:eastAsia="ru-RU"/>
        </w:rPr>
        <w:t xml:space="preserve"> тыс. р</w:t>
      </w:r>
      <w:r w:rsidR="00C83543">
        <w:rPr>
          <w:rFonts w:ascii="Times New Roman" w:hAnsi="Times New Roman" w:cs="Times New Roman"/>
          <w:sz w:val="28"/>
          <w:szCs w:val="28"/>
          <w:lang w:eastAsia="ru-RU"/>
        </w:rPr>
        <w:t xml:space="preserve">ублей, из бюджета автономного </w:t>
      </w:r>
      <w:r w:rsidR="00C83543" w:rsidRPr="000D786E">
        <w:rPr>
          <w:rFonts w:ascii="Times New Roman" w:hAnsi="Times New Roman" w:cs="Times New Roman"/>
          <w:sz w:val="28"/>
          <w:szCs w:val="28"/>
          <w:lang w:eastAsia="ru-RU"/>
        </w:rPr>
        <w:br/>
      </w:r>
      <w:r w:rsidRPr="00C83543">
        <w:rPr>
          <w:rFonts w:ascii="Times New Roman" w:hAnsi="Times New Roman" w:cs="Times New Roman"/>
          <w:sz w:val="28"/>
          <w:szCs w:val="28"/>
          <w:lang w:eastAsia="ru-RU"/>
        </w:rPr>
        <w:t xml:space="preserve">округа </w:t>
      </w:r>
      <w:r w:rsidRPr="00B82B25">
        <w:rPr>
          <w:rFonts w:ascii="Times New Roman" w:hAnsi="Times New Roman" w:cs="Times New Roman"/>
          <w:sz w:val="28"/>
          <w:szCs w:val="28"/>
          <w:lang w:eastAsia="ru-RU"/>
        </w:rPr>
        <w:t xml:space="preserve">– </w:t>
      </w:r>
      <w:r w:rsidR="00F3787F" w:rsidRPr="00B82B25">
        <w:rPr>
          <w:rFonts w:ascii="Times New Roman" w:hAnsi="Times New Roman" w:cs="Times New Roman"/>
          <w:sz w:val="28"/>
          <w:szCs w:val="28"/>
          <w:lang w:eastAsia="ru-RU"/>
        </w:rPr>
        <w:t>880,2</w:t>
      </w:r>
      <w:r w:rsidRPr="00B82B25">
        <w:rPr>
          <w:rFonts w:ascii="Times New Roman" w:hAnsi="Times New Roman" w:cs="Times New Roman"/>
          <w:sz w:val="28"/>
          <w:szCs w:val="28"/>
          <w:lang w:eastAsia="ru-RU"/>
        </w:rPr>
        <w:t xml:space="preserve"> тыс. рублей, из бюджета района – </w:t>
      </w:r>
      <w:r w:rsidR="00F3787F" w:rsidRPr="00B82B25">
        <w:rPr>
          <w:rFonts w:ascii="Times New Roman" w:hAnsi="Times New Roman" w:cs="Times New Roman"/>
          <w:sz w:val="28"/>
          <w:szCs w:val="28"/>
          <w:lang w:eastAsia="ru-RU"/>
        </w:rPr>
        <w:t>301 269,4</w:t>
      </w:r>
      <w:r w:rsidRPr="00B82B25">
        <w:rPr>
          <w:rFonts w:ascii="Times New Roman" w:hAnsi="Times New Roman" w:cs="Times New Roman"/>
          <w:sz w:val="28"/>
          <w:szCs w:val="28"/>
          <w:lang w:eastAsia="ru-RU"/>
        </w:rPr>
        <w:t xml:space="preserve"> тыс. рублей.</w:t>
      </w:r>
    </w:p>
    <w:p w:rsidR="00697728" w:rsidRPr="000D786E" w:rsidRDefault="00697728" w:rsidP="00AF5885">
      <w:pPr>
        <w:widowControl/>
        <w:suppressAutoHyphens w:val="0"/>
        <w:autoSpaceDN w:val="0"/>
        <w:adjustRightInd w:val="0"/>
        <w:ind w:firstLine="709"/>
        <w:jc w:val="both"/>
        <w:rPr>
          <w:rFonts w:ascii="Times New Roman" w:hAnsi="Times New Roman" w:cs="Times New Roman"/>
          <w:sz w:val="28"/>
          <w:szCs w:val="28"/>
          <w:lang w:eastAsia="ru-RU"/>
        </w:rPr>
      </w:pPr>
      <w:r w:rsidRPr="000D786E">
        <w:rPr>
          <w:rFonts w:ascii="Times New Roman" w:hAnsi="Times New Roman" w:cs="Times New Roman"/>
          <w:sz w:val="28"/>
          <w:szCs w:val="28"/>
          <w:lang w:eastAsia="ru-RU"/>
        </w:rPr>
        <w:t>Денежные средства направлены на реализацию мероприятий:</w:t>
      </w:r>
    </w:p>
    <w:p w:rsidR="000D786E" w:rsidRPr="000D786E" w:rsidRDefault="00B82B25" w:rsidP="00AF5885">
      <w:pPr>
        <w:widowControl/>
        <w:suppressAutoHyphens w:val="0"/>
        <w:autoSpaceDN w:val="0"/>
        <w:adjustRightInd w:val="0"/>
        <w:ind w:firstLine="709"/>
        <w:jc w:val="both"/>
        <w:rPr>
          <w:rFonts w:ascii="Times New Roman" w:hAnsi="Times New Roman" w:cs="Times New Roman"/>
          <w:sz w:val="28"/>
          <w:szCs w:val="28"/>
          <w:lang w:eastAsia="ru-RU"/>
        </w:rPr>
      </w:pPr>
      <w:r w:rsidRPr="000D786E">
        <w:rPr>
          <w:rFonts w:ascii="Times New Roman" w:hAnsi="Times New Roman" w:cs="Times New Roman"/>
          <w:sz w:val="28"/>
          <w:szCs w:val="28"/>
          <w:lang w:eastAsia="ru-RU"/>
        </w:rPr>
        <w:t xml:space="preserve">повышение уровня квалификации муниципальных служащих органов местного самоуправления Ханты-Мансийского района </w:t>
      </w:r>
      <w:r w:rsidR="000D786E" w:rsidRPr="000D786E">
        <w:rPr>
          <w:rFonts w:ascii="Times New Roman" w:hAnsi="Times New Roman" w:cs="Times New Roman"/>
          <w:sz w:val="28"/>
          <w:szCs w:val="28"/>
          <w:lang w:eastAsia="ru-RU"/>
        </w:rPr>
        <w:t>–</w:t>
      </w:r>
      <w:r w:rsidR="00885EE1">
        <w:rPr>
          <w:rFonts w:ascii="Times New Roman" w:hAnsi="Times New Roman" w:cs="Times New Roman"/>
          <w:sz w:val="28"/>
          <w:szCs w:val="28"/>
          <w:lang w:eastAsia="ru-RU"/>
        </w:rPr>
        <w:t xml:space="preserve"> 70</w:t>
      </w:r>
      <w:r w:rsidR="000D786E" w:rsidRPr="000D786E">
        <w:rPr>
          <w:rFonts w:ascii="Times New Roman" w:hAnsi="Times New Roman" w:cs="Times New Roman"/>
          <w:sz w:val="28"/>
          <w:szCs w:val="28"/>
          <w:lang w:eastAsia="ru-RU"/>
        </w:rPr>
        <w:t xml:space="preserve"> человек, в </w:t>
      </w:r>
      <w:r w:rsidR="00885EE1">
        <w:rPr>
          <w:rFonts w:ascii="Times New Roman" w:hAnsi="Times New Roman" w:cs="Times New Roman"/>
          <w:sz w:val="28"/>
          <w:szCs w:val="28"/>
          <w:lang w:eastAsia="ru-RU"/>
        </w:rPr>
        <w:t>том числе 3 чел</w:t>
      </w:r>
      <w:r w:rsidR="005732B0">
        <w:rPr>
          <w:rFonts w:ascii="Times New Roman" w:hAnsi="Times New Roman" w:cs="Times New Roman"/>
          <w:sz w:val="28"/>
          <w:szCs w:val="28"/>
          <w:lang w:eastAsia="ru-RU"/>
        </w:rPr>
        <w:t>овека на курсах обучения ГО и ЧС</w:t>
      </w:r>
      <w:r w:rsidR="00885EE1">
        <w:rPr>
          <w:rFonts w:ascii="Times New Roman" w:hAnsi="Times New Roman" w:cs="Times New Roman"/>
          <w:sz w:val="28"/>
          <w:szCs w:val="28"/>
          <w:lang w:eastAsia="ru-RU"/>
        </w:rPr>
        <w:t>;</w:t>
      </w:r>
    </w:p>
    <w:p w:rsidR="00697728" w:rsidRPr="000D786E" w:rsidRDefault="00697728" w:rsidP="00AF588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0D786E">
        <w:rPr>
          <w:rFonts w:ascii="Times New Roman" w:eastAsia="Calibri" w:hAnsi="Times New Roman" w:cs="Times New Roman"/>
          <w:sz w:val="28"/>
          <w:szCs w:val="28"/>
          <w:lang w:eastAsia="en-US"/>
        </w:rPr>
        <w:t>о</w:t>
      </w:r>
      <w:r w:rsidRPr="000D786E">
        <w:rPr>
          <w:rFonts w:ascii="Times New Roman" w:eastAsia="Calibri" w:hAnsi="Times New Roman" w:cs="Times New Roman"/>
          <w:bCs/>
          <w:sz w:val="28"/>
          <w:szCs w:val="28"/>
          <w:lang w:eastAsia="en-US"/>
        </w:rPr>
        <w:t xml:space="preserve">беспечение и выполнение полномочий и функций администрации </w:t>
      </w:r>
      <w:r w:rsidR="002413A8">
        <w:rPr>
          <w:rFonts w:ascii="Times New Roman" w:eastAsia="Calibri" w:hAnsi="Times New Roman" w:cs="Times New Roman"/>
          <w:bCs/>
          <w:sz w:val="28"/>
          <w:szCs w:val="28"/>
          <w:lang w:eastAsia="en-US"/>
        </w:rPr>
        <w:br/>
      </w:r>
      <w:r w:rsidRPr="000D786E">
        <w:rPr>
          <w:rFonts w:ascii="Times New Roman" w:eastAsia="Calibri" w:hAnsi="Times New Roman" w:cs="Times New Roman"/>
          <w:bCs/>
          <w:sz w:val="28"/>
          <w:szCs w:val="28"/>
          <w:lang w:eastAsia="en-US"/>
        </w:rPr>
        <w:t>Ханты-Мансийского района (</w:t>
      </w:r>
      <w:r w:rsidRPr="000D786E">
        <w:rPr>
          <w:rFonts w:ascii="Times New Roman" w:eastAsia="Calibri" w:hAnsi="Times New Roman" w:cs="Times New Roman"/>
          <w:sz w:val="28"/>
          <w:szCs w:val="28"/>
          <w:lang w:eastAsia="en-US"/>
        </w:rPr>
        <w:t xml:space="preserve">расходы на обеспечение условий для выполнения функций, возложенных на администрацию района в целях исполнения полномочий по вопросам местного значения и качественного исполнения должностных обязанностей служащими администрации района); </w:t>
      </w:r>
    </w:p>
    <w:p w:rsidR="00697728" w:rsidRPr="009029BF" w:rsidRDefault="00697728" w:rsidP="00AF5885">
      <w:pPr>
        <w:widowControl/>
        <w:suppressAutoHyphens w:val="0"/>
        <w:autoSpaceDN w:val="0"/>
        <w:adjustRightInd w:val="0"/>
        <w:ind w:firstLine="709"/>
        <w:jc w:val="both"/>
        <w:rPr>
          <w:rFonts w:ascii="Times New Roman" w:eastAsia="Calibri" w:hAnsi="Times New Roman" w:cs="Times New Roman"/>
          <w:bCs/>
          <w:iCs/>
          <w:sz w:val="28"/>
          <w:szCs w:val="28"/>
          <w:lang w:eastAsia="en-US"/>
        </w:rPr>
      </w:pPr>
      <w:r w:rsidRPr="000D786E">
        <w:rPr>
          <w:rFonts w:ascii="Times New Roman" w:eastAsia="Calibri" w:hAnsi="Times New Roman" w:cs="Times New Roman"/>
          <w:bCs/>
          <w:iCs/>
          <w:sz w:val="28"/>
          <w:szCs w:val="28"/>
          <w:lang w:eastAsia="en-US"/>
        </w:rPr>
        <w:t xml:space="preserve">дополнительное пенсионное обеспечение за выслугу лет лицам, замещающим муниципальные должности на постоянной основе и должности муниципальной службы в органах местного самоуправления </w:t>
      </w:r>
      <w:r w:rsidR="006656BD">
        <w:rPr>
          <w:rFonts w:ascii="Times New Roman" w:eastAsia="Calibri" w:hAnsi="Times New Roman" w:cs="Times New Roman"/>
          <w:bCs/>
          <w:iCs/>
          <w:sz w:val="28"/>
          <w:szCs w:val="28"/>
          <w:lang w:eastAsia="en-US"/>
        </w:rPr>
        <w:br/>
      </w:r>
      <w:r w:rsidRPr="000D786E">
        <w:rPr>
          <w:rFonts w:ascii="Times New Roman" w:eastAsia="Calibri" w:hAnsi="Times New Roman" w:cs="Times New Roman"/>
          <w:bCs/>
          <w:iCs/>
          <w:sz w:val="28"/>
          <w:szCs w:val="28"/>
          <w:lang w:eastAsia="en-US"/>
        </w:rPr>
        <w:t>Ханты-Мансийского района</w:t>
      </w:r>
      <w:r w:rsidRPr="00E71AB0">
        <w:rPr>
          <w:rFonts w:ascii="Times New Roman" w:eastAsia="Calibri" w:hAnsi="Times New Roman" w:cs="Times New Roman"/>
          <w:bCs/>
          <w:iCs/>
          <w:sz w:val="28"/>
          <w:szCs w:val="28"/>
          <w:lang w:eastAsia="en-US"/>
        </w:rPr>
        <w:t>. П</w:t>
      </w:r>
      <w:r w:rsidRPr="009029BF">
        <w:rPr>
          <w:rFonts w:ascii="Times New Roman" w:eastAsia="Calibri" w:hAnsi="Times New Roman" w:cs="Times New Roman"/>
          <w:bCs/>
          <w:iCs/>
          <w:sz w:val="28"/>
          <w:szCs w:val="28"/>
          <w:lang w:eastAsia="en-US"/>
        </w:rPr>
        <w:t>олучателями данны</w:t>
      </w:r>
      <w:r w:rsidR="00E71AB0" w:rsidRPr="009029BF">
        <w:rPr>
          <w:rFonts w:ascii="Times New Roman" w:eastAsia="Calibri" w:hAnsi="Times New Roman" w:cs="Times New Roman"/>
          <w:bCs/>
          <w:iCs/>
          <w:sz w:val="28"/>
          <w:szCs w:val="28"/>
          <w:lang w:eastAsia="en-US"/>
        </w:rPr>
        <w:t xml:space="preserve">х выплат являются </w:t>
      </w:r>
      <w:r w:rsidR="006656BD">
        <w:rPr>
          <w:rFonts w:ascii="Times New Roman" w:eastAsia="Calibri" w:hAnsi="Times New Roman" w:cs="Times New Roman"/>
          <w:bCs/>
          <w:iCs/>
          <w:sz w:val="28"/>
          <w:szCs w:val="28"/>
          <w:lang w:eastAsia="en-US"/>
        </w:rPr>
        <w:br/>
      </w:r>
      <w:r w:rsidR="00E71AB0" w:rsidRPr="009029BF">
        <w:rPr>
          <w:rFonts w:ascii="Times New Roman" w:eastAsia="Calibri" w:hAnsi="Times New Roman" w:cs="Times New Roman"/>
          <w:bCs/>
          <w:iCs/>
          <w:sz w:val="28"/>
          <w:szCs w:val="28"/>
          <w:lang w:eastAsia="en-US"/>
        </w:rPr>
        <w:t>84</w:t>
      </w:r>
      <w:r w:rsidRPr="009029BF">
        <w:rPr>
          <w:rFonts w:ascii="Times New Roman" w:eastAsia="Calibri" w:hAnsi="Times New Roman" w:cs="Times New Roman"/>
          <w:bCs/>
          <w:iCs/>
          <w:sz w:val="28"/>
          <w:szCs w:val="28"/>
          <w:lang w:eastAsia="en-US"/>
        </w:rPr>
        <w:t xml:space="preserve"> человека;</w:t>
      </w:r>
    </w:p>
    <w:p w:rsidR="009029BF" w:rsidRDefault="009029BF" w:rsidP="00AF5885">
      <w:pPr>
        <w:widowControl/>
        <w:suppressAutoHyphens w:val="0"/>
        <w:autoSpaceDN w:val="0"/>
        <w:adjustRightInd w:val="0"/>
        <w:ind w:firstLine="709"/>
        <w:jc w:val="both"/>
        <w:rPr>
          <w:rFonts w:ascii="Times New Roman" w:eastAsia="Calibri" w:hAnsi="Times New Roman" w:cs="Times New Roman"/>
          <w:bCs/>
          <w:iCs/>
          <w:sz w:val="28"/>
          <w:szCs w:val="28"/>
          <w:lang w:eastAsia="en-US"/>
        </w:rPr>
      </w:pPr>
      <w:r w:rsidRPr="009029BF">
        <w:rPr>
          <w:rFonts w:ascii="Times New Roman" w:eastAsia="Calibri" w:hAnsi="Times New Roman" w:cs="Times New Roman"/>
          <w:bCs/>
          <w:iCs/>
          <w:sz w:val="28"/>
          <w:szCs w:val="28"/>
          <w:lang w:eastAsia="en-US"/>
        </w:rPr>
        <w:t>выплаты Почетным граж</w:t>
      </w:r>
      <w:r>
        <w:rPr>
          <w:rFonts w:ascii="Times New Roman" w:eastAsia="Calibri" w:hAnsi="Times New Roman" w:cs="Times New Roman"/>
          <w:bCs/>
          <w:iCs/>
          <w:sz w:val="28"/>
          <w:szCs w:val="28"/>
          <w:lang w:eastAsia="en-US"/>
        </w:rPr>
        <w:t xml:space="preserve">данам Ханты-Мансийского района – получили </w:t>
      </w:r>
      <w:r w:rsidR="002413A8">
        <w:rPr>
          <w:rFonts w:ascii="Times New Roman" w:eastAsia="Calibri" w:hAnsi="Times New Roman" w:cs="Times New Roman"/>
          <w:bCs/>
          <w:iCs/>
          <w:sz w:val="28"/>
          <w:szCs w:val="28"/>
          <w:lang w:eastAsia="en-US"/>
        </w:rPr>
        <w:br/>
      </w:r>
      <w:r>
        <w:rPr>
          <w:rFonts w:ascii="Times New Roman" w:eastAsia="Calibri" w:hAnsi="Times New Roman" w:cs="Times New Roman"/>
          <w:bCs/>
          <w:iCs/>
          <w:sz w:val="28"/>
          <w:szCs w:val="28"/>
          <w:lang w:eastAsia="en-US"/>
        </w:rPr>
        <w:t>50 человек;</w:t>
      </w:r>
    </w:p>
    <w:p w:rsidR="00697728" w:rsidRPr="009029BF" w:rsidRDefault="00697728" w:rsidP="00AF5885">
      <w:pPr>
        <w:widowControl/>
        <w:suppressAutoHyphens w:val="0"/>
        <w:autoSpaceDN w:val="0"/>
        <w:adjustRightInd w:val="0"/>
        <w:ind w:firstLine="709"/>
        <w:jc w:val="both"/>
        <w:rPr>
          <w:rFonts w:ascii="Times New Roman" w:eastAsia="Calibri" w:hAnsi="Times New Roman" w:cs="Times New Roman"/>
          <w:bCs/>
          <w:iCs/>
          <w:sz w:val="28"/>
          <w:szCs w:val="28"/>
          <w:lang w:eastAsia="en-US"/>
        </w:rPr>
      </w:pPr>
      <w:r w:rsidRPr="001B5CEA">
        <w:rPr>
          <w:rFonts w:ascii="Times New Roman" w:eastAsia="Calibri" w:hAnsi="Times New Roman" w:cs="Times New Roman"/>
          <w:bCs/>
          <w:sz w:val="28"/>
          <w:szCs w:val="28"/>
          <w:lang w:eastAsia="en-US"/>
        </w:rPr>
        <w:t>обеспечение надлежащих организационно-технических условий, необходимых для исполнения профессиональной служебной деятельности органов местного самоуправления Ханты-Мансийского района (</w:t>
      </w:r>
      <w:r w:rsidRPr="001B5CEA">
        <w:rPr>
          <w:rFonts w:ascii="Times New Roman" w:eastAsia="Calibri" w:hAnsi="Times New Roman" w:cs="Times New Roman"/>
          <w:sz w:val="28"/>
          <w:szCs w:val="28"/>
          <w:lang w:eastAsia="ru-RU"/>
        </w:rPr>
        <w:t>обеспечение надлежащего уровня эксплуатации недвижимого имущества, организационно-техническое и финансовое обеспечение муниципального казенного учреждения «Управление технического обеспечения»);</w:t>
      </w:r>
    </w:p>
    <w:p w:rsidR="00697728" w:rsidRDefault="00697728" w:rsidP="00AF5885">
      <w:pPr>
        <w:widowControl/>
        <w:suppressAutoHyphens w:val="0"/>
        <w:autoSpaceDN w:val="0"/>
        <w:adjustRightInd w:val="0"/>
        <w:ind w:firstLine="709"/>
        <w:jc w:val="both"/>
        <w:rPr>
          <w:rFonts w:ascii="Times New Roman" w:eastAsia="Calibri" w:hAnsi="Times New Roman" w:cs="Times New Roman"/>
          <w:bCs/>
          <w:iCs/>
          <w:sz w:val="28"/>
          <w:szCs w:val="28"/>
          <w:lang w:eastAsia="en-US"/>
        </w:rPr>
      </w:pPr>
      <w:r w:rsidRPr="009029BF">
        <w:rPr>
          <w:rFonts w:ascii="Times New Roman" w:eastAsia="Calibri" w:hAnsi="Times New Roman" w:cs="Times New Roman"/>
          <w:bCs/>
          <w:iCs/>
          <w:sz w:val="28"/>
          <w:szCs w:val="28"/>
          <w:lang w:eastAsia="en-US"/>
        </w:rPr>
        <w:t xml:space="preserve">осуществление полномочий по государственной регистрации актов гражданского состояния в рамках государственной программы </w:t>
      </w:r>
      <w:r w:rsidR="006656BD">
        <w:rPr>
          <w:rFonts w:ascii="Times New Roman" w:eastAsia="Calibri" w:hAnsi="Times New Roman" w:cs="Times New Roman"/>
          <w:bCs/>
          <w:iCs/>
          <w:sz w:val="28"/>
          <w:szCs w:val="28"/>
          <w:lang w:eastAsia="en-US"/>
        </w:rPr>
        <w:br/>
      </w:r>
      <w:r w:rsidRPr="009029BF">
        <w:rPr>
          <w:rFonts w:ascii="Times New Roman" w:eastAsia="Calibri" w:hAnsi="Times New Roman" w:cs="Times New Roman"/>
          <w:bCs/>
          <w:iCs/>
          <w:sz w:val="28"/>
          <w:szCs w:val="28"/>
          <w:lang w:eastAsia="en-US"/>
        </w:rPr>
        <w:lastRenderedPageBreak/>
        <w:t xml:space="preserve">Ханты-Мансийского автономного округа – Югры «Развитие государственной гражданской службы и резерва управленческих кадров в Ханты-Мансийском автономном округу – Югре». </w:t>
      </w:r>
    </w:p>
    <w:p w:rsidR="00697728" w:rsidRPr="003F4332" w:rsidRDefault="00697728" w:rsidP="00AF5885">
      <w:pPr>
        <w:widowControl/>
        <w:suppressAutoHyphens w:val="0"/>
        <w:autoSpaceDE/>
        <w:ind w:firstLine="709"/>
        <w:jc w:val="both"/>
        <w:rPr>
          <w:rFonts w:ascii="Times New Roman" w:eastAsia="Calibri" w:hAnsi="Times New Roman" w:cs="Times New Roman"/>
          <w:sz w:val="28"/>
          <w:szCs w:val="28"/>
          <w:lang w:eastAsia="en-US"/>
        </w:rPr>
      </w:pPr>
      <w:r w:rsidRPr="00A45A0F">
        <w:rPr>
          <w:rFonts w:ascii="Times New Roman" w:eastAsia="Calibri" w:hAnsi="Times New Roman" w:cs="Times New Roman"/>
          <w:sz w:val="28"/>
          <w:szCs w:val="28"/>
          <w:lang w:eastAsia="en-US"/>
        </w:rPr>
        <w:t>Муниципа</w:t>
      </w:r>
      <w:r w:rsidR="00A45A0F" w:rsidRPr="00A45A0F">
        <w:rPr>
          <w:rFonts w:ascii="Times New Roman" w:eastAsia="Calibri" w:hAnsi="Times New Roman" w:cs="Times New Roman"/>
          <w:sz w:val="28"/>
          <w:szCs w:val="28"/>
          <w:lang w:eastAsia="en-US"/>
        </w:rPr>
        <w:t>льной программой предусмотрено 3</w:t>
      </w:r>
      <w:r w:rsidRPr="00A45A0F">
        <w:rPr>
          <w:rFonts w:ascii="Times New Roman" w:eastAsia="Calibri" w:hAnsi="Times New Roman" w:cs="Times New Roman"/>
          <w:sz w:val="28"/>
          <w:szCs w:val="28"/>
          <w:lang w:eastAsia="en-US"/>
        </w:rPr>
        <w:t xml:space="preserve"> целевых показателя, </w:t>
      </w:r>
      <w:r w:rsidRPr="003F4332">
        <w:rPr>
          <w:rFonts w:ascii="Times New Roman" w:eastAsia="Calibri" w:hAnsi="Times New Roman" w:cs="Times New Roman"/>
          <w:sz w:val="28"/>
          <w:szCs w:val="28"/>
          <w:lang w:eastAsia="en-US"/>
        </w:rPr>
        <w:t>которые за отчетный период достигли следующих значений:</w:t>
      </w:r>
    </w:p>
    <w:p w:rsidR="00697728" w:rsidRPr="003F4332" w:rsidRDefault="00697728" w:rsidP="00AF5885">
      <w:pPr>
        <w:widowControl/>
        <w:suppressAutoHyphens w:val="0"/>
        <w:autoSpaceDE/>
        <w:ind w:firstLine="709"/>
        <w:jc w:val="both"/>
        <w:rPr>
          <w:rFonts w:ascii="Times New Roman" w:eastAsia="Calibri" w:hAnsi="Times New Roman" w:cs="Times New Roman"/>
          <w:sz w:val="28"/>
          <w:szCs w:val="28"/>
          <w:lang w:eastAsia="en-US"/>
        </w:rPr>
      </w:pPr>
      <w:r w:rsidRPr="003F4332">
        <w:rPr>
          <w:rFonts w:ascii="Times New Roman" w:eastAsia="Calibri" w:hAnsi="Times New Roman" w:cs="Times New Roman"/>
          <w:sz w:val="28"/>
          <w:szCs w:val="28"/>
          <w:lang w:eastAsia="en-US"/>
        </w:rPr>
        <w:t>доля работников администрации района, получивших дополнительное профессиональное образование, от общего числа служащих, подлежащих направлению на обучение по программе дополнительного профессионального образования – 1</w:t>
      </w:r>
      <w:r w:rsidR="003F4332" w:rsidRPr="003F4332">
        <w:rPr>
          <w:rFonts w:ascii="Times New Roman" w:eastAsia="Calibri" w:hAnsi="Times New Roman" w:cs="Times New Roman"/>
          <w:sz w:val="28"/>
          <w:szCs w:val="28"/>
          <w:lang w:eastAsia="en-US"/>
        </w:rPr>
        <w:t>27</w:t>
      </w:r>
      <w:r w:rsidR="000C0F28">
        <w:rPr>
          <w:rFonts w:ascii="Times New Roman" w:eastAsia="Calibri" w:hAnsi="Times New Roman" w:cs="Times New Roman"/>
          <w:sz w:val="28"/>
          <w:szCs w:val="28"/>
          <w:lang w:eastAsia="en-US"/>
        </w:rPr>
        <w:t>%</w:t>
      </w:r>
      <w:r w:rsidRPr="003F4332">
        <w:rPr>
          <w:rFonts w:ascii="Times New Roman" w:eastAsia="Calibri" w:hAnsi="Times New Roman" w:cs="Times New Roman"/>
          <w:sz w:val="28"/>
          <w:szCs w:val="28"/>
          <w:lang w:eastAsia="en-US"/>
        </w:rPr>
        <w:t xml:space="preserve"> (плановое годовое значение –</w:t>
      </w:r>
      <w:r w:rsidR="00C642C9" w:rsidRPr="003F4332">
        <w:rPr>
          <w:rFonts w:ascii="Times New Roman" w:eastAsia="Calibri" w:hAnsi="Times New Roman" w:cs="Times New Roman"/>
          <w:sz w:val="28"/>
          <w:szCs w:val="28"/>
          <w:lang w:eastAsia="en-US"/>
        </w:rPr>
        <w:t xml:space="preserve"> </w:t>
      </w:r>
      <w:r w:rsidR="003F4332" w:rsidRPr="003F4332">
        <w:rPr>
          <w:rFonts w:ascii="Times New Roman" w:eastAsia="Calibri" w:hAnsi="Times New Roman" w:cs="Times New Roman"/>
          <w:sz w:val="28"/>
          <w:szCs w:val="28"/>
          <w:lang w:eastAsia="en-US"/>
        </w:rPr>
        <w:t>100</w:t>
      </w:r>
      <w:r w:rsidR="000C0F28">
        <w:rPr>
          <w:rFonts w:ascii="Times New Roman" w:eastAsia="Calibri" w:hAnsi="Times New Roman" w:cs="Times New Roman"/>
          <w:sz w:val="28"/>
          <w:szCs w:val="28"/>
          <w:lang w:eastAsia="en-US"/>
        </w:rPr>
        <w:t>%</w:t>
      </w:r>
      <w:r w:rsidRPr="003F4332">
        <w:rPr>
          <w:rFonts w:ascii="Times New Roman" w:eastAsia="Calibri" w:hAnsi="Times New Roman" w:cs="Times New Roman"/>
          <w:sz w:val="28"/>
          <w:szCs w:val="28"/>
          <w:lang w:eastAsia="en-US"/>
        </w:rPr>
        <w:t>);</w:t>
      </w:r>
    </w:p>
    <w:p w:rsidR="00697728" w:rsidRPr="009B0087" w:rsidRDefault="003F4332" w:rsidP="00AF5885">
      <w:pPr>
        <w:widowControl/>
        <w:suppressAutoHyphens w:val="0"/>
        <w:autoSpaceDE/>
        <w:ind w:firstLine="709"/>
        <w:jc w:val="both"/>
        <w:rPr>
          <w:rFonts w:ascii="Times New Roman" w:eastAsia="Calibri" w:hAnsi="Times New Roman" w:cs="Times New Roman"/>
          <w:sz w:val="28"/>
          <w:szCs w:val="28"/>
          <w:lang w:eastAsia="en-US"/>
        </w:rPr>
      </w:pPr>
      <w:r w:rsidRPr="003F4332">
        <w:rPr>
          <w:rFonts w:ascii="Times New Roman" w:eastAsia="Calibri" w:hAnsi="Times New Roman" w:cs="Times New Roman"/>
          <w:sz w:val="28"/>
          <w:szCs w:val="28"/>
          <w:lang w:eastAsia="en-US"/>
        </w:rPr>
        <w:t>достижение уровня исполнения расходных обязательств администрации Ханты-Мансийского района за отчетный финансовый год, утвержденных решением о бюджете Ханты-Мансийского района – 97</w:t>
      </w:r>
      <w:r w:rsidR="000C0F28">
        <w:rPr>
          <w:rFonts w:ascii="Times New Roman" w:eastAsia="Calibri" w:hAnsi="Times New Roman" w:cs="Times New Roman"/>
          <w:sz w:val="28"/>
          <w:szCs w:val="28"/>
          <w:lang w:eastAsia="en-US"/>
        </w:rPr>
        <w:t>%</w:t>
      </w:r>
      <w:r w:rsidRPr="003F4332">
        <w:rPr>
          <w:rFonts w:ascii="Times New Roman" w:eastAsia="Calibri" w:hAnsi="Times New Roman" w:cs="Times New Roman"/>
          <w:sz w:val="28"/>
          <w:szCs w:val="28"/>
          <w:lang w:eastAsia="en-US"/>
        </w:rPr>
        <w:t xml:space="preserve"> (плановое годовое значение – </w:t>
      </w:r>
      <w:r w:rsidRPr="009B0087">
        <w:rPr>
          <w:rFonts w:ascii="Times New Roman" w:eastAsia="Calibri" w:hAnsi="Times New Roman" w:cs="Times New Roman"/>
          <w:sz w:val="28"/>
          <w:szCs w:val="28"/>
          <w:lang w:eastAsia="en-US"/>
        </w:rPr>
        <w:t>95</w:t>
      </w:r>
      <w:r w:rsidR="000C0F28">
        <w:rPr>
          <w:rFonts w:ascii="Times New Roman" w:eastAsia="Calibri" w:hAnsi="Times New Roman" w:cs="Times New Roman"/>
          <w:sz w:val="28"/>
          <w:szCs w:val="28"/>
          <w:lang w:eastAsia="en-US"/>
        </w:rPr>
        <w:t>%</w:t>
      </w:r>
      <w:r w:rsidR="00697728" w:rsidRPr="009B0087">
        <w:rPr>
          <w:rFonts w:ascii="Times New Roman" w:eastAsia="Calibri" w:hAnsi="Times New Roman" w:cs="Times New Roman"/>
          <w:sz w:val="28"/>
          <w:szCs w:val="28"/>
          <w:lang w:eastAsia="en-US"/>
        </w:rPr>
        <w:t>);</w:t>
      </w:r>
    </w:p>
    <w:p w:rsidR="00CA1C1D" w:rsidRPr="009B0087" w:rsidRDefault="00697728" w:rsidP="00AF5885">
      <w:pPr>
        <w:widowControl/>
        <w:suppressAutoHyphens w:val="0"/>
        <w:autoSpaceDE/>
        <w:ind w:firstLine="709"/>
        <w:jc w:val="both"/>
        <w:rPr>
          <w:rFonts w:ascii="Times New Roman" w:eastAsia="Calibri" w:hAnsi="Times New Roman" w:cs="Times New Roman"/>
          <w:sz w:val="28"/>
          <w:szCs w:val="28"/>
          <w:lang w:eastAsia="ru-RU"/>
        </w:rPr>
      </w:pPr>
      <w:r w:rsidRPr="009B0087">
        <w:rPr>
          <w:rFonts w:ascii="Times New Roman" w:eastAsia="Calibri" w:hAnsi="Times New Roman" w:cs="Times New Roman"/>
          <w:sz w:val="28"/>
          <w:szCs w:val="28"/>
          <w:lang w:eastAsia="en-US"/>
        </w:rPr>
        <w:t>соответствие объема финансового обеспечения, отраженного в плане муниципальных закупок, утвержденному объему бюджетных ассигнований для осуществления закупок на очередной финанс</w:t>
      </w:r>
      <w:r w:rsidR="009B0087" w:rsidRPr="009B0087">
        <w:rPr>
          <w:rFonts w:ascii="Times New Roman" w:eastAsia="Calibri" w:hAnsi="Times New Roman" w:cs="Times New Roman"/>
          <w:sz w:val="28"/>
          <w:szCs w:val="28"/>
          <w:lang w:eastAsia="en-US"/>
        </w:rPr>
        <w:t>овый год и плановый период – 95</w:t>
      </w:r>
      <w:r w:rsidR="000C0F28">
        <w:rPr>
          <w:rFonts w:ascii="Times New Roman" w:eastAsia="Calibri" w:hAnsi="Times New Roman" w:cs="Times New Roman"/>
          <w:sz w:val="28"/>
          <w:szCs w:val="28"/>
          <w:lang w:eastAsia="en-US"/>
        </w:rPr>
        <w:t>%</w:t>
      </w:r>
      <w:r w:rsidRPr="009B0087">
        <w:rPr>
          <w:rFonts w:ascii="Times New Roman" w:eastAsia="Calibri" w:hAnsi="Times New Roman" w:cs="Times New Roman"/>
          <w:sz w:val="28"/>
          <w:szCs w:val="28"/>
          <w:lang w:eastAsia="en-US"/>
        </w:rPr>
        <w:t xml:space="preserve"> </w:t>
      </w:r>
      <w:r w:rsidR="009B0087" w:rsidRPr="009B0087">
        <w:rPr>
          <w:rFonts w:ascii="Times New Roman" w:eastAsia="Calibri" w:hAnsi="Times New Roman" w:cs="Times New Roman"/>
          <w:sz w:val="28"/>
          <w:szCs w:val="28"/>
          <w:lang w:eastAsia="en-US"/>
        </w:rPr>
        <w:t>(плановое годовое значение – 95</w:t>
      </w:r>
      <w:r w:rsidR="000C0F28">
        <w:rPr>
          <w:rFonts w:ascii="Times New Roman" w:eastAsia="Calibri" w:hAnsi="Times New Roman" w:cs="Times New Roman"/>
          <w:sz w:val="28"/>
          <w:szCs w:val="28"/>
          <w:lang w:eastAsia="en-US"/>
        </w:rPr>
        <w:t>%</w:t>
      </w:r>
      <w:r w:rsidR="009B0087">
        <w:rPr>
          <w:rFonts w:ascii="Times New Roman" w:eastAsia="Calibri" w:hAnsi="Times New Roman" w:cs="Times New Roman"/>
          <w:sz w:val="28"/>
          <w:szCs w:val="28"/>
          <w:lang w:eastAsia="en-US"/>
        </w:rPr>
        <w:t>).</w:t>
      </w:r>
    </w:p>
    <w:p w:rsidR="00C642C9" w:rsidRPr="007A6356" w:rsidRDefault="007A6356" w:rsidP="00AF5885">
      <w:pPr>
        <w:widowControl/>
        <w:suppressAutoHyphens w:val="0"/>
        <w:autoSpaceDE/>
        <w:ind w:firstLine="709"/>
        <w:jc w:val="both"/>
        <w:rPr>
          <w:rFonts w:ascii="Times New Roman" w:eastAsia="Calibri" w:hAnsi="Times New Roman" w:cs="Times New Roman"/>
          <w:sz w:val="28"/>
          <w:szCs w:val="28"/>
          <w:lang w:eastAsia="en-US"/>
        </w:rPr>
      </w:pPr>
      <w:r w:rsidRPr="007A6356">
        <w:rPr>
          <w:rFonts w:ascii="Times New Roman" w:eastAsia="Calibri" w:hAnsi="Times New Roman" w:cs="Times New Roman"/>
          <w:sz w:val="28"/>
          <w:szCs w:val="28"/>
          <w:lang w:eastAsia="en-US"/>
        </w:rPr>
        <w:t>15</w:t>
      </w:r>
      <w:r w:rsidR="00C642C9" w:rsidRPr="007A6356">
        <w:rPr>
          <w:rFonts w:ascii="Times New Roman" w:eastAsia="Calibri" w:hAnsi="Times New Roman" w:cs="Times New Roman"/>
          <w:sz w:val="28"/>
          <w:szCs w:val="28"/>
          <w:lang w:eastAsia="en-US"/>
        </w:rPr>
        <w:t xml:space="preserve">. Муниципальная программа «Развитие образования в </w:t>
      </w:r>
      <w:r w:rsidR="006656BD">
        <w:rPr>
          <w:rFonts w:ascii="Times New Roman" w:eastAsia="Calibri" w:hAnsi="Times New Roman" w:cs="Times New Roman"/>
          <w:sz w:val="28"/>
          <w:szCs w:val="28"/>
          <w:lang w:eastAsia="en-US"/>
        </w:rPr>
        <w:br/>
      </w:r>
      <w:r w:rsidR="00C642C9" w:rsidRPr="007A6356">
        <w:rPr>
          <w:rFonts w:ascii="Times New Roman" w:eastAsia="Calibri" w:hAnsi="Times New Roman" w:cs="Times New Roman"/>
          <w:sz w:val="28"/>
          <w:szCs w:val="28"/>
          <w:lang w:eastAsia="en-US"/>
        </w:rPr>
        <w:t>Хант</w:t>
      </w:r>
      <w:r>
        <w:rPr>
          <w:rFonts w:ascii="Times New Roman" w:eastAsia="Calibri" w:hAnsi="Times New Roman" w:cs="Times New Roman"/>
          <w:sz w:val="28"/>
          <w:szCs w:val="28"/>
          <w:lang w:eastAsia="en-US"/>
        </w:rPr>
        <w:t>ы-Мансийском районе на 2022 – 2025</w:t>
      </w:r>
      <w:r w:rsidR="00C642C9" w:rsidRPr="007A6356">
        <w:rPr>
          <w:rFonts w:ascii="Times New Roman" w:eastAsia="Calibri" w:hAnsi="Times New Roman" w:cs="Times New Roman"/>
          <w:sz w:val="28"/>
          <w:szCs w:val="28"/>
          <w:lang w:eastAsia="en-US"/>
        </w:rPr>
        <w:t xml:space="preserve"> годы».</w:t>
      </w:r>
    </w:p>
    <w:p w:rsidR="00C642C9" w:rsidRPr="001A1F2A"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1A1F2A">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001A1F2A" w:rsidRPr="001A1F2A">
        <w:rPr>
          <w:rFonts w:ascii="Times New Roman" w:eastAsia="Calibri" w:hAnsi="Times New Roman" w:cs="Times New Roman"/>
          <w:sz w:val="28"/>
          <w:szCs w:val="28"/>
          <w:lang w:eastAsia="en-US"/>
        </w:rPr>
        <w:t>2 115 441,3</w:t>
      </w:r>
      <w:r w:rsidRPr="001A1F2A">
        <w:rPr>
          <w:rFonts w:ascii="Times New Roman" w:eastAsia="Calibri" w:hAnsi="Times New Roman" w:cs="Times New Roman"/>
          <w:sz w:val="28"/>
          <w:szCs w:val="28"/>
          <w:lang w:eastAsia="en-US"/>
        </w:rPr>
        <w:t xml:space="preserve"> тыс. рублей</w:t>
      </w:r>
      <w:r w:rsidR="006656BD">
        <w:rPr>
          <w:rFonts w:ascii="Times New Roman" w:eastAsia="Calibri" w:hAnsi="Times New Roman" w:cs="Times New Roman"/>
          <w:sz w:val="28"/>
          <w:szCs w:val="28"/>
          <w:lang w:eastAsia="en-US"/>
        </w:rPr>
        <w:t>,</w:t>
      </w:r>
      <w:r w:rsidRPr="001A1F2A">
        <w:rPr>
          <w:rFonts w:ascii="Times New Roman" w:eastAsia="Calibri" w:hAnsi="Times New Roman" w:cs="Times New Roman"/>
          <w:sz w:val="28"/>
          <w:szCs w:val="28"/>
          <w:lang w:eastAsia="en-US"/>
        </w:rPr>
        <w:t xml:space="preserve"> или </w:t>
      </w:r>
      <w:r w:rsidR="001A1F2A" w:rsidRPr="001A1F2A">
        <w:rPr>
          <w:rFonts w:ascii="Times New Roman" w:eastAsia="Calibri" w:hAnsi="Times New Roman" w:cs="Times New Roman"/>
          <w:sz w:val="28"/>
          <w:szCs w:val="28"/>
          <w:lang w:eastAsia="en-US"/>
        </w:rPr>
        <w:t>96,9</w:t>
      </w:r>
      <w:r w:rsidR="000C0F28">
        <w:rPr>
          <w:rFonts w:ascii="Times New Roman" w:eastAsia="Calibri" w:hAnsi="Times New Roman" w:cs="Times New Roman"/>
          <w:sz w:val="28"/>
          <w:szCs w:val="28"/>
          <w:lang w:eastAsia="en-US"/>
        </w:rPr>
        <w:t>%</w:t>
      </w:r>
      <w:r w:rsidRPr="001A1F2A">
        <w:rPr>
          <w:rFonts w:ascii="Times New Roman" w:eastAsia="Calibri" w:hAnsi="Times New Roman" w:cs="Times New Roman"/>
          <w:sz w:val="28"/>
          <w:szCs w:val="28"/>
          <w:lang w:eastAsia="en-US"/>
        </w:rPr>
        <w:t xml:space="preserve"> от плана на год, в том числе </w:t>
      </w:r>
      <w:r w:rsidR="00ED67C6">
        <w:rPr>
          <w:rFonts w:ascii="Times New Roman" w:eastAsia="Calibri" w:hAnsi="Times New Roman" w:cs="Times New Roman"/>
          <w:sz w:val="28"/>
          <w:szCs w:val="28"/>
          <w:lang w:eastAsia="en-US"/>
        </w:rPr>
        <w:br/>
        <w:t>и</w:t>
      </w:r>
      <w:r w:rsidRPr="001A1F2A">
        <w:rPr>
          <w:rFonts w:ascii="Times New Roman" w:eastAsia="Calibri" w:hAnsi="Times New Roman" w:cs="Times New Roman"/>
          <w:sz w:val="28"/>
          <w:szCs w:val="28"/>
          <w:lang w:eastAsia="en-US"/>
        </w:rPr>
        <w:t xml:space="preserve">з федерального бюджета – </w:t>
      </w:r>
      <w:r w:rsidR="001A1F2A" w:rsidRPr="001A1F2A">
        <w:rPr>
          <w:rFonts w:ascii="Times New Roman" w:eastAsia="Calibri" w:hAnsi="Times New Roman" w:cs="Times New Roman"/>
          <w:sz w:val="28"/>
          <w:szCs w:val="28"/>
          <w:lang w:eastAsia="en-US"/>
        </w:rPr>
        <w:t>35 859,5</w:t>
      </w:r>
      <w:r w:rsidRPr="001A1F2A">
        <w:rPr>
          <w:rFonts w:ascii="Times New Roman" w:eastAsia="Calibri" w:hAnsi="Times New Roman" w:cs="Times New Roman"/>
          <w:sz w:val="28"/>
          <w:szCs w:val="28"/>
          <w:lang w:eastAsia="en-US"/>
        </w:rPr>
        <w:t xml:space="preserve"> тыс. рублей, из бюджета автономного округа –</w:t>
      </w:r>
      <w:r w:rsidR="00717276" w:rsidRPr="001A1F2A">
        <w:rPr>
          <w:rFonts w:ascii="Times New Roman" w:eastAsia="Calibri" w:hAnsi="Times New Roman" w:cs="Times New Roman"/>
          <w:sz w:val="28"/>
          <w:szCs w:val="28"/>
          <w:lang w:eastAsia="en-US"/>
        </w:rPr>
        <w:t>1</w:t>
      </w:r>
      <w:r w:rsidR="001A1F2A" w:rsidRPr="001A1F2A">
        <w:rPr>
          <w:rFonts w:ascii="Times New Roman" w:eastAsia="Calibri" w:hAnsi="Times New Roman" w:cs="Times New Roman"/>
          <w:sz w:val="28"/>
          <w:szCs w:val="28"/>
          <w:lang w:eastAsia="en-US"/>
        </w:rPr>
        <w:t> 378 626,2</w:t>
      </w:r>
      <w:r w:rsidR="00717276" w:rsidRPr="001A1F2A">
        <w:rPr>
          <w:rFonts w:ascii="Times New Roman" w:eastAsia="Calibri" w:hAnsi="Times New Roman" w:cs="Times New Roman"/>
          <w:sz w:val="28"/>
          <w:szCs w:val="28"/>
          <w:lang w:eastAsia="en-US"/>
        </w:rPr>
        <w:t xml:space="preserve"> </w:t>
      </w:r>
      <w:r w:rsidRPr="001A1F2A">
        <w:rPr>
          <w:rFonts w:ascii="Times New Roman" w:eastAsia="Calibri" w:hAnsi="Times New Roman" w:cs="Times New Roman"/>
          <w:sz w:val="28"/>
          <w:szCs w:val="28"/>
          <w:lang w:eastAsia="en-US"/>
        </w:rPr>
        <w:t xml:space="preserve">тыс. рублей, из бюджета района – </w:t>
      </w:r>
      <w:r w:rsidR="001A1F2A" w:rsidRPr="001A1F2A">
        <w:rPr>
          <w:rFonts w:ascii="Times New Roman" w:eastAsia="Calibri" w:hAnsi="Times New Roman" w:cs="Times New Roman"/>
          <w:sz w:val="28"/>
          <w:szCs w:val="28"/>
          <w:lang w:eastAsia="en-US"/>
        </w:rPr>
        <w:t>700 955,6</w:t>
      </w:r>
      <w:r w:rsidRPr="001A1F2A">
        <w:rPr>
          <w:rFonts w:ascii="Times New Roman" w:eastAsia="Calibri" w:hAnsi="Times New Roman" w:cs="Times New Roman"/>
          <w:sz w:val="28"/>
          <w:szCs w:val="28"/>
          <w:lang w:eastAsia="en-US"/>
        </w:rPr>
        <w:t xml:space="preserve"> тыс. рублей. </w:t>
      </w:r>
    </w:p>
    <w:p w:rsidR="00C642C9"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3D6D8B">
        <w:rPr>
          <w:rFonts w:ascii="Times New Roman" w:eastAsia="Calibri" w:hAnsi="Times New Roman" w:cs="Times New Roman"/>
          <w:sz w:val="28"/>
          <w:szCs w:val="28"/>
          <w:lang w:eastAsia="en-US"/>
        </w:rPr>
        <w:t>В рамках подпрограммы «Инновационное развитие обра</w:t>
      </w:r>
      <w:r w:rsidR="00954A40">
        <w:rPr>
          <w:rFonts w:ascii="Times New Roman" w:eastAsia="Calibri" w:hAnsi="Times New Roman" w:cs="Times New Roman"/>
          <w:sz w:val="28"/>
          <w:szCs w:val="28"/>
          <w:lang w:eastAsia="en-US"/>
        </w:rPr>
        <w:t>зования» средства направлены на</w:t>
      </w:r>
      <w:r w:rsidRPr="003D6D8B">
        <w:rPr>
          <w:rFonts w:ascii="Times New Roman" w:eastAsia="Calibri" w:hAnsi="Times New Roman" w:cs="Times New Roman"/>
          <w:sz w:val="28"/>
          <w:szCs w:val="28"/>
          <w:lang w:eastAsia="en-US"/>
        </w:rPr>
        <w:t>:</w:t>
      </w:r>
    </w:p>
    <w:p w:rsidR="00212014" w:rsidRDefault="00954A40"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участие в </w:t>
      </w:r>
      <w:r w:rsidR="00212014" w:rsidRPr="00212014">
        <w:rPr>
          <w:rFonts w:ascii="Times New Roman" w:eastAsia="Calibri" w:hAnsi="Times New Roman" w:cs="Times New Roman"/>
          <w:sz w:val="28"/>
          <w:szCs w:val="28"/>
          <w:lang w:eastAsia="en-US"/>
        </w:rPr>
        <w:t xml:space="preserve">региональном этапе Всероссийской олимпиады школьников </w:t>
      </w:r>
      <w:r w:rsidR="00B41D05">
        <w:rPr>
          <w:rFonts w:ascii="Times New Roman" w:eastAsia="Calibri" w:hAnsi="Times New Roman" w:cs="Times New Roman"/>
          <w:sz w:val="28"/>
          <w:szCs w:val="28"/>
          <w:lang w:eastAsia="en-US"/>
        </w:rPr>
        <w:br/>
      </w:r>
      <w:r w:rsidR="00212014" w:rsidRPr="00212014">
        <w:rPr>
          <w:rFonts w:ascii="Times New Roman" w:eastAsia="Calibri" w:hAnsi="Times New Roman" w:cs="Times New Roman"/>
          <w:sz w:val="28"/>
          <w:szCs w:val="28"/>
          <w:lang w:eastAsia="en-US"/>
        </w:rPr>
        <w:t xml:space="preserve">по учебному предмету </w:t>
      </w:r>
      <w:r w:rsidR="00A845E8">
        <w:rPr>
          <w:rFonts w:ascii="Times New Roman" w:eastAsia="Calibri" w:hAnsi="Times New Roman" w:cs="Times New Roman"/>
          <w:sz w:val="28"/>
          <w:szCs w:val="28"/>
          <w:lang w:eastAsia="en-US"/>
        </w:rPr>
        <w:t>«химия»</w:t>
      </w:r>
      <w:r w:rsidR="00B41D05">
        <w:rPr>
          <w:rFonts w:ascii="Times New Roman" w:eastAsia="Calibri" w:hAnsi="Times New Roman" w:cs="Times New Roman"/>
          <w:sz w:val="28"/>
          <w:szCs w:val="28"/>
          <w:lang w:eastAsia="en-US"/>
        </w:rPr>
        <w:t>;</w:t>
      </w:r>
    </w:p>
    <w:p w:rsidR="00B41D05" w:rsidRDefault="00954A40"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организацию</w:t>
      </w:r>
      <w:r w:rsidRPr="00702F28">
        <w:rPr>
          <w:rFonts w:ascii="Times New Roman" w:hAnsi="Times New Roman" w:cs="Times New Roman"/>
          <w:sz w:val="28"/>
          <w:szCs w:val="28"/>
        </w:rPr>
        <w:t xml:space="preserve"> участия педагогов образовательных организаций района </w:t>
      </w:r>
      <w:r>
        <w:rPr>
          <w:rFonts w:ascii="Times New Roman" w:hAnsi="Times New Roman" w:cs="Times New Roman"/>
          <w:sz w:val="28"/>
          <w:szCs w:val="28"/>
        </w:rPr>
        <w:t xml:space="preserve">в </w:t>
      </w:r>
      <w:r w:rsidR="00212014" w:rsidRPr="00212014">
        <w:rPr>
          <w:rFonts w:ascii="Times New Roman" w:eastAsia="Calibri" w:hAnsi="Times New Roman" w:cs="Times New Roman"/>
          <w:sz w:val="28"/>
          <w:szCs w:val="28"/>
          <w:lang w:eastAsia="en-US"/>
        </w:rPr>
        <w:t>финале регионального этапа всероссийских конкурсов профессионального мастерства в сф</w:t>
      </w:r>
      <w:r w:rsidR="00B41D05">
        <w:rPr>
          <w:rFonts w:ascii="Times New Roman" w:eastAsia="Calibri" w:hAnsi="Times New Roman" w:cs="Times New Roman"/>
          <w:sz w:val="28"/>
          <w:szCs w:val="28"/>
          <w:lang w:eastAsia="en-US"/>
        </w:rPr>
        <w:t>ере образования «</w:t>
      </w:r>
      <w:r w:rsidR="00212014" w:rsidRPr="00212014">
        <w:rPr>
          <w:rFonts w:ascii="Times New Roman" w:eastAsia="Calibri" w:hAnsi="Times New Roman" w:cs="Times New Roman"/>
          <w:sz w:val="28"/>
          <w:szCs w:val="28"/>
          <w:lang w:eastAsia="en-US"/>
        </w:rPr>
        <w:t xml:space="preserve">Педагог года Югры </w:t>
      </w:r>
      <w:r w:rsidR="00B41D05">
        <w:rPr>
          <w:rFonts w:ascii="Times New Roman" w:eastAsia="Calibri" w:hAnsi="Times New Roman" w:cs="Times New Roman"/>
          <w:sz w:val="28"/>
          <w:szCs w:val="28"/>
          <w:lang w:eastAsia="en-US"/>
        </w:rPr>
        <w:t>–</w:t>
      </w:r>
      <w:r w:rsidR="00212014" w:rsidRPr="00212014">
        <w:rPr>
          <w:rFonts w:ascii="Times New Roman" w:eastAsia="Calibri" w:hAnsi="Times New Roman" w:cs="Times New Roman"/>
          <w:sz w:val="28"/>
          <w:szCs w:val="28"/>
          <w:lang w:eastAsia="en-US"/>
        </w:rPr>
        <w:t xml:space="preserve"> 2022</w:t>
      </w:r>
      <w:r w:rsidR="00B41D05">
        <w:rPr>
          <w:rFonts w:ascii="Times New Roman" w:eastAsia="Calibri" w:hAnsi="Times New Roman" w:cs="Times New Roman"/>
          <w:sz w:val="28"/>
          <w:szCs w:val="28"/>
          <w:lang w:eastAsia="en-US"/>
        </w:rPr>
        <w:t>»;</w:t>
      </w:r>
    </w:p>
    <w:p w:rsidR="00B41D05" w:rsidRDefault="00954A40"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проведение </w:t>
      </w:r>
      <w:r w:rsidR="00B41D05">
        <w:rPr>
          <w:rFonts w:ascii="Times New Roman" w:eastAsia="Calibri" w:hAnsi="Times New Roman" w:cs="Times New Roman"/>
          <w:sz w:val="28"/>
          <w:szCs w:val="28"/>
          <w:lang w:eastAsia="en-US"/>
        </w:rPr>
        <w:t>муниципально</w:t>
      </w:r>
      <w:r>
        <w:rPr>
          <w:rFonts w:ascii="Times New Roman" w:eastAsia="Calibri" w:hAnsi="Times New Roman" w:cs="Times New Roman"/>
          <w:sz w:val="28"/>
          <w:szCs w:val="28"/>
          <w:lang w:eastAsia="en-US"/>
        </w:rPr>
        <w:t>го</w:t>
      </w:r>
      <w:r w:rsidR="00212014" w:rsidRPr="00212014">
        <w:rPr>
          <w:rFonts w:ascii="Times New Roman" w:eastAsia="Calibri" w:hAnsi="Times New Roman" w:cs="Times New Roman"/>
          <w:sz w:val="28"/>
          <w:szCs w:val="28"/>
          <w:lang w:eastAsia="en-US"/>
        </w:rPr>
        <w:t xml:space="preserve"> этап</w:t>
      </w:r>
      <w:r>
        <w:rPr>
          <w:rFonts w:ascii="Times New Roman" w:eastAsia="Calibri" w:hAnsi="Times New Roman" w:cs="Times New Roman"/>
          <w:sz w:val="28"/>
          <w:szCs w:val="28"/>
          <w:lang w:eastAsia="en-US"/>
        </w:rPr>
        <w:t>а</w:t>
      </w:r>
      <w:r w:rsidR="00212014" w:rsidRPr="00212014">
        <w:rPr>
          <w:rFonts w:ascii="Times New Roman" w:eastAsia="Calibri" w:hAnsi="Times New Roman" w:cs="Times New Roman"/>
          <w:sz w:val="28"/>
          <w:szCs w:val="28"/>
          <w:lang w:eastAsia="en-US"/>
        </w:rPr>
        <w:t xml:space="preserve"> Всероссийского конкурса «Ученик года </w:t>
      </w:r>
      <w:r w:rsidR="00B41D05">
        <w:rPr>
          <w:rFonts w:ascii="Times New Roman" w:eastAsia="Calibri" w:hAnsi="Times New Roman" w:cs="Times New Roman"/>
          <w:sz w:val="28"/>
          <w:szCs w:val="28"/>
          <w:lang w:eastAsia="en-US"/>
        </w:rPr>
        <w:t>– 2022»;</w:t>
      </w:r>
    </w:p>
    <w:p w:rsidR="00512F07" w:rsidRDefault="00512F07" w:rsidP="00AF5885">
      <w:pPr>
        <w:widowControl/>
        <w:suppressAutoHyphens w:val="0"/>
        <w:autoSpaceDE/>
        <w:ind w:firstLine="709"/>
        <w:jc w:val="both"/>
        <w:rPr>
          <w:rFonts w:ascii="Times New Roman" w:eastAsia="Calibri" w:hAnsi="Times New Roman" w:cs="Times New Roman"/>
          <w:sz w:val="28"/>
          <w:szCs w:val="28"/>
          <w:lang w:eastAsia="en-US"/>
        </w:rPr>
      </w:pPr>
      <w:r w:rsidRPr="00BD0A1B">
        <w:rPr>
          <w:rFonts w:ascii="Times New Roman" w:eastAsia="Calibri" w:hAnsi="Times New Roman" w:cs="Times New Roman"/>
          <w:sz w:val="28"/>
          <w:szCs w:val="28"/>
          <w:lang w:eastAsia="en-US"/>
        </w:rPr>
        <w:t xml:space="preserve">приобретение </w:t>
      </w:r>
      <w:r w:rsidRPr="00702F28">
        <w:rPr>
          <w:rFonts w:ascii="Times New Roman" w:eastAsia="Calibri" w:hAnsi="Times New Roman" w:cs="Times New Roman"/>
          <w:sz w:val="28"/>
          <w:szCs w:val="28"/>
          <w:lang w:eastAsia="en-US"/>
        </w:rPr>
        <w:t xml:space="preserve">подарочной продукции </w:t>
      </w:r>
      <w:r>
        <w:rPr>
          <w:rFonts w:ascii="Times New Roman" w:eastAsia="Calibri" w:hAnsi="Times New Roman" w:cs="Times New Roman"/>
          <w:sz w:val="28"/>
          <w:szCs w:val="28"/>
          <w:lang w:eastAsia="en-US"/>
        </w:rPr>
        <w:t>–</w:t>
      </w:r>
      <w:r w:rsidRPr="00702F28">
        <w:rPr>
          <w:rFonts w:ascii="Times New Roman" w:eastAsia="Calibri" w:hAnsi="Times New Roman" w:cs="Times New Roman"/>
          <w:sz w:val="28"/>
          <w:szCs w:val="28"/>
          <w:lang w:eastAsia="en-US"/>
        </w:rPr>
        <w:t xml:space="preserve"> учебной литературы </w:t>
      </w:r>
      <w:r w:rsidR="00D83A0B">
        <w:rPr>
          <w:rFonts w:ascii="Times New Roman" w:eastAsia="Calibri" w:hAnsi="Times New Roman" w:cs="Times New Roman"/>
          <w:sz w:val="28"/>
          <w:szCs w:val="28"/>
          <w:lang w:eastAsia="en-US"/>
        </w:rPr>
        <w:br/>
      </w:r>
      <w:r w:rsidRPr="00702F28">
        <w:rPr>
          <w:rFonts w:ascii="Times New Roman" w:eastAsia="Calibri" w:hAnsi="Times New Roman" w:cs="Times New Roman"/>
          <w:sz w:val="28"/>
          <w:szCs w:val="28"/>
          <w:lang w:eastAsia="en-US"/>
        </w:rPr>
        <w:t>по программе «Социокультурные исто</w:t>
      </w:r>
      <w:r>
        <w:rPr>
          <w:rFonts w:ascii="Times New Roman" w:eastAsia="Calibri" w:hAnsi="Times New Roman" w:cs="Times New Roman"/>
          <w:sz w:val="28"/>
          <w:szCs w:val="28"/>
          <w:lang w:eastAsia="en-US"/>
        </w:rPr>
        <w:t>ки» для обучающихся 1-х классов;</w:t>
      </w:r>
    </w:p>
    <w:p w:rsidR="00847C78" w:rsidRDefault="00512F07"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проведение торжественной встречи</w:t>
      </w:r>
      <w:r w:rsidR="00212014" w:rsidRPr="00212014">
        <w:rPr>
          <w:rFonts w:ascii="Times New Roman" w:eastAsia="Calibri" w:hAnsi="Times New Roman" w:cs="Times New Roman"/>
          <w:sz w:val="28"/>
          <w:szCs w:val="28"/>
          <w:lang w:eastAsia="en-US"/>
        </w:rPr>
        <w:t xml:space="preserve"> Главы </w:t>
      </w:r>
      <w:r>
        <w:rPr>
          <w:rFonts w:ascii="Times New Roman" w:eastAsia="Calibri" w:hAnsi="Times New Roman" w:cs="Times New Roman"/>
          <w:sz w:val="28"/>
          <w:szCs w:val="28"/>
          <w:lang w:eastAsia="en-US"/>
        </w:rPr>
        <w:t xml:space="preserve">Ханты-Мансийского </w:t>
      </w:r>
      <w:r w:rsidR="00212014" w:rsidRPr="00212014">
        <w:rPr>
          <w:rFonts w:ascii="Times New Roman" w:eastAsia="Calibri" w:hAnsi="Times New Roman" w:cs="Times New Roman"/>
          <w:sz w:val="28"/>
          <w:szCs w:val="28"/>
          <w:lang w:eastAsia="en-US"/>
        </w:rPr>
        <w:t>района с лучшими в</w:t>
      </w:r>
      <w:r w:rsidR="005A5D0E">
        <w:rPr>
          <w:rFonts w:ascii="Times New Roman" w:eastAsia="Calibri" w:hAnsi="Times New Roman" w:cs="Times New Roman"/>
          <w:sz w:val="28"/>
          <w:szCs w:val="28"/>
          <w:lang w:eastAsia="en-US"/>
        </w:rPr>
        <w:t>ыпускниками школ;</w:t>
      </w:r>
    </w:p>
    <w:p w:rsidR="005A5D0E" w:rsidRPr="00BD0A1B" w:rsidRDefault="005A5D0E" w:rsidP="00AF5885">
      <w:pPr>
        <w:widowControl/>
        <w:suppressAutoHyphens w:val="0"/>
        <w:autoSpaceDE/>
        <w:ind w:firstLine="709"/>
        <w:jc w:val="both"/>
        <w:rPr>
          <w:rFonts w:ascii="Times New Roman" w:eastAsia="Calibri" w:hAnsi="Times New Roman" w:cs="Times New Roman"/>
          <w:sz w:val="28"/>
          <w:szCs w:val="28"/>
          <w:lang w:eastAsia="en-US"/>
        </w:rPr>
      </w:pPr>
      <w:r w:rsidRPr="00BD0A1B">
        <w:rPr>
          <w:rFonts w:ascii="Times New Roman" w:eastAsia="Calibri" w:hAnsi="Times New Roman" w:cs="Times New Roman"/>
          <w:sz w:val="28"/>
          <w:szCs w:val="28"/>
          <w:lang w:eastAsia="en-US"/>
        </w:rPr>
        <w:t xml:space="preserve">участие в I Всероссийской конференции по инициативному бюджетированию «Стратегия развития инициативного бюджетирования </w:t>
      </w:r>
      <w:r w:rsidR="00D83A0B">
        <w:rPr>
          <w:rFonts w:ascii="Times New Roman" w:eastAsia="Calibri" w:hAnsi="Times New Roman" w:cs="Times New Roman"/>
          <w:sz w:val="28"/>
          <w:szCs w:val="28"/>
          <w:lang w:eastAsia="en-US"/>
        </w:rPr>
        <w:br/>
      </w:r>
      <w:r w:rsidRPr="00BD0A1B">
        <w:rPr>
          <w:rFonts w:ascii="Times New Roman" w:eastAsia="Calibri" w:hAnsi="Times New Roman" w:cs="Times New Roman"/>
          <w:sz w:val="28"/>
          <w:szCs w:val="28"/>
          <w:lang w:eastAsia="en-US"/>
        </w:rPr>
        <w:t>в Российской Федерации» (2 руководителя образовательных организаций района).</w:t>
      </w:r>
    </w:p>
    <w:p w:rsidR="00C642C9"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954A40">
        <w:rPr>
          <w:rFonts w:ascii="Times New Roman" w:eastAsia="Calibri" w:hAnsi="Times New Roman" w:cs="Times New Roman"/>
          <w:sz w:val="28"/>
          <w:szCs w:val="28"/>
          <w:lang w:eastAsia="en-US"/>
        </w:rPr>
        <w:t xml:space="preserve">В рамках подпрограммы «Обеспечение комплексной безопасности </w:t>
      </w:r>
      <w:r w:rsidR="00D83A0B">
        <w:rPr>
          <w:rFonts w:ascii="Times New Roman" w:eastAsia="Calibri" w:hAnsi="Times New Roman" w:cs="Times New Roman"/>
          <w:sz w:val="28"/>
          <w:szCs w:val="28"/>
          <w:lang w:eastAsia="en-US"/>
        </w:rPr>
        <w:br/>
      </w:r>
      <w:r w:rsidRPr="00954A40">
        <w:rPr>
          <w:rFonts w:ascii="Times New Roman" w:eastAsia="Calibri" w:hAnsi="Times New Roman" w:cs="Times New Roman"/>
          <w:sz w:val="28"/>
          <w:szCs w:val="28"/>
          <w:lang w:eastAsia="en-US"/>
        </w:rPr>
        <w:t xml:space="preserve">и комфортных условий образовательного процесса» средства направлены </w:t>
      </w:r>
      <w:r w:rsidR="00D83A0B">
        <w:rPr>
          <w:rFonts w:ascii="Times New Roman" w:eastAsia="Calibri" w:hAnsi="Times New Roman" w:cs="Times New Roman"/>
          <w:sz w:val="28"/>
          <w:szCs w:val="28"/>
          <w:lang w:eastAsia="en-US"/>
        </w:rPr>
        <w:br/>
      </w:r>
      <w:r w:rsidRPr="00954A40">
        <w:rPr>
          <w:rFonts w:ascii="Times New Roman" w:eastAsia="Calibri" w:hAnsi="Times New Roman" w:cs="Times New Roman"/>
          <w:sz w:val="28"/>
          <w:szCs w:val="28"/>
          <w:lang w:eastAsia="en-US"/>
        </w:rPr>
        <w:t xml:space="preserve">на мероприятия: </w:t>
      </w:r>
    </w:p>
    <w:p w:rsidR="00BD0A1B" w:rsidRPr="000E33E9"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0E33E9">
        <w:rPr>
          <w:rFonts w:ascii="Times New Roman" w:eastAsia="Calibri" w:hAnsi="Times New Roman" w:cs="Times New Roman"/>
          <w:sz w:val="28"/>
          <w:szCs w:val="28"/>
          <w:lang w:eastAsia="en-US"/>
        </w:rPr>
        <w:lastRenderedPageBreak/>
        <w:t xml:space="preserve">проведение </w:t>
      </w:r>
      <w:r w:rsidR="00A76F5F" w:rsidRPr="000E33E9">
        <w:rPr>
          <w:rFonts w:ascii="Times New Roman" w:eastAsia="Calibri" w:hAnsi="Times New Roman" w:cs="Times New Roman"/>
          <w:sz w:val="28"/>
          <w:szCs w:val="28"/>
          <w:lang w:eastAsia="en-US"/>
        </w:rPr>
        <w:t>капитальных ремонтов зданий, сооружений</w:t>
      </w:r>
      <w:r w:rsidR="00BD0A1B" w:rsidRPr="000E33E9">
        <w:rPr>
          <w:rFonts w:ascii="Times New Roman" w:eastAsia="Calibri" w:hAnsi="Times New Roman" w:cs="Times New Roman"/>
          <w:sz w:val="28"/>
          <w:szCs w:val="28"/>
          <w:lang w:eastAsia="en-US"/>
        </w:rPr>
        <w:t xml:space="preserve"> </w:t>
      </w:r>
      <w:r w:rsidR="007E4962">
        <w:rPr>
          <w:rFonts w:ascii="Times New Roman" w:eastAsia="Calibri" w:hAnsi="Times New Roman" w:cs="Times New Roman"/>
          <w:sz w:val="28"/>
          <w:szCs w:val="28"/>
          <w:lang w:eastAsia="en-US"/>
        </w:rPr>
        <w:br/>
      </w:r>
      <w:r w:rsidR="00BD0A1B" w:rsidRPr="000E33E9">
        <w:rPr>
          <w:rFonts w:ascii="Times New Roman" w:eastAsia="Calibri" w:hAnsi="Times New Roman" w:cs="Times New Roman"/>
          <w:sz w:val="28"/>
          <w:szCs w:val="28"/>
          <w:lang w:eastAsia="en-US"/>
        </w:rPr>
        <w:t>(СОШ с.</w:t>
      </w:r>
      <w:r w:rsidR="007E4962">
        <w:rPr>
          <w:rFonts w:ascii="Times New Roman" w:eastAsia="Calibri" w:hAnsi="Times New Roman" w:cs="Times New Roman"/>
          <w:sz w:val="28"/>
          <w:szCs w:val="28"/>
          <w:lang w:eastAsia="en-US"/>
        </w:rPr>
        <w:t> </w:t>
      </w:r>
      <w:r w:rsidR="00BD0A1B" w:rsidRPr="000E33E9">
        <w:rPr>
          <w:rFonts w:ascii="Times New Roman" w:eastAsia="Calibri" w:hAnsi="Times New Roman" w:cs="Times New Roman"/>
          <w:sz w:val="28"/>
          <w:szCs w:val="28"/>
          <w:lang w:eastAsia="en-US"/>
        </w:rPr>
        <w:t xml:space="preserve">Нялинское, </w:t>
      </w:r>
      <w:r w:rsidR="007E4962">
        <w:rPr>
          <w:rFonts w:ascii="Times New Roman" w:eastAsia="Calibri" w:hAnsi="Times New Roman" w:cs="Times New Roman"/>
          <w:sz w:val="28"/>
          <w:szCs w:val="28"/>
          <w:lang w:eastAsia="en-US"/>
        </w:rPr>
        <w:t>ООШ им. Братьев Петровых с. </w:t>
      </w:r>
      <w:r w:rsidR="00BD0A1B" w:rsidRPr="000E33E9">
        <w:rPr>
          <w:rFonts w:ascii="Times New Roman" w:eastAsia="Calibri" w:hAnsi="Times New Roman" w:cs="Times New Roman"/>
          <w:sz w:val="28"/>
          <w:szCs w:val="28"/>
          <w:lang w:eastAsia="en-US"/>
        </w:rPr>
        <w:t xml:space="preserve">Реполово, </w:t>
      </w:r>
      <w:r w:rsidR="007E4962">
        <w:rPr>
          <w:rFonts w:ascii="Times New Roman" w:eastAsia="Calibri" w:hAnsi="Times New Roman" w:cs="Times New Roman"/>
          <w:sz w:val="28"/>
          <w:szCs w:val="28"/>
          <w:lang w:eastAsia="en-US"/>
        </w:rPr>
        <w:br/>
      </w:r>
      <w:r w:rsidR="000E33E9" w:rsidRPr="000E33E9">
        <w:rPr>
          <w:rFonts w:ascii="Times New Roman" w:eastAsia="Calibri" w:hAnsi="Times New Roman" w:cs="Times New Roman"/>
          <w:sz w:val="28"/>
          <w:szCs w:val="28"/>
          <w:lang w:eastAsia="en-US"/>
        </w:rPr>
        <w:t>СОШ с.</w:t>
      </w:r>
      <w:r w:rsidR="007E4962">
        <w:rPr>
          <w:rFonts w:ascii="Times New Roman" w:eastAsia="Calibri" w:hAnsi="Times New Roman" w:cs="Times New Roman"/>
          <w:sz w:val="28"/>
          <w:szCs w:val="28"/>
          <w:lang w:eastAsia="en-US"/>
        </w:rPr>
        <w:t> Елизарово, СОШ п. </w:t>
      </w:r>
      <w:r w:rsidR="000E33E9" w:rsidRPr="000E33E9">
        <w:rPr>
          <w:rFonts w:ascii="Times New Roman" w:eastAsia="Calibri" w:hAnsi="Times New Roman" w:cs="Times New Roman"/>
          <w:sz w:val="28"/>
          <w:szCs w:val="28"/>
          <w:lang w:eastAsia="en-US"/>
        </w:rPr>
        <w:t xml:space="preserve">Луговской, </w:t>
      </w:r>
      <w:r w:rsidR="007E4962">
        <w:rPr>
          <w:rFonts w:ascii="Times New Roman" w:eastAsia="Calibri" w:hAnsi="Times New Roman" w:cs="Times New Roman"/>
          <w:sz w:val="28"/>
          <w:szCs w:val="28"/>
          <w:lang w:eastAsia="en-US"/>
        </w:rPr>
        <w:t>СОШ п. Красноленинский);</w:t>
      </w:r>
    </w:p>
    <w:p w:rsidR="008E5E04" w:rsidRPr="008E5E04" w:rsidRDefault="008E5E04" w:rsidP="00AF5885">
      <w:pPr>
        <w:pStyle w:val="af"/>
        <w:ind w:firstLine="709"/>
        <w:jc w:val="both"/>
        <w:rPr>
          <w:rFonts w:ascii="Times New Roman" w:hAnsi="Times New Roman" w:cs="Times New Roman"/>
          <w:sz w:val="28"/>
          <w:szCs w:val="28"/>
        </w:rPr>
      </w:pPr>
      <w:r w:rsidRPr="008E5E04">
        <w:rPr>
          <w:rFonts w:ascii="Times New Roman" w:eastAsia="Calibri" w:hAnsi="Times New Roman" w:cs="Times New Roman"/>
          <w:sz w:val="28"/>
          <w:szCs w:val="28"/>
          <w:lang w:eastAsia="en-US"/>
        </w:rPr>
        <w:t>проведение мероприятий по текущему ремонту образовательных учреждений</w:t>
      </w:r>
      <w:r>
        <w:rPr>
          <w:rFonts w:ascii="Times New Roman" w:eastAsia="Calibri" w:hAnsi="Times New Roman" w:cs="Times New Roman"/>
          <w:sz w:val="28"/>
          <w:szCs w:val="28"/>
          <w:lang w:eastAsia="en-US"/>
        </w:rPr>
        <w:t xml:space="preserve"> (</w:t>
      </w:r>
      <w:r w:rsidRPr="004F4BEF">
        <w:rPr>
          <w:rFonts w:ascii="Times New Roman" w:hAnsi="Times New Roman" w:cs="Times New Roman"/>
          <w:sz w:val="28"/>
          <w:szCs w:val="28"/>
        </w:rPr>
        <w:t>школы</w:t>
      </w:r>
      <w:r>
        <w:rPr>
          <w:rFonts w:ascii="Times New Roman" w:hAnsi="Times New Roman" w:cs="Times New Roman"/>
          <w:sz w:val="28"/>
          <w:szCs w:val="28"/>
        </w:rPr>
        <w:t xml:space="preserve">, </w:t>
      </w:r>
      <w:r w:rsidRPr="004F4BEF">
        <w:rPr>
          <w:rFonts w:ascii="Times New Roman" w:hAnsi="Times New Roman" w:cs="Times New Roman"/>
          <w:sz w:val="28"/>
          <w:szCs w:val="28"/>
        </w:rPr>
        <w:t xml:space="preserve">дошкольные </w:t>
      </w:r>
      <w:r w:rsidRPr="00F03F89">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F03F89">
        <w:rPr>
          <w:rFonts w:ascii="Times New Roman" w:hAnsi="Times New Roman" w:cs="Times New Roman"/>
          <w:sz w:val="28"/>
          <w:szCs w:val="28"/>
        </w:rPr>
        <w:t>организации</w:t>
      </w:r>
      <w:r w:rsidRPr="004F4BEF">
        <w:rPr>
          <w:rFonts w:ascii="Times New Roman" w:hAnsi="Times New Roman" w:cs="Times New Roman"/>
          <w:sz w:val="28"/>
          <w:szCs w:val="28"/>
        </w:rPr>
        <w:t xml:space="preserve"> </w:t>
      </w:r>
      <w:r w:rsidRPr="0028175F">
        <w:rPr>
          <w:rFonts w:ascii="Times New Roman" w:hAnsi="Times New Roman" w:cs="Times New Roman"/>
          <w:sz w:val="28"/>
          <w:szCs w:val="28"/>
        </w:rPr>
        <w:t xml:space="preserve">дополнительного </w:t>
      </w:r>
      <w:r w:rsidRPr="008E5E04">
        <w:rPr>
          <w:rFonts w:ascii="Times New Roman" w:hAnsi="Times New Roman" w:cs="Times New Roman"/>
          <w:sz w:val="28"/>
          <w:szCs w:val="28"/>
        </w:rPr>
        <w:t>образования);</w:t>
      </w:r>
    </w:p>
    <w:p w:rsidR="00C642C9" w:rsidRPr="008E5E04"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8E5E04">
        <w:rPr>
          <w:rFonts w:ascii="Times New Roman" w:eastAsia="Calibri" w:hAnsi="Times New Roman" w:cs="Times New Roman"/>
          <w:sz w:val="28"/>
          <w:szCs w:val="28"/>
          <w:lang w:eastAsia="en-US"/>
        </w:rPr>
        <w:t>укрепление пожарной безопасности (школ, дошкольных учреждений);</w:t>
      </w:r>
    </w:p>
    <w:p w:rsidR="00E70FCE" w:rsidRPr="00E70FCE"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8E5E04">
        <w:rPr>
          <w:rFonts w:ascii="Times New Roman" w:eastAsia="Calibri" w:hAnsi="Times New Roman" w:cs="Times New Roman"/>
          <w:sz w:val="28"/>
          <w:szCs w:val="28"/>
          <w:lang w:eastAsia="en-US"/>
        </w:rPr>
        <w:t xml:space="preserve">укрепление </w:t>
      </w:r>
      <w:r w:rsidRPr="00E70FCE">
        <w:rPr>
          <w:rFonts w:ascii="Times New Roman" w:eastAsia="Calibri" w:hAnsi="Times New Roman" w:cs="Times New Roman"/>
          <w:sz w:val="28"/>
          <w:szCs w:val="28"/>
          <w:lang w:eastAsia="en-US"/>
        </w:rPr>
        <w:t>санитарно-эпидемиолог</w:t>
      </w:r>
      <w:r w:rsidR="00E70FCE" w:rsidRPr="00E70FCE">
        <w:rPr>
          <w:rFonts w:ascii="Times New Roman" w:eastAsia="Calibri" w:hAnsi="Times New Roman" w:cs="Times New Roman"/>
          <w:sz w:val="28"/>
          <w:szCs w:val="28"/>
          <w:lang w:eastAsia="en-US"/>
        </w:rPr>
        <w:t xml:space="preserve">ической безопасности включающее </w:t>
      </w:r>
      <w:r w:rsidR="00E70FCE" w:rsidRPr="00E70FCE">
        <w:rPr>
          <w:rFonts w:ascii="Times New Roman" w:hAnsi="Times New Roman" w:cs="Times New Roman"/>
          <w:sz w:val="28"/>
          <w:szCs w:val="28"/>
        </w:rPr>
        <w:t xml:space="preserve">оплату водоочистительных систем и лабораторных исследований в </w:t>
      </w:r>
      <w:r w:rsidR="00E70FCE" w:rsidRPr="00C5189F">
        <w:rPr>
          <w:rFonts w:ascii="Times New Roman" w:eastAsia="Calibri" w:hAnsi="Times New Roman" w:cs="Times New Roman"/>
          <w:sz w:val="28"/>
          <w:szCs w:val="28"/>
          <w:lang w:eastAsia="en-US"/>
        </w:rPr>
        <w:t>образовательных организациях района;</w:t>
      </w:r>
    </w:p>
    <w:p w:rsidR="00A76F5F" w:rsidRPr="00E70FCE" w:rsidRDefault="00A76F5F" w:rsidP="00AF5885">
      <w:pPr>
        <w:widowControl/>
        <w:suppressAutoHyphens w:val="0"/>
        <w:autoSpaceDE/>
        <w:ind w:firstLine="709"/>
        <w:jc w:val="both"/>
        <w:rPr>
          <w:rFonts w:ascii="Times New Roman" w:eastAsia="Calibri" w:hAnsi="Times New Roman" w:cs="Times New Roman"/>
          <w:sz w:val="28"/>
          <w:szCs w:val="28"/>
          <w:lang w:eastAsia="en-US"/>
        </w:rPr>
      </w:pPr>
      <w:r w:rsidRPr="00E70FCE">
        <w:rPr>
          <w:rFonts w:ascii="Times New Roman" w:eastAsia="Calibri" w:hAnsi="Times New Roman" w:cs="Times New Roman"/>
          <w:sz w:val="28"/>
          <w:szCs w:val="28"/>
          <w:lang w:eastAsia="en-US"/>
        </w:rPr>
        <w:t xml:space="preserve">повышение энергоэффективности (проведены мероприятия </w:t>
      </w:r>
      <w:r w:rsidR="007F4AF6">
        <w:rPr>
          <w:rFonts w:ascii="Times New Roman" w:eastAsia="Calibri" w:hAnsi="Times New Roman" w:cs="Times New Roman"/>
          <w:sz w:val="28"/>
          <w:szCs w:val="28"/>
          <w:lang w:eastAsia="en-US"/>
        </w:rPr>
        <w:br/>
      </w:r>
      <w:r w:rsidRPr="00E70FCE">
        <w:rPr>
          <w:rFonts w:ascii="Times New Roman" w:eastAsia="Calibri" w:hAnsi="Times New Roman" w:cs="Times New Roman"/>
          <w:sz w:val="28"/>
          <w:szCs w:val="28"/>
          <w:lang w:eastAsia="en-US"/>
        </w:rPr>
        <w:t xml:space="preserve">по промывке систем отопления в рамках подготовки учреждений </w:t>
      </w:r>
      <w:r w:rsidR="007F4AF6">
        <w:rPr>
          <w:rFonts w:ascii="Times New Roman" w:eastAsia="Calibri" w:hAnsi="Times New Roman" w:cs="Times New Roman"/>
          <w:sz w:val="28"/>
          <w:szCs w:val="28"/>
          <w:lang w:eastAsia="en-US"/>
        </w:rPr>
        <w:br/>
      </w:r>
      <w:r w:rsidRPr="00E70FCE">
        <w:rPr>
          <w:rFonts w:ascii="Times New Roman" w:eastAsia="Calibri" w:hAnsi="Times New Roman" w:cs="Times New Roman"/>
          <w:sz w:val="28"/>
          <w:szCs w:val="28"/>
          <w:lang w:eastAsia="en-US"/>
        </w:rPr>
        <w:t>к отопительному сезону 2022 года);</w:t>
      </w:r>
    </w:p>
    <w:p w:rsidR="00A76F5F" w:rsidRPr="00D23916"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D23916">
        <w:rPr>
          <w:rFonts w:ascii="Times New Roman" w:eastAsia="Calibri" w:hAnsi="Times New Roman" w:cs="Times New Roman"/>
          <w:sz w:val="28"/>
          <w:szCs w:val="28"/>
          <w:lang w:eastAsia="en-US"/>
        </w:rPr>
        <w:t>антитеррористическая защищенность (</w:t>
      </w:r>
      <w:r w:rsidR="00A76F5F" w:rsidRPr="00D23916">
        <w:rPr>
          <w:rFonts w:ascii="Times New Roman" w:eastAsia="Calibri" w:hAnsi="Times New Roman" w:cs="Times New Roman"/>
          <w:sz w:val="28"/>
          <w:szCs w:val="28"/>
          <w:lang w:eastAsia="en-US"/>
        </w:rPr>
        <w:t>оплата услуг по физической круглосуточной о</w:t>
      </w:r>
      <w:r w:rsidR="00C5189F" w:rsidRPr="00D23916">
        <w:rPr>
          <w:rFonts w:ascii="Times New Roman" w:eastAsia="Calibri" w:hAnsi="Times New Roman" w:cs="Times New Roman"/>
          <w:sz w:val="28"/>
          <w:szCs w:val="28"/>
          <w:lang w:eastAsia="en-US"/>
        </w:rPr>
        <w:t>храны зданий, обслуживание СКУД</w:t>
      </w:r>
      <w:r w:rsidR="00A76F5F" w:rsidRPr="00D23916">
        <w:rPr>
          <w:rFonts w:ascii="Times New Roman" w:eastAsia="Calibri" w:hAnsi="Times New Roman" w:cs="Times New Roman"/>
          <w:sz w:val="28"/>
          <w:szCs w:val="28"/>
          <w:lang w:eastAsia="en-US"/>
        </w:rPr>
        <w:t xml:space="preserve">). </w:t>
      </w:r>
    </w:p>
    <w:p w:rsidR="00755252" w:rsidRPr="00755252"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D23916">
        <w:rPr>
          <w:rFonts w:ascii="Times New Roman" w:eastAsia="Calibri" w:hAnsi="Times New Roman" w:cs="Times New Roman"/>
          <w:sz w:val="28"/>
          <w:szCs w:val="28"/>
          <w:lang w:eastAsia="en-US"/>
        </w:rPr>
        <w:t xml:space="preserve">В рамках подпрограммы «Развитие </w:t>
      </w:r>
      <w:r w:rsidR="00D23916">
        <w:rPr>
          <w:rFonts w:ascii="Times New Roman" w:eastAsia="Calibri" w:hAnsi="Times New Roman" w:cs="Times New Roman"/>
          <w:sz w:val="28"/>
          <w:szCs w:val="28"/>
          <w:lang w:eastAsia="en-US"/>
        </w:rPr>
        <w:t xml:space="preserve">материально-технической базы </w:t>
      </w:r>
      <w:r w:rsidRPr="00D23916">
        <w:rPr>
          <w:rFonts w:ascii="Times New Roman" w:eastAsia="Calibri" w:hAnsi="Times New Roman" w:cs="Times New Roman"/>
          <w:sz w:val="28"/>
          <w:szCs w:val="28"/>
          <w:lang w:eastAsia="en-US"/>
        </w:rPr>
        <w:t>сферы образования»</w:t>
      </w:r>
      <w:r w:rsidRPr="00755252">
        <w:rPr>
          <w:rFonts w:ascii="Times New Roman" w:eastAsia="Calibri" w:hAnsi="Times New Roman" w:cs="Times New Roman"/>
          <w:sz w:val="28"/>
          <w:szCs w:val="28"/>
          <w:lang w:eastAsia="en-US"/>
        </w:rPr>
        <w:t xml:space="preserve"> средства направлены на </w:t>
      </w:r>
      <w:r w:rsidR="0074511D" w:rsidRPr="00755252">
        <w:rPr>
          <w:rFonts w:ascii="Times New Roman" w:eastAsia="Calibri" w:hAnsi="Times New Roman" w:cs="Times New Roman"/>
          <w:sz w:val="28"/>
          <w:szCs w:val="28"/>
          <w:lang w:eastAsia="en-US"/>
        </w:rPr>
        <w:t>строительство плоскостных сооружени</w:t>
      </w:r>
      <w:r w:rsidR="00755252">
        <w:rPr>
          <w:rFonts w:ascii="Times New Roman" w:eastAsia="Calibri" w:hAnsi="Times New Roman" w:cs="Times New Roman"/>
          <w:sz w:val="28"/>
          <w:szCs w:val="28"/>
          <w:lang w:eastAsia="en-US"/>
        </w:rPr>
        <w:t>й «МКОУ ХМР «СОШ п. Сибирский», пр</w:t>
      </w:r>
      <w:r w:rsidR="00755252" w:rsidRPr="009A48A9">
        <w:rPr>
          <w:rFonts w:ascii="Times New Roman" w:hAnsi="Times New Roman" w:cs="Times New Roman"/>
          <w:sz w:val="28"/>
          <w:szCs w:val="28"/>
        </w:rPr>
        <w:t>иобретен</w:t>
      </w:r>
      <w:r w:rsidR="00755252">
        <w:rPr>
          <w:rFonts w:ascii="Times New Roman" w:hAnsi="Times New Roman" w:cs="Times New Roman"/>
          <w:sz w:val="28"/>
          <w:szCs w:val="28"/>
        </w:rPr>
        <w:t>ие</w:t>
      </w:r>
      <w:r w:rsidR="00755252" w:rsidRPr="009A48A9">
        <w:rPr>
          <w:rFonts w:ascii="Times New Roman" w:hAnsi="Times New Roman" w:cs="Times New Roman"/>
          <w:sz w:val="28"/>
          <w:szCs w:val="28"/>
        </w:rPr>
        <w:t xml:space="preserve"> и установ</w:t>
      </w:r>
      <w:r w:rsidR="00755252">
        <w:rPr>
          <w:rFonts w:ascii="Times New Roman" w:hAnsi="Times New Roman" w:cs="Times New Roman"/>
          <w:sz w:val="28"/>
          <w:szCs w:val="28"/>
        </w:rPr>
        <w:t>ку</w:t>
      </w:r>
      <w:r w:rsidR="00755252" w:rsidRPr="009A48A9">
        <w:rPr>
          <w:rFonts w:ascii="Times New Roman" w:hAnsi="Times New Roman" w:cs="Times New Roman"/>
          <w:sz w:val="28"/>
          <w:szCs w:val="28"/>
        </w:rPr>
        <w:t xml:space="preserve"> на территории образовательной организации МКОУ ХМР СОШ с.</w:t>
      </w:r>
      <w:r w:rsidR="00CB05AD">
        <w:rPr>
          <w:rFonts w:ascii="Times New Roman" w:hAnsi="Times New Roman" w:cs="Times New Roman"/>
          <w:sz w:val="28"/>
          <w:szCs w:val="28"/>
        </w:rPr>
        <w:t> </w:t>
      </w:r>
      <w:r w:rsidR="00755252" w:rsidRPr="009A48A9">
        <w:rPr>
          <w:rFonts w:ascii="Times New Roman" w:hAnsi="Times New Roman" w:cs="Times New Roman"/>
          <w:sz w:val="28"/>
          <w:szCs w:val="28"/>
        </w:rPr>
        <w:t>Селиярово</w:t>
      </w:r>
      <w:r w:rsidR="00755252">
        <w:rPr>
          <w:rFonts w:ascii="Times New Roman" w:hAnsi="Times New Roman" w:cs="Times New Roman"/>
          <w:sz w:val="28"/>
          <w:szCs w:val="28"/>
        </w:rPr>
        <w:t xml:space="preserve"> </w:t>
      </w:r>
      <w:r w:rsidR="00755252" w:rsidRPr="009A48A9">
        <w:rPr>
          <w:rFonts w:ascii="Times New Roman" w:hAnsi="Times New Roman" w:cs="Times New Roman"/>
          <w:sz w:val="28"/>
          <w:szCs w:val="28"/>
        </w:rPr>
        <w:t>веранд</w:t>
      </w:r>
      <w:r w:rsidR="00755252">
        <w:rPr>
          <w:rFonts w:ascii="Times New Roman" w:hAnsi="Times New Roman" w:cs="Times New Roman"/>
          <w:sz w:val="28"/>
          <w:szCs w:val="28"/>
        </w:rPr>
        <w:t>ы</w:t>
      </w:r>
      <w:r w:rsidR="00755252" w:rsidRPr="009A48A9">
        <w:rPr>
          <w:rFonts w:ascii="Times New Roman" w:hAnsi="Times New Roman" w:cs="Times New Roman"/>
          <w:sz w:val="28"/>
          <w:szCs w:val="28"/>
        </w:rPr>
        <w:t>-беседк</w:t>
      </w:r>
      <w:r w:rsidR="00755252">
        <w:rPr>
          <w:rFonts w:ascii="Times New Roman" w:hAnsi="Times New Roman" w:cs="Times New Roman"/>
          <w:sz w:val="28"/>
          <w:szCs w:val="28"/>
        </w:rPr>
        <w:t>и</w:t>
      </w:r>
      <w:r w:rsidR="00755252" w:rsidRPr="009A48A9">
        <w:rPr>
          <w:rFonts w:ascii="Times New Roman" w:hAnsi="Times New Roman" w:cs="Times New Roman"/>
          <w:sz w:val="28"/>
          <w:szCs w:val="28"/>
        </w:rPr>
        <w:t xml:space="preserve"> </w:t>
      </w:r>
      <w:r w:rsidR="002413A8">
        <w:rPr>
          <w:rFonts w:ascii="Times New Roman" w:hAnsi="Times New Roman" w:cs="Times New Roman"/>
          <w:sz w:val="28"/>
          <w:szCs w:val="28"/>
        </w:rPr>
        <w:br/>
      </w:r>
      <w:r w:rsidR="00755252" w:rsidRPr="009A48A9">
        <w:rPr>
          <w:rFonts w:ascii="Times New Roman" w:hAnsi="Times New Roman" w:cs="Times New Roman"/>
          <w:sz w:val="28"/>
          <w:szCs w:val="28"/>
        </w:rPr>
        <w:t>с необходимым оборудованием</w:t>
      </w:r>
      <w:r w:rsidR="00755252">
        <w:rPr>
          <w:rFonts w:ascii="Times New Roman" w:hAnsi="Times New Roman" w:cs="Times New Roman"/>
          <w:sz w:val="28"/>
          <w:szCs w:val="28"/>
        </w:rPr>
        <w:t>, п</w:t>
      </w:r>
      <w:r w:rsidR="00755252" w:rsidRPr="009A48A9">
        <w:rPr>
          <w:rFonts w:ascii="Times New Roman" w:hAnsi="Times New Roman" w:cs="Times New Roman"/>
          <w:sz w:val="28"/>
          <w:szCs w:val="28"/>
        </w:rPr>
        <w:t>риобретен</w:t>
      </w:r>
      <w:r w:rsidR="00755252">
        <w:rPr>
          <w:rFonts w:ascii="Times New Roman" w:hAnsi="Times New Roman" w:cs="Times New Roman"/>
          <w:sz w:val="28"/>
          <w:szCs w:val="28"/>
        </w:rPr>
        <w:t>ие</w:t>
      </w:r>
      <w:r w:rsidR="00755252" w:rsidRPr="009A48A9">
        <w:rPr>
          <w:rFonts w:ascii="Times New Roman" w:hAnsi="Times New Roman" w:cs="Times New Roman"/>
          <w:sz w:val="28"/>
          <w:szCs w:val="28"/>
        </w:rPr>
        <w:t xml:space="preserve"> и установ</w:t>
      </w:r>
      <w:r w:rsidR="00755252">
        <w:rPr>
          <w:rFonts w:ascii="Times New Roman" w:hAnsi="Times New Roman" w:cs="Times New Roman"/>
          <w:sz w:val="28"/>
          <w:szCs w:val="28"/>
        </w:rPr>
        <w:t>ку</w:t>
      </w:r>
      <w:r w:rsidR="00755252" w:rsidRPr="009A48A9">
        <w:rPr>
          <w:rFonts w:ascii="Times New Roman" w:hAnsi="Times New Roman" w:cs="Times New Roman"/>
          <w:sz w:val="28"/>
          <w:szCs w:val="28"/>
        </w:rPr>
        <w:t xml:space="preserve"> 7 светодиодных светильнико</w:t>
      </w:r>
      <w:r w:rsidR="00CB05AD">
        <w:rPr>
          <w:rFonts w:ascii="Times New Roman" w:hAnsi="Times New Roman" w:cs="Times New Roman"/>
          <w:sz w:val="28"/>
          <w:szCs w:val="28"/>
        </w:rPr>
        <w:t>в в спортивном зале МБОУ ХМР СОШ</w:t>
      </w:r>
      <w:r w:rsidR="00755252" w:rsidRPr="009A48A9">
        <w:rPr>
          <w:rFonts w:ascii="Times New Roman" w:hAnsi="Times New Roman" w:cs="Times New Roman"/>
          <w:sz w:val="28"/>
          <w:szCs w:val="28"/>
        </w:rPr>
        <w:t xml:space="preserve"> п. Луговской.</w:t>
      </w:r>
    </w:p>
    <w:p w:rsidR="00C642C9" w:rsidRPr="00A27591"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165D17">
        <w:rPr>
          <w:rFonts w:ascii="Times New Roman" w:eastAsia="Calibri" w:hAnsi="Times New Roman" w:cs="Times New Roman"/>
          <w:sz w:val="28"/>
          <w:szCs w:val="28"/>
          <w:lang w:eastAsia="en-US"/>
        </w:rPr>
        <w:t xml:space="preserve">В рамках подпрограммы «Оказание образовательных услуг </w:t>
      </w:r>
      <w:r w:rsidRPr="00165D17">
        <w:rPr>
          <w:rFonts w:ascii="Times New Roman" w:eastAsia="Calibri" w:hAnsi="Times New Roman" w:cs="Times New Roman"/>
          <w:sz w:val="28"/>
          <w:szCs w:val="28"/>
          <w:lang w:eastAsia="en-US"/>
        </w:rPr>
        <w:br/>
        <w:t xml:space="preserve">в организациях дошкольного, общего среднего и дополнительного образования на территории Ханты-Мансийского района» средства направлены </w:t>
      </w:r>
      <w:r w:rsidRPr="00A27591">
        <w:rPr>
          <w:rFonts w:ascii="Times New Roman" w:eastAsia="Calibri" w:hAnsi="Times New Roman" w:cs="Times New Roman"/>
          <w:sz w:val="28"/>
          <w:szCs w:val="28"/>
          <w:lang w:eastAsia="en-US"/>
        </w:rPr>
        <w:t xml:space="preserve">на: </w:t>
      </w:r>
    </w:p>
    <w:p w:rsidR="002E39A9" w:rsidRDefault="004A2105"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обеспечение</w:t>
      </w:r>
      <w:r w:rsidRPr="004A2105">
        <w:rPr>
          <w:rFonts w:ascii="Times New Roman" w:eastAsia="Calibri" w:hAnsi="Times New Roman" w:cs="Times New Roman"/>
          <w:sz w:val="28"/>
          <w:szCs w:val="28"/>
          <w:lang w:eastAsia="en-US"/>
        </w:rPr>
        <w:t xml:space="preserve"> государственных гарантий на получение образования </w:t>
      </w:r>
      <w:r w:rsidR="00ED67C6">
        <w:rPr>
          <w:rFonts w:ascii="Times New Roman" w:eastAsia="Calibri" w:hAnsi="Times New Roman" w:cs="Times New Roman"/>
          <w:sz w:val="28"/>
          <w:szCs w:val="28"/>
          <w:lang w:eastAsia="en-US"/>
        </w:rPr>
        <w:br/>
      </w:r>
      <w:r w:rsidRPr="004A2105">
        <w:rPr>
          <w:rFonts w:ascii="Times New Roman" w:eastAsia="Calibri" w:hAnsi="Times New Roman" w:cs="Times New Roman"/>
          <w:sz w:val="28"/>
          <w:szCs w:val="28"/>
          <w:lang w:eastAsia="en-US"/>
        </w:rPr>
        <w:t>и осуществлени</w:t>
      </w:r>
      <w:r>
        <w:rPr>
          <w:rFonts w:ascii="Times New Roman" w:eastAsia="Calibri" w:hAnsi="Times New Roman" w:cs="Times New Roman"/>
          <w:sz w:val="28"/>
          <w:szCs w:val="28"/>
          <w:lang w:eastAsia="en-US"/>
        </w:rPr>
        <w:t>е</w:t>
      </w:r>
      <w:r w:rsidRPr="004A2105">
        <w:rPr>
          <w:rFonts w:ascii="Times New Roman" w:eastAsia="Calibri" w:hAnsi="Times New Roman" w:cs="Times New Roman"/>
          <w:sz w:val="28"/>
          <w:szCs w:val="28"/>
          <w:lang w:eastAsia="en-US"/>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r w:rsidR="002E39A9">
        <w:rPr>
          <w:rFonts w:ascii="Times New Roman" w:eastAsia="Calibri" w:hAnsi="Times New Roman" w:cs="Times New Roman"/>
          <w:sz w:val="28"/>
          <w:szCs w:val="28"/>
          <w:lang w:eastAsia="en-US"/>
        </w:rPr>
        <w:t>;</w:t>
      </w:r>
    </w:p>
    <w:p w:rsidR="002E39A9" w:rsidRDefault="004A2105" w:rsidP="00AF5885">
      <w:pPr>
        <w:widowControl/>
        <w:suppressAutoHyphens w:val="0"/>
        <w:autoSpaceDE/>
        <w:ind w:firstLine="709"/>
        <w:jc w:val="both"/>
        <w:rPr>
          <w:rFonts w:ascii="Times New Roman" w:eastAsia="Calibri" w:hAnsi="Times New Roman" w:cs="Times New Roman"/>
          <w:sz w:val="28"/>
          <w:szCs w:val="28"/>
          <w:lang w:eastAsia="en-US"/>
        </w:rPr>
      </w:pPr>
      <w:r w:rsidRPr="004A2105">
        <w:rPr>
          <w:rFonts w:ascii="Times New Roman" w:eastAsia="Calibri" w:hAnsi="Times New Roman" w:cs="Times New Roman"/>
          <w:sz w:val="28"/>
          <w:szCs w:val="28"/>
          <w:lang w:eastAsia="en-US"/>
        </w:rPr>
        <w:t>выплат</w:t>
      </w:r>
      <w:r w:rsidR="002E39A9">
        <w:rPr>
          <w:rFonts w:ascii="Times New Roman" w:eastAsia="Calibri" w:hAnsi="Times New Roman" w:cs="Times New Roman"/>
          <w:sz w:val="28"/>
          <w:szCs w:val="28"/>
          <w:lang w:eastAsia="en-US"/>
        </w:rPr>
        <w:t>а</w:t>
      </w:r>
      <w:r w:rsidRPr="004A2105">
        <w:rPr>
          <w:rFonts w:ascii="Times New Roman" w:eastAsia="Calibri" w:hAnsi="Times New Roman" w:cs="Times New Roman"/>
          <w:sz w:val="28"/>
          <w:szCs w:val="28"/>
          <w:lang w:eastAsia="en-US"/>
        </w:rPr>
        <w:t xml:space="preserve"> компенсации части родительской платы за присмотр и уход за детьми в общеобразовательных организациях, реализующих образовательные программы дошкольного образования</w:t>
      </w:r>
      <w:r w:rsidR="002E39A9">
        <w:rPr>
          <w:rFonts w:ascii="Times New Roman" w:eastAsia="Calibri" w:hAnsi="Times New Roman" w:cs="Times New Roman"/>
          <w:sz w:val="28"/>
          <w:szCs w:val="28"/>
          <w:lang w:eastAsia="en-US"/>
        </w:rPr>
        <w:t>;</w:t>
      </w:r>
    </w:p>
    <w:p w:rsidR="002E39A9" w:rsidRDefault="002E39A9" w:rsidP="00AF5885">
      <w:pPr>
        <w:widowControl/>
        <w:suppressAutoHyphens w:val="0"/>
        <w:autoSpaceDE/>
        <w:ind w:firstLine="709"/>
        <w:jc w:val="both"/>
        <w:rPr>
          <w:rFonts w:ascii="Times New Roman" w:eastAsia="Calibri" w:hAnsi="Times New Roman" w:cs="Times New Roman"/>
          <w:sz w:val="28"/>
          <w:szCs w:val="28"/>
          <w:lang w:eastAsia="en-US"/>
        </w:rPr>
      </w:pPr>
      <w:r w:rsidRPr="002E39A9">
        <w:rPr>
          <w:rFonts w:ascii="Times New Roman" w:eastAsia="Calibri" w:hAnsi="Times New Roman" w:cs="Times New Roman"/>
          <w:sz w:val="28"/>
          <w:szCs w:val="28"/>
          <w:lang w:eastAsia="en-US"/>
        </w:rPr>
        <w:t xml:space="preserve">социальную поддержку отдельным категориям обучающихся </w:t>
      </w:r>
      <w:r w:rsidR="00ED67C6">
        <w:rPr>
          <w:rFonts w:ascii="Times New Roman" w:eastAsia="Calibri" w:hAnsi="Times New Roman" w:cs="Times New Roman"/>
          <w:sz w:val="28"/>
          <w:szCs w:val="28"/>
          <w:lang w:eastAsia="en-US"/>
        </w:rPr>
        <w:br/>
      </w:r>
      <w:r w:rsidRPr="002E39A9">
        <w:rPr>
          <w:rFonts w:ascii="Times New Roman" w:eastAsia="Calibri" w:hAnsi="Times New Roman" w:cs="Times New Roman"/>
          <w:sz w:val="28"/>
          <w:szCs w:val="28"/>
          <w:lang w:eastAsia="en-US"/>
        </w:rPr>
        <w:t>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w:t>
      </w:r>
      <w:r>
        <w:rPr>
          <w:rFonts w:ascii="Times New Roman" w:eastAsia="Calibri" w:hAnsi="Times New Roman" w:cs="Times New Roman"/>
          <w:sz w:val="28"/>
          <w:szCs w:val="28"/>
          <w:lang w:eastAsia="en-US"/>
        </w:rPr>
        <w:t>;</w:t>
      </w:r>
    </w:p>
    <w:p w:rsidR="002E39A9" w:rsidRDefault="002E39A9" w:rsidP="00AF5885">
      <w:pPr>
        <w:widowControl/>
        <w:suppressAutoHyphens w:val="0"/>
        <w:autoSpaceDE/>
        <w:ind w:firstLine="709"/>
        <w:jc w:val="both"/>
        <w:rPr>
          <w:rFonts w:ascii="Times New Roman" w:eastAsia="Calibri" w:hAnsi="Times New Roman" w:cs="Times New Roman"/>
          <w:sz w:val="28"/>
          <w:szCs w:val="28"/>
          <w:lang w:eastAsia="en-US"/>
        </w:rPr>
      </w:pPr>
      <w:r w:rsidRPr="002E39A9">
        <w:rPr>
          <w:rFonts w:ascii="Times New Roman" w:eastAsia="Calibri" w:hAnsi="Times New Roman" w:cs="Times New Roman"/>
          <w:sz w:val="28"/>
          <w:szCs w:val="28"/>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w:t>
      </w:r>
      <w:r>
        <w:rPr>
          <w:rFonts w:ascii="Times New Roman" w:eastAsia="Calibri" w:hAnsi="Times New Roman" w:cs="Times New Roman"/>
          <w:sz w:val="28"/>
          <w:szCs w:val="28"/>
          <w:lang w:eastAsia="en-US"/>
        </w:rPr>
        <w:t>аций;</w:t>
      </w:r>
    </w:p>
    <w:p w:rsidR="004A2105" w:rsidRDefault="002E39A9"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организация бесплатного </w:t>
      </w:r>
      <w:r w:rsidRPr="002E39A9">
        <w:rPr>
          <w:rFonts w:ascii="Times New Roman" w:eastAsia="Calibri" w:hAnsi="Times New Roman" w:cs="Times New Roman"/>
          <w:sz w:val="28"/>
          <w:szCs w:val="28"/>
          <w:lang w:eastAsia="en-US"/>
        </w:rPr>
        <w:t xml:space="preserve">горячего питания обучающихся, получающих начальное общее образование в государственных </w:t>
      </w:r>
      <w:r w:rsidR="00ED67C6">
        <w:rPr>
          <w:rFonts w:ascii="Times New Roman" w:eastAsia="Calibri" w:hAnsi="Times New Roman" w:cs="Times New Roman"/>
          <w:sz w:val="28"/>
          <w:szCs w:val="28"/>
          <w:lang w:eastAsia="en-US"/>
        </w:rPr>
        <w:br/>
      </w:r>
      <w:r w:rsidRPr="002E39A9">
        <w:rPr>
          <w:rFonts w:ascii="Times New Roman" w:eastAsia="Calibri" w:hAnsi="Times New Roman" w:cs="Times New Roman"/>
          <w:sz w:val="28"/>
          <w:szCs w:val="28"/>
          <w:lang w:eastAsia="en-US"/>
        </w:rPr>
        <w:t xml:space="preserve">и муниципальных </w:t>
      </w:r>
      <w:r>
        <w:rPr>
          <w:rFonts w:ascii="Times New Roman" w:eastAsia="Calibri" w:hAnsi="Times New Roman" w:cs="Times New Roman"/>
          <w:sz w:val="28"/>
          <w:szCs w:val="28"/>
          <w:lang w:eastAsia="en-US"/>
        </w:rPr>
        <w:t>образовательных организациях;</w:t>
      </w:r>
    </w:p>
    <w:p w:rsidR="00170431" w:rsidRPr="007D4C08" w:rsidRDefault="00170431" w:rsidP="00AF5885">
      <w:pPr>
        <w:widowControl/>
        <w:suppressAutoHyphens w:val="0"/>
        <w:autoSpaceDE/>
        <w:ind w:firstLine="709"/>
        <w:jc w:val="both"/>
        <w:rPr>
          <w:rFonts w:ascii="Times New Roman" w:eastAsia="Calibri" w:hAnsi="Times New Roman" w:cs="Times New Roman"/>
          <w:sz w:val="28"/>
          <w:szCs w:val="28"/>
          <w:lang w:eastAsia="en-US"/>
        </w:rPr>
      </w:pPr>
      <w:r w:rsidRPr="00A27591">
        <w:rPr>
          <w:rFonts w:ascii="Times New Roman" w:eastAsia="Calibri" w:hAnsi="Times New Roman" w:cs="Times New Roman"/>
          <w:sz w:val="28"/>
          <w:szCs w:val="28"/>
          <w:lang w:eastAsia="en-US"/>
        </w:rPr>
        <w:lastRenderedPageBreak/>
        <w:t xml:space="preserve">создание условий для удовлетворения потребности населения района в оказании услуг в учреждениях дошкольного образования (содержание </w:t>
      </w:r>
      <w:r w:rsidRPr="007D4C08">
        <w:rPr>
          <w:rFonts w:ascii="Times New Roman" w:eastAsia="Calibri" w:hAnsi="Times New Roman" w:cs="Times New Roman"/>
          <w:sz w:val="28"/>
          <w:szCs w:val="28"/>
          <w:lang w:eastAsia="en-US"/>
        </w:rPr>
        <w:t>учреждений);</w:t>
      </w:r>
    </w:p>
    <w:p w:rsidR="00170431" w:rsidRPr="007D4C08" w:rsidRDefault="00170431" w:rsidP="00AF5885">
      <w:pPr>
        <w:widowControl/>
        <w:suppressAutoHyphens w:val="0"/>
        <w:autoSpaceDE/>
        <w:ind w:firstLine="709"/>
        <w:jc w:val="both"/>
        <w:rPr>
          <w:rFonts w:ascii="Times New Roman" w:eastAsia="Calibri" w:hAnsi="Times New Roman" w:cs="Times New Roman"/>
          <w:sz w:val="28"/>
          <w:szCs w:val="28"/>
          <w:lang w:eastAsia="en-US"/>
        </w:rPr>
      </w:pPr>
      <w:r w:rsidRPr="007D4C08">
        <w:rPr>
          <w:rFonts w:ascii="Times New Roman" w:eastAsia="Calibri" w:hAnsi="Times New Roman" w:cs="Times New Roman"/>
          <w:sz w:val="28"/>
          <w:szCs w:val="28"/>
          <w:lang w:eastAsia="en-US"/>
        </w:rPr>
        <w:t>создание условий для удовлетворения потребности населения района в оказании услуг в учреждениях общего среднего образования (содержание учреждений</w:t>
      </w:r>
      <w:r w:rsidR="007D4C08">
        <w:rPr>
          <w:rFonts w:ascii="Times New Roman" w:eastAsia="Calibri" w:hAnsi="Times New Roman" w:cs="Times New Roman"/>
          <w:sz w:val="28"/>
          <w:szCs w:val="28"/>
          <w:lang w:eastAsia="en-US"/>
        </w:rPr>
        <w:t>, э</w:t>
      </w:r>
      <w:r w:rsidR="007D4C08" w:rsidRPr="007D4C08">
        <w:rPr>
          <w:rFonts w:ascii="Times New Roman" w:eastAsia="Calibri" w:hAnsi="Times New Roman" w:cs="Times New Roman"/>
          <w:sz w:val="28"/>
          <w:szCs w:val="28"/>
          <w:lang w:eastAsia="en-US"/>
        </w:rPr>
        <w:t>нергосервисные контракты</w:t>
      </w:r>
      <w:r w:rsidR="007D4C08">
        <w:rPr>
          <w:rFonts w:ascii="Times New Roman" w:eastAsia="Calibri" w:hAnsi="Times New Roman" w:cs="Times New Roman"/>
          <w:sz w:val="28"/>
          <w:szCs w:val="28"/>
          <w:lang w:eastAsia="en-US"/>
        </w:rPr>
        <w:t>, п</w:t>
      </w:r>
      <w:r w:rsidR="007D4C08" w:rsidRPr="007D4C08">
        <w:rPr>
          <w:rFonts w:ascii="Times New Roman" w:eastAsia="Calibri" w:hAnsi="Times New Roman" w:cs="Times New Roman"/>
          <w:sz w:val="28"/>
          <w:szCs w:val="28"/>
          <w:lang w:eastAsia="en-US"/>
        </w:rPr>
        <w:t>итание обучающихся на платной основе</w:t>
      </w:r>
      <w:r w:rsidRPr="007D4C08">
        <w:rPr>
          <w:rFonts w:ascii="Times New Roman" w:eastAsia="Calibri" w:hAnsi="Times New Roman" w:cs="Times New Roman"/>
          <w:sz w:val="28"/>
          <w:szCs w:val="28"/>
          <w:lang w:eastAsia="en-US"/>
        </w:rPr>
        <w:t>);</w:t>
      </w:r>
    </w:p>
    <w:p w:rsidR="002E39A9" w:rsidRPr="004A2105" w:rsidRDefault="00170431" w:rsidP="00AF5885">
      <w:pPr>
        <w:widowControl/>
        <w:suppressAutoHyphens w:val="0"/>
        <w:autoSpaceDE/>
        <w:ind w:firstLine="709"/>
        <w:jc w:val="both"/>
        <w:rPr>
          <w:rFonts w:ascii="Times New Roman" w:eastAsia="Calibri" w:hAnsi="Times New Roman" w:cs="Times New Roman"/>
          <w:sz w:val="28"/>
          <w:szCs w:val="28"/>
          <w:lang w:eastAsia="en-US"/>
        </w:rPr>
      </w:pPr>
      <w:r w:rsidRPr="007D4C08">
        <w:rPr>
          <w:rFonts w:ascii="Times New Roman" w:eastAsia="Calibri" w:hAnsi="Times New Roman" w:cs="Times New Roman"/>
          <w:sz w:val="28"/>
          <w:szCs w:val="28"/>
          <w:lang w:eastAsia="en-US"/>
        </w:rPr>
        <w:t xml:space="preserve">создание условий для удовлетворения потребности населения района в оказании услуг в сфере дополнительного образования (содержание </w:t>
      </w:r>
      <w:r w:rsidR="002E39A9">
        <w:rPr>
          <w:rFonts w:ascii="Times New Roman" w:eastAsia="Calibri" w:hAnsi="Times New Roman" w:cs="Times New Roman"/>
          <w:sz w:val="28"/>
          <w:szCs w:val="28"/>
          <w:lang w:eastAsia="en-US"/>
        </w:rPr>
        <w:t>учреждения, р</w:t>
      </w:r>
      <w:r w:rsidR="002E39A9" w:rsidRPr="002E39A9">
        <w:rPr>
          <w:rFonts w:ascii="Times New Roman" w:eastAsia="Calibri" w:hAnsi="Times New Roman" w:cs="Times New Roman"/>
          <w:sz w:val="28"/>
          <w:szCs w:val="28"/>
          <w:lang w:eastAsia="en-US"/>
        </w:rPr>
        <w:t>еализация программы персонифицированного финансирования доп</w:t>
      </w:r>
      <w:r w:rsidR="002E39A9">
        <w:rPr>
          <w:rFonts w:ascii="Times New Roman" w:eastAsia="Calibri" w:hAnsi="Times New Roman" w:cs="Times New Roman"/>
          <w:sz w:val="28"/>
          <w:szCs w:val="28"/>
          <w:lang w:eastAsia="en-US"/>
        </w:rPr>
        <w:t>олнительного образования детей);</w:t>
      </w:r>
    </w:p>
    <w:p w:rsidR="00170431" w:rsidRPr="004A2105" w:rsidRDefault="00170431" w:rsidP="00AF5885">
      <w:pPr>
        <w:widowControl/>
        <w:suppressAutoHyphens w:val="0"/>
        <w:autoSpaceDE/>
        <w:ind w:firstLine="709"/>
        <w:jc w:val="both"/>
        <w:rPr>
          <w:rFonts w:ascii="Times New Roman" w:eastAsia="Calibri" w:hAnsi="Times New Roman" w:cs="Times New Roman"/>
          <w:sz w:val="28"/>
          <w:szCs w:val="28"/>
          <w:lang w:eastAsia="en-US"/>
        </w:rPr>
      </w:pPr>
      <w:r w:rsidRPr="004A2105">
        <w:rPr>
          <w:rFonts w:ascii="Times New Roman" w:eastAsia="Calibri" w:hAnsi="Times New Roman" w:cs="Times New Roman"/>
          <w:sz w:val="28"/>
          <w:szCs w:val="28"/>
          <w:lang w:eastAsia="en-US"/>
        </w:rPr>
        <w:t>обеспечение функций органов местного самоуправления» (содержание комитета по образованию);</w:t>
      </w:r>
    </w:p>
    <w:p w:rsidR="00170431" w:rsidRPr="004A2105" w:rsidRDefault="00170431" w:rsidP="00AF5885">
      <w:pPr>
        <w:widowControl/>
        <w:suppressAutoHyphens w:val="0"/>
        <w:autoSpaceDE/>
        <w:ind w:firstLine="709"/>
        <w:jc w:val="both"/>
        <w:rPr>
          <w:rFonts w:ascii="Times New Roman" w:eastAsia="Calibri" w:hAnsi="Times New Roman" w:cs="Times New Roman"/>
          <w:sz w:val="28"/>
          <w:szCs w:val="28"/>
          <w:lang w:eastAsia="en-US"/>
        </w:rPr>
      </w:pPr>
      <w:r w:rsidRPr="004A2105">
        <w:rPr>
          <w:rFonts w:ascii="Times New Roman" w:eastAsia="Calibri" w:hAnsi="Times New Roman" w:cs="Times New Roman"/>
          <w:sz w:val="28"/>
          <w:szCs w:val="28"/>
          <w:lang w:eastAsia="en-US"/>
        </w:rPr>
        <w:t xml:space="preserve">финансовое и организационно-методическое обеспечение реализации муниципальной программы (содержание </w:t>
      </w:r>
      <w:r w:rsidR="004A2105">
        <w:rPr>
          <w:rFonts w:ascii="Times New Roman" w:eastAsia="Calibri" w:hAnsi="Times New Roman" w:cs="Times New Roman"/>
          <w:sz w:val="28"/>
          <w:szCs w:val="28"/>
          <w:lang w:eastAsia="en-US"/>
        </w:rPr>
        <w:t>МКУ «Централизованная бухгалтерия», МАУ «</w:t>
      </w:r>
      <w:r w:rsidR="004A2105" w:rsidRPr="004A2105">
        <w:rPr>
          <w:rFonts w:ascii="Times New Roman" w:eastAsia="Calibri" w:hAnsi="Times New Roman" w:cs="Times New Roman"/>
          <w:sz w:val="28"/>
          <w:szCs w:val="28"/>
          <w:lang w:eastAsia="en-US"/>
        </w:rPr>
        <w:t>«Муниципальный методический центр»);</w:t>
      </w:r>
    </w:p>
    <w:p w:rsidR="004A2105" w:rsidRPr="004A2105" w:rsidRDefault="004A2105"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4A2105">
        <w:rPr>
          <w:rFonts w:ascii="Times New Roman" w:eastAsia="Calibri" w:hAnsi="Times New Roman" w:cs="Times New Roman"/>
          <w:sz w:val="28"/>
          <w:szCs w:val="28"/>
          <w:lang w:eastAsia="en-US"/>
        </w:rPr>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r>
        <w:rPr>
          <w:rFonts w:ascii="Times New Roman" w:eastAsia="Calibri" w:hAnsi="Times New Roman" w:cs="Times New Roman"/>
          <w:sz w:val="28"/>
          <w:szCs w:val="28"/>
          <w:lang w:eastAsia="en-US"/>
        </w:rPr>
        <w:t>.</w:t>
      </w:r>
    </w:p>
    <w:p w:rsidR="00C642C9" w:rsidRPr="000A417E"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0A417E">
        <w:rPr>
          <w:rFonts w:ascii="Times New Roman" w:eastAsia="Calibri" w:hAnsi="Times New Roman" w:cs="Times New Roman"/>
          <w:sz w:val="28"/>
          <w:szCs w:val="28"/>
          <w:lang w:eastAsia="en-US"/>
        </w:rPr>
        <w:t xml:space="preserve">В рамках подпрограммы «Дети и молодежь Ханты-Мансийского района» средства направлены на: </w:t>
      </w:r>
    </w:p>
    <w:p w:rsidR="006E30AD" w:rsidRDefault="00C642C9" w:rsidP="00AF5885">
      <w:pPr>
        <w:suppressAutoHyphens w:val="0"/>
        <w:autoSpaceDN w:val="0"/>
        <w:adjustRightInd w:val="0"/>
        <w:ind w:firstLine="709"/>
        <w:jc w:val="both"/>
        <w:rPr>
          <w:rFonts w:ascii="Times New Roman" w:hAnsi="Times New Roman" w:cs="Times New Roman"/>
          <w:sz w:val="28"/>
          <w:szCs w:val="28"/>
        </w:rPr>
      </w:pPr>
      <w:r w:rsidRPr="006E30AD">
        <w:rPr>
          <w:rFonts w:ascii="Times New Roman" w:eastAsia="Calibri" w:hAnsi="Times New Roman" w:cs="Times New Roman"/>
          <w:sz w:val="28"/>
          <w:szCs w:val="28"/>
          <w:lang w:eastAsia="en-US"/>
        </w:rPr>
        <w:t xml:space="preserve">организацию и участие в мероприятиях, направленных на выявление </w:t>
      </w:r>
      <w:r w:rsidR="00ED67C6">
        <w:rPr>
          <w:rFonts w:ascii="Times New Roman" w:eastAsia="Calibri" w:hAnsi="Times New Roman" w:cs="Times New Roman"/>
          <w:sz w:val="28"/>
          <w:szCs w:val="28"/>
          <w:lang w:eastAsia="en-US"/>
        </w:rPr>
        <w:br/>
      </w:r>
      <w:r w:rsidRPr="006E30AD">
        <w:rPr>
          <w:rFonts w:ascii="Times New Roman" w:eastAsia="Calibri" w:hAnsi="Times New Roman" w:cs="Times New Roman"/>
          <w:sz w:val="28"/>
          <w:szCs w:val="28"/>
          <w:lang w:eastAsia="en-US"/>
        </w:rPr>
        <w:t xml:space="preserve">и развитие </w:t>
      </w:r>
      <w:r w:rsidRPr="006E30AD">
        <w:rPr>
          <w:rFonts w:ascii="Times New Roman" w:hAnsi="Times New Roman" w:cs="Times New Roman"/>
          <w:sz w:val="28"/>
          <w:szCs w:val="28"/>
        </w:rPr>
        <w:t>талантливых детей и молодежи (</w:t>
      </w:r>
      <w:r w:rsidR="006E30AD" w:rsidRPr="00ED7C95">
        <w:rPr>
          <w:rFonts w:ascii="Times New Roman" w:hAnsi="Times New Roman" w:cs="Times New Roman"/>
          <w:sz w:val="28"/>
          <w:szCs w:val="28"/>
        </w:rPr>
        <w:t>районная научная конференция «Шаг в будущее»</w:t>
      </w:r>
      <w:r w:rsidR="006E30AD">
        <w:rPr>
          <w:rFonts w:ascii="Times New Roman" w:hAnsi="Times New Roman" w:cs="Times New Roman"/>
          <w:sz w:val="28"/>
          <w:szCs w:val="28"/>
        </w:rPr>
        <w:t xml:space="preserve">, </w:t>
      </w:r>
      <w:r w:rsidR="006E30AD" w:rsidRPr="00ED7C95">
        <w:rPr>
          <w:rFonts w:ascii="Times New Roman" w:hAnsi="Times New Roman" w:cs="Times New Roman"/>
          <w:sz w:val="28"/>
          <w:szCs w:val="28"/>
        </w:rPr>
        <w:t>муниципальный этап шахматного турнира</w:t>
      </w:r>
      <w:r w:rsidR="006E30AD">
        <w:rPr>
          <w:rFonts w:ascii="Times New Roman" w:hAnsi="Times New Roman" w:cs="Times New Roman"/>
          <w:sz w:val="28"/>
          <w:szCs w:val="28"/>
        </w:rPr>
        <w:t>, муниципальные этапы</w:t>
      </w:r>
      <w:r w:rsidR="006E30AD" w:rsidRPr="00ED7C95">
        <w:rPr>
          <w:rFonts w:ascii="Times New Roman" w:hAnsi="Times New Roman" w:cs="Times New Roman"/>
          <w:sz w:val="28"/>
          <w:szCs w:val="28"/>
        </w:rPr>
        <w:t xml:space="preserve"> Всероссийских спортивных соревнований и игр школьников «Президентские состязания» и </w:t>
      </w:r>
      <w:r w:rsidR="006E30AD">
        <w:rPr>
          <w:rFonts w:ascii="Times New Roman" w:hAnsi="Times New Roman" w:cs="Times New Roman"/>
          <w:sz w:val="28"/>
          <w:szCs w:val="28"/>
        </w:rPr>
        <w:t>«Президентские спортивные игры», Первый и Второй образовательный</w:t>
      </w:r>
      <w:r w:rsidR="006E30AD" w:rsidRPr="00742D13">
        <w:rPr>
          <w:rFonts w:ascii="Times New Roman" w:hAnsi="Times New Roman" w:cs="Times New Roman"/>
          <w:sz w:val="28"/>
          <w:szCs w:val="28"/>
        </w:rPr>
        <w:t xml:space="preserve"> интенсив</w:t>
      </w:r>
      <w:r w:rsidR="006E30AD">
        <w:rPr>
          <w:rFonts w:ascii="Times New Roman" w:hAnsi="Times New Roman" w:cs="Times New Roman"/>
          <w:sz w:val="28"/>
          <w:szCs w:val="28"/>
        </w:rPr>
        <w:t>ы</w:t>
      </w:r>
      <w:r w:rsidR="006E30AD" w:rsidRPr="00742D13">
        <w:rPr>
          <w:rFonts w:ascii="Times New Roman" w:hAnsi="Times New Roman" w:cs="Times New Roman"/>
          <w:sz w:val="28"/>
          <w:szCs w:val="28"/>
        </w:rPr>
        <w:t xml:space="preserve"> по реализации Проекта «Школьное инициативное бюджетирование в общеобразовательных организациях Ханты-Мансийского автономного округа – Югры»</w:t>
      </w:r>
      <w:r w:rsidR="006E30AD">
        <w:rPr>
          <w:rFonts w:ascii="Times New Roman" w:hAnsi="Times New Roman" w:cs="Times New Roman"/>
          <w:sz w:val="28"/>
          <w:szCs w:val="28"/>
        </w:rPr>
        <w:t>);</w:t>
      </w:r>
    </w:p>
    <w:p w:rsidR="006E30AD" w:rsidRPr="000277A0" w:rsidRDefault="00C642C9" w:rsidP="00AF5885">
      <w:pPr>
        <w:suppressAutoHyphens w:val="0"/>
        <w:autoSpaceDN w:val="0"/>
        <w:adjustRightInd w:val="0"/>
        <w:ind w:firstLine="709"/>
        <w:jc w:val="both"/>
        <w:rPr>
          <w:rFonts w:ascii="Times New Roman" w:hAnsi="Times New Roman" w:cs="Times New Roman"/>
          <w:sz w:val="28"/>
          <w:szCs w:val="28"/>
        </w:rPr>
      </w:pPr>
      <w:r w:rsidRPr="000277A0">
        <w:rPr>
          <w:rFonts w:ascii="Times New Roman" w:hAnsi="Times New Roman" w:cs="Times New Roman"/>
          <w:sz w:val="28"/>
          <w:szCs w:val="28"/>
        </w:rPr>
        <w:t xml:space="preserve">создание условий для развития гражданско-патриотических качеств детей и молодежи </w:t>
      </w:r>
      <w:r w:rsidR="006E30AD" w:rsidRPr="000277A0">
        <w:rPr>
          <w:rFonts w:ascii="Times New Roman" w:hAnsi="Times New Roman" w:cs="Times New Roman"/>
          <w:sz w:val="28"/>
          <w:szCs w:val="28"/>
        </w:rPr>
        <w:t xml:space="preserve">(муниципальный слет юнармейских отрядов, Всероссийская военно-спортивной игры «Зарница, Спартакиада молодёжи России допризывного возраста, экскурсионные поездки в Мультимедийный исторический парк «Россия </w:t>
      </w:r>
      <w:r w:rsidR="00705747">
        <w:rPr>
          <w:rFonts w:ascii="Times New Roman" w:hAnsi="Times New Roman" w:cs="Times New Roman"/>
          <w:sz w:val="28"/>
          <w:szCs w:val="28"/>
        </w:rPr>
        <w:t>–</w:t>
      </w:r>
      <w:r w:rsidR="006E30AD" w:rsidRPr="000277A0">
        <w:rPr>
          <w:rFonts w:ascii="Times New Roman" w:hAnsi="Times New Roman" w:cs="Times New Roman"/>
          <w:sz w:val="28"/>
          <w:szCs w:val="28"/>
        </w:rPr>
        <w:t xml:space="preserve"> моя история», уче</w:t>
      </w:r>
      <w:r w:rsidR="000277A0" w:rsidRPr="000277A0">
        <w:rPr>
          <w:rFonts w:ascii="Times New Roman" w:hAnsi="Times New Roman" w:cs="Times New Roman"/>
          <w:sz w:val="28"/>
          <w:szCs w:val="28"/>
        </w:rPr>
        <w:t>бные сборы допризывной молодежи);</w:t>
      </w:r>
    </w:p>
    <w:p w:rsidR="00C642C9" w:rsidRPr="008C4928" w:rsidRDefault="008C4928"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организацию деятельности 33</w:t>
      </w:r>
      <w:r w:rsidR="00C642C9" w:rsidRPr="008C4928">
        <w:rPr>
          <w:rFonts w:ascii="Times New Roman" w:eastAsia="Calibri" w:hAnsi="Times New Roman" w:cs="Times New Roman"/>
          <w:sz w:val="28"/>
          <w:szCs w:val="28"/>
          <w:lang w:eastAsia="en-US"/>
        </w:rPr>
        <w:t xml:space="preserve"> лагерей с дневным пребыванием на базе образовательных организаций;</w:t>
      </w:r>
    </w:p>
    <w:p w:rsidR="00C642C9" w:rsidRPr="00964AB1"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8C4928">
        <w:rPr>
          <w:rFonts w:ascii="Times New Roman" w:eastAsia="Calibri" w:hAnsi="Times New Roman" w:cs="Times New Roman"/>
          <w:sz w:val="28"/>
          <w:szCs w:val="28"/>
          <w:lang w:eastAsia="en-US"/>
        </w:rPr>
        <w:t xml:space="preserve">организацию деятельности «дворовых площадок», клубов по месту </w:t>
      </w:r>
      <w:r w:rsidRPr="00964AB1">
        <w:rPr>
          <w:rFonts w:ascii="Times New Roman" w:eastAsia="Calibri" w:hAnsi="Times New Roman" w:cs="Times New Roman"/>
          <w:sz w:val="28"/>
          <w:szCs w:val="28"/>
          <w:lang w:eastAsia="en-US"/>
        </w:rPr>
        <w:t>жительства;</w:t>
      </w:r>
    </w:p>
    <w:p w:rsidR="00D91B10" w:rsidRPr="00964AB1" w:rsidRDefault="00D91B10" w:rsidP="00AF5885">
      <w:pPr>
        <w:widowControl/>
        <w:suppressAutoHyphens w:val="0"/>
        <w:autoSpaceDE/>
        <w:ind w:firstLine="709"/>
        <w:jc w:val="both"/>
        <w:rPr>
          <w:rFonts w:ascii="Times New Roman" w:eastAsia="Calibri" w:hAnsi="Times New Roman" w:cs="Times New Roman"/>
          <w:sz w:val="28"/>
          <w:szCs w:val="28"/>
          <w:lang w:eastAsia="en-US"/>
        </w:rPr>
      </w:pPr>
      <w:r w:rsidRPr="00964AB1">
        <w:rPr>
          <w:rFonts w:ascii="Times New Roman" w:eastAsia="Calibri" w:hAnsi="Times New Roman" w:cs="Times New Roman"/>
          <w:sz w:val="28"/>
          <w:szCs w:val="28"/>
          <w:lang w:eastAsia="en-US"/>
        </w:rPr>
        <w:t>проведение аккарицидной, дезинсекционной (ларвицидной) обработки, барьерной дератизации, а также сбор и утилизация трупов животных на территории Ханты-Мансийского района;</w:t>
      </w:r>
    </w:p>
    <w:p w:rsidR="00C642C9" w:rsidRPr="00964AB1"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964AB1">
        <w:rPr>
          <w:rFonts w:ascii="Times New Roman" w:eastAsia="Calibri" w:hAnsi="Times New Roman" w:cs="Times New Roman"/>
          <w:sz w:val="28"/>
          <w:szCs w:val="28"/>
          <w:lang w:eastAsia="en-US"/>
        </w:rPr>
        <w:t xml:space="preserve">организацию отдыха и оздоровления детей на территории </w:t>
      </w:r>
      <w:r w:rsidR="006656BD">
        <w:rPr>
          <w:rFonts w:ascii="Times New Roman" w:eastAsia="Calibri" w:hAnsi="Times New Roman" w:cs="Times New Roman"/>
          <w:sz w:val="28"/>
          <w:szCs w:val="28"/>
          <w:lang w:eastAsia="en-US"/>
        </w:rPr>
        <w:br/>
      </w:r>
      <w:r w:rsidRPr="00964AB1">
        <w:rPr>
          <w:rFonts w:ascii="Times New Roman" w:eastAsia="Calibri" w:hAnsi="Times New Roman" w:cs="Times New Roman"/>
          <w:sz w:val="28"/>
          <w:szCs w:val="28"/>
          <w:lang w:eastAsia="en-US"/>
        </w:rPr>
        <w:t xml:space="preserve">Ханты-Мансийского автономного округа – Югры и в климатически </w:t>
      </w:r>
      <w:r w:rsidRPr="00964AB1">
        <w:rPr>
          <w:rFonts w:ascii="Times New Roman" w:eastAsia="Calibri" w:hAnsi="Times New Roman" w:cs="Times New Roman"/>
          <w:sz w:val="28"/>
          <w:szCs w:val="28"/>
          <w:lang w:eastAsia="en-US"/>
        </w:rPr>
        <w:lastRenderedPageBreak/>
        <w:t xml:space="preserve">благоприятных регионах Российской Федерации (осуществлен выезд детей Ханты-Мансийского района в детские оздоровительные лагеря городов </w:t>
      </w:r>
      <w:r w:rsidR="00964AB1" w:rsidRPr="00964AB1">
        <w:rPr>
          <w:rFonts w:ascii="Times New Roman" w:eastAsia="Calibri" w:hAnsi="Times New Roman" w:cs="Times New Roman"/>
          <w:sz w:val="28"/>
          <w:szCs w:val="28"/>
          <w:lang w:eastAsia="en-US"/>
        </w:rPr>
        <w:t>Пушкин, Геленджик, Свердловская область)</w:t>
      </w:r>
      <w:r w:rsidRPr="00964AB1">
        <w:rPr>
          <w:rFonts w:ascii="Times New Roman" w:eastAsia="Calibri" w:hAnsi="Times New Roman" w:cs="Times New Roman"/>
          <w:sz w:val="28"/>
          <w:szCs w:val="28"/>
          <w:lang w:eastAsia="en-US"/>
        </w:rPr>
        <w:t>;</w:t>
      </w:r>
    </w:p>
    <w:p w:rsidR="00C642C9"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964AB1">
        <w:rPr>
          <w:rFonts w:ascii="Times New Roman" w:eastAsia="Calibri" w:hAnsi="Times New Roman" w:cs="Times New Roman"/>
          <w:sz w:val="28"/>
          <w:szCs w:val="28"/>
          <w:lang w:eastAsia="en-US"/>
        </w:rPr>
        <w:t>организацию экологических трудовых отрядов;</w:t>
      </w:r>
    </w:p>
    <w:p w:rsidR="00057B0B" w:rsidRPr="00994E98" w:rsidRDefault="00057B0B"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проведение р</w:t>
      </w:r>
      <w:r w:rsidRPr="00057B0B">
        <w:rPr>
          <w:rFonts w:ascii="Times New Roman" w:eastAsia="Calibri" w:hAnsi="Times New Roman" w:cs="Times New Roman"/>
          <w:sz w:val="28"/>
          <w:szCs w:val="28"/>
          <w:lang w:eastAsia="en-US"/>
        </w:rPr>
        <w:t>айонно</w:t>
      </w:r>
      <w:r>
        <w:rPr>
          <w:rFonts w:ascii="Times New Roman" w:eastAsia="Calibri" w:hAnsi="Times New Roman" w:cs="Times New Roman"/>
          <w:sz w:val="28"/>
          <w:szCs w:val="28"/>
          <w:lang w:eastAsia="en-US"/>
        </w:rPr>
        <w:t>го мероприятия</w:t>
      </w:r>
      <w:r w:rsidRPr="00057B0B">
        <w:rPr>
          <w:rFonts w:ascii="Times New Roman" w:eastAsia="Calibri" w:hAnsi="Times New Roman" w:cs="Times New Roman"/>
          <w:sz w:val="28"/>
          <w:szCs w:val="28"/>
          <w:lang w:eastAsia="en-US"/>
        </w:rPr>
        <w:t xml:space="preserve"> профессиональной ориентации «</w:t>
      </w:r>
      <w:r w:rsidRPr="00994E98">
        <w:rPr>
          <w:rFonts w:ascii="Times New Roman" w:eastAsia="Calibri" w:hAnsi="Times New Roman" w:cs="Times New Roman"/>
          <w:sz w:val="28"/>
          <w:szCs w:val="28"/>
          <w:lang w:eastAsia="en-US"/>
        </w:rPr>
        <w:t>Лаборатория профессий»;</w:t>
      </w:r>
    </w:p>
    <w:p w:rsidR="00994E98" w:rsidRPr="00994E98"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994E98">
        <w:rPr>
          <w:rFonts w:ascii="Times New Roman" w:eastAsia="Calibri" w:hAnsi="Times New Roman" w:cs="Times New Roman"/>
          <w:sz w:val="28"/>
          <w:szCs w:val="28"/>
          <w:lang w:eastAsia="en-US"/>
        </w:rPr>
        <w:t>оказание мер социальной поддерж</w:t>
      </w:r>
      <w:r w:rsidR="00994E98">
        <w:rPr>
          <w:rFonts w:ascii="Times New Roman" w:eastAsia="Calibri" w:hAnsi="Times New Roman" w:cs="Times New Roman"/>
          <w:sz w:val="28"/>
          <w:szCs w:val="28"/>
          <w:lang w:eastAsia="en-US"/>
        </w:rPr>
        <w:t>ки отдельным категориям граждан.</w:t>
      </w:r>
    </w:p>
    <w:p w:rsidR="00C642C9" w:rsidRPr="009C227D"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9C227D">
        <w:rPr>
          <w:rFonts w:ascii="Times New Roman" w:eastAsia="Calibri" w:hAnsi="Times New Roman" w:cs="Times New Roman"/>
          <w:sz w:val="28"/>
          <w:szCs w:val="28"/>
          <w:lang w:eastAsia="en-US"/>
        </w:rPr>
        <w:t>Муницип</w:t>
      </w:r>
      <w:r w:rsidR="009C227D">
        <w:rPr>
          <w:rFonts w:ascii="Times New Roman" w:eastAsia="Calibri" w:hAnsi="Times New Roman" w:cs="Times New Roman"/>
          <w:sz w:val="28"/>
          <w:szCs w:val="28"/>
          <w:lang w:eastAsia="en-US"/>
        </w:rPr>
        <w:t>альной программой предусмотрено</w:t>
      </w:r>
      <w:r w:rsidRPr="009C227D">
        <w:rPr>
          <w:rFonts w:ascii="Times New Roman" w:eastAsia="Calibri" w:hAnsi="Times New Roman" w:cs="Times New Roman"/>
          <w:sz w:val="28"/>
          <w:szCs w:val="28"/>
          <w:lang w:eastAsia="en-US"/>
        </w:rPr>
        <w:t xml:space="preserve"> </w:t>
      </w:r>
      <w:r w:rsidR="009C227D">
        <w:rPr>
          <w:rFonts w:ascii="Times New Roman" w:eastAsia="Calibri" w:hAnsi="Times New Roman" w:cs="Times New Roman"/>
          <w:sz w:val="28"/>
          <w:szCs w:val="28"/>
          <w:lang w:eastAsia="en-US"/>
        </w:rPr>
        <w:t>22 целевых показателя</w:t>
      </w:r>
      <w:r w:rsidRPr="009C227D">
        <w:rPr>
          <w:rFonts w:ascii="Times New Roman" w:eastAsia="Calibri" w:hAnsi="Times New Roman" w:cs="Times New Roman"/>
          <w:sz w:val="28"/>
          <w:szCs w:val="28"/>
          <w:lang w:eastAsia="en-US"/>
        </w:rPr>
        <w:t>, которые за отчетный период достигли следующих значений:</w:t>
      </w:r>
    </w:p>
    <w:p w:rsidR="00C642C9" w:rsidRPr="00DA7290" w:rsidRDefault="00C642C9" w:rsidP="00AF5885">
      <w:pPr>
        <w:widowControl/>
        <w:suppressAutoHyphens w:val="0"/>
        <w:autoSpaceDE/>
        <w:ind w:firstLine="709"/>
        <w:jc w:val="both"/>
        <w:rPr>
          <w:rFonts w:ascii="Times New Roman" w:eastAsia="Calibri" w:hAnsi="Times New Roman" w:cs="Times New Roman"/>
          <w:sz w:val="28"/>
          <w:szCs w:val="28"/>
          <w:lang w:eastAsia="en-US"/>
        </w:rPr>
      </w:pPr>
      <w:r w:rsidRPr="00DA7290">
        <w:rPr>
          <w:rFonts w:ascii="Times New Roman" w:eastAsia="Calibri" w:hAnsi="Times New Roman" w:cs="Times New Roman"/>
          <w:sz w:val="28"/>
          <w:szCs w:val="28"/>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96,1</w:t>
      </w:r>
      <w:r w:rsidR="000C0F28">
        <w:rPr>
          <w:rFonts w:ascii="Times New Roman" w:eastAsia="Calibri" w:hAnsi="Times New Roman" w:cs="Times New Roman"/>
          <w:sz w:val="28"/>
          <w:szCs w:val="28"/>
          <w:lang w:eastAsia="en-US"/>
        </w:rPr>
        <w:t>%</w:t>
      </w:r>
      <w:r w:rsidRPr="00DA7290">
        <w:rPr>
          <w:rFonts w:ascii="Times New Roman" w:eastAsia="Calibri" w:hAnsi="Times New Roman" w:cs="Times New Roman"/>
          <w:sz w:val="28"/>
          <w:szCs w:val="28"/>
          <w:lang w:eastAsia="en-US"/>
        </w:rPr>
        <w:t xml:space="preserve"> (плановое годовое значение – 9</w:t>
      </w:r>
      <w:r w:rsidR="00D91B10" w:rsidRPr="00DA7290">
        <w:rPr>
          <w:rFonts w:ascii="Times New Roman" w:eastAsia="Calibri" w:hAnsi="Times New Roman" w:cs="Times New Roman"/>
          <w:sz w:val="28"/>
          <w:szCs w:val="28"/>
          <w:lang w:eastAsia="en-US"/>
        </w:rPr>
        <w:t>6,1</w:t>
      </w:r>
      <w:r w:rsidR="000C0F28">
        <w:rPr>
          <w:rFonts w:ascii="Times New Roman" w:eastAsia="Calibri" w:hAnsi="Times New Roman" w:cs="Times New Roman"/>
          <w:sz w:val="28"/>
          <w:szCs w:val="28"/>
          <w:lang w:eastAsia="en-US"/>
        </w:rPr>
        <w:t>%</w:t>
      </w:r>
      <w:r w:rsidRPr="00DA7290">
        <w:rPr>
          <w:rFonts w:ascii="Times New Roman" w:eastAsia="Calibri" w:hAnsi="Times New Roman" w:cs="Times New Roman"/>
          <w:sz w:val="28"/>
          <w:szCs w:val="28"/>
          <w:lang w:eastAsia="en-US"/>
        </w:rPr>
        <w:t>);</w:t>
      </w:r>
    </w:p>
    <w:p w:rsidR="00D91B10" w:rsidRPr="00DA7290" w:rsidRDefault="00D91B10" w:rsidP="00AF5885">
      <w:pPr>
        <w:widowControl/>
        <w:suppressAutoHyphens w:val="0"/>
        <w:autoSpaceDE/>
        <w:ind w:firstLine="709"/>
        <w:jc w:val="both"/>
        <w:rPr>
          <w:rFonts w:ascii="Times New Roman" w:eastAsia="Calibri" w:hAnsi="Times New Roman" w:cs="Times New Roman"/>
          <w:sz w:val="28"/>
          <w:szCs w:val="28"/>
          <w:lang w:eastAsia="en-US"/>
        </w:rPr>
      </w:pPr>
      <w:r w:rsidRPr="00DA7290">
        <w:rPr>
          <w:rFonts w:ascii="Times New Roman" w:eastAsia="Calibri" w:hAnsi="Times New Roman" w:cs="Times New Roman"/>
          <w:sz w:val="28"/>
          <w:szCs w:val="28"/>
          <w:lang w:eastAsia="en-US"/>
        </w:rPr>
        <w:t>доля обучающихся в муниципальных общеобразовательных организациях, занимающихся в одну смену, в общей численности обучающихся муниципальных общеобразовательных организациях – 100</w:t>
      </w:r>
      <w:r w:rsidR="000C0F28">
        <w:rPr>
          <w:rFonts w:ascii="Times New Roman" w:eastAsia="Calibri" w:hAnsi="Times New Roman" w:cs="Times New Roman"/>
          <w:sz w:val="28"/>
          <w:szCs w:val="28"/>
          <w:lang w:eastAsia="en-US"/>
        </w:rPr>
        <w:t>%</w:t>
      </w:r>
      <w:r w:rsidRPr="00DA7290">
        <w:rPr>
          <w:rFonts w:ascii="Times New Roman" w:eastAsia="Calibri" w:hAnsi="Times New Roman" w:cs="Times New Roman"/>
          <w:sz w:val="28"/>
          <w:szCs w:val="28"/>
          <w:lang w:eastAsia="en-US"/>
        </w:rPr>
        <w:t xml:space="preserve"> (плановое годовое значение – 100</w:t>
      </w:r>
      <w:r w:rsidR="000C0F28">
        <w:rPr>
          <w:rFonts w:ascii="Times New Roman" w:eastAsia="Calibri" w:hAnsi="Times New Roman" w:cs="Times New Roman"/>
          <w:sz w:val="28"/>
          <w:szCs w:val="28"/>
          <w:lang w:eastAsia="en-US"/>
        </w:rPr>
        <w:t>%</w:t>
      </w:r>
      <w:r w:rsidRPr="00DA7290">
        <w:rPr>
          <w:rFonts w:ascii="Times New Roman" w:eastAsia="Calibri" w:hAnsi="Times New Roman" w:cs="Times New Roman"/>
          <w:sz w:val="28"/>
          <w:szCs w:val="28"/>
          <w:lang w:eastAsia="en-US"/>
        </w:rPr>
        <w:t>);</w:t>
      </w:r>
    </w:p>
    <w:p w:rsidR="00DA7290" w:rsidRPr="00DA7290" w:rsidRDefault="00DA7290" w:rsidP="00AF5885">
      <w:pPr>
        <w:widowControl/>
        <w:suppressAutoHyphens w:val="0"/>
        <w:autoSpaceDE/>
        <w:ind w:firstLine="709"/>
        <w:jc w:val="both"/>
        <w:rPr>
          <w:rFonts w:ascii="Times New Roman" w:eastAsia="Calibri" w:hAnsi="Times New Roman" w:cs="Times New Roman"/>
          <w:sz w:val="28"/>
          <w:szCs w:val="28"/>
          <w:lang w:eastAsia="en-US"/>
        </w:rPr>
      </w:pPr>
      <w:r w:rsidRPr="00DA7290">
        <w:rPr>
          <w:rFonts w:ascii="Times New Roman" w:eastAsia="Calibri" w:hAnsi="Times New Roman" w:cs="Times New Roman"/>
          <w:sz w:val="28"/>
          <w:szCs w:val="28"/>
          <w:lang w:eastAsia="en-US"/>
        </w:rPr>
        <w:t>численность обучающихся в возрасте 15</w:t>
      </w:r>
      <w:r w:rsidR="001A6EBB">
        <w:rPr>
          <w:rFonts w:ascii="Times New Roman" w:eastAsia="Calibri" w:hAnsi="Times New Roman" w:cs="Times New Roman"/>
          <w:sz w:val="28"/>
          <w:szCs w:val="28"/>
          <w:lang w:eastAsia="en-US"/>
        </w:rPr>
        <w:t xml:space="preserve"> </w:t>
      </w:r>
      <w:r w:rsidR="001A6EBB" w:rsidRPr="00DA7290">
        <w:rPr>
          <w:rFonts w:ascii="Times New Roman" w:eastAsia="Calibri" w:hAnsi="Times New Roman" w:cs="Times New Roman"/>
          <w:sz w:val="28"/>
          <w:szCs w:val="28"/>
          <w:lang w:eastAsia="en-US"/>
        </w:rPr>
        <w:t>–</w:t>
      </w:r>
      <w:r w:rsidR="001A6EBB">
        <w:rPr>
          <w:rFonts w:ascii="Times New Roman" w:eastAsia="Calibri" w:hAnsi="Times New Roman" w:cs="Times New Roman"/>
          <w:sz w:val="28"/>
          <w:szCs w:val="28"/>
          <w:lang w:eastAsia="en-US"/>
        </w:rPr>
        <w:t xml:space="preserve"> </w:t>
      </w:r>
      <w:r w:rsidRPr="00DA7290">
        <w:rPr>
          <w:rFonts w:ascii="Times New Roman" w:eastAsia="Calibri" w:hAnsi="Times New Roman" w:cs="Times New Roman"/>
          <w:sz w:val="28"/>
          <w:szCs w:val="28"/>
          <w:lang w:eastAsia="en-US"/>
        </w:rPr>
        <w:t>21 года по основным общеобразовательным программам – 401 человек или 87,0</w:t>
      </w:r>
      <w:r w:rsidR="000C0F28">
        <w:rPr>
          <w:rFonts w:ascii="Times New Roman" w:eastAsia="Calibri" w:hAnsi="Times New Roman" w:cs="Times New Roman"/>
          <w:sz w:val="28"/>
          <w:szCs w:val="28"/>
          <w:lang w:eastAsia="en-US"/>
        </w:rPr>
        <w:t>%</w:t>
      </w:r>
      <w:r w:rsidRPr="00DA7290">
        <w:rPr>
          <w:rFonts w:ascii="Times New Roman" w:eastAsia="Calibri" w:hAnsi="Times New Roman" w:cs="Times New Roman"/>
          <w:sz w:val="28"/>
          <w:szCs w:val="28"/>
          <w:lang w:eastAsia="en-US"/>
        </w:rPr>
        <w:t xml:space="preserve"> к плановому годовому значению (461 человек);</w:t>
      </w:r>
    </w:p>
    <w:p w:rsidR="00DA7290" w:rsidRDefault="00DA7290" w:rsidP="00AF5885">
      <w:pPr>
        <w:widowControl/>
        <w:suppressAutoHyphens w:val="0"/>
        <w:autoSpaceDE/>
        <w:ind w:firstLine="709"/>
        <w:jc w:val="both"/>
        <w:rPr>
          <w:rFonts w:ascii="Times New Roman" w:eastAsia="Calibri" w:hAnsi="Times New Roman" w:cs="Times New Roman"/>
          <w:sz w:val="28"/>
          <w:szCs w:val="28"/>
          <w:lang w:eastAsia="en-US"/>
        </w:rPr>
      </w:pPr>
      <w:r w:rsidRPr="00DA7290">
        <w:rPr>
          <w:rFonts w:ascii="Times New Roman" w:eastAsia="Calibri" w:hAnsi="Times New Roman" w:cs="Times New Roman"/>
          <w:sz w:val="28"/>
          <w:szCs w:val="28"/>
          <w:lang w:eastAsia="en-US"/>
        </w:rPr>
        <w:t xml:space="preserve">доля детей в возрасте от 1 до 6 лет, состоящих на учете </w:t>
      </w:r>
      <w:r w:rsidR="00232820">
        <w:rPr>
          <w:rFonts w:ascii="Times New Roman" w:eastAsia="Calibri" w:hAnsi="Times New Roman" w:cs="Times New Roman"/>
          <w:sz w:val="28"/>
          <w:szCs w:val="28"/>
          <w:lang w:eastAsia="en-US"/>
        </w:rPr>
        <w:br/>
      </w:r>
      <w:r w:rsidRPr="00DA7290">
        <w:rPr>
          <w:rFonts w:ascii="Times New Roman" w:eastAsia="Calibri" w:hAnsi="Times New Roman" w:cs="Times New Roman"/>
          <w:sz w:val="28"/>
          <w:szCs w:val="28"/>
          <w:lang w:eastAsia="en-US"/>
        </w:rPr>
        <w:t>для определения в муниципальные дошкольные образовательные учреждения, в общей численности детей в возрасте от 1 до 6 лет – 0</w:t>
      </w:r>
      <w:r w:rsidR="000C0F28">
        <w:rPr>
          <w:rFonts w:ascii="Times New Roman" w:eastAsia="Calibri" w:hAnsi="Times New Roman" w:cs="Times New Roman"/>
          <w:sz w:val="28"/>
          <w:szCs w:val="28"/>
          <w:lang w:eastAsia="en-US"/>
        </w:rPr>
        <w:t>%</w:t>
      </w:r>
      <w:r w:rsidRPr="00DA7290">
        <w:rPr>
          <w:rFonts w:ascii="Times New Roman" w:eastAsia="Calibri" w:hAnsi="Times New Roman" w:cs="Times New Roman"/>
          <w:sz w:val="28"/>
          <w:szCs w:val="28"/>
          <w:lang w:eastAsia="en-US"/>
        </w:rPr>
        <w:t xml:space="preserve"> (плановое годовое значение – 0</w:t>
      </w:r>
      <w:r w:rsidR="000C0F28">
        <w:rPr>
          <w:rFonts w:ascii="Times New Roman" w:eastAsia="Calibri" w:hAnsi="Times New Roman" w:cs="Times New Roman"/>
          <w:sz w:val="28"/>
          <w:szCs w:val="28"/>
          <w:lang w:eastAsia="en-US"/>
        </w:rPr>
        <w:t>%</w:t>
      </w:r>
      <w:r w:rsidRPr="00DA7290">
        <w:rPr>
          <w:rFonts w:ascii="Times New Roman" w:eastAsia="Calibri" w:hAnsi="Times New Roman" w:cs="Times New Roman"/>
          <w:sz w:val="28"/>
          <w:szCs w:val="28"/>
          <w:lang w:eastAsia="en-US"/>
        </w:rPr>
        <w:t>);</w:t>
      </w:r>
    </w:p>
    <w:p w:rsidR="00DA7290" w:rsidRPr="00050041" w:rsidRDefault="00DA7290" w:rsidP="00AF5885">
      <w:pPr>
        <w:widowControl/>
        <w:suppressAutoHyphens w:val="0"/>
        <w:autoSpaceDE/>
        <w:ind w:firstLine="709"/>
        <w:jc w:val="both"/>
        <w:rPr>
          <w:rFonts w:ascii="Times New Roman" w:eastAsia="Calibri" w:hAnsi="Times New Roman" w:cs="Times New Roman"/>
          <w:sz w:val="28"/>
          <w:szCs w:val="28"/>
          <w:lang w:eastAsia="en-US"/>
        </w:rPr>
      </w:pPr>
      <w:r w:rsidRPr="00DA7290">
        <w:rPr>
          <w:rFonts w:ascii="Times New Roman" w:eastAsia="Calibri" w:hAnsi="Times New Roman" w:cs="Times New Roman"/>
          <w:sz w:val="28"/>
          <w:szCs w:val="28"/>
          <w:lang w:eastAsia="en-US"/>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20,0</w:t>
      </w:r>
      <w:r w:rsidR="000C0F28">
        <w:rPr>
          <w:rFonts w:ascii="Times New Roman" w:eastAsia="Calibri" w:hAnsi="Times New Roman" w:cs="Times New Roman"/>
          <w:sz w:val="28"/>
          <w:szCs w:val="28"/>
          <w:lang w:eastAsia="en-US"/>
        </w:rPr>
        <w:t>%</w:t>
      </w:r>
      <w:r w:rsidRPr="00DA7290">
        <w:rPr>
          <w:rFonts w:ascii="Times New Roman" w:eastAsia="Calibri" w:hAnsi="Times New Roman" w:cs="Times New Roman"/>
          <w:sz w:val="28"/>
          <w:szCs w:val="28"/>
          <w:lang w:eastAsia="en-US"/>
        </w:rPr>
        <w:t xml:space="preserve"> (плановое годовое значение – 20,</w:t>
      </w:r>
      <w:r w:rsidRPr="00050041">
        <w:rPr>
          <w:rFonts w:ascii="Times New Roman" w:eastAsia="Calibri" w:hAnsi="Times New Roman" w:cs="Times New Roman"/>
          <w:sz w:val="28"/>
          <w:szCs w:val="28"/>
          <w:lang w:eastAsia="en-US"/>
        </w:rPr>
        <w:t>0</w:t>
      </w:r>
      <w:r w:rsidR="000C0F28">
        <w:rPr>
          <w:rFonts w:ascii="Times New Roman" w:eastAsia="Calibri" w:hAnsi="Times New Roman" w:cs="Times New Roman"/>
          <w:sz w:val="28"/>
          <w:szCs w:val="28"/>
          <w:lang w:eastAsia="en-US"/>
        </w:rPr>
        <w:t>%</w:t>
      </w:r>
      <w:r w:rsidRPr="00050041">
        <w:rPr>
          <w:rFonts w:ascii="Times New Roman" w:eastAsia="Calibri" w:hAnsi="Times New Roman" w:cs="Times New Roman"/>
          <w:sz w:val="28"/>
          <w:szCs w:val="28"/>
          <w:lang w:eastAsia="en-US"/>
        </w:rPr>
        <w:t>);</w:t>
      </w:r>
    </w:p>
    <w:p w:rsidR="00050041" w:rsidRPr="003B7587" w:rsidRDefault="00050041" w:rsidP="00AF5885">
      <w:pPr>
        <w:widowControl/>
        <w:suppressAutoHyphens w:val="0"/>
        <w:autoSpaceDE/>
        <w:ind w:firstLine="709"/>
        <w:jc w:val="both"/>
        <w:rPr>
          <w:rFonts w:ascii="Times New Roman" w:eastAsia="Calibri" w:hAnsi="Times New Roman" w:cs="Times New Roman"/>
          <w:sz w:val="28"/>
          <w:szCs w:val="28"/>
          <w:lang w:eastAsia="en-US"/>
        </w:rPr>
      </w:pPr>
      <w:r w:rsidRPr="00050041">
        <w:rPr>
          <w:rFonts w:ascii="Times New Roman" w:eastAsia="Calibri" w:hAnsi="Times New Roman" w:cs="Times New Roman"/>
          <w:sz w:val="28"/>
          <w:szCs w:val="28"/>
          <w:lang w:eastAsia="en-US"/>
        </w:rPr>
        <w:t xml:space="preserve">доля детей в возрасте от 5 до 18 лет, охваченных дополнительным </w:t>
      </w:r>
      <w:r w:rsidRPr="003B7587">
        <w:rPr>
          <w:rFonts w:ascii="Times New Roman" w:eastAsia="Calibri" w:hAnsi="Times New Roman" w:cs="Times New Roman"/>
          <w:sz w:val="28"/>
          <w:szCs w:val="28"/>
          <w:lang w:eastAsia="en-US"/>
        </w:rPr>
        <w:t>образованием – 87,1</w:t>
      </w:r>
      <w:r w:rsidR="000C0F28">
        <w:rPr>
          <w:rFonts w:ascii="Times New Roman" w:eastAsia="Calibri" w:hAnsi="Times New Roman" w:cs="Times New Roman"/>
          <w:sz w:val="28"/>
          <w:szCs w:val="28"/>
          <w:lang w:eastAsia="en-US"/>
        </w:rPr>
        <w:t>%</w:t>
      </w:r>
      <w:r w:rsidRPr="003B7587">
        <w:rPr>
          <w:rFonts w:ascii="Times New Roman" w:eastAsia="Calibri" w:hAnsi="Times New Roman" w:cs="Times New Roman"/>
          <w:sz w:val="28"/>
          <w:szCs w:val="28"/>
          <w:lang w:eastAsia="en-US"/>
        </w:rPr>
        <w:t xml:space="preserve"> (плановое годовое значение – 82,0</w:t>
      </w:r>
      <w:r w:rsidR="000C0F28">
        <w:rPr>
          <w:rFonts w:ascii="Times New Roman" w:eastAsia="Calibri" w:hAnsi="Times New Roman" w:cs="Times New Roman"/>
          <w:sz w:val="28"/>
          <w:szCs w:val="28"/>
          <w:lang w:eastAsia="en-US"/>
        </w:rPr>
        <w:t>%</w:t>
      </w:r>
      <w:r w:rsidRPr="003B7587">
        <w:rPr>
          <w:rFonts w:ascii="Times New Roman" w:eastAsia="Calibri" w:hAnsi="Times New Roman" w:cs="Times New Roman"/>
          <w:sz w:val="28"/>
          <w:szCs w:val="28"/>
          <w:lang w:eastAsia="en-US"/>
        </w:rPr>
        <w:t>);</w:t>
      </w:r>
    </w:p>
    <w:p w:rsidR="00050041" w:rsidRDefault="00050041" w:rsidP="00AF5885">
      <w:pPr>
        <w:widowControl/>
        <w:suppressAutoHyphens w:val="0"/>
        <w:autoSpaceDE/>
        <w:ind w:firstLine="709"/>
        <w:jc w:val="both"/>
        <w:rPr>
          <w:rFonts w:ascii="Times New Roman" w:eastAsia="Calibri" w:hAnsi="Times New Roman" w:cs="Times New Roman"/>
          <w:sz w:val="28"/>
          <w:szCs w:val="28"/>
          <w:lang w:eastAsia="en-US"/>
        </w:rPr>
      </w:pPr>
      <w:r w:rsidRPr="003B7587">
        <w:rPr>
          <w:rFonts w:ascii="Times New Roman" w:eastAsia="Calibri" w:hAnsi="Times New Roman" w:cs="Times New Roman"/>
          <w:sz w:val="28"/>
          <w:szCs w:val="28"/>
          <w:lang w:eastAsia="en-US"/>
        </w:rPr>
        <w:t>охват детей деятельностью региональных центров выявления, поддержки и развития способностей и талантов у детей, молодежи, технопарков «</w:t>
      </w:r>
      <w:r w:rsidR="003B7587" w:rsidRPr="003B7587">
        <w:rPr>
          <w:rFonts w:ascii="Times New Roman" w:eastAsia="Calibri" w:hAnsi="Times New Roman" w:cs="Times New Roman"/>
          <w:sz w:val="28"/>
          <w:szCs w:val="28"/>
          <w:lang w:eastAsia="en-US"/>
        </w:rPr>
        <w:t>Кванториум», «IT-куб» – 19,3</w:t>
      </w:r>
      <w:r w:rsidR="000C0F28">
        <w:rPr>
          <w:rFonts w:ascii="Times New Roman" w:eastAsia="Calibri" w:hAnsi="Times New Roman" w:cs="Times New Roman"/>
          <w:sz w:val="28"/>
          <w:szCs w:val="28"/>
          <w:lang w:eastAsia="en-US"/>
        </w:rPr>
        <w:t>%</w:t>
      </w:r>
      <w:r w:rsidRPr="003B7587">
        <w:rPr>
          <w:rFonts w:ascii="Times New Roman" w:eastAsia="Calibri" w:hAnsi="Times New Roman" w:cs="Times New Roman"/>
          <w:sz w:val="28"/>
          <w:szCs w:val="28"/>
          <w:lang w:eastAsia="en-US"/>
        </w:rPr>
        <w:t xml:space="preserve"> </w:t>
      </w:r>
      <w:r w:rsidR="003B7587" w:rsidRPr="003B7587">
        <w:rPr>
          <w:rFonts w:ascii="Times New Roman" w:eastAsia="Calibri" w:hAnsi="Times New Roman" w:cs="Times New Roman"/>
          <w:sz w:val="28"/>
          <w:szCs w:val="28"/>
          <w:lang w:eastAsia="en-US"/>
        </w:rPr>
        <w:t>(плановое годовое значение – 10,0</w:t>
      </w:r>
      <w:r w:rsidR="000C0F28">
        <w:rPr>
          <w:rFonts w:ascii="Times New Roman" w:eastAsia="Calibri" w:hAnsi="Times New Roman" w:cs="Times New Roman"/>
          <w:sz w:val="28"/>
          <w:szCs w:val="28"/>
          <w:lang w:eastAsia="en-US"/>
        </w:rPr>
        <w:t>%</w:t>
      </w:r>
      <w:r w:rsidRPr="003B7587">
        <w:rPr>
          <w:rFonts w:ascii="Times New Roman" w:eastAsia="Calibri" w:hAnsi="Times New Roman" w:cs="Times New Roman"/>
          <w:sz w:val="28"/>
          <w:szCs w:val="28"/>
          <w:lang w:eastAsia="en-US"/>
        </w:rPr>
        <w:t>);</w:t>
      </w:r>
    </w:p>
    <w:p w:rsidR="00994E98" w:rsidRPr="00994E98" w:rsidRDefault="00994E98"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Pr="00994E98">
        <w:rPr>
          <w:rFonts w:ascii="Times New Roman" w:eastAsia="Calibri" w:hAnsi="Times New Roman" w:cs="Times New Roman"/>
          <w:sz w:val="28"/>
          <w:szCs w:val="28"/>
          <w:lang w:eastAsia="en-US"/>
        </w:rPr>
        <w:t xml:space="preserve">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w:t>
      </w:r>
      <w:r w:rsidRPr="00994E98">
        <w:rPr>
          <w:rFonts w:ascii="Times New Roman" w:eastAsia="Calibri" w:hAnsi="Times New Roman" w:cs="Times New Roman"/>
          <w:sz w:val="28"/>
          <w:szCs w:val="28"/>
          <w:lang w:eastAsia="en-US"/>
        </w:rPr>
        <w:br/>
        <w:t>в будущее» – 34,1</w:t>
      </w:r>
      <w:r w:rsidR="000C0F28">
        <w:rPr>
          <w:rFonts w:ascii="Times New Roman" w:eastAsia="Calibri" w:hAnsi="Times New Roman" w:cs="Times New Roman"/>
          <w:sz w:val="28"/>
          <w:szCs w:val="28"/>
          <w:lang w:eastAsia="en-US"/>
        </w:rPr>
        <w:t>%</w:t>
      </w:r>
      <w:r w:rsidRPr="00994E98">
        <w:rPr>
          <w:rFonts w:ascii="Times New Roman" w:eastAsia="Calibri" w:hAnsi="Times New Roman" w:cs="Times New Roman"/>
          <w:sz w:val="28"/>
          <w:szCs w:val="28"/>
          <w:lang w:eastAsia="en-US"/>
        </w:rPr>
        <w:t xml:space="preserve"> (плановое годовое значение – 30</w:t>
      </w:r>
      <w:r w:rsidR="009D5BF4">
        <w:rPr>
          <w:rFonts w:ascii="Times New Roman" w:eastAsia="Calibri" w:hAnsi="Times New Roman" w:cs="Times New Roman"/>
          <w:sz w:val="28"/>
          <w:szCs w:val="28"/>
          <w:lang w:eastAsia="en-US"/>
        </w:rPr>
        <w:t>,0</w:t>
      </w:r>
      <w:r w:rsidR="000C0F28">
        <w:rPr>
          <w:rFonts w:ascii="Times New Roman" w:eastAsia="Calibri" w:hAnsi="Times New Roman" w:cs="Times New Roman"/>
          <w:sz w:val="28"/>
          <w:szCs w:val="28"/>
          <w:lang w:eastAsia="en-US"/>
        </w:rPr>
        <w:t>%</w:t>
      </w:r>
      <w:r w:rsidRPr="00994E98">
        <w:rPr>
          <w:rFonts w:ascii="Times New Roman" w:eastAsia="Calibri" w:hAnsi="Times New Roman" w:cs="Times New Roman"/>
          <w:sz w:val="28"/>
          <w:szCs w:val="28"/>
          <w:lang w:eastAsia="en-US"/>
        </w:rPr>
        <w:t>);</w:t>
      </w:r>
    </w:p>
    <w:p w:rsidR="003B7587" w:rsidRPr="00994E98" w:rsidRDefault="003B7587" w:rsidP="00AF5885">
      <w:pPr>
        <w:widowControl/>
        <w:suppressAutoHyphens w:val="0"/>
        <w:autoSpaceDE/>
        <w:ind w:firstLine="709"/>
        <w:jc w:val="both"/>
        <w:rPr>
          <w:rFonts w:ascii="Times New Roman" w:eastAsia="Calibri" w:hAnsi="Times New Roman" w:cs="Times New Roman"/>
          <w:sz w:val="28"/>
          <w:szCs w:val="28"/>
          <w:lang w:eastAsia="en-US"/>
        </w:rPr>
      </w:pPr>
      <w:r w:rsidRPr="00994E98">
        <w:rPr>
          <w:rFonts w:ascii="Times New Roman" w:eastAsia="Calibri" w:hAnsi="Times New Roman" w:cs="Times New Roman"/>
          <w:sz w:val="28"/>
          <w:szCs w:val="28"/>
          <w:lang w:eastAsia="en-US"/>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 1 единица (плановое годовое значение – 1 единица);</w:t>
      </w:r>
    </w:p>
    <w:p w:rsidR="003B7587" w:rsidRPr="00994E98" w:rsidRDefault="003B7587" w:rsidP="00AF5885">
      <w:pPr>
        <w:widowControl/>
        <w:suppressAutoHyphens w:val="0"/>
        <w:autoSpaceDE/>
        <w:ind w:firstLine="709"/>
        <w:jc w:val="both"/>
        <w:rPr>
          <w:rFonts w:ascii="Times New Roman" w:eastAsia="Calibri" w:hAnsi="Times New Roman" w:cs="Times New Roman"/>
          <w:sz w:val="28"/>
          <w:szCs w:val="28"/>
          <w:lang w:eastAsia="en-US"/>
        </w:rPr>
      </w:pPr>
      <w:r w:rsidRPr="00994E98">
        <w:rPr>
          <w:rFonts w:ascii="Times New Roman" w:eastAsia="Calibri" w:hAnsi="Times New Roman" w:cs="Times New Roman"/>
          <w:sz w:val="28"/>
          <w:szCs w:val="28"/>
          <w:lang w:eastAsia="en-US"/>
        </w:rPr>
        <w:t>доля общеобразовательных организаций, оснащённых в целях внедрения цифровой образовательной среды – 0,3</w:t>
      </w:r>
      <w:r w:rsidR="000C0F28">
        <w:rPr>
          <w:rFonts w:ascii="Times New Roman" w:eastAsia="Calibri" w:hAnsi="Times New Roman" w:cs="Times New Roman"/>
          <w:sz w:val="28"/>
          <w:szCs w:val="28"/>
          <w:lang w:eastAsia="en-US"/>
        </w:rPr>
        <w:t>%</w:t>
      </w:r>
      <w:r w:rsidRPr="00994E98">
        <w:rPr>
          <w:rFonts w:ascii="Times New Roman" w:eastAsia="Calibri" w:hAnsi="Times New Roman" w:cs="Times New Roman"/>
          <w:sz w:val="28"/>
          <w:szCs w:val="28"/>
          <w:lang w:eastAsia="en-US"/>
        </w:rPr>
        <w:t xml:space="preserve"> (плановое годовое значение – 0</w:t>
      </w:r>
      <w:r w:rsidR="000C0F28">
        <w:rPr>
          <w:rFonts w:ascii="Times New Roman" w:eastAsia="Calibri" w:hAnsi="Times New Roman" w:cs="Times New Roman"/>
          <w:sz w:val="28"/>
          <w:szCs w:val="28"/>
          <w:lang w:eastAsia="en-US"/>
        </w:rPr>
        <w:t>%</w:t>
      </w:r>
      <w:r w:rsidRPr="00994E98">
        <w:rPr>
          <w:rFonts w:ascii="Times New Roman" w:eastAsia="Calibri" w:hAnsi="Times New Roman" w:cs="Times New Roman"/>
          <w:sz w:val="28"/>
          <w:szCs w:val="28"/>
          <w:lang w:eastAsia="en-US"/>
        </w:rPr>
        <w:t>);</w:t>
      </w:r>
    </w:p>
    <w:p w:rsidR="008731C6" w:rsidRPr="00994E98" w:rsidRDefault="00994E98" w:rsidP="00AF5885">
      <w:pPr>
        <w:widowControl/>
        <w:suppressAutoHyphens w:val="0"/>
        <w:autoSpaceDE/>
        <w:ind w:firstLine="709"/>
        <w:jc w:val="both"/>
        <w:rPr>
          <w:rFonts w:ascii="Times New Roman" w:eastAsia="Calibri" w:hAnsi="Times New Roman" w:cs="Times New Roman"/>
          <w:sz w:val="28"/>
          <w:szCs w:val="28"/>
          <w:lang w:eastAsia="en-US"/>
        </w:rPr>
      </w:pPr>
      <w:r w:rsidRPr="008731C6">
        <w:rPr>
          <w:rFonts w:ascii="Times New Roman" w:eastAsia="Calibri" w:hAnsi="Times New Roman" w:cs="Times New Roman"/>
          <w:sz w:val="28"/>
          <w:szCs w:val="28"/>
          <w:lang w:eastAsia="en-US"/>
        </w:rPr>
        <w:lastRenderedPageBreak/>
        <w:t>д</w:t>
      </w:r>
      <w:r w:rsidRPr="00994E98">
        <w:rPr>
          <w:rFonts w:ascii="Times New Roman" w:eastAsia="Calibri" w:hAnsi="Times New Roman" w:cs="Times New Roman"/>
          <w:sz w:val="28"/>
          <w:szCs w:val="28"/>
          <w:lang w:eastAsia="en-US"/>
        </w:rPr>
        <w:t xml:space="preserve">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w:t>
      </w:r>
      <w:r w:rsidR="009D5BF4" w:rsidRPr="008731C6">
        <w:rPr>
          <w:rFonts w:ascii="Times New Roman" w:eastAsia="Calibri" w:hAnsi="Times New Roman" w:cs="Times New Roman"/>
          <w:sz w:val="28"/>
          <w:szCs w:val="28"/>
          <w:lang w:eastAsia="en-US"/>
        </w:rPr>
        <w:t>цифровой образовательной среды – 10,0</w:t>
      </w:r>
      <w:r w:rsidR="000C0F28">
        <w:rPr>
          <w:rFonts w:ascii="Times New Roman" w:eastAsia="Calibri" w:hAnsi="Times New Roman" w:cs="Times New Roman"/>
          <w:sz w:val="28"/>
          <w:szCs w:val="28"/>
          <w:lang w:eastAsia="en-US"/>
        </w:rPr>
        <w:t>%</w:t>
      </w:r>
      <w:r w:rsidR="009D5BF4" w:rsidRPr="008731C6">
        <w:rPr>
          <w:rFonts w:ascii="Times New Roman" w:eastAsia="Calibri" w:hAnsi="Times New Roman" w:cs="Times New Roman"/>
          <w:sz w:val="28"/>
          <w:szCs w:val="28"/>
          <w:lang w:eastAsia="en-US"/>
        </w:rPr>
        <w:t xml:space="preserve"> (</w:t>
      </w:r>
      <w:r w:rsidR="008731C6">
        <w:rPr>
          <w:rFonts w:ascii="Times New Roman" w:eastAsia="Calibri" w:hAnsi="Times New Roman" w:cs="Times New Roman"/>
          <w:sz w:val="28"/>
          <w:szCs w:val="28"/>
          <w:lang w:eastAsia="en-US"/>
        </w:rPr>
        <w:t>плановое годовое значение – 10,0</w:t>
      </w:r>
      <w:r w:rsidR="000C0F28">
        <w:rPr>
          <w:rFonts w:ascii="Times New Roman" w:eastAsia="Calibri" w:hAnsi="Times New Roman" w:cs="Times New Roman"/>
          <w:sz w:val="28"/>
          <w:szCs w:val="28"/>
          <w:lang w:eastAsia="en-US"/>
        </w:rPr>
        <w:t>%</w:t>
      </w:r>
      <w:r w:rsidR="008731C6" w:rsidRPr="00994E98">
        <w:rPr>
          <w:rFonts w:ascii="Times New Roman" w:eastAsia="Calibri" w:hAnsi="Times New Roman" w:cs="Times New Roman"/>
          <w:sz w:val="28"/>
          <w:szCs w:val="28"/>
          <w:lang w:eastAsia="en-US"/>
        </w:rPr>
        <w:t>);</w:t>
      </w:r>
    </w:p>
    <w:p w:rsidR="00994E98" w:rsidRPr="008731C6" w:rsidRDefault="008731C6" w:rsidP="00AF5885">
      <w:pPr>
        <w:widowControl/>
        <w:suppressAutoHyphens w:val="0"/>
        <w:autoSpaceDE/>
        <w:ind w:firstLine="709"/>
        <w:jc w:val="both"/>
        <w:rPr>
          <w:rFonts w:ascii="Times New Roman" w:eastAsia="Calibri" w:hAnsi="Times New Roman" w:cs="Times New Roman"/>
          <w:sz w:val="28"/>
          <w:szCs w:val="28"/>
          <w:lang w:eastAsia="en-US"/>
        </w:rPr>
      </w:pPr>
      <w:r w:rsidRPr="008731C6">
        <w:rPr>
          <w:rFonts w:ascii="Times New Roman" w:eastAsia="Calibri" w:hAnsi="Times New Roman" w:cs="Times New Roman"/>
          <w:sz w:val="28"/>
          <w:szCs w:val="28"/>
          <w:lang w:eastAsia="en-US"/>
        </w:rPr>
        <w:t>д</w:t>
      </w:r>
      <w:r w:rsidR="00994E98" w:rsidRPr="00994E98">
        <w:rPr>
          <w:rFonts w:ascii="Times New Roman" w:eastAsia="Calibri" w:hAnsi="Times New Roman" w:cs="Times New Roman"/>
          <w:sz w:val="28"/>
          <w:szCs w:val="28"/>
          <w:lang w:eastAsia="en-US"/>
        </w:rPr>
        <w:t>оля педагогических работников, использующих сервисы федеральной информационно-сервисной платформы</w:t>
      </w:r>
      <w:r w:rsidRPr="008731C6">
        <w:rPr>
          <w:rFonts w:ascii="Times New Roman" w:eastAsia="Calibri" w:hAnsi="Times New Roman" w:cs="Times New Roman"/>
          <w:sz w:val="28"/>
          <w:szCs w:val="28"/>
          <w:lang w:eastAsia="en-US"/>
        </w:rPr>
        <w:t xml:space="preserve"> цифровой образовательной среды – 10,0</w:t>
      </w:r>
      <w:r w:rsidR="000C0F28">
        <w:rPr>
          <w:rFonts w:ascii="Times New Roman" w:eastAsia="Calibri" w:hAnsi="Times New Roman" w:cs="Times New Roman"/>
          <w:sz w:val="28"/>
          <w:szCs w:val="28"/>
          <w:lang w:eastAsia="en-US"/>
        </w:rPr>
        <w:t>%</w:t>
      </w:r>
      <w:r w:rsidRPr="008731C6">
        <w:rPr>
          <w:rFonts w:ascii="Times New Roman" w:eastAsia="Calibri" w:hAnsi="Times New Roman" w:cs="Times New Roman"/>
          <w:sz w:val="28"/>
          <w:szCs w:val="28"/>
          <w:lang w:eastAsia="en-US"/>
        </w:rPr>
        <w:t xml:space="preserve"> </w:t>
      </w:r>
      <w:r w:rsidRPr="00994E98">
        <w:rPr>
          <w:rFonts w:ascii="Times New Roman" w:eastAsia="Calibri" w:hAnsi="Times New Roman" w:cs="Times New Roman"/>
          <w:sz w:val="28"/>
          <w:szCs w:val="28"/>
          <w:lang w:eastAsia="en-US"/>
        </w:rPr>
        <w:t xml:space="preserve">(плановое годовое значение – </w:t>
      </w:r>
      <w:r>
        <w:rPr>
          <w:rFonts w:ascii="Times New Roman" w:eastAsia="Calibri" w:hAnsi="Times New Roman" w:cs="Times New Roman"/>
          <w:sz w:val="28"/>
          <w:szCs w:val="28"/>
          <w:lang w:eastAsia="en-US"/>
        </w:rPr>
        <w:t>10,0</w:t>
      </w:r>
      <w:r w:rsidR="000C0F28">
        <w:rPr>
          <w:rFonts w:ascii="Times New Roman" w:eastAsia="Calibri" w:hAnsi="Times New Roman" w:cs="Times New Roman"/>
          <w:sz w:val="28"/>
          <w:szCs w:val="28"/>
          <w:lang w:eastAsia="en-US"/>
        </w:rPr>
        <w:t>%</w:t>
      </w:r>
      <w:r w:rsidRPr="00994E98">
        <w:rPr>
          <w:rFonts w:ascii="Times New Roman" w:eastAsia="Calibri" w:hAnsi="Times New Roman" w:cs="Times New Roman"/>
          <w:sz w:val="28"/>
          <w:szCs w:val="28"/>
          <w:lang w:eastAsia="en-US"/>
        </w:rPr>
        <w:t>);</w:t>
      </w:r>
    </w:p>
    <w:p w:rsidR="008731C6" w:rsidRPr="00994E98" w:rsidRDefault="008731C6" w:rsidP="00AF5885">
      <w:pPr>
        <w:widowControl/>
        <w:suppressAutoHyphens w:val="0"/>
        <w:autoSpaceDE/>
        <w:ind w:firstLine="709"/>
        <w:jc w:val="both"/>
        <w:rPr>
          <w:rFonts w:ascii="Times New Roman" w:eastAsia="Calibri" w:hAnsi="Times New Roman" w:cs="Times New Roman"/>
          <w:sz w:val="28"/>
          <w:szCs w:val="28"/>
          <w:lang w:eastAsia="en-US"/>
        </w:rPr>
      </w:pPr>
      <w:r w:rsidRPr="008731C6">
        <w:rPr>
          <w:rFonts w:ascii="Times New Roman" w:eastAsia="Calibri" w:hAnsi="Times New Roman" w:cs="Times New Roman"/>
          <w:sz w:val="28"/>
          <w:szCs w:val="28"/>
          <w:lang w:eastAsia="en-US"/>
        </w:rPr>
        <w:t>д</w:t>
      </w:r>
      <w:r w:rsidR="00994E98" w:rsidRPr="00994E98">
        <w:rPr>
          <w:rFonts w:ascii="Times New Roman" w:eastAsia="Calibri" w:hAnsi="Times New Roman" w:cs="Times New Roman"/>
          <w:sz w:val="28"/>
          <w:szCs w:val="28"/>
          <w:lang w:eastAsia="en-US"/>
        </w:rPr>
        <w:t xml:space="preserve">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w:t>
      </w:r>
      <w:r w:rsidRPr="008731C6">
        <w:rPr>
          <w:rFonts w:ascii="Times New Roman" w:eastAsia="Calibri" w:hAnsi="Times New Roman" w:cs="Times New Roman"/>
          <w:sz w:val="28"/>
          <w:szCs w:val="28"/>
          <w:lang w:eastAsia="en-US"/>
        </w:rPr>
        <w:t>основного общего образования – 10,0</w:t>
      </w:r>
      <w:r w:rsidR="000C0F28">
        <w:rPr>
          <w:rFonts w:ascii="Times New Roman" w:eastAsia="Calibri" w:hAnsi="Times New Roman" w:cs="Times New Roman"/>
          <w:sz w:val="28"/>
          <w:szCs w:val="28"/>
          <w:lang w:eastAsia="en-US"/>
        </w:rPr>
        <w:t>%</w:t>
      </w:r>
      <w:r w:rsidRPr="008731C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(плановое годовое значение – 10,0</w:t>
      </w:r>
      <w:r w:rsidR="000C0F28">
        <w:rPr>
          <w:rFonts w:ascii="Times New Roman" w:eastAsia="Calibri" w:hAnsi="Times New Roman" w:cs="Times New Roman"/>
          <w:sz w:val="28"/>
          <w:szCs w:val="28"/>
          <w:lang w:eastAsia="en-US"/>
        </w:rPr>
        <w:t>%</w:t>
      </w:r>
      <w:r w:rsidRPr="00994E98">
        <w:rPr>
          <w:rFonts w:ascii="Times New Roman" w:eastAsia="Calibri" w:hAnsi="Times New Roman" w:cs="Times New Roman"/>
          <w:sz w:val="28"/>
          <w:szCs w:val="28"/>
          <w:lang w:eastAsia="en-US"/>
        </w:rPr>
        <w:t>);</w:t>
      </w:r>
    </w:p>
    <w:p w:rsidR="008731C6" w:rsidRPr="00994E98" w:rsidRDefault="008731C6" w:rsidP="00AF5885">
      <w:pPr>
        <w:widowControl/>
        <w:suppressAutoHyphens w:val="0"/>
        <w:autoSpaceDE/>
        <w:ind w:firstLine="709"/>
        <w:jc w:val="both"/>
        <w:rPr>
          <w:rFonts w:ascii="Times New Roman" w:eastAsia="Calibri" w:hAnsi="Times New Roman" w:cs="Times New Roman"/>
          <w:sz w:val="28"/>
          <w:szCs w:val="28"/>
          <w:lang w:eastAsia="en-US"/>
        </w:rPr>
      </w:pPr>
      <w:r w:rsidRPr="00F764AC">
        <w:rPr>
          <w:rFonts w:ascii="Times New Roman" w:eastAsia="Calibri" w:hAnsi="Times New Roman" w:cs="Times New Roman"/>
          <w:sz w:val="28"/>
          <w:szCs w:val="28"/>
          <w:lang w:eastAsia="en-US"/>
        </w:rPr>
        <w:t>д</w:t>
      </w:r>
      <w:r w:rsidR="00994E98" w:rsidRPr="00994E98">
        <w:rPr>
          <w:rFonts w:ascii="Times New Roman" w:eastAsia="Calibri" w:hAnsi="Times New Roman" w:cs="Times New Roman"/>
          <w:sz w:val="28"/>
          <w:szCs w:val="28"/>
          <w:lang w:eastAsia="en-US"/>
        </w:rPr>
        <w:t>оступность дошкольного образования для д</w:t>
      </w:r>
      <w:r w:rsidRPr="00F764AC">
        <w:rPr>
          <w:rFonts w:ascii="Times New Roman" w:eastAsia="Calibri" w:hAnsi="Times New Roman" w:cs="Times New Roman"/>
          <w:sz w:val="28"/>
          <w:szCs w:val="28"/>
          <w:lang w:eastAsia="en-US"/>
        </w:rPr>
        <w:t xml:space="preserve">етей в возрасте </w:t>
      </w:r>
      <w:r w:rsidR="00ED67C6">
        <w:rPr>
          <w:rFonts w:ascii="Times New Roman" w:eastAsia="Calibri" w:hAnsi="Times New Roman" w:cs="Times New Roman"/>
          <w:sz w:val="28"/>
          <w:szCs w:val="28"/>
          <w:lang w:eastAsia="en-US"/>
        </w:rPr>
        <w:br/>
      </w:r>
      <w:r w:rsidRPr="00F764AC">
        <w:rPr>
          <w:rFonts w:ascii="Times New Roman" w:eastAsia="Calibri" w:hAnsi="Times New Roman" w:cs="Times New Roman"/>
          <w:sz w:val="28"/>
          <w:szCs w:val="28"/>
          <w:lang w:eastAsia="en-US"/>
        </w:rPr>
        <w:t>от 1,5 до 3 лет – 100,0</w:t>
      </w:r>
      <w:r w:rsidR="000C0F28">
        <w:rPr>
          <w:rFonts w:ascii="Times New Roman" w:eastAsia="Calibri" w:hAnsi="Times New Roman" w:cs="Times New Roman"/>
          <w:sz w:val="28"/>
          <w:szCs w:val="28"/>
          <w:lang w:eastAsia="en-US"/>
        </w:rPr>
        <w:t>%</w:t>
      </w:r>
      <w:r w:rsidRPr="00F764AC">
        <w:rPr>
          <w:rFonts w:ascii="Times New Roman" w:eastAsia="Calibri" w:hAnsi="Times New Roman" w:cs="Times New Roman"/>
          <w:sz w:val="28"/>
          <w:szCs w:val="28"/>
          <w:lang w:eastAsia="en-US"/>
        </w:rPr>
        <w:t xml:space="preserve"> </w:t>
      </w:r>
      <w:r w:rsidRPr="00994E98">
        <w:rPr>
          <w:rFonts w:ascii="Times New Roman" w:eastAsia="Calibri" w:hAnsi="Times New Roman" w:cs="Times New Roman"/>
          <w:sz w:val="28"/>
          <w:szCs w:val="28"/>
          <w:lang w:eastAsia="en-US"/>
        </w:rPr>
        <w:t>(плановое годовое значение –</w:t>
      </w:r>
      <w:r>
        <w:rPr>
          <w:rFonts w:ascii="Times New Roman" w:eastAsia="Calibri" w:hAnsi="Times New Roman" w:cs="Times New Roman"/>
          <w:sz w:val="28"/>
          <w:szCs w:val="28"/>
          <w:lang w:eastAsia="en-US"/>
        </w:rPr>
        <w:t xml:space="preserve"> 100,0</w:t>
      </w:r>
      <w:r w:rsidR="000C0F28">
        <w:rPr>
          <w:rFonts w:ascii="Times New Roman" w:eastAsia="Calibri" w:hAnsi="Times New Roman" w:cs="Times New Roman"/>
          <w:sz w:val="28"/>
          <w:szCs w:val="28"/>
          <w:lang w:eastAsia="en-US"/>
        </w:rPr>
        <w:t>%</w:t>
      </w:r>
      <w:r w:rsidRPr="00994E98">
        <w:rPr>
          <w:rFonts w:ascii="Times New Roman" w:eastAsia="Calibri" w:hAnsi="Times New Roman" w:cs="Times New Roman"/>
          <w:sz w:val="28"/>
          <w:szCs w:val="28"/>
          <w:lang w:eastAsia="en-US"/>
        </w:rPr>
        <w:t>);</w:t>
      </w:r>
    </w:p>
    <w:p w:rsidR="00F764AC" w:rsidRPr="00994E98" w:rsidRDefault="00F764AC" w:rsidP="00AF5885">
      <w:pPr>
        <w:widowControl/>
        <w:suppressAutoHyphens w:val="0"/>
        <w:autoSpaceDE/>
        <w:ind w:firstLine="709"/>
        <w:jc w:val="both"/>
        <w:rPr>
          <w:rFonts w:ascii="Times New Roman" w:eastAsia="Calibri" w:hAnsi="Times New Roman" w:cs="Times New Roman"/>
          <w:sz w:val="28"/>
          <w:szCs w:val="28"/>
          <w:lang w:eastAsia="en-US"/>
        </w:rPr>
      </w:pPr>
      <w:r w:rsidRPr="00F764AC">
        <w:rPr>
          <w:rFonts w:ascii="Times New Roman" w:eastAsia="Calibri" w:hAnsi="Times New Roman" w:cs="Times New Roman"/>
          <w:sz w:val="28"/>
          <w:szCs w:val="28"/>
          <w:lang w:eastAsia="en-US"/>
        </w:rPr>
        <w:t>д</w:t>
      </w:r>
      <w:r w:rsidR="00994E98" w:rsidRPr="00994E98">
        <w:rPr>
          <w:rFonts w:ascii="Times New Roman" w:eastAsia="Calibri" w:hAnsi="Times New Roman" w:cs="Times New Roman"/>
          <w:sz w:val="28"/>
          <w:szCs w:val="28"/>
          <w:lang w:eastAsia="en-US"/>
        </w:rPr>
        <w:t>оля педагогических работников общеобразовательных организаций, получивших вознаграждение за классное руководство, в общей численности педагогичес</w:t>
      </w:r>
      <w:r w:rsidRPr="00F764AC">
        <w:rPr>
          <w:rFonts w:ascii="Times New Roman" w:eastAsia="Calibri" w:hAnsi="Times New Roman" w:cs="Times New Roman"/>
          <w:sz w:val="28"/>
          <w:szCs w:val="28"/>
          <w:lang w:eastAsia="en-US"/>
        </w:rPr>
        <w:t>ких работников такой категории – 100,0</w:t>
      </w:r>
      <w:r w:rsidR="000C0F28">
        <w:rPr>
          <w:rFonts w:ascii="Times New Roman" w:eastAsia="Calibri" w:hAnsi="Times New Roman" w:cs="Times New Roman"/>
          <w:sz w:val="28"/>
          <w:szCs w:val="28"/>
          <w:lang w:eastAsia="en-US"/>
        </w:rPr>
        <w:t>%</w:t>
      </w:r>
      <w:r w:rsidRPr="00F764A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(плановое годовое значение – 100,0</w:t>
      </w:r>
      <w:r w:rsidR="000C0F28">
        <w:rPr>
          <w:rFonts w:ascii="Times New Roman" w:eastAsia="Calibri" w:hAnsi="Times New Roman" w:cs="Times New Roman"/>
          <w:sz w:val="28"/>
          <w:szCs w:val="28"/>
          <w:lang w:eastAsia="en-US"/>
        </w:rPr>
        <w:t>%</w:t>
      </w:r>
      <w:r w:rsidRPr="00994E98">
        <w:rPr>
          <w:rFonts w:ascii="Times New Roman" w:eastAsia="Calibri" w:hAnsi="Times New Roman" w:cs="Times New Roman"/>
          <w:sz w:val="28"/>
          <w:szCs w:val="28"/>
          <w:lang w:eastAsia="en-US"/>
        </w:rPr>
        <w:t>);</w:t>
      </w:r>
    </w:p>
    <w:p w:rsidR="008F7483" w:rsidRPr="006904CF" w:rsidRDefault="008F7483" w:rsidP="00AF5885">
      <w:pPr>
        <w:widowControl/>
        <w:suppressAutoHyphens w:val="0"/>
        <w:autoSpaceDE/>
        <w:ind w:firstLine="709"/>
        <w:jc w:val="both"/>
        <w:rPr>
          <w:rFonts w:ascii="Times New Roman" w:eastAsia="Calibri" w:hAnsi="Times New Roman" w:cs="Times New Roman"/>
          <w:sz w:val="28"/>
          <w:szCs w:val="28"/>
          <w:lang w:eastAsia="en-US"/>
        </w:rPr>
      </w:pPr>
      <w:r w:rsidRPr="00F929FE">
        <w:rPr>
          <w:rFonts w:ascii="Times New Roman" w:eastAsia="Calibri" w:hAnsi="Times New Roman" w:cs="Times New Roman"/>
          <w:sz w:val="28"/>
          <w:szCs w:val="28"/>
          <w:lang w:eastAsia="en-US"/>
        </w:rPr>
        <w:t>доля обучающихся</w:t>
      </w:r>
      <w:r w:rsidRPr="008F7483">
        <w:rPr>
          <w:rFonts w:ascii="Times New Roman" w:eastAsia="Calibri" w:hAnsi="Times New Roman" w:cs="Times New Roman"/>
          <w:sz w:val="28"/>
          <w:szCs w:val="28"/>
          <w:lang w:eastAsia="en-US"/>
        </w:rPr>
        <w:t xml:space="preserve">, получающих начальное общее образование </w:t>
      </w:r>
      <w:r w:rsidR="00ED67C6">
        <w:rPr>
          <w:rFonts w:ascii="Times New Roman" w:eastAsia="Calibri" w:hAnsi="Times New Roman" w:cs="Times New Roman"/>
          <w:sz w:val="28"/>
          <w:szCs w:val="28"/>
          <w:lang w:eastAsia="en-US"/>
        </w:rPr>
        <w:br/>
      </w:r>
      <w:r w:rsidRPr="008F7483">
        <w:rPr>
          <w:rFonts w:ascii="Times New Roman" w:eastAsia="Calibri" w:hAnsi="Times New Roman" w:cs="Times New Roman"/>
          <w:sz w:val="28"/>
          <w:szCs w:val="28"/>
          <w:lang w:eastAsia="en-US"/>
        </w:rPr>
        <w:t xml:space="preserve">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r w:rsidRPr="006904CF">
        <w:rPr>
          <w:rFonts w:ascii="Times New Roman" w:eastAsia="Calibri" w:hAnsi="Times New Roman" w:cs="Times New Roman"/>
          <w:sz w:val="28"/>
          <w:szCs w:val="28"/>
          <w:lang w:eastAsia="en-US"/>
        </w:rPr>
        <w:t>государственных и муниципальных образовательных организациях – 100,0</w:t>
      </w:r>
      <w:r w:rsidR="000C0F28">
        <w:rPr>
          <w:rFonts w:ascii="Times New Roman" w:eastAsia="Calibri" w:hAnsi="Times New Roman" w:cs="Times New Roman"/>
          <w:sz w:val="28"/>
          <w:szCs w:val="28"/>
          <w:lang w:eastAsia="en-US"/>
        </w:rPr>
        <w:t>%</w:t>
      </w:r>
      <w:r w:rsidRPr="006904CF">
        <w:rPr>
          <w:rFonts w:ascii="Times New Roman" w:eastAsia="Calibri" w:hAnsi="Times New Roman" w:cs="Times New Roman"/>
          <w:sz w:val="28"/>
          <w:szCs w:val="28"/>
          <w:lang w:eastAsia="en-US"/>
        </w:rPr>
        <w:t xml:space="preserve"> (плановое годовое значение – 100,0</w:t>
      </w:r>
      <w:r w:rsidR="000C0F28">
        <w:rPr>
          <w:rFonts w:ascii="Times New Roman" w:eastAsia="Calibri" w:hAnsi="Times New Roman" w:cs="Times New Roman"/>
          <w:sz w:val="28"/>
          <w:szCs w:val="28"/>
          <w:lang w:eastAsia="en-US"/>
        </w:rPr>
        <w:t>%</w:t>
      </w:r>
      <w:r w:rsidRPr="006904CF">
        <w:rPr>
          <w:rFonts w:ascii="Times New Roman" w:eastAsia="Calibri" w:hAnsi="Times New Roman" w:cs="Times New Roman"/>
          <w:sz w:val="28"/>
          <w:szCs w:val="28"/>
          <w:lang w:eastAsia="en-US"/>
        </w:rPr>
        <w:t>);</w:t>
      </w:r>
    </w:p>
    <w:p w:rsidR="00977118" w:rsidRPr="00BB2AD8" w:rsidRDefault="00977118" w:rsidP="00AF5885">
      <w:pPr>
        <w:widowControl/>
        <w:suppressAutoHyphens w:val="0"/>
        <w:autoSpaceDE/>
        <w:ind w:firstLine="709"/>
        <w:jc w:val="both"/>
        <w:rPr>
          <w:rFonts w:ascii="Times New Roman" w:eastAsia="Calibri" w:hAnsi="Times New Roman" w:cs="Times New Roman"/>
          <w:sz w:val="28"/>
          <w:szCs w:val="28"/>
          <w:lang w:eastAsia="en-US"/>
        </w:rPr>
      </w:pPr>
      <w:r w:rsidRPr="006904CF">
        <w:rPr>
          <w:rFonts w:ascii="Times New Roman" w:hAnsi="Times New Roman" w:cs="Times New Roman"/>
          <w:sz w:val="28"/>
          <w:szCs w:val="28"/>
          <w:lang w:eastAsia="ru-RU"/>
        </w:rPr>
        <w:t xml:space="preserve">доля детей в возрасте от 6 до 17 лет (включительно), охваченных всеми </w:t>
      </w:r>
      <w:r w:rsidRPr="00BB2AD8">
        <w:rPr>
          <w:rFonts w:ascii="Times New Roman" w:hAnsi="Times New Roman" w:cs="Times New Roman"/>
          <w:sz w:val="28"/>
          <w:szCs w:val="28"/>
          <w:lang w:eastAsia="ru-RU"/>
        </w:rPr>
        <w:t xml:space="preserve">формами отдыха и оздоровления </w:t>
      </w:r>
      <w:r w:rsidRPr="00BB2AD8">
        <w:rPr>
          <w:rFonts w:ascii="Times New Roman" w:eastAsia="Calibri" w:hAnsi="Times New Roman" w:cs="Times New Roman"/>
          <w:sz w:val="28"/>
          <w:szCs w:val="28"/>
          <w:lang w:eastAsia="en-US"/>
        </w:rPr>
        <w:t>– 100,0</w:t>
      </w:r>
      <w:r w:rsidR="000C0F28">
        <w:rPr>
          <w:rFonts w:ascii="Times New Roman" w:eastAsia="Calibri" w:hAnsi="Times New Roman" w:cs="Times New Roman"/>
          <w:sz w:val="28"/>
          <w:szCs w:val="28"/>
          <w:lang w:eastAsia="en-US"/>
        </w:rPr>
        <w:t>%</w:t>
      </w:r>
      <w:r w:rsidRPr="00BB2AD8">
        <w:rPr>
          <w:rFonts w:ascii="Times New Roman" w:eastAsia="Calibri" w:hAnsi="Times New Roman" w:cs="Times New Roman"/>
          <w:sz w:val="28"/>
          <w:szCs w:val="28"/>
          <w:lang w:eastAsia="en-US"/>
        </w:rPr>
        <w:t xml:space="preserve"> (плановое годовое значение – 100,0</w:t>
      </w:r>
      <w:r w:rsidR="000C0F28">
        <w:rPr>
          <w:rFonts w:ascii="Times New Roman" w:eastAsia="Calibri" w:hAnsi="Times New Roman" w:cs="Times New Roman"/>
          <w:sz w:val="28"/>
          <w:szCs w:val="28"/>
          <w:lang w:eastAsia="en-US"/>
        </w:rPr>
        <w:t>%</w:t>
      </w:r>
      <w:r w:rsidRPr="00BB2AD8">
        <w:rPr>
          <w:rFonts w:ascii="Times New Roman" w:eastAsia="Calibri" w:hAnsi="Times New Roman" w:cs="Times New Roman"/>
          <w:sz w:val="28"/>
          <w:szCs w:val="28"/>
          <w:lang w:eastAsia="en-US"/>
        </w:rPr>
        <w:t>);</w:t>
      </w:r>
    </w:p>
    <w:p w:rsidR="00977118" w:rsidRPr="00F2364A" w:rsidRDefault="00977118" w:rsidP="00AF5885">
      <w:pPr>
        <w:widowControl/>
        <w:suppressAutoHyphens w:val="0"/>
        <w:autoSpaceDE/>
        <w:ind w:firstLine="709"/>
        <w:jc w:val="both"/>
        <w:rPr>
          <w:rFonts w:ascii="Times New Roman" w:eastAsia="Calibri" w:hAnsi="Times New Roman" w:cs="Times New Roman"/>
          <w:sz w:val="28"/>
          <w:szCs w:val="28"/>
          <w:lang w:eastAsia="en-US"/>
        </w:rPr>
      </w:pPr>
      <w:r w:rsidRPr="00BB2AD8">
        <w:rPr>
          <w:rFonts w:ascii="Times New Roman" w:hAnsi="Times New Roman" w:cs="Times New Roman"/>
          <w:sz w:val="28"/>
          <w:szCs w:val="28"/>
          <w:lang w:eastAsia="ru-RU"/>
        </w:rPr>
        <w:t xml:space="preserve">обеспеченность питанием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w:t>
      </w:r>
      <w:r w:rsidR="00413C0B">
        <w:rPr>
          <w:rFonts w:ascii="Times New Roman" w:hAnsi="Times New Roman" w:cs="Times New Roman"/>
          <w:sz w:val="28"/>
          <w:szCs w:val="28"/>
          <w:lang w:eastAsia="ru-RU"/>
        </w:rPr>
        <w:t>–</w:t>
      </w:r>
      <w:r w:rsidRPr="00BB2AD8">
        <w:rPr>
          <w:rFonts w:ascii="Times New Roman" w:hAnsi="Times New Roman" w:cs="Times New Roman"/>
          <w:sz w:val="28"/>
          <w:szCs w:val="28"/>
          <w:lang w:eastAsia="ru-RU"/>
        </w:rPr>
        <w:t xml:space="preserve"> в лагерях труда и отдыха с дневным пребыванием детей </w:t>
      </w:r>
      <w:r w:rsidRPr="00BB2AD8">
        <w:rPr>
          <w:rFonts w:ascii="Times New Roman" w:eastAsia="Calibri" w:hAnsi="Times New Roman" w:cs="Times New Roman"/>
          <w:sz w:val="28"/>
          <w:szCs w:val="28"/>
          <w:lang w:eastAsia="en-US"/>
        </w:rPr>
        <w:t>– 100,0</w:t>
      </w:r>
      <w:r w:rsidR="000C0F28">
        <w:rPr>
          <w:rFonts w:ascii="Times New Roman" w:eastAsia="Calibri" w:hAnsi="Times New Roman" w:cs="Times New Roman"/>
          <w:sz w:val="28"/>
          <w:szCs w:val="28"/>
          <w:lang w:eastAsia="en-US"/>
        </w:rPr>
        <w:t>%</w:t>
      </w:r>
      <w:r w:rsidRPr="00BB2AD8">
        <w:rPr>
          <w:rFonts w:ascii="Times New Roman" w:eastAsia="Calibri" w:hAnsi="Times New Roman" w:cs="Times New Roman"/>
          <w:sz w:val="28"/>
          <w:szCs w:val="28"/>
          <w:lang w:eastAsia="en-US"/>
        </w:rPr>
        <w:t xml:space="preserve"> (</w:t>
      </w:r>
      <w:r w:rsidRPr="00F2364A">
        <w:rPr>
          <w:rFonts w:ascii="Times New Roman" w:eastAsia="Calibri" w:hAnsi="Times New Roman" w:cs="Times New Roman"/>
          <w:sz w:val="28"/>
          <w:szCs w:val="28"/>
          <w:lang w:eastAsia="en-US"/>
        </w:rPr>
        <w:t>плановое годовое значение – 100,0</w:t>
      </w:r>
      <w:r w:rsidR="000C0F28">
        <w:rPr>
          <w:rFonts w:ascii="Times New Roman" w:eastAsia="Calibri" w:hAnsi="Times New Roman" w:cs="Times New Roman"/>
          <w:sz w:val="28"/>
          <w:szCs w:val="28"/>
          <w:lang w:eastAsia="en-US"/>
        </w:rPr>
        <w:t>%</w:t>
      </w:r>
      <w:r w:rsidRPr="00F2364A">
        <w:rPr>
          <w:rFonts w:ascii="Times New Roman" w:eastAsia="Calibri" w:hAnsi="Times New Roman" w:cs="Times New Roman"/>
          <w:sz w:val="28"/>
          <w:szCs w:val="28"/>
          <w:lang w:eastAsia="en-US"/>
        </w:rPr>
        <w:t>);</w:t>
      </w:r>
    </w:p>
    <w:p w:rsidR="008F7483" w:rsidRPr="00BB2AD8" w:rsidRDefault="00F2364A" w:rsidP="00AF5885">
      <w:pPr>
        <w:widowControl/>
        <w:suppressAutoHyphens w:val="0"/>
        <w:autoSpaceDE/>
        <w:ind w:firstLine="709"/>
        <w:jc w:val="both"/>
        <w:rPr>
          <w:rFonts w:ascii="Times New Roman" w:eastAsia="Calibri" w:hAnsi="Times New Roman" w:cs="Times New Roman"/>
          <w:sz w:val="28"/>
          <w:szCs w:val="28"/>
          <w:lang w:eastAsia="en-US"/>
        </w:rPr>
      </w:pPr>
      <w:r w:rsidRPr="00F2364A">
        <w:rPr>
          <w:rFonts w:ascii="Times New Roman" w:eastAsia="Calibri" w:hAnsi="Times New Roman" w:cs="Times New Roman"/>
          <w:sz w:val="28"/>
          <w:szCs w:val="28"/>
          <w:lang w:eastAsia="en-US"/>
        </w:rPr>
        <w:t xml:space="preserve">разработка и внедрение рабочих программ воспитания обучающихся </w:t>
      </w:r>
      <w:r w:rsidR="00C65A58">
        <w:rPr>
          <w:rFonts w:ascii="Times New Roman" w:eastAsia="Calibri" w:hAnsi="Times New Roman" w:cs="Times New Roman"/>
          <w:sz w:val="28"/>
          <w:szCs w:val="28"/>
          <w:lang w:eastAsia="en-US"/>
        </w:rPr>
        <w:br/>
      </w:r>
      <w:r w:rsidRPr="00F2364A">
        <w:rPr>
          <w:rFonts w:ascii="Times New Roman" w:eastAsia="Calibri" w:hAnsi="Times New Roman" w:cs="Times New Roman"/>
          <w:sz w:val="28"/>
          <w:szCs w:val="28"/>
          <w:lang w:eastAsia="en-US"/>
        </w:rPr>
        <w:t xml:space="preserve">в общеобразовательных организациях и профессиональных образовательных организациях, нарастающим итогом – </w:t>
      </w:r>
      <w:r w:rsidRPr="00C65A58">
        <w:rPr>
          <w:rFonts w:ascii="Times New Roman" w:eastAsia="Calibri" w:hAnsi="Times New Roman" w:cs="Times New Roman"/>
          <w:sz w:val="28"/>
          <w:szCs w:val="28"/>
          <w:lang w:eastAsia="en-US"/>
        </w:rPr>
        <w:t>7,8 единиц</w:t>
      </w:r>
      <w:r w:rsidR="001A6EBB">
        <w:rPr>
          <w:rFonts w:ascii="Times New Roman" w:eastAsia="Calibri" w:hAnsi="Times New Roman" w:cs="Times New Roman"/>
          <w:sz w:val="28"/>
          <w:szCs w:val="28"/>
          <w:lang w:eastAsia="en-US"/>
        </w:rPr>
        <w:t>, или 100% к плановому годовому значению</w:t>
      </w:r>
      <w:r w:rsidRPr="00F2364A">
        <w:rPr>
          <w:rFonts w:ascii="Times New Roman" w:eastAsia="Calibri" w:hAnsi="Times New Roman" w:cs="Times New Roman"/>
          <w:sz w:val="28"/>
          <w:szCs w:val="28"/>
          <w:lang w:eastAsia="en-US"/>
        </w:rPr>
        <w:t>;</w:t>
      </w:r>
    </w:p>
    <w:p w:rsidR="00DC5BF9" w:rsidRPr="00F2364A" w:rsidRDefault="00DC5BF9" w:rsidP="00AF5885">
      <w:pPr>
        <w:widowControl/>
        <w:suppressAutoHyphens w:val="0"/>
        <w:autoSpaceDE/>
        <w:ind w:firstLine="709"/>
        <w:jc w:val="both"/>
        <w:rPr>
          <w:rFonts w:ascii="Times New Roman" w:eastAsia="Calibri" w:hAnsi="Times New Roman" w:cs="Times New Roman"/>
          <w:sz w:val="28"/>
          <w:szCs w:val="28"/>
          <w:lang w:eastAsia="en-US"/>
        </w:rPr>
      </w:pPr>
      <w:r w:rsidRPr="00C65A58">
        <w:rPr>
          <w:rFonts w:ascii="Times New Roman" w:eastAsia="Calibri" w:hAnsi="Times New Roman" w:cs="Times New Roman"/>
          <w:sz w:val="28"/>
          <w:szCs w:val="28"/>
          <w:lang w:eastAsia="en-US"/>
        </w:rPr>
        <w:t>численность детей и молодежи, в возрасте до 35</w:t>
      </w:r>
      <w:r w:rsidRPr="00F2364A">
        <w:rPr>
          <w:rFonts w:ascii="Times New Roman" w:hAnsi="Times New Roman" w:cs="Times New Roman"/>
          <w:sz w:val="28"/>
          <w:szCs w:val="28"/>
          <w:lang w:eastAsia="ru-RU"/>
        </w:rPr>
        <w:t xml:space="preserve"> лет, вовлеченных </w:t>
      </w:r>
      <w:r w:rsidR="00C65A58">
        <w:rPr>
          <w:rFonts w:ascii="Times New Roman" w:hAnsi="Times New Roman" w:cs="Times New Roman"/>
          <w:sz w:val="28"/>
          <w:szCs w:val="28"/>
          <w:lang w:eastAsia="ru-RU"/>
        </w:rPr>
        <w:br/>
      </w:r>
      <w:r w:rsidRPr="00F2364A">
        <w:rPr>
          <w:rFonts w:ascii="Times New Roman" w:hAnsi="Times New Roman" w:cs="Times New Roman"/>
          <w:sz w:val="28"/>
          <w:szCs w:val="28"/>
          <w:lang w:eastAsia="ru-RU"/>
        </w:rPr>
        <w:t xml:space="preserve">в социально активную деятельность через увеличение охвата патриотическими проектами </w:t>
      </w:r>
      <w:r w:rsidRPr="00F2364A">
        <w:rPr>
          <w:rFonts w:ascii="Times New Roman" w:eastAsia="Calibri" w:hAnsi="Times New Roman" w:cs="Times New Roman"/>
          <w:sz w:val="28"/>
          <w:szCs w:val="28"/>
          <w:lang w:eastAsia="en-US"/>
        </w:rPr>
        <w:t xml:space="preserve">– </w:t>
      </w:r>
      <w:r w:rsidR="00F2364A" w:rsidRPr="00F2364A">
        <w:rPr>
          <w:rFonts w:ascii="Times New Roman" w:eastAsia="Calibri" w:hAnsi="Times New Roman" w:cs="Times New Roman"/>
          <w:sz w:val="28"/>
          <w:szCs w:val="28"/>
          <w:lang w:eastAsia="en-US"/>
        </w:rPr>
        <w:t>1,145 тыс. человек</w:t>
      </w:r>
      <w:r w:rsidR="001A6EBB">
        <w:rPr>
          <w:rFonts w:ascii="Times New Roman" w:eastAsia="Calibri" w:hAnsi="Times New Roman" w:cs="Times New Roman"/>
          <w:sz w:val="28"/>
          <w:szCs w:val="28"/>
          <w:lang w:eastAsia="en-US"/>
        </w:rPr>
        <w:t>,</w:t>
      </w:r>
      <w:r w:rsidRPr="00F2364A">
        <w:rPr>
          <w:rFonts w:ascii="Times New Roman" w:eastAsia="Calibri" w:hAnsi="Times New Roman" w:cs="Times New Roman"/>
          <w:sz w:val="28"/>
          <w:szCs w:val="28"/>
          <w:lang w:eastAsia="en-US"/>
        </w:rPr>
        <w:t xml:space="preserve"> или 100</w:t>
      </w:r>
      <w:r w:rsidR="000C0F28">
        <w:rPr>
          <w:rFonts w:ascii="Times New Roman" w:eastAsia="Calibri" w:hAnsi="Times New Roman" w:cs="Times New Roman"/>
          <w:sz w:val="28"/>
          <w:szCs w:val="28"/>
          <w:lang w:eastAsia="en-US"/>
        </w:rPr>
        <w:t>%</w:t>
      </w:r>
      <w:r w:rsidR="004232C5">
        <w:rPr>
          <w:rFonts w:ascii="Times New Roman" w:eastAsia="Calibri" w:hAnsi="Times New Roman" w:cs="Times New Roman"/>
          <w:sz w:val="28"/>
          <w:szCs w:val="28"/>
          <w:lang w:eastAsia="en-US"/>
        </w:rPr>
        <w:t xml:space="preserve"> к плановому годовому значению</w:t>
      </w:r>
      <w:r w:rsidRPr="00F2364A">
        <w:rPr>
          <w:rFonts w:ascii="Times New Roman" w:eastAsia="Calibri" w:hAnsi="Times New Roman" w:cs="Times New Roman"/>
          <w:sz w:val="28"/>
          <w:szCs w:val="28"/>
          <w:lang w:eastAsia="en-US"/>
        </w:rPr>
        <w:t>;</w:t>
      </w:r>
    </w:p>
    <w:p w:rsidR="004232C5" w:rsidRPr="00F2364A" w:rsidRDefault="004232C5" w:rsidP="00AF5885">
      <w:pPr>
        <w:widowControl/>
        <w:suppressAutoHyphens w:val="0"/>
        <w:autoSpaceDE/>
        <w:ind w:firstLine="709"/>
        <w:jc w:val="both"/>
        <w:rPr>
          <w:rFonts w:ascii="Times New Roman" w:eastAsia="Calibri" w:hAnsi="Times New Roman" w:cs="Times New Roman"/>
          <w:sz w:val="28"/>
          <w:szCs w:val="28"/>
          <w:lang w:eastAsia="en-US"/>
        </w:rPr>
      </w:pPr>
      <w:r w:rsidRPr="004232C5">
        <w:rPr>
          <w:rFonts w:ascii="Times New Roman" w:hAnsi="Times New Roman" w:cs="Times New Roman"/>
          <w:sz w:val="28"/>
          <w:szCs w:val="28"/>
          <w:lang w:eastAsia="ru-RU"/>
        </w:rP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r>
        <w:rPr>
          <w:rFonts w:ascii="Times New Roman" w:hAnsi="Times New Roman" w:cs="Times New Roman"/>
          <w:sz w:val="28"/>
          <w:szCs w:val="28"/>
          <w:lang w:eastAsia="ru-RU"/>
        </w:rPr>
        <w:t xml:space="preserve"> – 0,003 </w:t>
      </w:r>
      <w:r w:rsidRPr="004232C5">
        <w:rPr>
          <w:rFonts w:ascii="Times New Roman" w:hAnsi="Times New Roman" w:cs="Times New Roman"/>
          <w:sz w:val="28"/>
          <w:szCs w:val="28"/>
          <w:lang w:eastAsia="ru-RU"/>
        </w:rPr>
        <w:t>тыс. чел</w:t>
      </w:r>
      <w:r>
        <w:rPr>
          <w:rFonts w:ascii="Times New Roman" w:hAnsi="Times New Roman" w:cs="Times New Roman"/>
          <w:sz w:val="28"/>
          <w:szCs w:val="28"/>
          <w:lang w:eastAsia="ru-RU"/>
        </w:rPr>
        <w:t>овек</w:t>
      </w:r>
      <w:r w:rsidR="001A6EB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2364A">
        <w:rPr>
          <w:rFonts w:ascii="Times New Roman" w:eastAsia="Calibri" w:hAnsi="Times New Roman" w:cs="Times New Roman"/>
          <w:sz w:val="28"/>
          <w:szCs w:val="28"/>
          <w:lang w:eastAsia="en-US"/>
        </w:rPr>
        <w:t>или 100</w:t>
      </w:r>
      <w:r w:rsidR="000C0F2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к плановому годовому значению</w:t>
      </w:r>
      <w:r w:rsidRPr="00F2364A">
        <w:rPr>
          <w:rFonts w:ascii="Times New Roman" w:eastAsia="Calibri" w:hAnsi="Times New Roman" w:cs="Times New Roman"/>
          <w:sz w:val="28"/>
          <w:szCs w:val="28"/>
          <w:lang w:eastAsia="en-US"/>
        </w:rPr>
        <w:t>;</w:t>
      </w:r>
    </w:p>
    <w:p w:rsidR="00F577F8" w:rsidRDefault="004232C5"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lang w:eastAsia="ru-RU"/>
        </w:rPr>
        <w:lastRenderedPageBreak/>
        <w:t>д</w:t>
      </w:r>
      <w:r w:rsidR="00301579" w:rsidRPr="004232C5">
        <w:rPr>
          <w:rFonts w:ascii="Times New Roman" w:hAnsi="Times New Roman" w:cs="Times New Roman"/>
          <w:sz w:val="28"/>
          <w:szCs w:val="28"/>
          <w:lang w:eastAsia="ru-RU"/>
        </w:rPr>
        <w:t xml:space="preserve">оля граждан, обеспеченных мерами социальной поддержки, </w:t>
      </w:r>
      <w:r w:rsidR="00A3541C">
        <w:rPr>
          <w:rFonts w:ascii="Times New Roman" w:hAnsi="Times New Roman" w:cs="Times New Roman"/>
          <w:sz w:val="28"/>
          <w:szCs w:val="28"/>
          <w:lang w:eastAsia="ru-RU"/>
        </w:rPr>
        <w:br/>
      </w:r>
      <w:r w:rsidR="00301579" w:rsidRPr="004232C5">
        <w:rPr>
          <w:rFonts w:ascii="Times New Roman" w:hAnsi="Times New Roman" w:cs="Times New Roman"/>
          <w:sz w:val="28"/>
          <w:szCs w:val="28"/>
          <w:lang w:eastAsia="ru-RU"/>
        </w:rPr>
        <w:t>от численности граждан, имеющих право на их получение и обратившихся за их получением</w:t>
      </w:r>
      <w:r w:rsidR="00F577F8" w:rsidRPr="004232C5">
        <w:rPr>
          <w:rFonts w:ascii="Times New Roman" w:hAnsi="Times New Roman" w:cs="Times New Roman"/>
          <w:sz w:val="28"/>
          <w:szCs w:val="28"/>
          <w:lang w:eastAsia="ru-RU"/>
        </w:rPr>
        <w:t xml:space="preserve"> </w:t>
      </w:r>
      <w:r w:rsidR="00F577F8" w:rsidRPr="004232C5">
        <w:rPr>
          <w:rFonts w:ascii="Times New Roman" w:eastAsia="Calibri" w:hAnsi="Times New Roman" w:cs="Times New Roman"/>
          <w:sz w:val="28"/>
          <w:szCs w:val="28"/>
          <w:lang w:eastAsia="en-US"/>
        </w:rPr>
        <w:t>– 100,0</w:t>
      </w:r>
      <w:r w:rsidR="000C0F28">
        <w:rPr>
          <w:rFonts w:ascii="Times New Roman" w:eastAsia="Calibri" w:hAnsi="Times New Roman" w:cs="Times New Roman"/>
          <w:sz w:val="28"/>
          <w:szCs w:val="28"/>
          <w:lang w:eastAsia="en-US"/>
        </w:rPr>
        <w:t>%</w:t>
      </w:r>
      <w:r w:rsidR="00F577F8" w:rsidRPr="004232C5">
        <w:rPr>
          <w:rFonts w:ascii="Times New Roman" w:eastAsia="Calibri" w:hAnsi="Times New Roman" w:cs="Times New Roman"/>
          <w:sz w:val="28"/>
          <w:szCs w:val="28"/>
          <w:lang w:eastAsia="en-US"/>
        </w:rPr>
        <w:t xml:space="preserve"> (плановое годовое значение – 100,0</w:t>
      </w:r>
      <w:r w:rsidR="000C0F28">
        <w:rPr>
          <w:rFonts w:ascii="Times New Roman" w:eastAsia="Calibri" w:hAnsi="Times New Roman" w:cs="Times New Roman"/>
          <w:sz w:val="28"/>
          <w:szCs w:val="28"/>
          <w:lang w:eastAsia="en-US"/>
        </w:rPr>
        <w:t>%</w:t>
      </w:r>
      <w:r w:rsidR="00F577F8" w:rsidRPr="004232C5">
        <w:rPr>
          <w:rFonts w:ascii="Times New Roman" w:eastAsia="Calibri" w:hAnsi="Times New Roman" w:cs="Times New Roman"/>
          <w:sz w:val="28"/>
          <w:szCs w:val="28"/>
          <w:lang w:eastAsia="en-US"/>
        </w:rPr>
        <w:t>).</w:t>
      </w:r>
    </w:p>
    <w:p w:rsidR="00717276" w:rsidRPr="00F5001C"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F5001C">
        <w:rPr>
          <w:rFonts w:ascii="Times New Roman" w:eastAsia="Calibri" w:hAnsi="Times New Roman" w:cs="Times New Roman"/>
          <w:sz w:val="28"/>
          <w:szCs w:val="28"/>
          <w:lang w:eastAsia="en-US"/>
        </w:rPr>
        <w:t>1</w:t>
      </w:r>
      <w:r w:rsidR="00F5001C" w:rsidRPr="00F5001C">
        <w:rPr>
          <w:rFonts w:ascii="Times New Roman" w:eastAsia="Calibri" w:hAnsi="Times New Roman" w:cs="Times New Roman"/>
          <w:sz w:val="28"/>
          <w:szCs w:val="28"/>
          <w:lang w:eastAsia="en-US"/>
        </w:rPr>
        <w:t>6</w:t>
      </w:r>
      <w:r w:rsidRPr="00F5001C">
        <w:rPr>
          <w:rFonts w:ascii="Times New Roman" w:eastAsia="Calibri" w:hAnsi="Times New Roman" w:cs="Times New Roman"/>
          <w:sz w:val="28"/>
          <w:szCs w:val="28"/>
          <w:lang w:eastAsia="en-US"/>
        </w:rPr>
        <w:t>. Муниципальная программа «Формирование и развитие муниципального имущества Х</w:t>
      </w:r>
      <w:r w:rsidR="00F5001C" w:rsidRPr="00F5001C">
        <w:rPr>
          <w:rFonts w:ascii="Times New Roman" w:eastAsia="Calibri" w:hAnsi="Times New Roman" w:cs="Times New Roman"/>
          <w:sz w:val="28"/>
          <w:szCs w:val="28"/>
          <w:lang w:eastAsia="en-US"/>
        </w:rPr>
        <w:t>анты-Мансийского района</w:t>
      </w:r>
      <w:r w:rsidR="00D23002">
        <w:rPr>
          <w:rFonts w:ascii="Times New Roman" w:eastAsia="Calibri" w:hAnsi="Times New Roman" w:cs="Times New Roman"/>
          <w:sz w:val="28"/>
          <w:szCs w:val="28"/>
          <w:lang w:eastAsia="en-US"/>
        </w:rPr>
        <w:t xml:space="preserve"> </w:t>
      </w:r>
      <w:r w:rsidR="00F5001C" w:rsidRPr="00F5001C">
        <w:rPr>
          <w:rFonts w:ascii="Times New Roman" w:eastAsia="Calibri" w:hAnsi="Times New Roman" w:cs="Times New Roman"/>
          <w:sz w:val="28"/>
          <w:szCs w:val="28"/>
          <w:lang w:eastAsia="en-US"/>
        </w:rPr>
        <w:t>на 2022 – 2025</w:t>
      </w:r>
      <w:r w:rsidRPr="00F5001C">
        <w:rPr>
          <w:rFonts w:ascii="Times New Roman" w:eastAsia="Calibri" w:hAnsi="Times New Roman" w:cs="Times New Roman"/>
          <w:sz w:val="28"/>
          <w:szCs w:val="28"/>
          <w:lang w:eastAsia="en-US"/>
        </w:rPr>
        <w:t xml:space="preserve"> годы».</w:t>
      </w:r>
    </w:p>
    <w:p w:rsidR="00B82B37" w:rsidRPr="009903C7"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9903C7">
        <w:rPr>
          <w:rFonts w:ascii="Times New Roman" w:eastAsia="Calibri" w:hAnsi="Times New Roman" w:cs="Times New Roman"/>
          <w:sz w:val="28"/>
          <w:szCs w:val="28"/>
          <w:lang w:eastAsia="en-US"/>
        </w:rPr>
        <w:t>Исполнение программных мероприяти</w:t>
      </w:r>
      <w:r w:rsidR="00023A5F" w:rsidRPr="009903C7">
        <w:rPr>
          <w:rFonts w:ascii="Times New Roman" w:eastAsia="Calibri" w:hAnsi="Times New Roman" w:cs="Times New Roman"/>
          <w:sz w:val="28"/>
          <w:szCs w:val="28"/>
          <w:lang w:eastAsia="en-US"/>
        </w:rPr>
        <w:t xml:space="preserve">й за отчетный период составило </w:t>
      </w:r>
      <w:r w:rsidR="00D23002">
        <w:rPr>
          <w:rFonts w:ascii="Times New Roman" w:eastAsia="Calibri" w:hAnsi="Times New Roman" w:cs="Times New Roman"/>
          <w:sz w:val="28"/>
          <w:szCs w:val="28"/>
          <w:lang w:eastAsia="en-US"/>
        </w:rPr>
        <w:br/>
      </w:r>
      <w:r w:rsidR="00023A5F" w:rsidRPr="009903C7">
        <w:rPr>
          <w:rFonts w:ascii="Times New Roman" w:eastAsia="Calibri" w:hAnsi="Times New Roman" w:cs="Times New Roman"/>
          <w:sz w:val="28"/>
          <w:szCs w:val="28"/>
          <w:lang w:eastAsia="en-US"/>
        </w:rPr>
        <w:t>50 398,9 тыс. рублей</w:t>
      </w:r>
      <w:r w:rsidR="00D23002">
        <w:rPr>
          <w:rFonts w:ascii="Times New Roman" w:eastAsia="Calibri" w:hAnsi="Times New Roman" w:cs="Times New Roman"/>
          <w:sz w:val="28"/>
          <w:szCs w:val="28"/>
          <w:lang w:eastAsia="en-US"/>
        </w:rPr>
        <w:t>,</w:t>
      </w:r>
      <w:r w:rsidR="00023A5F" w:rsidRPr="009903C7">
        <w:rPr>
          <w:rFonts w:ascii="Times New Roman" w:eastAsia="Calibri" w:hAnsi="Times New Roman" w:cs="Times New Roman"/>
          <w:sz w:val="28"/>
          <w:szCs w:val="28"/>
          <w:lang w:eastAsia="en-US"/>
        </w:rPr>
        <w:t xml:space="preserve"> или </w:t>
      </w:r>
      <w:r w:rsidR="00B82B37" w:rsidRPr="009903C7">
        <w:rPr>
          <w:rFonts w:ascii="Times New Roman" w:eastAsia="Calibri" w:hAnsi="Times New Roman" w:cs="Times New Roman"/>
          <w:sz w:val="28"/>
          <w:szCs w:val="28"/>
          <w:lang w:eastAsia="en-US"/>
        </w:rPr>
        <w:t>88,3</w:t>
      </w:r>
      <w:r w:rsidR="000C0F28">
        <w:rPr>
          <w:rFonts w:eastAsia="Calibri"/>
        </w:rPr>
        <w:t>%</w:t>
      </w:r>
      <w:r w:rsidR="00B82B37" w:rsidRPr="009903C7">
        <w:rPr>
          <w:rFonts w:ascii="Times New Roman" w:eastAsia="Calibri" w:hAnsi="Times New Roman" w:cs="Times New Roman"/>
          <w:sz w:val="28"/>
          <w:szCs w:val="28"/>
          <w:lang w:eastAsia="en-US"/>
        </w:rPr>
        <w:t xml:space="preserve"> от плана на год, в том числе </w:t>
      </w:r>
      <w:r w:rsidR="0099399F" w:rsidRPr="000A1F54">
        <w:rPr>
          <w:rFonts w:ascii="Times New Roman" w:eastAsia="Calibri" w:hAnsi="Times New Roman" w:cs="Times New Roman"/>
          <w:sz w:val="28"/>
          <w:szCs w:val="28"/>
          <w:lang w:eastAsia="en-US"/>
        </w:rPr>
        <w:br/>
      </w:r>
      <w:r w:rsidR="00B82B37" w:rsidRPr="009903C7">
        <w:rPr>
          <w:rFonts w:ascii="Times New Roman" w:eastAsia="Calibri" w:hAnsi="Times New Roman" w:cs="Times New Roman"/>
          <w:sz w:val="28"/>
          <w:szCs w:val="28"/>
          <w:lang w:eastAsia="en-US"/>
        </w:rPr>
        <w:t>из бюджета автономного округа –</w:t>
      </w:r>
      <w:r w:rsidR="00E24CE8">
        <w:rPr>
          <w:rFonts w:ascii="Times New Roman" w:eastAsia="Calibri" w:hAnsi="Times New Roman" w:cs="Times New Roman"/>
          <w:sz w:val="28"/>
          <w:szCs w:val="28"/>
          <w:lang w:eastAsia="en-US"/>
        </w:rPr>
        <w:t xml:space="preserve"> </w:t>
      </w:r>
      <w:r w:rsidR="00F84AF7" w:rsidRPr="009903C7">
        <w:rPr>
          <w:rFonts w:ascii="Times New Roman" w:eastAsia="Calibri" w:hAnsi="Times New Roman" w:cs="Times New Roman"/>
          <w:sz w:val="28"/>
          <w:szCs w:val="28"/>
          <w:lang w:eastAsia="en-US"/>
        </w:rPr>
        <w:t>3 728,5</w:t>
      </w:r>
      <w:r w:rsidR="00B82B37" w:rsidRPr="009903C7">
        <w:rPr>
          <w:rFonts w:ascii="Times New Roman" w:eastAsia="Calibri" w:hAnsi="Times New Roman" w:cs="Times New Roman"/>
          <w:sz w:val="28"/>
          <w:szCs w:val="28"/>
          <w:lang w:eastAsia="en-US"/>
        </w:rPr>
        <w:t xml:space="preserve"> тыс. рублей, из</w:t>
      </w:r>
      <w:r w:rsidR="00B82B37" w:rsidRPr="001A1F2A">
        <w:rPr>
          <w:rFonts w:ascii="Times New Roman" w:eastAsia="Calibri" w:hAnsi="Times New Roman" w:cs="Times New Roman"/>
          <w:sz w:val="28"/>
          <w:szCs w:val="28"/>
          <w:lang w:eastAsia="en-US"/>
        </w:rPr>
        <w:t xml:space="preserve"> бюджета </w:t>
      </w:r>
      <w:r w:rsidR="00244DDE" w:rsidRPr="00F5001C">
        <w:rPr>
          <w:rFonts w:ascii="Times New Roman" w:eastAsia="Calibri" w:hAnsi="Times New Roman" w:cs="Times New Roman"/>
          <w:sz w:val="28"/>
          <w:szCs w:val="28"/>
          <w:lang w:eastAsia="en-US"/>
        </w:rPr>
        <w:br/>
      </w:r>
      <w:r w:rsidR="00B82B37" w:rsidRPr="001A1F2A">
        <w:rPr>
          <w:rFonts w:ascii="Times New Roman" w:eastAsia="Calibri" w:hAnsi="Times New Roman" w:cs="Times New Roman"/>
          <w:sz w:val="28"/>
          <w:szCs w:val="28"/>
          <w:lang w:eastAsia="en-US"/>
        </w:rPr>
        <w:t xml:space="preserve">района – </w:t>
      </w:r>
      <w:r w:rsidR="00F84AF7">
        <w:rPr>
          <w:rFonts w:ascii="Times New Roman" w:eastAsia="Calibri" w:hAnsi="Times New Roman" w:cs="Times New Roman"/>
          <w:sz w:val="28"/>
          <w:szCs w:val="28"/>
          <w:lang w:eastAsia="en-US"/>
        </w:rPr>
        <w:t>46 670,4</w:t>
      </w:r>
      <w:r w:rsidR="00B82B37" w:rsidRPr="001A1F2A">
        <w:rPr>
          <w:rFonts w:ascii="Times New Roman" w:eastAsia="Calibri" w:hAnsi="Times New Roman" w:cs="Times New Roman"/>
          <w:sz w:val="28"/>
          <w:szCs w:val="28"/>
          <w:lang w:eastAsia="en-US"/>
        </w:rPr>
        <w:t xml:space="preserve"> тыс. рублей</w:t>
      </w:r>
      <w:r w:rsidR="009903C7">
        <w:rPr>
          <w:rFonts w:ascii="Times New Roman" w:eastAsia="Calibri" w:hAnsi="Times New Roman" w:cs="Times New Roman"/>
          <w:sz w:val="28"/>
          <w:szCs w:val="28"/>
          <w:lang w:eastAsia="en-US"/>
        </w:rPr>
        <w:t>.</w:t>
      </w:r>
    </w:p>
    <w:p w:rsidR="00717276" w:rsidRPr="00E24CE8"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E24CE8">
        <w:rPr>
          <w:rFonts w:ascii="Times New Roman" w:eastAsia="Calibri" w:hAnsi="Times New Roman" w:cs="Times New Roman"/>
          <w:sz w:val="28"/>
          <w:szCs w:val="28"/>
          <w:lang w:eastAsia="en-US"/>
        </w:rPr>
        <w:t>Денежные средства направлены на реализацию мероприятий по:</w:t>
      </w:r>
    </w:p>
    <w:p w:rsidR="00717276" w:rsidRPr="00E24CE8"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E24CE8">
        <w:rPr>
          <w:rFonts w:ascii="Times New Roman" w:eastAsia="Calibri" w:hAnsi="Times New Roman" w:cs="Times New Roman"/>
          <w:sz w:val="28"/>
          <w:szCs w:val="28"/>
          <w:lang w:eastAsia="en-US"/>
        </w:rPr>
        <w:t>паспо</w:t>
      </w:r>
      <w:r w:rsidR="00E24CE8">
        <w:rPr>
          <w:rFonts w:ascii="Times New Roman" w:eastAsia="Calibri" w:hAnsi="Times New Roman" w:cs="Times New Roman"/>
          <w:sz w:val="28"/>
          <w:szCs w:val="28"/>
          <w:lang w:eastAsia="en-US"/>
        </w:rPr>
        <w:t>рт</w:t>
      </w:r>
      <w:r w:rsidR="007A5B19">
        <w:rPr>
          <w:rFonts w:ascii="Times New Roman" w:eastAsia="Calibri" w:hAnsi="Times New Roman" w:cs="Times New Roman"/>
          <w:sz w:val="28"/>
          <w:szCs w:val="28"/>
          <w:lang w:eastAsia="en-US"/>
        </w:rPr>
        <w:t>изации объектов муниципальной (п</w:t>
      </w:r>
      <w:r w:rsidR="00E24CE8" w:rsidRPr="00E24CE8">
        <w:rPr>
          <w:rFonts w:ascii="Times New Roman" w:eastAsia="Calibri" w:hAnsi="Times New Roman" w:cs="Times New Roman"/>
          <w:sz w:val="28"/>
          <w:szCs w:val="28"/>
          <w:lang w:eastAsia="en-US"/>
        </w:rPr>
        <w:t xml:space="preserve">роведена техническая инвентаризация в отношении 10 объектов нежилого фонда для постановки объектов на государственный кадастровый учет в связи с выявлением бесхозяйного имущества (Памятный знак «Обской городок» в п. Кирпичный), уточнением местоположения объектов с привязкой к земельным участкам, </w:t>
      </w:r>
      <w:r w:rsidR="000D1C38">
        <w:rPr>
          <w:rFonts w:ascii="Times New Roman" w:eastAsia="Calibri" w:hAnsi="Times New Roman" w:cs="Times New Roman"/>
          <w:sz w:val="28"/>
          <w:szCs w:val="28"/>
          <w:lang w:eastAsia="en-US"/>
        </w:rPr>
        <w:br/>
      </w:r>
      <w:r w:rsidR="00E24CE8" w:rsidRPr="00E24CE8">
        <w:rPr>
          <w:rFonts w:ascii="Times New Roman" w:eastAsia="Calibri" w:hAnsi="Times New Roman" w:cs="Times New Roman"/>
          <w:sz w:val="28"/>
          <w:szCs w:val="28"/>
          <w:lang w:eastAsia="en-US"/>
        </w:rPr>
        <w:t>16 км линейных объектов для уточнения тех</w:t>
      </w:r>
      <w:r w:rsidR="007A5B19">
        <w:rPr>
          <w:rFonts w:ascii="Times New Roman" w:eastAsia="Calibri" w:hAnsi="Times New Roman" w:cs="Times New Roman"/>
          <w:sz w:val="28"/>
          <w:szCs w:val="28"/>
          <w:lang w:eastAsia="en-US"/>
        </w:rPr>
        <w:t>нических характеристик объектов);</w:t>
      </w:r>
    </w:p>
    <w:p w:rsidR="00717276" w:rsidRPr="00231D30" w:rsidRDefault="007A5B19"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оценке объектов муниципальной (п</w:t>
      </w:r>
      <w:r w:rsidRPr="007A5B19">
        <w:rPr>
          <w:rFonts w:ascii="Times New Roman" w:eastAsia="Calibri" w:hAnsi="Times New Roman" w:cs="Times New Roman"/>
          <w:sz w:val="28"/>
          <w:szCs w:val="28"/>
          <w:lang w:eastAsia="en-US"/>
        </w:rPr>
        <w:t xml:space="preserve">роведена оценка 11 объектов муниципальной собственности Ханты-Мансийского района для совершения сделок по передаче прав владения и (или) пользования и приватизации муниципального имущества в соответствии </w:t>
      </w:r>
      <w:r>
        <w:rPr>
          <w:rFonts w:ascii="Times New Roman" w:eastAsia="Calibri" w:hAnsi="Times New Roman" w:cs="Times New Roman"/>
          <w:sz w:val="28"/>
          <w:szCs w:val="28"/>
          <w:lang w:eastAsia="en-US"/>
        </w:rPr>
        <w:t xml:space="preserve">с действующим </w:t>
      </w:r>
      <w:r w:rsidRPr="00231D30">
        <w:rPr>
          <w:rFonts w:ascii="Times New Roman" w:eastAsia="Calibri" w:hAnsi="Times New Roman" w:cs="Times New Roman"/>
          <w:sz w:val="28"/>
          <w:szCs w:val="28"/>
          <w:lang w:eastAsia="en-US"/>
        </w:rPr>
        <w:t>законодательством);</w:t>
      </w:r>
    </w:p>
    <w:p w:rsidR="00231D30" w:rsidRPr="00101AC1" w:rsidRDefault="00717276" w:rsidP="00AF588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231D30">
        <w:rPr>
          <w:rFonts w:ascii="Times New Roman" w:eastAsia="Calibri" w:hAnsi="Times New Roman" w:cs="Times New Roman"/>
          <w:sz w:val="28"/>
          <w:szCs w:val="28"/>
          <w:lang w:eastAsia="en-US"/>
        </w:rPr>
        <w:t>содержани</w:t>
      </w:r>
      <w:r w:rsidR="00231D30" w:rsidRPr="00231D30">
        <w:rPr>
          <w:rFonts w:ascii="Times New Roman" w:eastAsia="Calibri" w:hAnsi="Times New Roman" w:cs="Times New Roman"/>
          <w:sz w:val="28"/>
          <w:szCs w:val="28"/>
          <w:lang w:eastAsia="en-US"/>
        </w:rPr>
        <w:t xml:space="preserve">ю имущества муниципальной казны (осуществлена оплата коммунальных услуг по заключенным муниципальным контрактам </w:t>
      </w:r>
      <w:r w:rsidR="0099399F" w:rsidRPr="000A1F54">
        <w:rPr>
          <w:rFonts w:ascii="Times New Roman" w:eastAsia="Calibri" w:hAnsi="Times New Roman" w:cs="Times New Roman"/>
          <w:sz w:val="28"/>
          <w:szCs w:val="28"/>
          <w:lang w:eastAsia="en-US"/>
        </w:rPr>
        <w:br/>
      </w:r>
      <w:r w:rsidR="00231D30" w:rsidRPr="00231D30">
        <w:rPr>
          <w:rFonts w:ascii="Times New Roman" w:eastAsia="Calibri" w:hAnsi="Times New Roman" w:cs="Times New Roman"/>
          <w:sz w:val="28"/>
          <w:szCs w:val="28"/>
          <w:lang w:eastAsia="en-US"/>
        </w:rPr>
        <w:t xml:space="preserve">за фактические объемы потребленных ресурсов, оплата взносов </w:t>
      </w:r>
      <w:r w:rsidR="0099399F" w:rsidRPr="000A1F54">
        <w:rPr>
          <w:rFonts w:ascii="Times New Roman" w:eastAsia="Calibri" w:hAnsi="Times New Roman" w:cs="Times New Roman"/>
          <w:sz w:val="28"/>
          <w:szCs w:val="28"/>
          <w:lang w:eastAsia="en-US"/>
        </w:rPr>
        <w:br/>
      </w:r>
      <w:r w:rsidR="00231D30" w:rsidRPr="00231D30">
        <w:rPr>
          <w:rFonts w:ascii="Times New Roman" w:eastAsia="Calibri" w:hAnsi="Times New Roman" w:cs="Times New Roman"/>
          <w:sz w:val="28"/>
          <w:szCs w:val="28"/>
          <w:lang w:eastAsia="en-US"/>
        </w:rPr>
        <w:t xml:space="preserve">на капитальный ремонт общего имущества в многоквартирных домах, </w:t>
      </w:r>
      <w:r w:rsidR="0099399F" w:rsidRPr="000A1F54">
        <w:rPr>
          <w:rFonts w:ascii="Times New Roman" w:eastAsia="Calibri" w:hAnsi="Times New Roman" w:cs="Times New Roman"/>
          <w:sz w:val="28"/>
          <w:szCs w:val="28"/>
          <w:lang w:eastAsia="en-US"/>
        </w:rPr>
        <w:br/>
      </w:r>
      <w:r w:rsidR="00231D30" w:rsidRPr="00231D30">
        <w:rPr>
          <w:rFonts w:ascii="Times New Roman" w:eastAsia="Calibri" w:hAnsi="Times New Roman" w:cs="Times New Roman"/>
          <w:sz w:val="28"/>
          <w:szCs w:val="28"/>
          <w:lang w:eastAsia="en-US"/>
        </w:rPr>
        <w:t xml:space="preserve">в отношении жилых помещений, являющихся муниципальной собственностью района, произведена замена внутриквартирного газового оборудования в </w:t>
      </w:r>
      <w:r w:rsidR="00D23002">
        <w:rPr>
          <w:rFonts w:ascii="Times New Roman" w:eastAsia="Calibri" w:hAnsi="Times New Roman" w:cs="Times New Roman"/>
          <w:sz w:val="28"/>
          <w:szCs w:val="28"/>
          <w:lang w:eastAsia="en-US"/>
        </w:rPr>
        <w:br/>
      </w:r>
      <w:r w:rsidR="00231D30" w:rsidRPr="00231D30">
        <w:rPr>
          <w:rFonts w:ascii="Times New Roman" w:eastAsia="Calibri" w:hAnsi="Times New Roman" w:cs="Times New Roman"/>
          <w:sz w:val="28"/>
          <w:szCs w:val="28"/>
          <w:lang w:eastAsia="en-US"/>
        </w:rPr>
        <w:t xml:space="preserve">5 муниципальных жилых помещениях (д. Шапша, </w:t>
      </w:r>
      <w:r w:rsidR="0099399F" w:rsidRPr="000A1F54">
        <w:rPr>
          <w:rFonts w:ascii="Times New Roman" w:eastAsia="Calibri" w:hAnsi="Times New Roman" w:cs="Times New Roman"/>
          <w:sz w:val="28"/>
          <w:szCs w:val="28"/>
          <w:lang w:eastAsia="en-US"/>
        </w:rPr>
        <w:br/>
      </w:r>
      <w:r w:rsidR="00231D30" w:rsidRPr="00231D30">
        <w:rPr>
          <w:rFonts w:ascii="Times New Roman" w:eastAsia="Calibri" w:hAnsi="Times New Roman" w:cs="Times New Roman"/>
          <w:sz w:val="28"/>
          <w:szCs w:val="28"/>
          <w:lang w:eastAsia="en-US"/>
        </w:rPr>
        <w:t>ул. Боровая, д. 4а кв. 11, д. Ярки, ул. Ягодная, д. 19 кв.1, 3, д. 14 кв.</w:t>
      </w:r>
      <w:r w:rsidR="00231D30">
        <w:rPr>
          <w:rFonts w:ascii="Times New Roman" w:eastAsia="Calibri" w:hAnsi="Times New Roman" w:cs="Times New Roman"/>
          <w:sz w:val="28"/>
          <w:szCs w:val="28"/>
          <w:lang w:eastAsia="en-US"/>
        </w:rPr>
        <w:t xml:space="preserve"> 17, </w:t>
      </w:r>
      <w:r w:rsidR="0099399F" w:rsidRPr="000A1F54">
        <w:rPr>
          <w:rFonts w:ascii="Times New Roman" w:eastAsia="Calibri" w:hAnsi="Times New Roman" w:cs="Times New Roman"/>
          <w:sz w:val="28"/>
          <w:szCs w:val="28"/>
          <w:lang w:eastAsia="en-US"/>
        </w:rPr>
        <w:br/>
      </w:r>
      <w:r w:rsidR="00231D30">
        <w:rPr>
          <w:rFonts w:ascii="Times New Roman" w:eastAsia="Calibri" w:hAnsi="Times New Roman" w:cs="Times New Roman"/>
          <w:sz w:val="28"/>
          <w:szCs w:val="28"/>
          <w:lang w:eastAsia="en-US"/>
        </w:rPr>
        <w:t>ул. Сосновая, д. 4/1 кв. 1</w:t>
      </w:r>
      <w:r w:rsidR="00231D30" w:rsidRPr="00231D30">
        <w:rPr>
          <w:rFonts w:ascii="Times New Roman" w:eastAsia="Calibri" w:hAnsi="Times New Roman" w:cs="Times New Roman"/>
          <w:sz w:val="28"/>
          <w:szCs w:val="28"/>
          <w:lang w:eastAsia="en-US"/>
        </w:rPr>
        <w:t xml:space="preserve">), произведена замена (поверка) приборов учета </w:t>
      </w:r>
      <w:r w:rsidR="0099399F" w:rsidRPr="000A1F54">
        <w:rPr>
          <w:rFonts w:ascii="Times New Roman" w:eastAsia="Calibri" w:hAnsi="Times New Roman" w:cs="Times New Roman"/>
          <w:sz w:val="28"/>
          <w:szCs w:val="28"/>
          <w:lang w:eastAsia="en-US"/>
        </w:rPr>
        <w:br/>
      </w:r>
      <w:r w:rsidR="00231D30" w:rsidRPr="00231D30">
        <w:rPr>
          <w:rFonts w:ascii="Times New Roman" w:eastAsia="Calibri" w:hAnsi="Times New Roman" w:cs="Times New Roman"/>
          <w:sz w:val="28"/>
          <w:szCs w:val="28"/>
          <w:lang w:eastAsia="en-US"/>
        </w:rPr>
        <w:t xml:space="preserve">на объектах </w:t>
      </w:r>
      <w:r w:rsidR="00231D30" w:rsidRPr="00101AC1">
        <w:rPr>
          <w:rFonts w:ascii="Times New Roman" w:eastAsia="Calibri" w:hAnsi="Times New Roman" w:cs="Times New Roman"/>
          <w:sz w:val="28"/>
          <w:szCs w:val="28"/>
          <w:lang w:eastAsia="en-US"/>
        </w:rPr>
        <w:t>муниципальной собственности)</w:t>
      </w:r>
      <w:r w:rsidR="00286548" w:rsidRPr="00101AC1">
        <w:rPr>
          <w:rFonts w:ascii="Times New Roman" w:eastAsia="Calibri" w:hAnsi="Times New Roman" w:cs="Times New Roman"/>
          <w:sz w:val="28"/>
          <w:szCs w:val="28"/>
          <w:lang w:eastAsia="en-US"/>
        </w:rPr>
        <w:t>;</w:t>
      </w:r>
    </w:p>
    <w:p w:rsidR="0064151C" w:rsidRPr="00101AC1" w:rsidRDefault="00007701" w:rsidP="00AF588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101AC1">
        <w:rPr>
          <w:rFonts w:ascii="Times New Roman" w:eastAsia="Calibri" w:hAnsi="Times New Roman" w:cs="Times New Roman"/>
          <w:sz w:val="28"/>
          <w:szCs w:val="28"/>
          <w:lang w:eastAsia="en-US"/>
        </w:rPr>
        <w:t xml:space="preserve">сносу объектов муниципальной собственности (выполнены работы </w:t>
      </w:r>
      <w:r w:rsidR="00A3541C">
        <w:rPr>
          <w:rFonts w:ascii="Times New Roman" w:eastAsia="Calibri" w:hAnsi="Times New Roman" w:cs="Times New Roman"/>
          <w:sz w:val="28"/>
          <w:szCs w:val="28"/>
          <w:lang w:eastAsia="en-US"/>
        </w:rPr>
        <w:br/>
      </w:r>
      <w:r w:rsidRPr="00101AC1">
        <w:rPr>
          <w:rFonts w:ascii="Times New Roman" w:eastAsia="Calibri" w:hAnsi="Times New Roman" w:cs="Times New Roman"/>
          <w:sz w:val="28"/>
          <w:szCs w:val="28"/>
          <w:lang w:eastAsia="en-US"/>
        </w:rPr>
        <w:t>по сносу</w:t>
      </w:r>
      <w:r w:rsidR="0064151C" w:rsidRPr="00101AC1">
        <w:rPr>
          <w:rFonts w:ascii="Times New Roman" w:eastAsia="Calibri" w:hAnsi="Times New Roman" w:cs="Times New Roman"/>
          <w:sz w:val="28"/>
          <w:szCs w:val="28"/>
          <w:lang w:eastAsia="en-US"/>
        </w:rPr>
        <w:t xml:space="preserve"> 4</w:t>
      </w:r>
      <w:r w:rsidRPr="00101AC1">
        <w:rPr>
          <w:rFonts w:ascii="Times New Roman" w:eastAsia="Calibri" w:hAnsi="Times New Roman" w:cs="Times New Roman"/>
          <w:sz w:val="28"/>
          <w:szCs w:val="28"/>
          <w:lang w:eastAsia="en-US"/>
        </w:rPr>
        <w:t xml:space="preserve"> з</w:t>
      </w:r>
      <w:r w:rsidR="0064151C" w:rsidRPr="00101AC1">
        <w:rPr>
          <w:rFonts w:ascii="Times New Roman" w:eastAsia="Calibri" w:hAnsi="Times New Roman" w:cs="Times New Roman"/>
          <w:sz w:val="28"/>
          <w:szCs w:val="28"/>
          <w:lang w:eastAsia="en-US"/>
        </w:rPr>
        <w:t>даний и по</w:t>
      </w:r>
      <w:r w:rsidRPr="00101AC1">
        <w:rPr>
          <w:rFonts w:ascii="Times New Roman" w:eastAsia="Calibri" w:hAnsi="Times New Roman" w:cs="Times New Roman"/>
          <w:sz w:val="28"/>
          <w:szCs w:val="28"/>
          <w:lang w:eastAsia="en-US"/>
        </w:rPr>
        <w:t xml:space="preserve"> расчистке земельных участков)</w:t>
      </w:r>
      <w:r w:rsidR="0064151C" w:rsidRPr="00101AC1">
        <w:rPr>
          <w:rFonts w:ascii="Times New Roman" w:eastAsia="Calibri" w:hAnsi="Times New Roman" w:cs="Times New Roman"/>
          <w:sz w:val="28"/>
          <w:szCs w:val="28"/>
          <w:lang w:eastAsia="en-US"/>
        </w:rPr>
        <w:t>;</w:t>
      </w:r>
    </w:p>
    <w:p w:rsidR="00717276" w:rsidRPr="0064151C" w:rsidRDefault="00717276" w:rsidP="00AF588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101AC1">
        <w:rPr>
          <w:rFonts w:ascii="Times New Roman" w:eastAsia="Calibri" w:hAnsi="Times New Roman" w:cs="Times New Roman"/>
          <w:sz w:val="28"/>
          <w:szCs w:val="28"/>
          <w:lang w:eastAsia="en-US"/>
        </w:rPr>
        <w:t>финансовому и организационно-техническому обеспечению функций департамента имущественных и земельных отношений администрации</w:t>
      </w:r>
      <w:r w:rsidRPr="0064151C">
        <w:rPr>
          <w:rFonts w:ascii="Times New Roman" w:eastAsia="Calibri" w:hAnsi="Times New Roman" w:cs="Times New Roman"/>
          <w:sz w:val="28"/>
          <w:szCs w:val="28"/>
          <w:lang w:eastAsia="en-US"/>
        </w:rPr>
        <w:t xml:space="preserve"> района;</w:t>
      </w:r>
    </w:p>
    <w:p w:rsidR="00007701" w:rsidRPr="0099399F"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64151C">
        <w:rPr>
          <w:rFonts w:ascii="Times New Roman" w:eastAsia="Calibri" w:hAnsi="Times New Roman" w:cs="Times New Roman"/>
          <w:sz w:val="28"/>
          <w:szCs w:val="28"/>
          <w:lang w:eastAsia="en-US"/>
        </w:rPr>
        <w:t xml:space="preserve">ремонту объектов муниципальной </w:t>
      </w:r>
      <w:r w:rsidRPr="0099399F">
        <w:rPr>
          <w:rFonts w:ascii="Times New Roman" w:eastAsia="Calibri" w:hAnsi="Times New Roman" w:cs="Times New Roman"/>
          <w:sz w:val="28"/>
          <w:szCs w:val="28"/>
          <w:lang w:eastAsia="en-US"/>
        </w:rPr>
        <w:t>собственности</w:t>
      </w:r>
      <w:r w:rsidR="00FA2B62" w:rsidRPr="0099399F">
        <w:rPr>
          <w:rFonts w:ascii="Times New Roman" w:eastAsia="Calibri" w:hAnsi="Times New Roman" w:cs="Times New Roman"/>
          <w:sz w:val="28"/>
          <w:szCs w:val="28"/>
          <w:lang w:eastAsia="en-US"/>
        </w:rPr>
        <w:t xml:space="preserve"> (</w:t>
      </w:r>
      <w:r w:rsidR="0064151C" w:rsidRPr="0099399F">
        <w:rPr>
          <w:rFonts w:ascii="Times New Roman" w:hAnsi="Times New Roman" w:cs="Times New Roman"/>
          <w:sz w:val="28"/>
          <w:szCs w:val="28"/>
        </w:rPr>
        <w:t>жилые</w:t>
      </w:r>
      <w:r w:rsidR="00FA2B62" w:rsidRPr="0099399F">
        <w:rPr>
          <w:rFonts w:ascii="Times New Roman" w:hAnsi="Times New Roman" w:cs="Times New Roman"/>
          <w:sz w:val="28"/>
          <w:szCs w:val="28"/>
        </w:rPr>
        <w:t xml:space="preserve"> дом</w:t>
      </w:r>
      <w:r w:rsidR="0064151C" w:rsidRPr="0099399F">
        <w:rPr>
          <w:rFonts w:ascii="Times New Roman" w:hAnsi="Times New Roman" w:cs="Times New Roman"/>
          <w:sz w:val="28"/>
          <w:szCs w:val="28"/>
        </w:rPr>
        <w:t>а</w:t>
      </w:r>
      <w:r w:rsidR="00FA2B62" w:rsidRPr="0099399F">
        <w:rPr>
          <w:rFonts w:ascii="Times New Roman" w:hAnsi="Times New Roman" w:cs="Times New Roman"/>
          <w:sz w:val="28"/>
          <w:szCs w:val="28"/>
        </w:rPr>
        <w:t xml:space="preserve"> </w:t>
      </w:r>
      <w:r w:rsidR="00012511">
        <w:rPr>
          <w:rFonts w:ascii="Times New Roman" w:hAnsi="Times New Roman" w:cs="Times New Roman"/>
          <w:sz w:val="28"/>
          <w:szCs w:val="28"/>
        </w:rPr>
        <w:br/>
      </w:r>
      <w:r w:rsidR="0064151C" w:rsidRPr="0099399F">
        <w:rPr>
          <w:rFonts w:ascii="Times New Roman" w:hAnsi="Times New Roman" w:cs="Times New Roman"/>
          <w:sz w:val="28"/>
          <w:szCs w:val="28"/>
        </w:rPr>
        <w:t>с. Селиярово, ул.</w:t>
      </w:r>
      <w:r w:rsidR="0064151C" w:rsidRPr="0099399F">
        <w:t xml:space="preserve"> </w:t>
      </w:r>
      <w:r w:rsidR="0064151C" w:rsidRPr="0099399F">
        <w:rPr>
          <w:rFonts w:ascii="Times New Roman" w:hAnsi="Times New Roman" w:cs="Times New Roman"/>
          <w:sz w:val="28"/>
          <w:szCs w:val="28"/>
        </w:rPr>
        <w:t xml:space="preserve">Братьев Фирсовых, д. 18, кв. 2, п. Выкатной, ул. Лесная, </w:t>
      </w:r>
      <w:r w:rsidR="00012511">
        <w:rPr>
          <w:rFonts w:ascii="Times New Roman" w:hAnsi="Times New Roman" w:cs="Times New Roman"/>
          <w:sz w:val="28"/>
          <w:szCs w:val="28"/>
        </w:rPr>
        <w:br/>
      </w:r>
      <w:r w:rsidR="0064151C" w:rsidRPr="0099399F">
        <w:rPr>
          <w:rFonts w:ascii="Times New Roman" w:hAnsi="Times New Roman" w:cs="Times New Roman"/>
          <w:sz w:val="28"/>
          <w:szCs w:val="28"/>
        </w:rPr>
        <w:t>д. 7, ул. Таежная, д. 2</w:t>
      </w:r>
      <w:r w:rsidR="00FC7C80" w:rsidRPr="0099399F">
        <w:rPr>
          <w:rFonts w:ascii="Times New Roman" w:hAnsi="Times New Roman" w:cs="Times New Roman"/>
          <w:sz w:val="28"/>
          <w:szCs w:val="28"/>
        </w:rPr>
        <w:t>4, ул. Молодежная, д. 6, д. 28).</w:t>
      </w:r>
    </w:p>
    <w:p w:rsidR="00717276" w:rsidRPr="008F750A"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99399F">
        <w:rPr>
          <w:rFonts w:ascii="Times New Roman" w:eastAsia="Calibri" w:hAnsi="Times New Roman" w:cs="Times New Roman"/>
          <w:sz w:val="28"/>
          <w:szCs w:val="28"/>
          <w:lang w:eastAsia="en-US"/>
        </w:rPr>
        <w:t xml:space="preserve">Муниципальной программой предусмотрено </w:t>
      </w:r>
      <w:r w:rsidR="008F750A" w:rsidRPr="0099399F">
        <w:rPr>
          <w:rFonts w:ascii="Times New Roman" w:eastAsia="Calibri" w:hAnsi="Times New Roman" w:cs="Times New Roman"/>
          <w:sz w:val="28"/>
          <w:szCs w:val="28"/>
          <w:lang w:eastAsia="en-US"/>
        </w:rPr>
        <w:t xml:space="preserve">7 </w:t>
      </w:r>
      <w:r w:rsidR="00BA530F" w:rsidRPr="0099399F">
        <w:rPr>
          <w:rFonts w:ascii="Times New Roman" w:eastAsia="Calibri" w:hAnsi="Times New Roman" w:cs="Times New Roman"/>
          <w:sz w:val="28"/>
          <w:szCs w:val="28"/>
          <w:lang w:eastAsia="en-US"/>
        </w:rPr>
        <w:t>целевых</w:t>
      </w:r>
      <w:r w:rsidR="00BA530F">
        <w:rPr>
          <w:rFonts w:ascii="Times New Roman" w:eastAsia="Calibri" w:hAnsi="Times New Roman" w:cs="Times New Roman"/>
          <w:sz w:val="28"/>
          <w:szCs w:val="28"/>
          <w:lang w:eastAsia="en-US"/>
        </w:rPr>
        <w:t xml:space="preserve"> </w:t>
      </w:r>
      <w:r w:rsidRPr="008F750A">
        <w:rPr>
          <w:rFonts w:ascii="Times New Roman" w:eastAsia="Calibri" w:hAnsi="Times New Roman" w:cs="Times New Roman"/>
          <w:sz w:val="28"/>
          <w:szCs w:val="28"/>
          <w:lang w:eastAsia="en-US"/>
        </w:rPr>
        <w:t>показател</w:t>
      </w:r>
      <w:r w:rsidR="00DA3D37" w:rsidRPr="008F750A">
        <w:rPr>
          <w:rFonts w:ascii="Times New Roman" w:eastAsia="Calibri" w:hAnsi="Times New Roman" w:cs="Times New Roman"/>
          <w:sz w:val="28"/>
          <w:szCs w:val="28"/>
          <w:lang w:eastAsia="en-US"/>
        </w:rPr>
        <w:t>ей</w:t>
      </w:r>
      <w:r w:rsidR="008F750A" w:rsidRPr="008F750A">
        <w:rPr>
          <w:rFonts w:ascii="Times New Roman" w:eastAsia="Calibri" w:hAnsi="Times New Roman" w:cs="Times New Roman"/>
          <w:sz w:val="28"/>
          <w:szCs w:val="28"/>
          <w:lang w:eastAsia="en-US"/>
        </w:rPr>
        <w:t>,</w:t>
      </w:r>
      <w:r w:rsidRPr="008F750A">
        <w:rPr>
          <w:rFonts w:ascii="Times New Roman" w:eastAsia="Calibri" w:hAnsi="Times New Roman" w:cs="Times New Roman"/>
          <w:sz w:val="28"/>
          <w:szCs w:val="28"/>
          <w:lang w:eastAsia="en-US"/>
        </w:rPr>
        <w:t xml:space="preserve"> которые за отчетный период достигли следующих значений:</w:t>
      </w:r>
    </w:p>
    <w:p w:rsidR="00FC7C80" w:rsidRPr="009306B8" w:rsidRDefault="00FC7C80" w:rsidP="00AF5885">
      <w:pPr>
        <w:widowControl/>
        <w:suppressAutoHyphens w:val="0"/>
        <w:autoSpaceDE/>
        <w:ind w:firstLine="709"/>
        <w:jc w:val="both"/>
        <w:rPr>
          <w:rFonts w:ascii="Times New Roman" w:eastAsia="Calibri" w:hAnsi="Times New Roman" w:cs="Times New Roman"/>
          <w:sz w:val="28"/>
          <w:szCs w:val="28"/>
          <w:lang w:eastAsia="en-US"/>
        </w:rPr>
      </w:pPr>
      <w:r w:rsidRPr="009306B8">
        <w:rPr>
          <w:rFonts w:ascii="Times New Roman" w:eastAsia="Calibri" w:hAnsi="Times New Roman" w:cs="Times New Roman"/>
          <w:sz w:val="28"/>
          <w:szCs w:val="28"/>
          <w:lang w:eastAsia="en-US"/>
        </w:rPr>
        <w:t>удельный вес расходов на содержание имущества в общем объеме неналоговых доходов, полученных от использования муниципального имущества – 3</w:t>
      </w:r>
      <w:r w:rsidR="009306B8" w:rsidRPr="009306B8">
        <w:rPr>
          <w:rFonts w:ascii="Times New Roman" w:eastAsia="Calibri" w:hAnsi="Times New Roman" w:cs="Times New Roman"/>
          <w:sz w:val="28"/>
          <w:szCs w:val="28"/>
          <w:lang w:eastAsia="en-US"/>
        </w:rPr>
        <w:t>6,0</w:t>
      </w:r>
      <w:r w:rsidR="000C0F28">
        <w:rPr>
          <w:rFonts w:ascii="Times New Roman" w:eastAsia="Calibri" w:hAnsi="Times New Roman" w:cs="Times New Roman"/>
          <w:sz w:val="28"/>
          <w:szCs w:val="28"/>
          <w:lang w:eastAsia="en-US"/>
        </w:rPr>
        <w:t>%</w:t>
      </w:r>
      <w:r w:rsidR="009306B8" w:rsidRPr="009306B8">
        <w:rPr>
          <w:rFonts w:ascii="Times New Roman" w:eastAsia="Calibri" w:hAnsi="Times New Roman" w:cs="Times New Roman"/>
          <w:sz w:val="28"/>
          <w:szCs w:val="28"/>
          <w:lang w:eastAsia="en-US"/>
        </w:rPr>
        <w:t xml:space="preserve"> (плановое годовое значение</w:t>
      </w:r>
      <w:r w:rsidRPr="009306B8">
        <w:rPr>
          <w:rFonts w:ascii="Times New Roman" w:eastAsia="Calibri" w:hAnsi="Times New Roman" w:cs="Times New Roman"/>
          <w:sz w:val="28"/>
          <w:szCs w:val="28"/>
          <w:lang w:eastAsia="en-US"/>
        </w:rPr>
        <w:t xml:space="preserve"> – 4</w:t>
      </w:r>
      <w:r w:rsidR="009306B8" w:rsidRPr="009306B8">
        <w:rPr>
          <w:rFonts w:ascii="Times New Roman" w:eastAsia="Calibri" w:hAnsi="Times New Roman" w:cs="Times New Roman"/>
          <w:sz w:val="28"/>
          <w:szCs w:val="28"/>
          <w:lang w:eastAsia="en-US"/>
        </w:rPr>
        <w:t>8,3</w:t>
      </w:r>
      <w:r w:rsidR="000C0F28">
        <w:rPr>
          <w:rFonts w:ascii="Times New Roman" w:eastAsia="Calibri" w:hAnsi="Times New Roman" w:cs="Times New Roman"/>
          <w:sz w:val="28"/>
          <w:szCs w:val="28"/>
          <w:lang w:eastAsia="en-US"/>
        </w:rPr>
        <w:t>%</w:t>
      </w:r>
      <w:r w:rsidRPr="009306B8">
        <w:rPr>
          <w:rFonts w:ascii="Times New Roman" w:eastAsia="Calibri" w:hAnsi="Times New Roman" w:cs="Times New Roman"/>
          <w:sz w:val="28"/>
          <w:szCs w:val="28"/>
          <w:lang w:eastAsia="en-US"/>
        </w:rPr>
        <w:t>);</w:t>
      </w:r>
    </w:p>
    <w:p w:rsidR="00FC7C80" w:rsidRPr="009306B8" w:rsidRDefault="00FC7C80" w:rsidP="00AF5885">
      <w:pPr>
        <w:widowControl/>
        <w:suppressAutoHyphens w:val="0"/>
        <w:autoSpaceDE/>
        <w:ind w:firstLine="709"/>
        <w:jc w:val="both"/>
        <w:rPr>
          <w:rFonts w:ascii="Times New Roman" w:eastAsia="Calibri" w:hAnsi="Times New Roman" w:cs="Times New Roman"/>
          <w:sz w:val="28"/>
          <w:szCs w:val="28"/>
          <w:lang w:eastAsia="en-US"/>
        </w:rPr>
      </w:pPr>
      <w:r w:rsidRPr="009306B8">
        <w:rPr>
          <w:rFonts w:ascii="Times New Roman" w:eastAsia="Calibri" w:hAnsi="Times New Roman" w:cs="Times New Roman"/>
          <w:sz w:val="28"/>
          <w:szCs w:val="28"/>
          <w:lang w:eastAsia="en-US"/>
        </w:rPr>
        <w:t xml:space="preserve">исполнение плана по поступлению неналоговых доходов в бюджет района – </w:t>
      </w:r>
      <w:r w:rsidR="009306B8" w:rsidRPr="009306B8">
        <w:rPr>
          <w:rFonts w:ascii="Times New Roman" w:eastAsia="Calibri" w:hAnsi="Times New Roman" w:cs="Times New Roman"/>
          <w:sz w:val="28"/>
          <w:szCs w:val="28"/>
          <w:lang w:eastAsia="en-US"/>
        </w:rPr>
        <w:t>102,0</w:t>
      </w:r>
      <w:r w:rsidR="000C0F28">
        <w:rPr>
          <w:rFonts w:ascii="Times New Roman" w:eastAsia="Calibri" w:hAnsi="Times New Roman" w:cs="Times New Roman"/>
          <w:sz w:val="28"/>
          <w:szCs w:val="28"/>
          <w:lang w:eastAsia="en-US"/>
        </w:rPr>
        <w:t>%</w:t>
      </w:r>
      <w:r w:rsidRPr="009306B8">
        <w:rPr>
          <w:rFonts w:ascii="Times New Roman" w:eastAsia="Calibri" w:hAnsi="Times New Roman" w:cs="Times New Roman"/>
          <w:sz w:val="28"/>
          <w:szCs w:val="28"/>
          <w:lang w:eastAsia="en-US"/>
        </w:rPr>
        <w:t xml:space="preserve"> (плановое годовое значение – 100,0</w:t>
      </w:r>
      <w:r w:rsidR="000C0F28">
        <w:rPr>
          <w:rFonts w:ascii="Times New Roman" w:eastAsia="Calibri" w:hAnsi="Times New Roman" w:cs="Times New Roman"/>
          <w:sz w:val="28"/>
          <w:szCs w:val="28"/>
          <w:lang w:eastAsia="en-US"/>
        </w:rPr>
        <w:t>%</w:t>
      </w:r>
      <w:r w:rsidRPr="009306B8">
        <w:rPr>
          <w:rFonts w:ascii="Times New Roman" w:eastAsia="Calibri" w:hAnsi="Times New Roman" w:cs="Times New Roman"/>
          <w:sz w:val="28"/>
          <w:szCs w:val="28"/>
          <w:lang w:eastAsia="en-US"/>
        </w:rPr>
        <w:t>);</w:t>
      </w:r>
    </w:p>
    <w:p w:rsidR="00717276" w:rsidRPr="009306B8"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9306B8">
        <w:rPr>
          <w:rFonts w:ascii="Times New Roman" w:eastAsia="Calibri" w:hAnsi="Times New Roman" w:cs="Times New Roman"/>
          <w:sz w:val="28"/>
          <w:szCs w:val="28"/>
          <w:lang w:eastAsia="en-US"/>
        </w:rPr>
        <w:lastRenderedPageBreak/>
        <w:t>количество изготовленных технических паспортов, технических планов и актов обследования:</w:t>
      </w:r>
    </w:p>
    <w:p w:rsidR="00717276" w:rsidRPr="009306B8"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9306B8">
        <w:rPr>
          <w:rFonts w:ascii="Times New Roman" w:eastAsia="Calibri" w:hAnsi="Times New Roman" w:cs="Times New Roman"/>
          <w:sz w:val="28"/>
          <w:szCs w:val="28"/>
          <w:lang w:eastAsia="en-US"/>
        </w:rPr>
        <w:t xml:space="preserve">объекты нежилого фонда – </w:t>
      </w:r>
      <w:r w:rsidR="009306B8" w:rsidRPr="009306B8">
        <w:rPr>
          <w:rFonts w:ascii="Times New Roman" w:eastAsia="Calibri" w:hAnsi="Times New Roman" w:cs="Times New Roman"/>
          <w:sz w:val="28"/>
          <w:szCs w:val="28"/>
          <w:lang w:eastAsia="en-US"/>
        </w:rPr>
        <w:t>10</w:t>
      </w:r>
      <w:r w:rsidRPr="009306B8">
        <w:rPr>
          <w:rFonts w:ascii="Times New Roman" w:eastAsia="Calibri" w:hAnsi="Times New Roman" w:cs="Times New Roman"/>
          <w:sz w:val="28"/>
          <w:szCs w:val="28"/>
          <w:lang w:eastAsia="en-US"/>
        </w:rPr>
        <w:t xml:space="preserve"> единиц</w:t>
      </w:r>
      <w:r w:rsidR="00D23002">
        <w:rPr>
          <w:rFonts w:ascii="Times New Roman" w:eastAsia="Calibri" w:hAnsi="Times New Roman" w:cs="Times New Roman"/>
          <w:sz w:val="28"/>
          <w:szCs w:val="28"/>
          <w:lang w:eastAsia="en-US"/>
        </w:rPr>
        <w:t>,</w:t>
      </w:r>
      <w:r w:rsidRPr="009306B8">
        <w:rPr>
          <w:rFonts w:ascii="Times New Roman" w:eastAsia="Calibri" w:hAnsi="Times New Roman" w:cs="Times New Roman"/>
          <w:sz w:val="28"/>
          <w:szCs w:val="28"/>
          <w:lang w:eastAsia="en-US"/>
        </w:rPr>
        <w:t xml:space="preserve"> или </w:t>
      </w:r>
      <w:r w:rsidR="009F75BB">
        <w:rPr>
          <w:rFonts w:ascii="Times New Roman" w:eastAsia="Calibri" w:hAnsi="Times New Roman" w:cs="Times New Roman"/>
          <w:sz w:val="28"/>
          <w:szCs w:val="28"/>
          <w:lang w:eastAsia="en-US"/>
        </w:rPr>
        <w:t>333,3%</w:t>
      </w:r>
      <w:r w:rsidRPr="009306B8">
        <w:rPr>
          <w:rFonts w:ascii="Times New Roman" w:eastAsia="Calibri" w:hAnsi="Times New Roman" w:cs="Times New Roman"/>
          <w:sz w:val="28"/>
          <w:szCs w:val="28"/>
          <w:lang w:eastAsia="en-US"/>
        </w:rPr>
        <w:t xml:space="preserve"> к плановому годовому значению</w:t>
      </w:r>
      <w:r w:rsidR="00FB7E02">
        <w:rPr>
          <w:rFonts w:ascii="Times New Roman" w:eastAsia="Calibri" w:hAnsi="Times New Roman" w:cs="Times New Roman"/>
          <w:sz w:val="28"/>
          <w:szCs w:val="28"/>
          <w:lang w:eastAsia="en-US"/>
        </w:rPr>
        <w:t xml:space="preserve"> (3 единиц</w:t>
      </w:r>
      <w:r w:rsidR="009F75BB">
        <w:rPr>
          <w:rFonts w:ascii="Times New Roman" w:eastAsia="Calibri" w:hAnsi="Times New Roman" w:cs="Times New Roman"/>
          <w:sz w:val="28"/>
          <w:szCs w:val="28"/>
          <w:lang w:eastAsia="en-US"/>
        </w:rPr>
        <w:t>ы</w:t>
      </w:r>
      <w:r w:rsidR="00FB7E02">
        <w:rPr>
          <w:rFonts w:ascii="Times New Roman" w:eastAsia="Calibri" w:hAnsi="Times New Roman" w:cs="Times New Roman"/>
          <w:sz w:val="28"/>
          <w:szCs w:val="28"/>
          <w:lang w:eastAsia="en-US"/>
        </w:rPr>
        <w:t>)</w:t>
      </w:r>
      <w:r w:rsidRPr="009306B8">
        <w:rPr>
          <w:rFonts w:ascii="Times New Roman" w:eastAsia="Calibri" w:hAnsi="Times New Roman" w:cs="Times New Roman"/>
          <w:sz w:val="28"/>
          <w:szCs w:val="28"/>
          <w:lang w:eastAsia="en-US"/>
        </w:rPr>
        <w:t xml:space="preserve">, линейные объекты – </w:t>
      </w:r>
      <w:r w:rsidR="009306B8" w:rsidRPr="009306B8">
        <w:rPr>
          <w:rFonts w:ascii="Times New Roman" w:eastAsia="Calibri" w:hAnsi="Times New Roman" w:cs="Times New Roman"/>
          <w:sz w:val="28"/>
          <w:szCs w:val="28"/>
          <w:lang w:eastAsia="en-US"/>
        </w:rPr>
        <w:t>16</w:t>
      </w:r>
      <w:r w:rsidR="0099399F">
        <w:rPr>
          <w:rFonts w:ascii="Times New Roman" w:eastAsia="Calibri" w:hAnsi="Times New Roman" w:cs="Times New Roman"/>
          <w:sz w:val="28"/>
          <w:szCs w:val="28"/>
          <w:lang w:eastAsia="en-US"/>
        </w:rPr>
        <w:t xml:space="preserve"> км</w:t>
      </w:r>
      <w:r w:rsidR="00D23002">
        <w:rPr>
          <w:rFonts w:ascii="Times New Roman" w:eastAsia="Calibri" w:hAnsi="Times New Roman" w:cs="Times New Roman"/>
          <w:sz w:val="28"/>
          <w:szCs w:val="28"/>
          <w:lang w:eastAsia="en-US"/>
        </w:rPr>
        <w:t xml:space="preserve">, или 100% к плановому </w:t>
      </w:r>
      <w:r w:rsidR="0099399F">
        <w:rPr>
          <w:rFonts w:ascii="Times New Roman" w:eastAsia="Calibri" w:hAnsi="Times New Roman" w:cs="Times New Roman"/>
          <w:sz w:val="28"/>
          <w:szCs w:val="28"/>
          <w:lang w:eastAsia="en-US"/>
        </w:rPr>
        <w:t>годово</w:t>
      </w:r>
      <w:r w:rsidR="00D23002">
        <w:rPr>
          <w:rFonts w:ascii="Times New Roman" w:eastAsia="Calibri" w:hAnsi="Times New Roman" w:cs="Times New Roman"/>
          <w:sz w:val="28"/>
          <w:szCs w:val="28"/>
          <w:lang w:eastAsia="en-US"/>
        </w:rPr>
        <w:t>му</w:t>
      </w:r>
      <w:r w:rsidR="00FB7E02">
        <w:rPr>
          <w:rFonts w:ascii="Times New Roman" w:eastAsia="Calibri" w:hAnsi="Times New Roman" w:cs="Times New Roman"/>
          <w:sz w:val="28"/>
          <w:szCs w:val="28"/>
          <w:lang w:eastAsia="en-US"/>
        </w:rPr>
        <w:t xml:space="preserve"> </w:t>
      </w:r>
      <w:r w:rsidRPr="009306B8">
        <w:rPr>
          <w:rFonts w:ascii="Times New Roman" w:eastAsia="Calibri" w:hAnsi="Times New Roman" w:cs="Times New Roman"/>
          <w:sz w:val="28"/>
          <w:szCs w:val="28"/>
          <w:lang w:eastAsia="en-US"/>
        </w:rPr>
        <w:t>значени</w:t>
      </w:r>
      <w:r w:rsidR="00D23002">
        <w:rPr>
          <w:rFonts w:ascii="Times New Roman" w:eastAsia="Calibri" w:hAnsi="Times New Roman" w:cs="Times New Roman"/>
          <w:sz w:val="28"/>
          <w:szCs w:val="28"/>
          <w:lang w:eastAsia="en-US"/>
        </w:rPr>
        <w:t>ю</w:t>
      </w:r>
      <w:r w:rsidRPr="009306B8">
        <w:rPr>
          <w:rFonts w:ascii="Times New Roman" w:eastAsia="Calibri" w:hAnsi="Times New Roman" w:cs="Times New Roman"/>
          <w:sz w:val="28"/>
          <w:szCs w:val="28"/>
          <w:lang w:eastAsia="en-US"/>
        </w:rPr>
        <w:t>;</w:t>
      </w:r>
    </w:p>
    <w:p w:rsidR="00717276" w:rsidRDefault="009306B8" w:rsidP="00AF5885">
      <w:pPr>
        <w:widowControl/>
        <w:suppressAutoHyphens w:val="0"/>
        <w:autoSpaceDE/>
        <w:ind w:firstLine="709"/>
        <w:jc w:val="both"/>
        <w:rPr>
          <w:rFonts w:ascii="Times New Roman" w:eastAsia="Calibri" w:hAnsi="Times New Roman" w:cs="Times New Roman"/>
          <w:sz w:val="28"/>
          <w:szCs w:val="28"/>
          <w:lang w:eastAsia="en-US"/>
        </w:rPr>
      </w:pPr>
      <w:r w:rsidRPr="009306B8">
        <w:rPr>
          <w:rFonts w:ascii="Times New Roman" w:eastAsia="Calibri" w:hAnsi="Times New Roman" w:cs="Times New Roman"/>
          <w:sz w:val="28"/>
          <w:szCs w:val="28"/>
          <w:lang w:eastAsia="en-US"/>
        </w:rPr>
        <w:t>количество объектов оценки – 11</w:t>
      </w:r>
      <w:r w:rsidR="00717276" w:rsidRPr="009306B8">
        <w:rPr>
          <w:rFonts w:ascii="Times New Roman" w:eastAsia="Calibri" w:hAnsi="Times New Roman" w:cs="Times New Roman"/>
          <w:sz w:val="28"/>
          <w:szCs w:val="28"/>
          <w:lang w:eastAsia="en-US"/>
        </w:rPr>
        <w:t xml:space="preserve"> единиц</w:t>
      </w:r>
      <w:r w:rsidR="00D23002">
        <w:rPr>
          <w:rFonts w:ascii="Times New Roman" w:eastAsia="Calibri" w:hAnsi="Times New Roman" w:cs="Times New Roman"/>
          <w:sz w:val="28"/>
          <w:szCs w:val="28"/>
          <w:lang w:eastAsia="en-US"/>
        </w:rPr>
        <w:t>,</w:t>
      </w:r>
      <w:r w:rsidRPr="009306B8">
        <w:rPr>
          <w:rFonts w:ascii="Times New Roman" w:eastAsia="Calibri" w:hAnsi="Times New Roman" w:cs="Times New Roman"/>
          <w:sz w:val="28"/>
          <w:szCs w:val="28"/>
          <w:lang w:eastAsia="en-US"/>
        </w:rPr>
        <w:t xml:space="preserve"> или 100,0</w:t>
      </w:r>
      <w:r w:rsidR="000C0F28">
        <w:rPr>
          <w:rFonts w:ascii="Times New Roman" w:eastAsia="Calibri" w:hAnsi="Times New Roman" w:cs="Times New Roman"/>
          <w:sz w:val="28"/>
          <w:szCs w:val="28"/>
          <w:lang w:eastAsia="en-US"/>
        </w:rPr>
        <w:t>%</w:t>
      </w:r>
      <w:r w:rsidR="00717276" w:rsidRPr="009306B8">
        <w:rPr>
          <w:rFonts w:ascii="Times New Roman" w:eastAsia="Calibri" w:hAnsi="Times New Roman" w:cs="Times New Roman"/>
          <w:sz w:val="28"/>
          <w:szCs w:val="28"/>
          <w:lang w:eastAsia="en-US"/>
        </w:rPr>
        <w:t xml:space="preserve"> к </w:t>
      </w:r>
      <w:r w:rsidRPr="009306B8">
        <w:rPr>
          <w:rFonts w:ascii="Times New Roman" w:eastAsia="Calibri" w:hAnsi="Times New Roman" w:cs="Times New Roman"/>
          <w:sz w:val="28"/>
          <w:szCs w:val="28"/>
          <w:lang w:eastAsia="en-US"/>
        </w:rPr>
        <w:t>плановому годовому значению;</w:t>
      </w:r>
    </w:p>
    <w:p w:rsidR="009214D0" w:rsidRPr="00457069" w:rsidRDefault="009214D0"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w:t>
      </w:r>
      <w:r w:rsidRPr="009214D0">
        <w:rPr>
          <w:rFonts w:ascii="Times New Roman" w:eastAsia="Calibri" w:hAnsi="Times New Roman" w:cs="Times New Roman"/>
          <w:sz w:val="28"/>
          <w:szCs w:val="28"/>
          <w:lang w:eastAsia="en-US"/>
        </w:rPr>
        <w:t>оличество снесенных объектов, ед. – 4 единицы</w:t>
      </w:r>
      <w:r w:rsidR="00D23002">
        <w:rPr>
          <w:rFonts w:ascii="Times New Roman" w:eastAsia="Calibri" w:hAnsi="Times New Roman" w:cs="Times New Roman"/>
          <w:sz w:val="28"/>
          <w:szCs w:val="28"/>
          <w:lang w:eastAsia="en-US"/>
        </w:rPr>
        <w:t>,</w:t>
      </w:r>
      <w:r w:rsidRPr="009214D0">
        <w:rPr>
          <w:rFonts w:ascii="Times New Roman" w:eastAsia="Calibri" w:hAnsi="Times New Roman" w:cs="Times New Roman"/>
          <w:sz w:val="28"/>
          <w:szCs w:val="28"/>
          <w:lang w:eastAsia="en-US"/>
        </w:rPr>
        <w:t xml:space="preserve"> или </w:t>
      </w:r>
      <w:r>
        <w:rPr>
          <w:rFonts w:ascii="Times New Roman" w:eastAsia="Calibri" w:hAnsi="Times New Roman" w:cs="Times New Roman"/>
          <w:sz w:val="28"/>
          <w:szCs w:val="28"/>
          <w:lang w:eastAsia="en-US"/>
        </w:rPr>
        <w:t>100,0</w:t>
      </w:r>
      <w:r w:rsidR="000C0F28">
        <w:rPr>
          <w:rFonts w:ascii="Times New Roman" w:eastAsia="Calibri" w:hAnsi="Times New Roman" w:cs="Times New Roman"/>
          <w:sz w:val="28"/>
          <w:szCs w:val="28"/>
          <w:lang w:eastAsia="en-US"/>
        </w:rPr>
        <w:t>%</w:t>
      </w:r>
      <w:r w:rsidR="0099399F" w:rsidRPr="000A1F54">
        <w:rPr>
          <w:rFonts w:ascii="Times New Roman" w:eastAsia="Calibri" w:hAnsi="Times New Roman" w:cs="Times New Roman"/>
          <w:sz w:val="28"/>
          <w:szCs w:val="28"/>
          <w:lang w:eastAsia="en-US"/>
        </w:rPr>
        <w:br/>
      </w:r>
      <w:r w:rsidRPr="009306B8">
        <w:rPr>
          <w:rFonts w:ascii="Times New Roman" w:eastAsia="Calibri" w:hAnsi="Times New Roman" w:cs="Times New Roman"/>
          <w:sz w:val="28"/>
          <w:szCs w:val="28"/>
          <w:lang w:eastAsia="en-US"/>
        </w:rPr>
        <w:t xml:space="preserve">к плановому </w:t>
      </w:r>
      <w:r w:rsidRPr="00457069">
        <w:rPr>
          <w:rFonts w:ascii="Times New Roman" w:eastAsia="Calibri" w:hAnsi="Times New Roman" w:cs="Times New Roman"/>
          <w:sz w:val="28"/>
          <w:szCs w:val="28"/>
          <w:lang w:eastAsia="en-US"/>
        </w:rPr>
        <w:t>годовому значению;</w:t>
      </w:r>
    </w:p>
    <w:p w:rsidR="00457069" w:rsidRPr="00457069" w:rsidRDefault="00DA3D37" w:rsidP="00AF5885">
      <w:pPr>
        <w:widowControl/>
        <w:suppressAutoHyphens w:val="0"/>
        <w:autoSpaceDE/>
        <w:ind w:firstLine="709"/>
        <w:jc w:val="both"/>
        <w:rPr>
          <w:rFonts w:ascii="Times New Roman" w:eastAsia="Calibri" w:hAnsi="Times New Roman" w:cs="Times New Roman"/>
          <w:sz w:val="28"/>
          <w:szCs w:val="28"/>
          <w:lang w:eastAsia="en-US"/>
        </w:rPr>
      </w:pPr>
      <w:r w:rsidRPr="00457069">
        <w:rPr>
          <w:rFonts w:ascii="Times New Roman" w:eastAsia="Calibri" w:hAnsi="Times New Roman" w:cs="Times New Roman"/>
          <w:sz w:val="28"/>
          <w:szCs w:val="28"/>
          <w:lang w:eastAsia="en-US"/>
        </w:rPr>
        <w:t>количеств</w:t>
      </w:r>
      <w:r w:rsidR="009214D0" w:rsidRPr="00457069">
        <w:rPr>
          <w:rFonts w:ascii="Times New Roman" w:eastAsia="Calibri" w:hAnsi="Times New Roman" w:cs="Times New Roman"/>
          <w:sz w:val="28"/>
          <w:szCs w:val="28"/>
          <w:lang w:eastAsia="en-US"/>
        </w:rPr>
        <w:t>о отремонтированных объектов – 0</w:t>
      </w:r>
      <w:r w:rsidR="00457069">
        <w:rPr>
          <w:rFonts w:ascii="Times New Roman" w:eastAsia="Calibri" w:hAnsi="Times New Roman" w:cs="Times New Roman"/>
          <w:sz w:val="28"/>
          <w:szCs w:val="28"/>
          <w:lang w:eastAsia="en-US"/>
        </w:rPr>
        <w:t xml:space="preserve"> единиц</w:t>
      </w:r>
      <w:r w:rsidRPr="00457069">
        <w:rPr>
          <w:rFonts w:ascii="Times New Roman" w:eastAsia="Calibri" w:hAnsi="Times New Roman" w:cs="Times New Roman"/>
          <w:sz w:val="28"/>
          <w:szCs w:val="28"/>
          <w:lang w:eastAsia="en-US"/>
        </w:rPr>
        <w:t xml:space="preserve"> </w:t>
      </w:r>
      <w:r w:rsidR="00457069" w:rsidRPr="00457069">
        <w:rPr>
          <w:rFonts w:ascii="Times New Roman" w:eastAsia="Calibri" w:hAnsi="Times New Roman" w:cs="Times New Roman"/>
          <w:sz w:val="28"/>
          <w:szCs w:val="28"/>
          <w:lang w:eastAsia="en-US"/>
        </w:rPr>
        <w:t xml:space="preserve">при </w:t>
      </w:r>
      <w:r w:rsidRPr="00457069">
        <w:rPr>
          <w:rFonts w:ascii="Times New Roman" w:eastAsia="Calibri" w:hAnsi="Times New Roman" w:cs="Times New Roman"/>
          <w:sz w:val="28"/>
          <w:szCs w:val="28"/>
          <w:lang w:eastAsia="en-US"/>
        </w:rPr>
        <w:t>план</w:t>
      </w:r>
      <w:r w:rsidR="00457069" w:rsidRPr="00457069">
        <w:rPr>
          <w:rFonts w:ascii="Times New Roman" w:eastAsia="Calibri" w:hAnsi="Times New Roman" w:cs="Times New Roman"/>
          <w:sz w:val="28"/>
          <w:szCs w:val="28"/>
          <w:lang w:eastAsia="en-US"/>
        </w:rPr>
        <w:t xml:space="preserve">е </w:t>
      </w:r>
      <w:r w:rsidR="0099399F" w:rsidRPr="000A1F54">
        <w:rPr>
          <w:rFonts w:ascii="Times New Roman" w:eastAsia="Calibri" w:hAnsi="Times New Roman" w:cs="Times New Roman"/>
          <w:sz w:val="28"/>
          <w:szCs w:val="28"/>
          <w:lang w:eastAsia="en-US"/>
        </w:rPr>
        <w:br/>
      </w:r>
      <w:r w:rsidR="00457069">
        <w:rPr>
          <w:rFonts w:ascii="Times New Roman" w:eastAsia="Calibri" w:hAnsi="Times New Roman" w:cs="Times New Roman"/>
          <w:sz w:val="28"/>
          <w:szCs w:val="28"/>
          <w:lang w:eastAsia="en-US"/>
        </w:rPr>
        <w:t xml:space="preserve">в </w:t>
      </w:r>
      <w:r w:rsidR="009214D0" w:rsidRPr="00457069">
        <w:rPr>
          <w:rFonts w:ascii="Times New Roman" w:eastAsia="Calibri" w:hAnsi="Times New Roman" w:cs="Times New Roman"/>
          <w:sz w:val="28"/>
          <w:szCs w:val="28"/>
          <w:lang w:eastAsia="en-US"/>
        </w:rPr>
        <w:t xml:space="preserve">2 </w:t>
      </w:r>
      <w:r w:rsidR="00457069" w:rsidRPr="00457069">
        <w:rPr>
          <w:rFonts w:ascii="Times New Roman" w:eastAsia="Calibri" w:hAnsi="Times New Roman" w:cs="Times New Roman"/>
          <w:sz w:val="28"/>
          <w:szCs w:val="28"/>
          <w:lang w:eastAsia="en-US"/>
        </w:rPr>
        <w:t>единицы (показатель не выполнен ввиду нарушения подрядчиками сроков выполнения работ, в рамках заключенных муниципальных контрактов).</w:t>
      </w:r>
    </w:p>
    <w:p w:rsidR="00717276" w:rsidRPr="00F5001C" w:rsidRDefault="00F5001C" w:rsidP="00AF5885">
      <w:pPr>
        <w:widowControl/>
        <w:suppressAutoHyphens w:val="0"/>
        <w:autoSpaceDE/>
        <w:ind w:firstLine="709"/>
        <w:jc w:val="both"/>
        <w:rPr>
          <w:rFonts w:ascii="Times New Roman" w:eastAsia="Calibri" w:hAnsi="Times New Roman" w:cs="Times New Roman"/>
          <w:sz w:val="28"/>
          <w:szCs w:val="28"/>
          <w:lang w:eastAsia="en-US"/>
        </w:rPr>
      </w:pPr>
      <w:r w:rsidRPr="00F5001C">
        <w:rPr>
          <w:rFonts w:ascii="Times New Roman" w:eastAsia="Calibri" w:hAnsi="Times New Roman" w:cs="Times New Roman"/>
          <w:sz w:val="28"/>
          <w:szCs w:val="28"/>
          <w:lang w:eastAsia="en-US"/>
        </w:rPr>
        <w:t>17</w:t>
      </w:r>
      <w:r w:rsidR="00717276" w:rsidRPr="00F5001C">
        <w:rPr>
          <w:rFonts w:ascii="Times New Roman" w:eastAsia="Calibri" w:hAnsi="Times New Roman" w:cs="Times New Roman"/>
          <w:sz w:val="28"/>
          <w:szCs w:val="28"/>
          <w:lang w:eastAsia="en-US"/>
        </w:rPr>
        <w:t xml:space="preserve">. Муниципальная программа «Развитие и модернизация жилищно-коммунального комплекса и повышение энергетической эффективности </w:t>
      </w:r>
      <w:r w:rsidR="0099399F" w:rsidRPr="000A1F54">
        <w:rPr>
          <w:rFonts w:ascii="Times New Roman" w:eastAsia="Calibri" w:hAnsi="Times New Roman" w:cs="Times New Roman"/>
          <w:sz w:val="28"/>
          <w:szCs w:val="28"/>
          <w:lang w:eastAsia="en-US"/>
        </w:rPr>
        <w:br/>
      </w:r>
      <w:r w:rsidR="00717276" w:rsidRPr="00F5001C">
        <w:rPr>
          <w:rFonts w:ascii="Times New Roman" w:eastAsia="Calibri" w:hAnsi="Times New Roman" w:cs="Times New Roman"/>
          <w:sz w:val="28"/>
          <w:szCs w:val="28"/>
          <w:lang w:eastAsia="en-US"/>
        </w:rPr>
        <w:t>в Ханты-Мансийском районе</w:t>
      </w:r>
      <w:r>
        <w:rPr>
          <w:rFonts w:ascii="Times New Roman" w:eastAsia="Calibri" w:hAnsi="Times New Roman" w:cs="Times New Roman"/>
          <w:sz w:val="28"/>
          <w:szCs w:val="28"/>
          <w:lang w:eastAsia="en-US"/>
        </w:rPr>
        <w:t xml:space="preserve"> на 2022 – 2025</w:t>
      </w:r>
      <w:r w:rsidR="00717276" w:rsidRPr="00F5001C">
        <w:rPr>
          <w:rFonts w:ascii="Times New Roman" w:eastAsia="Calibri" w:hAnsi="Times New Roman" w:cs="Times New Roman"/>
          <w:sz w:val="28"/>
          <w:szCs w:val="28"/>
          <w:lang w:eastAsia="en-US"/>
        </w:rPr>
        <w:t xml:space="preserve"> годы».</w:t>
      </w:r>
    </w:p>
    <w:p w:rsidR="00717276" w:rsidRPr="005C7E6C"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9903C7">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00F84AF7" w:rsidRPr="009903C7">
        <w:rPr>
          <w:rFonts w:ascii="Times New Roman" w:eastAsia="Calibri" w:hAnsi="Times New Roman" w:cs="Times New Roman"/>
          <w:sz w:val="28"/>
          <w:szCs w:val="28"/>
          <w:lang w:eastAsia="en-US"/>
        </w:rPr>
        <w:t>786 714,9</w:t>
      </w:r>
      <w:r w:rsidRPr="009903C7">
        <w:rPr>
          <w:rFonts w:ascii="Times New Roman" w:eastAsia="Calibri" w:hAnsi="Times New Roman" w:cs="Times New Roman"/>
          <w:sz w:val="28"/>
          <w:szCs w:val="28"/>
          <w:lang w:eastAsia="en-US"/>
        </w:rPr>
        <w:t xml:space="preserve"> тыс. </w:t>
      </w:r>
      <w:r w:rsidRPr="006E7C43">
        <w:rPr>
          <w:rFonts w:ascii="Times New Roman" w:eastAsia="Calibri" w:hAnsi="Times New Roman" w:cs="Times New Roman"/>
          <w:sz w:val="28"/>
          <w:szCs w:val="28"/>
          <w:lang w:eastAsia="en-US"/>
        </w:rPr>
        <w:t>рублей или</w:t>
      </w:r>
      <w:r w:rsidR="009903C7" w:rsidRPr="006E7C43">
        <w:rPr>
          <w:rFonts w:ascii="Times New Roman" w:eastAsia="Calibri" w:hAnsi="Times New Roman" w:cs="Times New Roman"/>
          <w:sz w:val="28"/>
          <w:szCs w:val="28"/>
          <w:lang w:eastAsia="en-US"/>
        </w:rPr>
        <w:t xml:space="preserve"> 87,7</w:t>
      </w:r>
      <w:r w:rsidR="000C0F28">
        <w:rPr>
          <w:rFonts w:ascii="Times New Roman" w:eastAsia="Calibri" w:hAnsi="Times New Roman" w:cs="Times New Roman"/>
          <w:sz w:val="28"/>
          <w:szCs w:val="28"/>
          <w:lang w:eastAsia="en-US"/>
        </w:rPr>
        <w:t>%</w:t>
      </w:r>
      <w:r w:rsidRPr="006E7C43">
        <w:rPr>
          <w:rFonts w:ascii="Times New Roman" w:eastAsia="Calibri" w:hAnsi="Times New Roman" w:cs="Times New Roman"/>
          <w:sz w:val="28"/>
          <w:szCs w:val="28"/>
          <w:lang w:eastAsia="en-US"/>
        </w:rPr>
        <w:t xml:space="preserve"> от плана на год, в том числе </w:t>
      </w:r>
      <w:r w:rsidRPr="006E7C43">
        <w:rPr>
          <w:rFonts w:ascii="Times New Roman" w:eastAsia="Calibri" w:hAnsi="Times New Roman" w:cs="Times New Roman"/>
          <w:sz w:val="28"/>
          <w:szCs w:val="28"/>
          <w:lang w:eastAsia="en-US"/>
        </w:rPr>
        <w:br/>
        <w:t xml:space="preserve">из бюджета автономного округа – </w:t>
      </w:r>
      <w:r w:rsidR="009903C7" w:rsidRPr="006E7C43">
        <w:rPr>
          <w:rFonts w:ascii="Times New Roman" w:eastAsia="Calibri" w:hAnsi="Times New Roman" w:cs="Times New Roman"/>
          <w:sz w:val="28"/>
          <w:szCs w:val="28"/>
          <w:lang w:eastAsia="en-US"/>
        </w:rPr>
        <w:t>396 871,1</w:t>
      </w:r>
      <w:r w:rsidRPr="006E7C43">
        <w:rPr>
          <w:rFonts w:ascii="Times New Roman" w:eastAsia="Calibri" w:hAnsi="Times New Roman" w:cs="Times New Roman"/>
          <w:sz w:val="28"/>
          <w:szCs w:val="28"/>
          <w:lang w:eastAsia="en-US"/>
        </w:rPr>
        <w:t xml:space="preserve"> тыс. рублей, из </w:t>
      </w:r>
      <w:r w:rsidR="009903C7" w:rsidRPr="006E7C43">
        <w:rPr>
          <w:rFonts w:ascii="Times New Roman" w:eastAsia="Calibri" w:hAnsi="Times New Roman" w:cs="Times New Roman"/>
          <w:sz w:val="28"/>
          <w:szCs w:val="28"/>
          <w:lang w:eastAsia="en-US"/>
        </w:rPr>
        <w:t>бюджета</w:t>
      </w:r>
      <w:r w:rsidR="005776CF">
        <w:rPr>
          <w:rFonts w:ascii="Times New Roman" w:eastAsia="Calibri" w:hAnsi="Times New Roman" w:cs="Times New Roman"/>
          <w:sz w:val="28"/>
          <w:szCs w:val="28"/>
          <w:lang w:eastAsia="en-US"/>
        </w:rPr>
        <w:t xml:space="preserve"> </w:t>
      </w:r>
      <w:r w:rsidR="009903C7" w:rsidRPr="006E7C43">
        <w:rPr>
          <w:rFonts w:ascii="Times New Roman" w:eastAsia="Calibri" w:hAnsi="Times New Roman" w:cs="Times New Roman"/>
          <w:sz w:val="28"/>
          <w:szCs w:val="28"/>
          <w:lang w:eastAsia="en-US"/>
        </w:rPr>
        <w:t xml:space="preserve">района – </w:t>
      </w:r>
      <w:r w:rsidR="009903C7" w:rsidRPr="005C7E6C">
        <w:rPr>
          <w:rFonts w:ascii="Times New Roman" w:eastAsia="Calibri" w:hAnsi="Times New Roman" w:cs="Times New Roman"/>
          <w:sz w:val="28"/>
          <w:szCs w:val="28"/>
          <w:lang w:eastAsia="en-US"/>
        </w:rPr>
        <w:t>389 843,7</w:t>
      </w:r>
      <w:r w:rsidRPr="005C7E6C">
        <w:rPr>
          <w:rFonts w:ascii="Times New Roman" w:eastAsia="Calibri" w:hAnsi="Times New Roman" w:cs="Times New Roman"/>
          <w:sz w:val="28"/>
          <w:szCs w:val="28"/>
          <w:lang w:eastAsia="en-US"/>
        </w:rPr>
        <w:t xml:space="preserve"> тыс. рублей.</w:t>
      </w:r>
    </w:p>
    <w:p w:rsidR="00717276" w:rsidRPr="005C7E6C" w:rsidRDefault="00D23002"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00717276" w:rsidRPr="005C7E6C">
        <w:rPr>
          <w:rFonts w:ascii="Times New Roman" w:eastAsia="Calibri" w:hAnsi="Times New Roman" w:cs="Times New Roman"/>
          <w:sz w:val="28"/>
          <w:szCs w:val="28"/>
          <w:lang w:eastAsia="en-US"/>
        </w:rPr>
        <w:t>енежные средства направлены на:</w:t>
      </w:r>
    </w:p>
    <w:p w:rsidR="00ED01AA" w:rsidRDefault="00ED01AA"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разработку проектно-сметной документации</w:t>
      </w:r>
      <w:r w:rsidR="009D4F58">
        <w:rPr>
          <w:rFonts w:ascii="Times New Roman" w:eastAsia="Calibri" w:hAnsi="Times New Roman" w:cs="Times New Roman"/>
          <w:sz w:val="28"/>
          <w:szCs w:val="28"/>
          <w:lang w:eastAsia="en-US"/>
        </w:rPr>
        <w:t xml:space="preserve"> по </w:t>
      </w:r>
      <w:r>
        <w:rPr>
          <w:rFonts w:ascii="Times New Roman" w:eastAsia="Calibri" w:hAnsi="Times New Roman" w:cs="Times New Roman"/>
          <w:sz w:val="28"/>
          <w:szCs w:val="28"/>
          <w:lang w:eastAsia="en-US"/>
        </w:rPr>
        <w:t>строительству</w:t>
      </w:r>
      <w:r w:rsidR="009D4F58">
        <w:rPr>
          <w:rFonts w:ascii="Times New Roman" w:eastAsia="Calibri" w:hAnsi="Times New Roman" w:cs="Times New Roman"/>
          <w:sz w:val="28"/>
          <w:szCs w:val="28"/>
          <w:lang w:eastAsia="en-US"/>
        </w:rPr>
        <w:t xml:space="preserve"> </w:t>
      </w:r>
      <w:r w:rsidRPr="00ED01AA">
        <w:rPr>
          <w:rFonts w:ascii="Times New Roman" w:eastAsia="Calibri" w:hAnsi="Times New Roman" w:cs="Times New Roman"/>
          <w:sz w:val="28"/>
          <w:szCs w:val="28"/>
          <w:lang w:eastAsia="en-US"/>
        </w:rPr>
        <w:t>сетей водосна</w:t>
      </w:r>
      <w:r w:rsidR="009D4F58">
        <w:rPr>
          <w:rFonts w:ascii="Times New Roman" w:eastAsia="Calibri" w:hAnsi="Times New Roman" w:cs="Times New Roman"/>
          <w:sz w:val="28"/>
          <w:szCs w:val="28"/>
          <w:lang w:eastAsia="en-US"/>
        </w:rPr>
        <w:t>бжения в п. Кедровый;</w:t>
      </w:r>
    </w:p>
    <w:p w:rsidR="005C7E6C" w:rsidRDefault="005C7E6C" w:rsidP="00AF5885">
      <w:pPr>
        <w:widowControl/>
        <w:suppressAutoHyphens w:val="0"/>
        <w:autoSpaceDE/>
        <w:ind w:firstLine="709"/>
        <w:jc w:val="both"/>
        <w:rPr>
          <w:rFonts w:ascii="Times New Roman" w:eastAsia="Calibri" w:hAnsi="Times New Roman" w:cs="Times New Roman"/>
          <w:sz w:val="28"/>
          <w:szCs w:val="28"/>
          <w:lang w:eastAsia="en-US"/>
        </w:rPr>
      </w:pPr>
      <w:r w:rsidRPr="005C7E6C">
        <w:rPr>
          <w:rFonts w:ascii="Times New Roman" w:eastAsia="Calibri" w:hAnsi="Times New Roman" w:cs="Times New Roman"/>
          <w:sz w:val="28"/>
          <w:szCs w:val="28"/>
          <w:lang w:eastAsia="en-US"/>
        </w:rPr>
        <w:t>разработк</w:t>
      </w:r>
      <w:r w:rsidR="00D23002">
        <w:rPr>
          <w:rFonts w:ascii="Times New Roman" w:eastAsia="Calibri" w:hAnsi="Times New Roman" w:cs="Times New Roman"/>
          <w:sz w:val="28"/>
          <w:szCs w:val="28"/>
          <w:lang w:eastAsia="en-US"/>
        </w:rPr>
        <w:t>у</w:t>
      </w:r>
      <w:r w:rsidRPr="005C7E6C">
        <w:rPr>
          <w:rFonts w:ascii="Times New Roman" w:eastAsia="Calibri" w:hAnsi="Times New Roman" w:cs="Times New Roman"/>
          <w:sz w:val="28"/>
          <w:szCs w:val="28"/>
          <w:lang w:eastAsia="en-US"/>
        </w:rPr>
        <w:t xml:space="preserve"> проектно-сметной документации по капитальному ремонту систем теплоснабжения, водоснабжения, газоснабжения</w:t>
      </w:r>
      <w:r w:rsidR="00D23002">
        <w:rPr>
          <w:rFonts w:ascii="Times New Roman" w:eastAsia="Calibri" w:hAnsi="Times New Roman" w:cs="Times New Roman"/>
          <w:sz w:val="28"/>
          <w:szCs w:val="28"/>
          <w:lang w:eastAsia="en-US"/>
        </w:rPr>
        <w:t xml:space="preserve"> </w:t>
      </w:r>
      <w:r w:rsidRPr="005C7E6C">
        <w:rPr>
          <w:rFonts w:ascii="Times New Roman" w:eastAsia="Calibri" w:hAnsi="Times New Roman" w:cs="Times New Roman"/>
          <w:sz w:val="28"/>
          <w:szCs w:val="28"/>
          <w:lang w:eastAsia="en-US"/>
        </w:rPr>
        <w:t>и водоотведения при подготовке к осенне-зимнему периоду</w:t>
      </w:r>
      <w:r>
        <w:rPr>
          <w:rFonts w:ascii="Times New Roman" w:eastAsia="Calibri" w:hAnsi="Times New Roman" w:cs="Times New Roman"/>
          <w:sz w:val="28"/>
          <w:szCs w:val="28"/>
          <w:lang w:eastAsia="en-US"/>
        </w:rPr>
        <w:t xml:space="preserve"> (объект</w:t>
      </w:r>
      <w:r w:rsidRPr="005C7E6C">
        <w:rPr>
          <w:rFonts w:ascii="Times New Roman" w:eastAsia="Calibri" w:hAnsi="Times New Roman" w:cs="Times New Roman"/>
          <w:sz w:val="28"/>
          <w:szCs w:val="28"/>
          <w:lang w:eastAsia="en-US"/>
        </w:rPr>
        <w:t xml:space="preserve"> «Две скважины с надскважинными сооружен</w:t>
      </w:r>
      <w:r>
        <w:rPr>
          <w:rFonts w:ascii="Times New Roman" w:eastAsia="Calibri" w:hAnsi="Times New Roman" w:cs="Times New Roman"/>
          <w:sz w:val="28"/>
          <w:szCs w:val="28"/>
          <w:lang w:eastAsia="en-US"/>
        </w:rPr>
        <w:t>иями на водозаборе в с. Троица»,</w:t>
      </w:r>
      <w:r w:rsidR="00CB7C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котельные</w:t>
      </w:r>
      <w:r w:rsidRPr="005C7E6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«Центральная» в п. Красноленинский, </w:t>
      </w:r>
      <w:r w:rsidRPr="005C7E6C">
        <w:rPr>
          <w:rFonts w:ascii="Times New Roman" w:eastAsia="Calibri" w:hAnsi="Times New Roman" w:cs="Times New Roman"/>
          <w:sz w:val="28"/>
          <w:szCs w:val="28"/>
          <w:lang w:eastAsia="en-US"/>
        </w:rPr>
        <w:t>«Отопительная»</w:t>
      </w:r>
      <w:r>
        <w:rPr>
          <w:rFonts w:ascii="Times New Roman" w:eastAsia="Calibri" w:hAnsi="Times New Roman" w:cs="Times New Roman"/>
          <w:sz w:val="28"/>
          <w:szCs w:val="28"/>
          <w:lang w:eastAsia="en-US"/>
        </w:rPr>
        <w:t xml:space="preserve"> в </w:t>
      </w:r>
      <w:r w:rsidRPr="005C7E6C">
        <w:rPr>
          <w:rFonts w:ascii="Times New Roman" w:eastAsia="Calibri" w:hAnsi="Times New Roman" w:cs="Times New Roman"/>
          <w:sz w:val="28"/>
          <w:szCs w:val="28"/>
          <w:lang w:eastAsia="en-US"/>
        </w:rPr>
        <w:t xml:space="preserve">с. </w:t>
      </w:r>
      <w:r>
        <w:rPr>
          <w:rFonts w:ascii="Times New Roman" w:eastAsia="Calibri" w:hAnsi="Times New Roman" w:cs="Times New Roman"/>
          <w:sz w:val="28"/>
          <w:szCs w:val="28"/>
          <w:lang w:eastAsia="en-US"/>
        </w:rPr>
        <w:t xml:space="preserve">Елизарово, </w:t>
      </w:r>
      <w:r w:rsidRPr="005C7E6C">
        <w:rPr>
          <w:rFonts w:ascii="Times New Roman" w:eastAsia="Calibri" w:hAnsi="Times New Roman" w:cs="Times New Roman"/>
          <w:sz w:val="28"/>
          <w:szCs w:val="28"/>
          <w:lang w:eastAsia="en-US"/>
        </w:rPr>
        <w:t>«Тепличная</w:t>
      </w:r>
      <w:r>
        <w:rPr>
          <w:rFonts w:ascii="Times New Roman" w:eastAsia="Calibri" w:hAnsi="Times New Roman" w:cs="Times New Roman"/>
          <w:sz w:val="28"/>
          <w:szCs w:val="28"/>
          <w:lang w:eastAsia="en-US"/>
        </w:rPr>
        <w:t>» в п. Горноправдинск);</w:t>
      </w:r>
    </w:p>
    <w:p w:rsidR="008E4026" w:rsidRPr="003D6D8B" w:rsidRDefault="008E4026"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инженерно-геодезические и инженерно-геологические изыскания </w:t>
      </w:r>
      <w:r>
        <w:rPr>
          <w:rFonts w:ascii="Times New Roman" w:eastAsia="Calibri" w:hAnsi="Times New Roman" w:cs="Times New Roman"/>
          <w:sz w:val="28"/>
          <w:szCs w:val="28"/>
          <w:lang w:eastAsia="en-US"/>
        </w:rPr>
        <w:br/>
        <w:t>по объекту «</w:t>
      </w:r>
      <w:r w:rsidRPr="008E4026">
        <w:rPr>
          <w:rFonts w:ascii="Times New Roman" w:eastAsia="Calibri" w:hAnsi="Times New Roman" w:cs="Times New Roman"/>
          <w:sz w:val="28"/>
          <w:szCs w:val="28"/>
          <w:lang w:eastAsia="en-US"/>
        </w:rPr>
        <w:t>Водоснабжение микрорайона индивидуальной застройк</w:t>
      </w:r>
      <w:r>
        <w:rPr>
          <w:rFonts w:ascii="Times New Roman" w:eastAsia="Calibri" w:hAnsi="Times New Roman" w:cs="Times New Roman"/>
          <w:sz w:val="28"/>
          <w:szCs w:val="28"/>
          <w:lang w:eastAsia="en-US"/>
        </w:rPr>
        <w:t xml:space="preserve">и «Кайгарка» </w:t>
      </w:r>
      <w:r w:rsidR="005013CB">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п. Горноправдинск»;</w:t>
      </w:r>
    </w:p>
    <w:p w:rsidR="008E4026" w:rsidRDefault="008E4026"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капитальный ремонт</w:t>
      </w:r>
      <w:r w:rsidRPr="008E4026">
        <w:rPr>
          <w:rFonts w:ascii="Times New Roman" w:eastAsia="Calibri" w:hAnsi="Times New Roman" w:cs="Times New Roman"/>
          <w:sz w:val="28"/>
          <w:szCs w:val="28"/>
          <w:lang w:eastAsia="en-US"/>
        </w:rPr>
        <w:t xml:space="preserve"> наружн</w:t>
      </w:r>
      <w:r>
        <w:rPr>
          <w:rFonts w:ascii="Times New Roman" w:eastAsia="Calibri" w:hAnsi="Times New Roman" w:cs="Times New Roman"/>
          <w:sz w:val="28"/>
          <w:szCs w:val="28"/>
          <w:lang w:eastAsia="en-US"/>
        </w:rPr>
        <w:t>ых сетей водоснабжения в</w:t>
      </w:r>
      <w:r w:rsidRPr="008E4026">
        <w:rPr>
          <w:rFonts w:ascii="Times New Roman" w:eastAsia="Calibri" w:hAnsi="Times New Roman" w:cs="Times New Roman"/>
          <w:sz w:val="28"/>
          <w:szCs w:val="28"/>
          <w:lang w:eastAsia="en-US"/>
        </w:rPr>
        <w:t xml:space="preserve"> с.</w:t>
      </w:r>
      <w:r>
        <w:rPr>
          <w:rFonts w:ascii="Times New Roman" w:eastAsia="Calibri" w:hAnsi="Times New Roman" w:cs="Times New Roman"/>
          <w:sz w:val="28"/>
          <w:szCs w:val="28"/>
          <w:lang w:eastAsia="en-US"/>
        </w:rPr>
        <w:t xml:space="preserve"> Троица;</w:t>
      </w:r>
    </w:p>
    <w:p w:rsidR="008E4026" w:rsidRDefault="00D900C9"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D900C9">
        <w:rPr>
          <w:rFonts w:ascii="Times New Roman" w:eastAsia="Calibri" w:hAnsi="Times New Roman" w:cs="Times New Roman"/>
          <w:sz w:val="28"/>
          <w:szCs w:val="28"/>
          <w:lang w:eastAsia="en-US"/>
        </w:rPr>
        <w:t>одводящий г</w:t>
      </w:r>
      <w:r>
        <w:rPr>
          <w:rFonts w:ascii="Times New Roman" w:eastAsia="Calibri" w:hAnsi="Times New Roman" w:cs="Times New Roman"/>
          <w:sz w:val="28"/>
          <w:szCs w:val="28"/>
          <w:lang w:eastAsia="en-US"/>
        </w:rPr>
        <w:t>азопровод к п. Горнопр</w:t>
      </w:r>
      <w:r w:rsidRPr="00D900C9">
        <w:rPr>
          <w:rFonts w:ascii="Times New Roman" w:eastAsia="Calibri" w:hAnsi="Times New Roman" w:cs="Times New Roman"/>
          <w:sz w:val="28"/>
          <w:szCs w:val="28"/>
          <w:lang w:eastAsia="en-US"/>
        </w:rPr>
        <w:t xml:space="preserve">авдинск. Резервная ветка </w:t>
      </w:r>
      <w:r w:rsidR="0039371D">
        <w:rPr>
          <w:rFonts w:ascii="Times New Roman" w:eastAsia="Calibri" w:hAnsi="Times New Roman" w:cs="Times New Roman"/>
          <w:sz w:val="28"/>
          <w:szCs w:val="28"/>
          <w:lang w:eastAsia="en-US"/>
        </w:rPr>
        <w:br/>
      </w:r>
      <w:r w:rsidRPr="00D900C9">
        <w:rPr>
          <w:rFonts w:ascii="Times New Roman" w:eastAsia="Calibri" w:hAnsi="Times New Roman" w:cs="Times New Roman"/>
          <w:sz w:val="28"/>
          <w:szCs w:val="28"/>
          <w:lang w:eastAsia="en-US"/>
        </w:rPr>
        <w:t>(ПСД, СМР)</w:t>
      </w:r>
      <w:r>
        <w:rPr>
          <w:rFonts w:ascii="Times New Roman" w:eastAsia="Calibri" w:hAnsi="Times New Roman" w:cs="Times New Roman"/>
          <w:sz w:val="28"/>
          <w:szCs w:val="28"/>
          <w:lang w:eastAsia="en-US"/>
        </w:rPr>
        <w:t>;</w:t>
      </w:r>
    </w:p>
    <w:p w:rsidR="008E4026" w:rsidRDefault="0053300F"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реконструкцию</w:t>
      </w:r>
      <w:r w:rsidRPr="0053300F">
        <w:rPr>
          <w:rFonts w:ascii="Times New Roman" w:eastAsia="Calibri" w:hAnsi="Times New Roman" w:cs="Times New Roman"/>
          <w:sz w:val="28"/>
          <w:szCs w:val="28"/>
          <w:lang w:eastAsia="en-US"/>
        </w:rPr>
        <w:t xml:space="preserve"> локал</w:t>
      </w:r>
      <w:r w:rsidR="008764C5">
        <w:rPr>
          <w:rFonts w:ascii="Times New Roman" w:eastAsia="Calibri" w:hAnsi="Times New Roman" w:cs="Times New Roman"/>
          <w:sz w:val="28"/>
          <w:szCs w:val="28"/>
          <w:lang w:eastAsia="en-US"/>
        </w:rPr>
        <w:t>ьных очистных сооружений с 1300 </w:t>
      </w:r>
      <w:r w:rsidRPr="0053300F">
        <w:rPr>
          <w:rFonts w:ascii="Times New Roman" w:eastAsia="Calibri" w:hAnsi="Times New Roman" w:cs="Times New Roman"/>
          <w:sz w:val="28"/>
          <w:szCs w:val="28"/>
          <w:lang w:eastAsia="en-US"/>
        </w:rPr>
        <w:t xml:space="preserve">м3/сут </w:t>
      </w:r>
      <w:r>
        <w:rPr>
          <w:rFonts w:ascii="Times New Roman" w:eastAsia="Calibri" w:hAnsi="Times New Roman" w:cs="Times New Roman"/>
          <w:sz w:val="28"/>
          <w:szCs w:val="28"/>
          <w:lang w:eastAsia="en-US"/>
        </w:rPr>
        <w:br/>
      </w:r>
      <w:r w:rsidRPr="0053300F">
        <w:rPr>
          <w:rFonts w:ascii="Times New Roman" w:eastAsia="Calibri" w:hAnsi="Times New Roman" w:cs="Times New Roman"/>
          <w:sz w:val="28"/>
          <w:szCs w:val="28"/>
          <w:lang w:eastAsia="en-US"/>
        </w:rPr>
        <w:t>до 2000 м3/сут, 2-ой этап п. Горноправдинск</w:t>
      </w:r>
      <w:r>
        <w:rPr>
          <w:rFonts w:ascii="Times New Roman" w:eastAsia="Calibri" w:hAnsi="Times New Roman" w:cs="Times New Roman"/>
          <w:sz w:val="28"/>
          <w:szCs w:val="28"/>
          <w:lang w:eastAsia="en-US"/>
        </w:rPr>
        <w:t>;</w:t>
      </w:r>
    </w:p>
    <w:p w:rsidR="008E4026" w:rsidRDefault="00A66326"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A66326">
        <w:rPr>
          <w:rFonts w:ascii="Times New Roman" w:eastAsia="Calibri" w:hAnsi="Times New Roman" w:cs="Times New Roman"/>
          <w:sz w:val="28"/>
          <w:szCs w:val="28"/>
          <w:lang w:eastAsia="en-US"/>
        </w:rPr>
        <w:t xml:space="preserve">троительство сетей холодного водоснабжения </w:t>
      </w:r>
      <w:r>
        <w:rPr>
          <w:rFonts w:ascii="Times New Roman" w:eastAsia="Calibri" w:hAnsi="Times New Roman" w:cs="Times New Roman"/>
          <w:sz w:val="28"/>
          <w:szCs w:val="28"/>
          <w:lang w:eastAsia="en-US"/>
        </w:rPr>
        <w:t xml:space="preserve">в </w:t>
      </w:r>
      <w:r w:rsidRPr="00A66326">
        <w:rPr>
          <w:rFonts w:ascii="Times New Roman" w:eastAsia="Calibri" w:hAnsi="Times New Roman" w:cs="Times New Roman"/>
          <w:sz w:val="28"/>
          <w:szCs w:val="28"/>
          <w:lang w:eastAsia="en-US"/>
        </w:rPr>
        <w:t>п. Выкатной</w:t>
      </w:r>
      <w:r>
        <w:rPr>
          <w:rFonts w:ascii="Times New Roman" w:eastAsia="Calibri" w:hAnsi="Times New Roman" w:cs="Times New Roman"/>
          <w:sz w:val="28"/>
          <w:szCs w:val="28"/>
          <w:lang w:eastAsia="en-US"/>
        </w:rPr>
        <w:t>;</w:t>
      </w:r>
    </w:p>
    <w:p w:rsidR="008764C5" w:rsidRDefault="008764C5"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Pr="008764C5">
        <w:rPr>
          <w:rFonts w:ascii="Times New Roman" w:eastAsia="Calibri" w:hAnsi="Times New Roman" w:cs="Times New Roman"/>
          <w:sz w:val="28"/>
          <w:szCs w:val="28"/>
          <w:lang w:eastAsia="en-US"/>
        </w:rPr>
        <w:t>бследование подводящего газопровода к с. Тюли</w:t>
      </w:r>
      <w:r>
        <w:rPr>
          <w:rFonts w:ascii="Times New Roman" w:eastAsia="Calibri" w:hAnsi="Times New Roman" w:cs="Times New Roman"/>
          <w:sz w:val="28"/>
          <w:szCs w:val="28"/>
          <w:lang w:eastAsia="en-US"/>
        </w:rPr>
        <w:t>;</w:t>
      </w:r>
    </w:p>
    <w:p w:rsidR="003A3990" w:rsidRDefault="003A3990"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323D63">
        <w:rPr>
          <w:rFonts w:ascii="Times New Roman" w:eastAsia="Calibri" w:hAnsi="Times New Roman" w:cs="Times New Roman"/>
          <w:sz w:val="28"/>
          <w:szCs w:val="28"/>
          <w:lang w:eastAsia="en-US"/>
        </w:rPr>
        <w:t xml:space="preserve">риобретение резерва материально-технических ресурсов для устранения неисправностей и аварий на объектах жилищно-коммунального хозяйства </w:t>
      </w:r>
      <w:r w:rsidR="005013CB">
        <w:rPr>
          <w:rFonts w:ascii="Times New Roman" w:eastAsia="Calibri" w:hAnsi="Times New Roman" w:cs="Times New Roman"/>
          <w:sz w:val="28"/>
          <w:szCs w:val="28"/>
          <w:lang w:eastAsia="en-US"/>
        </w:rPr>
        <w:br/>
      </w:r>
      <w:r w:rsidRPr="00323D63">
        <w:rPr>
          <w:rFonts w:ascii="Times New Roman" w:eastAsia="Calibri" w:hAnsi="Times New Roman" w:cs="Times New Roman"/>
          <w:sz w:val="28"/>
          <w:szCs w:val="28"/>
          <w:lang w:eastAsia="en-US"/>
        </w:rPr>
        <w:t>Ханты-Мансийского района</w:t>
      </w:r>
      <w:r>
        <w:rPr>
          <w:rFonts w:ascii="Times New Roman" w:eastAsia="Calibri" w:hAnsi="Times New Roman" w:cs="Times New Roman"/>
          <w:sz w:val="28"/>
          <w:szCs w:val="28"/>
          <w:lang w:eastAsia="en-US"/>
        </w:rPr>
        <w:t>;</w:t>
      </w:r>
    </w:p>
    <w:p w:rsidR="008764C5" w:rsidRDefault="009F252A"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предоставление</w:t>
      </w:r>
      <w:r w:rsidRPr="009F252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субсидии МП «ЖЭК-3»</w:t>
      </w:r>
      <w:r w:rsidRPr="009F252A">
        <w:rPr>
          <w:rFonts w:ascii="Times New Roman" w:eastAsia="Calibri" w:hAnsi="Times New Roman" w:cs="Times New Roman"/>
          <w:sz w:val="28"/>
          <w:szCs w:val="28"/>
          <w:lang w:eastAsia="en-US"/>
        </w:rPr>
        <w:t xml:space="preserve"> на осуществление капитальных вложений в объекты капитального строительст</w:t>
      </w:r>
      <w:r w:rsidR="008337E6">
        <w:rPr>
          <w:rFonts w:ascii="Times New Roman" w:eastAsia="Calibri" w:hAnsi="Times New Roman" w:cs="Times New Roman"/>
          <w:sz w:val="28"/>
          <w:szCs w:val="28"/>
          <w:lang w:eastAsia="en-US"/>
        </w:rPr>
        <w:t>ва муниципальной собственности «</w:t>
      </w:r>
      <w:r w:rsidRPr="009F252A">
        <w:rPr>
          <w:rFonts w:ascii="Times New Roman" w:eastAsia="Calibri" w:hAnsi="Times New Roman" w:cs="Times New Roman"/>
          <w:sz w:val="28"/>
          <w:szCs w:val="28"/>
          <w:lang w:eastAsia="en-US"/>
        </w:rPr>
        <w:t>Строительство сетей централ</w:t>
      </w:r>
      <w:r w:rsidR="008337E6">
        <w:rPr>
          <w:rFonts w:ascii="Times New Roman" w:eastAsia="Calibri" w:hAnsi="Times New Roman" w:cs="Times New Roman"/>
          <w:sz w:val="28"/>
          <w:szCs w:val="28"/>
          <w:lang w:eastAsia="en-US"/>
        </w:rPr>
        <w:t>ьного водоснабжения п. Выкатной»;</w:t>
      </w:r>
    </w:p>
    <w:p w:rsidR="008337E6" w:rsidRDefault="008337E6"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предоставление субсидии МП «ЖЭК</w:t>
      </w:r>
      <w:r w:rsidRPr="009D4F58">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w:t>
      </w:r>
      <w:r w:rsidRPr="009D4F58">
        <w:rPr>
          <w:rFonts w:ascii="Times New Roman" w:eastAsia="Calibri" w:hAnsi="Times New Roman" w:cs="Times New Roman"/>
          <w:sz w:val="28"/>
          <w:szCs w:val="28"/>
          <w:lang w:eastAsia="en-US"/>
        </w:rPr>
        <w:t xml:space="preserve"> на осуществление капитальных вложений в объекты капитального строительст</w:t>
      </w:r>
      <w:r>
        <w:rPr>
          <w:rFonts w:ascii="Times New Roman" w:eastAsia="Calibri" w:hAnsi="Times New Roman" w:cs="Times New Roman"/>
          <w:sz w:val="28"/>
          <w:szCs w:val="28"/>
          <w:lang w:eastAsia="en-US"/>
        </w:rPr>
        <w:t>ва муниципальной собственности «</w:t>
      </w:r>
      <w:r w:rsidRPr="009D4F58">
        <w:rPr>
          <w:rFonts w:ascii="Times New Roman" w:eastAsia="Calibri" w:hAnsi="Times New Roman" w:cs="Times New Roman"/>
          <w:sz w:val="28"/>
          <w:szCs w:val="28"/>
          <w:lang w:eastAsia="en-US"/>
        </w:rPr>
        <w:t>Строительство сетей водоснабжения с. Нялинское (ул. Лесная, ул. Кедровая, пер. Северный) (ПИР,СМР)</w:t>
      </w:r>
      <w:r>
        <w:rPr>
          <w:rFonts w:ascii="Times New Roman" w:eastAsia="Calibri" w:hAnsi="Times New Roman" w:cs="Times New Roman"/>
          <w:sz w:val="28"/>
          <w:szCs w:val="28"/>
          <w:lang w:eastAsia="en-US"/>
        </w:rPr>
        <w:t>»;</w:t>
      </w:r>
    </w:p>
    <w:p w:rsidR="008337E6" w:rsidRDefault="008337E6" w:rsidP="00AF5885">
      <w:pPr>
        <w:widowControl/>
        <w:suppressAutoHyphens w:val="0"/>
        <w:autoSpaceDE/>
        <w:ind w:firstLine="709"/>
        <w:jc w:val="both"/>
        <w:rPr>
          <w:rFonts w:ascii="Times New Roman" w:eastAsia="Calibri" w:hAnsi="Times New Roman" w:cs="Times New Roman"/>
          <w:sz w:val="28"/>
          <w:szCs w:val="28"/>
          <w:lang w:eastAsia="en-US"/>
        </w:rPr>
      </w:pPr>
      <w:r w:rsidRPr="005C7E6C">
        <w:rPr>
          <w:rFonts w:ascii="Times New Roman" w:eastAsia="Calibri" w:hAnsi="Times New Roman" w:cs="Times New Roman"/>
          <w:sz w:val="28"/>
          <w:szCs w:val="28"/>
          <w:lang w:eastAsia="en-US"/>
        </w:rPr>
        <w:t>возмещение затрат предприятиям, осуществляющим проведение капитального ремонта систем теплоснабжения, газоснабжения, водоснабжения, водоотведения и подготовку к осенне-зимнему периоду жилищно-коммунального комплекса муниципального образования Ханты-Мансийского района</w:t>
      </w:r>
      <w:r>
        <w:rPr>
          <w:rFonts w:ascii="Times New Roman" w:eastAsia="Calibri" w:hAnsi="Times New Roman" w:cs="Times New Roman"/>
          <w:sz w:val="28"/>
          <w:szCs w:val="28"/>
          <w:lang w:eastAsia="en-US"/>
        </w:rPr>
        <w:t>;</w:t>
      </w:r>
    </w:p>
    <w:p w:rsidR="00323D63" w:rsidRDefault="00323D63"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323D63">
        <w:rPr>
          <w:rFonts w:ascii="Times New Roman" w:eastAsia="Calibri" w:hAnsi="Times New Roman" w:cs="Times New Roman"/>
          <w:sz w:val="28"/>
          <w:szCs w:val="28"/>
          <w:lang w:eastAsia="en-US"/>
        </w:rPr>
        <w:t xml:space="preserve">риобретение резерва материально-технических ресурсов для устранения неисправностей и аварий на объектах жилищно-коммунального хозяйства </w:t>
      </w:r>
      <w:r w:rsidR="005013CB">
        <w:rPr>
          <w:rFonts w:ascii="Times New Roman" w:eastAsia="Calibri" w:hAnsi="Times New Roman" w:cs="Times New Roman"/>
          <w:sz w:val="28"/>
          <w:szCs w:val="28"/>
          <w:lang w:eastAsia="en-US"/>
        </w:rPr>
        <w:br/>
      </w:r>
      <w:r w:rsidRPr="00323D63">
        <w:rPr>
          <w:rFonts w:ascii="Times New Roman" w:eastAsia="Calibri" w:hAnsi="Times New Roman" w:cs="Times New Roman"/>
          <w:sz w:val="28"/>
          <w:szCs w:val="28"/>
          <w:lang w:eastAsia="en-US"/>
        </w:rPr>
        <w:t>Ханты-Мансийского района</w:t>
      </w:r>
      <w:r>
        <w:rPr>
          <w:rFonts w:ascii="Times New Roman" w:eastAsia="Calibri" w:hAnsi="Times New Roman" w:cs="Times New Roman"/>
          <w:sz w:val="28"/>
          <w:szCs w:val="28"/>
          <w:lang w:eastAsia="en-US"/>
        </w:rPr>
        <w:t>;</w:t>
      </w:r>
    </w:p>
    <w:p w:rsidR="008337E6" w:rsidRDefault="005C0265"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323D63" w:rsidRPr="00323D63">
        <w:rPr>
          <w:rFonts w:ascii="Times New Roman" w:eastAsia="Calibri" w:hAnsi="Times New Roman" w:cs="Times New Roman"/>
          <w:sz w:val="28"/>
          <w:szCs w:val="28"/>
          <w:lang w:eastAsia="en-US"/>
        </w:rPr>
        <w:t>риобретение спецтехники на условиях финансовой аренды (лизинг)</w:t>
      </w:r>
      <w:r w:rsidR="00323D63">
        <w:rPr>
          <w:rFonts w:ascii="Times New Roman" w:eastAsia="Calibri" w:hAnsi="Times New Roman" w:cs="Times New Roman"/>
          <w:sz w:val="28"/>
          <w:szCs w:val="28"/>
          <w:lang w:eastAsia="en-US"/>
        </w:rPr>
        <w:t xml:space="preserve"> </w:t>
      </w:r>
      <w:r w:rsidR="00743EDD">
        <w:rPr>
          <w:rFonts w:ascii="Times New Roman" w:eastAsia="Calibri" w:hAnsi="Times New Roman" w:cs="Times New Roman"/>
          <w:sz w:val="28"/>
          <w:szCs w:val="28"/>
          <w:lang w:eastAsia="en-US"/>
        </w:rPr>
        <w:br/>
      </w:r>
      <w:r w:rsidR="00323D63">
        <w:rPr>
          <w:rFonts w:ascii="Times New Roman" w:eastAsia="Calibri" w:hAnsi="Times New Roman" w:cs="Times New Roman"/>
          <w:sz w:val="28"/>
          <w:szCs w:val="28"/>
          <w:lang w:eastAsia="en-US"/>
        </w:rPr>
        <w:t>в количестве 19 единиц;</w:t>
      </w:r>
    </w:p>
    <w:p w:rsidR="005C0265" w:rsidRDefault="00B942A2"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предоставление субсидии</w:t>
      </w:r>
      <w:r w:rsidR="005C0265" w:rsidRPr="005C0265">
        <w:rPr>
          <w:rFonts w:ascii="Times New Roman" w:eastAsia="Calibri" w:hAnsi="Times New Roman" w:cs="Times New Roman"/>
          <w:sz w:val="28"/>
          <w:szCs w:val="28"/>
          <w:lang w:eastAsia="en-US"/>
        </w:rPr>
        <w:t xml:space="preserve"> на возмещение затрат муниципальному предприятию «ЖЭК-3», предоставляющему услуги населению по тарифам, не обеспечивающим издержки бань</w:t>
      </w:r>
      <w:r w:rsidR="005C0265">
        <w:rPr>
          <w:rFonts w:ascii="Times New Roman" w:eastAsia="Calibri" w:hAnsi="Times New Roman" w:cs="Times New Roman"/>
          <w:sz w:val="28"/>
          <w:szCs w:val="28"/>
          <w:lang w:eastAsia="en-US"/>
        </w:rPr>
        <w:t>;</w:t>
      </w:r>
    </w:p>
    <w:p w:rsidR="00323D63" w:rsidRDefault="00B942A2"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предоставление субсидии</w:t>
      </w:r>
      <w:r w:rsidR="005C0265" w:rsidRPr="005C0265">
        <w:rPr>
          <w:rFonts w:ascii="Times New Roman" w:eastAsia="Calibri" w:hAnsi="Times New Roman" w:cs="Times New Roman"/>
          <w:sz w:val="28"/>
          <w:szCs w:val="28"/>
          <w:lang w:eastAsia="en-US"/>
        </w:rPr>
        <w:t xml:space="preserve"> на возмещение недополученных доходов организациям, осуществляющим реализацию населению сжиженного газа </w:t>
      </w:r>
      <w:r w:rsidR="005013CB">
        <w:rPr>
          <w:rFonts w:ascii="Times New Roman" w:eastAsia="Calibri" w:hAnsi="Times New Roman" w:cs="Times New Roman"/>
          <w:sz w:val="28"/>
          <w:szCs w:val="28"/>
          <w:lang w:eastAsia="en-US"/>
        </w:rPr>
        <w:br/>
      </w:r>
      <w:r w:rsidR="005C0265" w:rsidRPr="005C0265">
        <w:rPr>
          <w:rFonts w:ascii="Times New Roman" w:eastAsia="Calibri" w:hAnsi="Times New Roman" w:cs="Times New Roman"/>
          <w:sz w:val="28"/>
          <w:szCs w:val="28"/>
          <w:lang w:eastAsia="en-US"/>
        </w:rPr>
        <w:t>по социально ориентированным розничным ценам</w:t>
      </w:r>
      <w:r w:rsidR="00827039">
        <w:rPr>
          <w:rFonts w:ascii="Times New Roman" w:eastAsia="Calibri" w:hAnsi="Times New Roman" w:cs="Times New Roman"/>
          <w:sz w:val="28"/>
          <w:szCs w:val="28"/>
          <w:lang w:eastAsia="en-US"/>
        </w:rPr>
        <w:t>;</w:t>
      </w:r>
    </w:p>
    <w:p w:rsidR="00323D63" w:rsidRDefault="00B942A2"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предоставление субсидии </w:t>
      </w:r>
      <w:r w:rsidR="005C0265" w:rsidRPr="005C0265">
        <w:rPr>
          <w:rFonts w:ascii="Times New Roman" w:eastAsia="Calibri" w:hAnsi="Times New Roman" w:cs="Times New Roman"/>
          <w:sz w:val="28"/>
          <w:szCs w:val="28"/>
          <w:lang w:eastAsia="en-US"/>
        </w:rPr>
        <w:t>на возмещение затрат муниципальному предприятию «ЖЭК-3», на содержание площадок временного накопления ТКО в Ханты-Мансийском районе</w:t>
      </w:r>
      <w:r w:rsidR="00827039">
        <w:rPr>
          <w:rFonts w:ascii="Times New Roman" w:eastAsia="Calibri" w:hAnsi="Times New Roman" w:cs="Times New Roman"/>
          <w:sz w:val="28"/>
          <w:szCs w:val="28"/>
          <w:lang w:eastAsia="en-US"/>
        </w:rPr>
        <w:t>;</w:t>
      </w:r>
    </w:p>
    <w:p w:rsidR="002607AA" w:rsidRDefault="00B942A2"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предоставление субсидии</w:t>
      </w:r>
      <w:r w:rsidR="002607AA" w:rsidRPr="002607AA">
        <w:rPr>
          <w:rFonts w:ascii="Times New Roman" w:eastAsia="Calibri" w:hAnsi="Times New Roman" w:cs="Times New Roman"/>
          <w:sz w:val="28"/>
          <w:szCs w:val="28"/>
          <w:lang w:eastAsia="en-US"/>
        </w:rPr>
        <w:t xml:space="preserve"> на возмещение затрат муниципальному предприятию «ЖЭК-3», на оказание недополученных доходов, в связи </w:t>
      </w:r>
      <w:r w:rsidR="00743EDD">
        <w:rPr>
          <w:rFonts w:ascii="Times New Roman" w:eastAsia="Calibri" w:hAnsi="Times New Roman" w:cs="Times New Roman"/>
          <w:sz w:val="28"/>
          <w:szCs w:val="28"/>
          <w:lang w:eastAsia="en-US"/>
        </w:rPr>
        <w:br/>
      </w:r>
      <w:r w:rsidR="002607AA" w:rsidRPr="002607AA">
        <w:rPr>
          <w:rFonts w:ascii="Times New Roman" w:eastAsia="Calibri" w:hAnsi="Times New Roman" w:cs="Times New Roman"/>
          <w:sz w:val="28"/>
          <w:szCs w:val="28"/>
          <w:lang w:eastAsia="en-US"/>
        </w:rPr>
        <w:t>с оказанием коммунальных услуг населению Ханты-Мансийского района</w:t>
      </w:r>
      <w:r w:rsidR="002607AA">
        <w:rPr>
          <w:rFonts w:ascii="Times New Roman" w:eastAsia="Calibri" w:hAnsi="Times New Roman" w:cs="Times New Roman"/>
          <w:sz w:val="28"/>
          <w:szCs w:val="28"/>
          <w:lang w:eastAsia="en-US"/>
        </w:rPr>
        <w:t>;</w:t>
      </w:r>
    </w:p>
    <w:p w:rsidR="002607AA" w:rsidRDefault="00B942A2"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предоставление субсидии</w:t>
      </w:r>
      <w:r w:rsidR="002607AA" w:rsidRPr="002607AA">
        <w:rPr>
          <w:rFonts w:ascii="Times New Roman" w:eastAsia="Calibri" w:hAnsi="Times New Roman" w:cs="Times New Roman"/>
          <w:sz w:val="28"/>
          <w:szCs w:val="28"/>
          <w:lang w:eastAsia="en-US"/>
        </w:rPr>
        <w:t xml:space="preserve"> на возмещение недополученных доходов Акционерному обществу «Югорская энергетическая компания децентрализованной зоны», осуществляющему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w:t>
      </w:r>
      <w:r w:rsidR="006F30CF">
        <w:rPr>
          <w:rFonts w:ascii="Times New Roman" w:eastAsia="Calibri" w:hAnsi="Times New Roman" w:cs="Times New Roman"/>
          <w:sz w:val="28"/>
          <w:szCs w:val="28"/>
          <w:lang w:eastAsia="en-US"/>
        </w:rPr>
        <w:t>;</w:t>
      </w:r>
    </w:p>
    <w:p w:rsidR="006F30CF" w:rsidRPr="003A3990" w:rsidRDefault="00B942A2"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предоставление субсидии </w:t>
      </w:r>
      <w:r w:rsidR="006F30CF" w:rsidRPr="003A3990">
        <w:rPr>
          <w:rFonts w:ascii="Times New Roman" w:eastAsia="Calibri" w:hAnsi="Times New Roman" w:cs="Times New Roman"/>
          <w:sz w:val="28"/>
          <w:szCs w:val="28"/>
          <w:lang w:eastAsia="en-US"/>
        </w:rPr>
        <w:t>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r w:rsidR="003A3990">
        <w:rPr>
          <w:rFonts w:ascii="Times New Roman" w:eastAsia="Calibri" w:hAnsi="Times New Roman" w:cs="Times New Roman"/>
          <w:sz w:val="28"/>
          <w:szCs w:val="28"/>
          <w:lang w:eastAsia="en-US"/>
        </w:rPr>
        <w:t>;</w:t>
      </w:r>
    </w:p>
    <w:p w:rsidR="003A3990" w:rsidRDefault="003A3990"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323D63">
        <w:rPr>
          <w:rFonts w:ascii="Times New Roman" w:eastAsia="Calibri" w:hAnsi="Times New Roman" w:cs="Times New Roman"/>
          <w:sz w:val="28"/>
          <w:szCs w:val="28"/>
          <w:lang w:eastAsia="en-US"/>
        </w:rPr>
        <w:t>одержание департамента строительства, архитектуры и ЖКХ</w:t>
      </w:r>
      <w:r>
        <w:rPr>
          <w:rFonts w:ascii="Times New Roman" w:eastAsia="Calibri" w:hAnsi="Times New Roman" w:cs="Times New Roman"/>
          <w:sz w:val="28"/>
          <w:szCs w:val="28"/>
          <w:lang w:eastAsia="en-US"/>
        </w:rPr>
        <w:t>;</w:t>
      </w:r>
    </w:p>
    <w:p w:rsidR="003A3990" w:rsidRPr="005C7E6C" w:rsidRDefault="003A3990"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с</w:t>
      </w:r>
      <w:r w:rsidRPr="00323D63">
        <w:rPr>
          <w:rFonts w:ascii="Times New Roman" w:eastAsia="Calibri" w:hAnsi="Times New Roman" w:cs="Times New Roman"/>
          <w:sz w:val="28"/>
          <w:szCs w:val="28"/>
          <w:lang w:eastAsia="en-US"/>
        </w:rPr>
        <w:t>одержание муниц</w:t>
      </w:r>
      <w:r>
        <w:rPr>
          <w:rFonts w:ascii="Times New Roman" w:eastAsia="Calibri" w:hAnsi="Times New Roman" w:cs="Times New Roman"/>
          <w:sz w:val="28"/>
          <w:szCs w:val="28"/>
          <w:lang w:eastAsia="en-US"/>
        </w:rPr>
        <w:t>ипального казенного учреждения «</w:t>
      </w:r>
      <w:r w:rsidRPr="00323D63">
        <w:rPr>
          <w:rFonts w:ascii="Times New Roman" w:eastAsia="Calibri" w:hAnsi="Times New Roman" w:cs="Times New Roman"/>
          <w:sz w:val="28"/>
          <w:szCs w:val="28"/>
          <w:lang w:eastAsia="en-US"/>
        </w:rPr>
        <w:t>Управление капит</w:t>
      </w:r>
      <w:r>
        <w:rPr>
          <w:rFonts w:ascii="Times New Roman" w:eastAsia="Calibri" w:hAnsi="Times New Roman" w:cs="Times New Roman"/>
          <w:sz w:val="28"/>
          <w:szCs w:val="28"/>
          <w:lang w:eastAsia="en-US"/>
        </w:rPr>
        <w:t>ального строительства и ремонта».</w:t>
      </w:r>
    </w:p>
    <w:p w:rsidR="00717276" w:rsidRPr="00472FAF"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EB6DE4">
        <w:rPr>
          <w:rFonts w:ascii="Times New Roman" w:eastAsia="Calibri" w:hAnsi="Times New Roman" w:cs="Times New Roman"/>
          <w:sz w:val="28"/>
          <w:szCs w:val="28"/>
          <w:lang w:eastAsia="en-US"/>
        </w:rPr>
        <w:t>Муниципа</w:t>
      </w:r>
      <w:r w:rsidR="00EB6DE4">
        <w:rPr>
          <w:rFonts w:ascii="Times New Roman" w:eastAsia="Calibri" w:hAnsi="Times New Roman" w:cs="Times New Roman"/>
          <w:sz w:val="28"/>
          <w:szCs w:val="28"/>
          <w:lang w:eastAsia="en-US"/>
        </w:rPr>
        <w:t>льной программой предусмотрено 7</w:t>
      </w:r>
      <w:r w:rsidRPr="00EB6DE4">
        <w:rPr>
          <w:rFonts w:ascii="Times New Roman" w:eastAsia="Calibri" w:hAnsi="Times New Roman" w:cs="Times New Roman"/>
          <w:sz w:val="28"/>
          <w:szCs w:val="28"/>
          <w:lang w:eastAsia="en-US"/>
        </w:rPr>
        <w:t xml:space="preserve"> целевых показателей, </w:t>
      </w:r>
      <w:r w:rsidRPr="00472FAF">
        <w:rPr>
          <w:rFonts w:ascii="Times New Roman" w:eastAsia="Calibri" w:hAnsi="Times New Roman" w:cs="Times New Roman"/>
          <w:sz w:val="28"/>
          <w:szCs w:val="28"/>
          <w:lang w:eastAsia="en-US"/>
        </w:rPr>
        <w:t>которые за отчетный период достигли следующих значений:</w:t>
      </w:r>
    </w:p>
    <w:p w:rsidR="00717276" w:rsidRPr="00472FAF"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472FAF">
        <w:rPr>
          <w:rFonts w:ascii="Times New Roman" w:eastAsia="Calibri" w:hAnsi="Times New Roman" w:cs="Times New Roman"/>
          <w:sz w:val="28"/>
          <w:szCs w:val="28"/>
          <w:lang w:eastAsia="en-US"/>
        </w:rPr>
        <w:t>доля населения Ханты-Мансийского района, обеспеченного качественной питьевой водой из систем центра</w:t>
      </w:r>
      <w:r w:rsidR="00EB6DE4" w:rsidRPr="00472FAF">
        <w:rPr>
          <w:rFonts w:ascii="Times New Roman" w:eastAsia="Calibri" w:hAnsi="Times New Roman" w:cs="Times New Roman"/>
          <w:sz w:val="28"/>
          <w:szCs w:val="28"/>
          <w:lang w:eastAsia="en-US"/>
        </w:rPr>
        <w:t>лизованного водоснабжения – 96</w:t>
      </w:r>
      <w:r w:rsidR="000C0F28">
        <w:rPr>
          <w:rFonts w:ascii="Times New Roman" w:eastAsia="Calibri" w:hAnsi="Times New Roman" w:cs="Times New Roman"/>
          <w:sz w:val="28"/>
          <w:szCs w:val="28"/>
          <w:lang w:eastAsia="en-US"/>
        </w:rPr>
        <w:t>%</w:t>
      </w:r>
      <w:r w:rsidR="00EB6DE4" w:rsidRPr="00472FAF">
        <w:rPr>
          <w:rFonts w:ascii="Times New Roman" w:eastAsia="Calibri" w:hAnsi="Times New Roman" w:cs="Times New Roman"/>
          <w:sz w:val="28"/>
          <w:szCs w:val="28"/>
          <w:lang w:eastAsia="en-US"/>
        </w:rPr>
        <w:t xml:space="preserve"> (плановое годовое значение – 96</w:t>
      </w:r>
      <w:r w:rsidR="000C0F28">
        <w:rPr>
          <w:rFonts w:ascii="Times New Roman" w:eastAsia="Calibri" w:hAnsi="Times New Roman" w:cs="Times New Roman"/>
          <w:sz w:val="28"/>
          <w:szCs w:val="28"/>
          <w:lang w:eastAsia="en-US"/>
        </w:rPr>
        <w:t>%</w:t>
      </w:r>
      <w:r w:rsidRPr="00472FAF">
        <w:rPr>
          <w:rFonts w:ascii="Times New Roman" w:eastAsia="Calibri" w:hAnsi="Times New Roman" w:cs="Times New Roman"/>
          <w:sz w:val="28"/>
          <w:szCs w:val="28"/>
          <w:lang w:eastAsia="en-US"/>
        </w:rPr>
        <w:t>);</w:t>
      </w:r>
    </w:p>
    <w:p w:rsidR="00472FAF" w:rsidRPr="00472FAF"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472FAF">
        <w:rPr>
          <w:rFonts w:ascii="Times New Roman" w:eastAsia="Calibri" w:hAnsi="Times New Roman" w:cs="Times New Roman"/>
          <w:sz w:val="28"/>
          <w:szCs w:val="28"/>
          <w:lang w:eastAsia="en-US"/>
        </w:rPr>
        <w:t>доля площади жилищного фонда, обеспеченного всеми видами благоустройства, в общей площади жилищного фонда</w:t>
      </w:r>
      <w:r w:rsidR="00472FAF" w:rsidRPr="00472FAF">
        <w:rPr>
          <w:rFonts w:ascii="Times New Roman" w:eastAsia="Calibri" w:hAnsi="Times New Roman" w:cs="Times New Roman"/>
          <w:sz w:val="28"/>
          <w:szCs w:val="28"/>
          <w:lang w:eastAsia="en-US"/>
        </w:rPr>
        <w:t xml:space="preserve"> Ханты-Мансийского района – 23,9</w:t>
      </w:r>
      <w:r w:rsidR="000C0F28">
        <w:rPr>
          <w:rFonts w:ascii="Times New Roman" w:eastAsia="Calibri" w:hAnsi="Times New Roman" w:cs="Times New Roman"/>
          <w:sz w:val="28"/>
          <w:szCs w:val="28"/>
          <w:lang w:eastAsia="en-US"/>
        </w:rPr>
        <w:t>%</w:t>
      </w:r>
      <w:r w:rsidRPr="00472FAF">
        <w:rPr>
          <w:rFonts w:ascii="Times New Roman" w:eastAsia="Calibri" w:hAnsi="Times New Roman" w:cs="Times New Roman"/>
          <w:sz w:val="28"/>
          <w:szCs w:val="28"/>
          <w:lang w:eastAsia="en-US"/>
        </w:rPr>
        <w:t xml:space="preserve"> (плановое годовое значение – 23,</w:t>
      </w:r>
      <w:r w:rsidR="00472FAF" w:rsidRPr="00472FAF">
        <w:rPr>
          <w:rFonts w:ascii="Times New Roman" w:eastAsia="Calibri" w:hAnsi="Times New Roman" w:cs="Times New Roman"/>
          <w:sz w:val="28"/>
          <w:szCs w:val="28"/>
          <w:lang w:eastAsia="en-US"/>
        </w:rPr>
        <w:t>9</w:t>
      </w:r>
      <w:r w:rsidR="000C0F28">
        <w:rPr>
          <w:rFonts w:ascii="Times New Roman" w:eastAsia="Calibri" w:hAnsi="Times New Roman" w:cs="Times New Roman"/>
          <w:sz w:val="28"/>
          <w:szCs w:val="28"/>
          <w:lang w:eastAsia="en-US"/>
        </w:rPr>
        <w:t>%</w:t>
      </w:r>
      <w:r w:rsidRPr="00472FAF">
        <w:rPr>
          <w:rFonts w:ascii="Times New Roman" w:eastAsia="Calibri" w:hAnsi="Times New Roman" w:cs="Times New Roman"/>
          <w:sz w:val="28"/>
          <w:szCs w:val="28"/>
          <w:lang w:eastAsia="en-US"/>
        </w:rPr>
        <w:t>);</w:t>
      </w:r>
    </w:p>
    <w:p w:rsidR="00D74A1E" w:rsidRDefault="00D74A1E" w:rsidP="00AF5885">
      <w:pPr>
        <w:widowControl/>
        <w:suppressAutoHyphens w:val="0"/>
        <w:autoSpaceDE/>
        <w:ind w:firstLine="709"/>
        <w:jc w:val="both"/>
        <w:rPr>
          <w:rFonts w:ascii="Times New Roman" w:eastAsia="Calibri" w:hAnsi="Times New Roman" w:cs="Times New Roman"/>
          <w:sz w:val="28"/>
          <w:szCs w:val="28"/>
          <w:lang w:eastAsia="ru-RU"/>
        </w:rPr>
      </w:pPr>
      <w:r w:rsidRPr="00D74A1E">
        <w:rPr>
          <w:rFonts w:ascii="Times New Roman" w:eastAsia="Calibri" w:hAnsi="Times New Roman" w:cs="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2,</w:t>
      </w:r>
      <w:r>
        <w:rPr>
          <w:rFonts w:ascii="Times New Roman" w:eastAsia="Calibri" w:hAnsi="Times New Roman" w:cs="Times New Roman"/>
          <w:sz w:val="28"/>
          <w:szCs w:val="28"/>
          <w:lang w:eastAsia="ru-RU"/>
        </w:rPr>
        <w:t>6</w:t>
      </w:r>
      <w:r w:rsidR="000C0F28">
        <w:rPr>
          <w:rFonts w:ascii="Times New Roman" w:eastAsia="Calibri" w:hAnsi="Times New Roman" w:cs="Times New Roman"/>
          <w:sz w:val="28"/>
          <w:szCs w:val="28"/>
          <w:lang w:eastAsia="ru-RU"/>
        </w:rPr>
        <w:t>%</w:t>
      </w:r>
      <w:r w:rsidRPr="00D74A1E">
        <w:rPr>
          <w:rFonts w:ascii="Times New Roman" w:eastAsia="Calibri" w:hAnsi="Times New Roman" w:cs="Times New Roman"/>
          <w:sz w:val="28"/>
          <w:szCs w:val="28"/>
          <w:lang w:eastAsia="ru-RU"/>
        </w:rPr>
        <w:t xml:space="preserve"> (плановое годовое значение – 2,</w:t>
      </w:r>
      <w:r>
        <w:rPr>
          <w:rFonts w:ascii="Times New Roman" w:eastAsia="Calibri" w:hAnsi="Times New Roman" w:cs="Times New Roman"/>
          <w:sz w:val="28"/>
          <w:szCs w:val="28"/>
          <w:lang w:eastAsia="ru-RU"/>
        </w:rPr>
        <w:t>6</w:t>
      </w:r>
      <w:r w:rsidR="000C0F2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717276" w:rsidRPr="0097527B"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D74A1E">
        <w:rPr>
          <w:rFonts w:ascii="Times New Roman" w:eastAsia="Calibri" w:hAnsi="Times New Roman" w:cs="Times New Roman"/>
          <w:sz w:val="28"/>
          <w:szCs w:val="28"/>
          <w:lang w:eastAsia="en-US"/>
        </w:rPr>
        <w:t xml:space="preserve">обеспечение аварийно-техническим запасом жилищно-коммунального хозяйства района – </w:t>
      </w:r>
      <w:r w:rsidR="004941B1" w:rsidRPr="00D74A1E">
        <w:rPr>
          <w:rFonts w:ascii="Times New Roman" w:eastAsia="Calibri" w:hAnsi="Times New Roman" w:cs="Times New Roman"/>
          <w:sz w:val="28"/>
          <w:szCs w:val="28"/>
          <w:lang w:eastAsia="en-US"/>
        </w:rPr>
        <w:t>100</w:t>
      </w:r>
      <w:r w:rsidR="000C0F28">
        <w:rPr>
          <w:rFonts w:ascii="Times New Roman" w:eastAsia="Calibri" w:hAnsi="Times New Roman" w:cs="Times New Roman"/>
          <w:sz w:val="28"/>
          <w:szCs w:val="28"/>
          <w:lang w:eastAsia="en-US"/>
        </w:rPr>
        <w:t>%</w:t>
      </w:r>
      <w:r w:rsidRPr="00D74A1E">
        <w:rPr>
          <w:rFonts w:ascii="Times New Roman" w:eastAsia="Calibri" w:hAnsi="Times New Roman" w:cs="Times New Roman"/>
          <w:sz w:val="28"/>
          <w:szCs w:val="28"/>
          <w:lang w:eastAsia="en-US"/>
        </w:rPr>
        <w:t xml:space="preserve"> (плановое годовое </w:t>
      </w:r>
      <w:r w:rsidRPr="0097527B">
        <w:rPr>
          <w:rFonts w:ascii="Times New Roman" w:eastAsia="Calibri" w:hAnsi="Times New Roman" w:cs="Times New Roman"/>
          <w:sz w:val="28"/>
          <w:szCs w:val="28"/>
          <w:lang w:eastAsia="en-US"/>
        </w:rPr>
        <w:t>значение – 100</w:t>
      </w:r>
      <w:r w:rsidR="000C0F28">
        <w:rPr>
          <w:rFonts w:ascii="Times New Roman" w:eastAsia="Calibri" w:hAnsi="Times New Roman" w:cs="Times New Roman"/>
          <w:sz w:val="28"/>
          <w:szCs w:val="28"/>
          <w:lang w:eastAsia="en-US"/>
        </w:rPr>
        <w:t>%</w:t>
      </w:r>
      <w:r w:rsidRPr="0097527B">
        <w:rPr>
          <w:rFonts w:ascii="Times New Roman" w:eastAsia="Calibri" w:hAnsi="Times New Roman" w:cs="Times New Roman"/>
          <w:sz w:val="28"/>
          <w:szCs w:val="28"/>
          <w:lang w:eastAsia="en-US"/>
        </w:rPr>
        <w:t>);</w:t>
      </w:r>
    </w:p>
    <w:p w:rsidR="00717276" w:rsidRPr="00DC21F3"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97527B">
        <w:rPr>
          <w:rFonts w:ascii="Times New Roman" w:eastAsia="Calibri" w:hAnsi="Times New Roman" w:cs="Times New Roman"/>
          <w:sz w:val="28"/>
          <w:szCs w:val="28"/>
          <w:lang w:eastAsia="en-US"/>
        </w:rPr>
        <w:t xml:space="preserve">количество предоставленных банных услуг – </w:t>
      </w:r>
      <w:r w:rsidR="0097527B" w:rsidRPr="0097527B">
        <w:rPr>
          <w:rFonts w:ascii="Times New Roman" w:eastAsia="Calibri" w:hAnsi="Times New Roman" w:cs="Times New Roman"/>
          <w:sz w:val="28"/>
          <w:szCs w:val="28"/>
          <w:lang w:eastAsia="en-US"/>
        </w:rPr>
        <w:t>9 907 помывок</w:t>
      </w:r>
      <w:r w:rsidR="005013CB">
        <w:rPr>
          <w:rFonts w:ascii="Times New Roman" w:eastAsia="Calibri" w:hAnsi="Times New Roman" w:cs="Times New Roman"/>
          <w:sz w:val="28"/>
          <w:szCs w:val="28"/>
          <w:lang w:eastAsia="en-US"/>
        </w:rPr>
        <w:t xml:space="preserve">, </w:t>
      </w:r>
      <w:r w:rsidRPr="0097527B">
        <w:rPr>
          <w:rFonts w:ascii="Times New Roman" w:eastAsia="Calibri" w:hAnsi="Times New Roman" w:cs="Times New Roman"/>
          <w:sz w:val="28"/>
          <w:szCs w:val="28"/>
          <w:lang w:eastAsia="en-US"/>
        </w:rPr>
        <w:t xml:space="preserve">или </w:t>
      </w:r>
      <w:r w:rsidR="0097527B" w:rsidRPr="0097527B">
        <w:rPr>
          <w:rFonts w:ascii="Times New Roman" w:eastAsia="Calibri" w:hAnsi="Times New Roman" w:cs="Times New Roman"/>
          <w:sz w:val="28"/>
          <w:szCs w:val="28"/>
          <w:lang w:eastAsia="en-US"/>
        </w:rPr>
        <w:t>101,1</w:t>
      </w:r>
      <w:r w:rsidR="000C0F28">
        <w:rPr>
          <w:rFonts w:ascii="Times New Roman" w:eastAsia="Calibri" w:hAnsi="Times New Roman" w:cs="Times New Roman"/>
          <w:sz w:val="28"/>
          <w:szCs w:val="28"/>
          <w:lang w:eastAsia="en-US"/>
        </w:rPr>
        <w:t>%</w:t>
      </w:r>
      <w:r w:rsidR="004D6D80" w:rsidRPr="0097527B">
        <w:rPr>
          <w:rFonts w:ascii="Times New Roman" w:eastAsia="Calibri" w:hAnsi="Times New Roman" w:cs="Times New Roman"/>
          <w:sz w:val="28"/>
          <w:szCs w:val="28"/>
          <w:lang w:eastAsia="en-US"/>
        </w:rPr>
        <w:t xml:space="preserve"> к</w:t>
      </w:r>
      <w:r w:rsidRPr="0097527B">
        <w:rPr>
          <w:rFonts w:ascii="Times New Roman" w:eastAsia="Calibri" w:hAnsi="Times New Roman" w:cs="Times New Roman"/>
          <w:sz w:val="28"/>
          <w:szCs w:val="28"/>
          <w:lang w:eastAsia="en-US"/>
        </w:rPr>
        <w:t xml:space="preserve"> планово</w:t>
      </w:r>
      <w:r w:rsidR="00DC21F3">
        <w:rPr>
          <w:rFonts w:ascii="Times New Roman" w:eastAsia="Calibri" w:hAnsi="Times New Roman" w:cs="Times New Roman"/>
          <w:sz w:val="28"/>
          <w:szCs w:val="28"/>
          <w:lang w:eastAsia="en-US"/>
        </w:rPr>
        <w:t>му</w:t>
      </w:r>
      <w:r w:rsidRPr="0097527B">
        <w:rPr>
          <w:rFonts w:ascii="Times New Roman" w:eastAsia="Calibri" w:hAnsi="Times New Roman" w:cs="Times New Roman"/>
          <w:sz w:val="28"/>
          <w:szCs w:val="28"/>
          <w:lang w:eastAsia="en-US"/>
        </w:rPr>
        <w:t xml:space="preserve"> </w:t>
      </w:r>
      <w:r w:rsidRPr="00DC21F3">
        <w:rPr>
          <w:rFonts w:ascii="Times New Roman" w:eastAsia="Calibri" w:hAnsi="Times New Roman" w:cs="Times New Roman"/>
          <w:sz w:val="28"/>
          <w:szCs w:val="28"/>
          <w:lang w:eastAsia="en-US"/>
        </w:rPr>
        <w:t>годово</w:t>
      </w:r>
      <w:r w:rsidR="004D6D80" w:rsidRPr="00DC21F3">
        <w:rPr>
          <w:rFonts w:ascii="Times New Roman" w:eastAsia="Calibri" w:hAnsi="Times New Roman" w:cs="Times New Roman"/>
          <w:sz w:val="28"/>
          <w:szCs w:val="28"/>
          <w:lang w:eastAsia="en-US"/>
        </w:rPr>
        <w:t>му</w:t>
      </w:r>
      <w:r w:rsidRPr="00DC21F3">
        <w:rPr>
          <w:rFonts w:ascii="Times New Roman" w:eastAsia="Calibri" w:hAnsi="Times New Roman" w:cs="Times New Roman"/>
          <w:sz w:val="28"/>
          <w:szCs w:val="28"/>
          <w:lang w:eastAsia="en-US"/>
        </w:rPr>
        <w:t xml:space="preserve"> значени</w:t>
      </w:r>
      <w:r w:rsidR="004D6D80" w:rsidRPr="00DC21F3">
        <w:rPr>
          <w:rFonts w:ascii="Times New Roman" w:eastAsia="Calibri" w:hAnsi="Times New Roman" w:cs="Times New Roman"/>
          <w:sz w:val="28"/>
          <w:szCs w:val="28"/>
          <w:lang w:eastAsia="en-US"/>
        </w:rPr>
        <w:t>ю (</w:t>
      </w:r>
      <w:r w:rsidR="0097527B" w:rsidRPr="00DC21F3">
        <w:rPr>
          <w:rFonts w:ascii="Times New Roman" w:eastAsia="Calibri" w:hAnsi="Times New Roman" w:cs="Times New Roman"/>
          <w:sz w:val="28"/>
          <w:szCs w:val="28"/>
          <w:lang w:eastAsia="en-US"/>
        </w:rPr>
        <w:t xml:space="preserve">9 800 </w:t>
      </w:r>
      <w:r w:rsidRPr="00DC21F3">
        <w:rPr>
          <w:rFonts w:ascii="Times New Roman" w:eastAsia="Calibri" w:hAnsi="Times New Roman" w:cs="Times New Roman"/>
          <w:sz w:val="28"/>
          <w:szCs w:val="28"/>
          <w:lang w:eastAsia="en-US"/>
        </w:rPr>
        <w:t>помывок);</w:t>
      </w:r>
    </w:p>
    <w:p w:rsidR="00717276" w:rsidRPr="00DC21F3"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DC21F3">
        <w:rPr>
          <w:rFonts w:ascii="Times New Roman" w:eastAsia="Calibri" w:hAnsi="Times New Roman" w:cs="Times New Roman"/>
          <w:sz w:val="28"/>
          <w:szCs w:val="28"/>
          <w:lang w:eastAsia="en-US"/>
        </w:rPr>
        <w:t>доля расходов на коммунальные услуги</w:t>
      </w:r>
      <w:r w:rsidR="00514E46" w:rsidRPr="00DC21F3">
        <w:rPr>
          <w:rFonts w:ascii="Times New Roman" w:eastAsia="Calibri" w:hAnsi="Times New Roman" w:cs="Times New Roman"/>
          <w:sz w:val="28"/>
          <w:szCs w:val="28"/>
          <w:lang w:eastAsia="en-US"/>
        </w:rPr>
        <w:t xml:space="preserve"> в совокупном доходе семьи – 14,36</w:t>
      </w:r>
      <w:r w:rsidR="000C0F28">
        <w:rPr>
          <w:rFonts w:ascii="Times New Roman" w:eastAsia="Calibri" w:hAnsi="Times New Roman" w:cs="Times New Roman"/>
          <w:sz w:val="28"/>
          <w:szCs w:val="28"/>
          <w:lang w:eastAsia="en-US"/>
        </w:rPr>
        <w:t>%</w:t>
      </w:r>
      <w:r w:rsidRPr="00DC21F3">
        <w:rPr>
          <w:rFonts w:ascii="Times New Roman" w:eastAsia="Calibri" w:hAnsi="Times New Roman" w:cs="Times New Roman"/>
          <w:sz w:val="28"/>
          <w:szCs w:val="28"/>
          <w:lang w:eastAsia="en-US"/>
        </w:rPr>
        <w:t xml:space="preserve"> (плановое годовое значение – &lt;</w:t>
      </w:r>
      <w:r w:rsidR="00514E46" w:rsidRPr="00DC21F3">
        <w:rPr>
          <w:rFonts w:ascii="Times New Roman" w:eastAsia="Calibri" w:hAnsi="Times New Roman" w:cs="Times New Roman"/>
          <w:sz w:val="28"/>
          <w:szCs w:val="28"/>
          <w:lang w:eastAsia="en-US"/>
        </w:rPr>
        <w:t> </w:t>
      </w:r>
      <w:r w:rsidRPr="00DC21F3">
        <w:rPr>
          <w:rFonts w:ascii="Times New Roman" w:eastAsia="Calibri" w:hAnsi="Times New Roman" w:cs="Times New Roman"/>
          <w:sz w:val="28"/>
          <w:szCs w:val="28"/>
          <w:lang w:eastAsia="en-US"/>
        </w:rPr>
        <w:t>22</w:t>
      </w:r>
      <w:r w:rsidR="000C0F28">
        <w:rPr>
          <w:rFonts w:ascii="Times New Roman" w:eastAsia="Calibri" w:hAnsi="Times New Roman" w:cs="Times New Roman"/>
          <w:sz w:val="28"/>
          <w:szCs w:val="28"/>
          <w:lang w:eastAsia="en-US"/>
        </w:rPr>
        <w:t>%</w:t>
      </w:r>
      <w:r w:rsidRPr="00DC21F3">
        <w:rPr>
          <w:rFonts w:ascii="Times New Roman" w:eastAsia="Calibri" w:hAnsi="Times New Roman" w:cs="Times New Roman"/>
          <w:sz w:val="28"/>
          <w:szCs w:val="28"/>
          <w:lang w:eastAsia="en-US"/>
        </w:rPr>
        <w:t>);</w:t>
      </w:r>
    </w:p>
    <w:p w:rsidR="00DC21F3" w:rsidRPr="00DC21F3" w:rsidRDefault="00DC21F3"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DC21F3">
        <w:rPr>
          <w:rFonts w:ascii="Times New Roman" w:eastAsia="Calibri" w:hAnsi="Times New Roman" w:cs="Times New Roman"/>
          <w:sz w:val="28"/>
          <w:szCs w:val="28"/>
          <w:lang w:eastAsia="en-US"/>
        </w:rPr>
        <w:t>риобретение специализированной техники для улучшения качества жилищно-коммунальных услуг населению района</w:t>
      </w:r>
      <w:r>
        <w:rPr>
          <w:rFonts w:ascii="Times New Roman" w:eastAsia="Calibri" w:hAnsi="Times New Roman" w:cs="Times New Roman"/>
          <w:sz w:val="28"/>
          <w:szCs w:val="28"/>
          <w:lang w:eastAsia="en-US"/>
        </w:rPr>
        <w:t xml:space="preserve"> – 19 единиц</w:t>
      </w:r>
      <w:r w:rsidR="004F160B">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или 79,2</w:t>
      </w:r>
      <w:r w:rsidR="000C0F28">
        <w:rPr>
          <w:rFonts w:ascii="Times New Roman" w:eastAsia="Calibri" w:hAnsi="Times New Roman" w:cs="Times New Roman"/>
          <w:sz w:val="28"/>
          <w:szCs w:val="28"/>
          <w:lang w:eastAsia="en-US"/>
        </w:rPr>
        <w:t>%</w:t>
      </w:r>
      <w:r w:rsidRPr="0097527B">
        <w:rPr>
          <w:rFonts w:ascii="Times New Roman" w:eastAsia="Calibri" w:hAnsi="Times New Roman" w:cs="Times New Roman"/>
          <w:sz w:val="28"/>
          <w:szCs w:val="28"/>
          <w:lang w:eastAsia="en-US"/>
        </w:rPr>
        <w:t xml:space="preserve"> к</w:t>
      </w:r>
      <w:r>
        <w:rPr>
          <w:rFonts w:ascii="Times New Roman" w:eastAsia="Calibri" w:hAnsi="Times New Roman" w:cs="Times New Roman"/>
          <w:sz w:val="28"/>
          <w:szCs w:val="28"/>
          <w:lang w:eastAsia="en-US"/>
        </w:rPr>
        <w:t xml:space="preserve"> плановому</w:t>
      </w:r>
      <w:r w:rsidRPr="0097527B">
        <w:rPr>
          <w:rFonts w:ascii="Times New Roman" w:eastAsia="Calibri" w:hAnsi="Times New Roman" w:cs="Times New Roman"/>
          <w:sz w:val="28"/>
          <w:szCs w:val="28"/>
          <w:lang w:eastAsia="en-US"/>
        </w:rPr>
        <w:t xml:space="preserve"> </w:t>
      </w:r>
      <w:r w:rsidRPr="00DC21F3">
        <w:rPr>
          <w:rFonts w:ascii="Times New Roman" w:eastAsia="Calibri" w:hAnsi="Times New Roman" w:cs="Times New Roman"/>
          <w:sz w:val="28"/>
          <w:szCs w:val="28"/>
          <w:lang w:eastAsia="en-US"/>
        </w:rPr>
        <w:t>годовому значению (</w:t>
      </w:r>
      <w:r>
        <w:rPr>
          <w:rFonts w:ascii="Times New Roman" w:eastAsia="Calibri" w:hAnsi="Times New Roman" w:cs="Times New Roman"/>
          <w:sz w:val="28"/>
          <w:szCs w:val="28"/>
          <w:lang w:eastAsia="en-US"/>
        </w:rPr>
        <w:t>24 единицы).</w:t>
      </w:r>
    </w:p>
    <w:p w:rsidR="00DB6A34" w:rsidRPr="00BB120F"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DB6A34">
        <w:rPr>
          <w:rFonts w:ascii="Times New Roman" w:eastAsia="Calibri" w:hAnsi="Times New Roman" w:cs="Times New Roman"/>
          <w:sz w:val="28"/>
          <w:szCs w:val="28"/>
          <w:lang w:eastAsia="en-US"/>
        </w:rPr>
        <w:t>18. Муниципальная программа «</w:t>
      </w:r>
      <w:r w:rsidRPr="00DB6A34">
        <w:rPr>
          <w:rFonts w:ascii="Times New Roman" w:hAnsi="Times New Roman" w:cs="Times New Roman"/>
          <w:sz w:val="28"/>
          <w:szCs w:val="28"/>
          <w:lang w:eastAsia="ru-RU"/>
        </w:rPr>
        <w:t xml:space="preserve">Благоустройство населенных пунктов </w:t>
      </w:r>
      <w:r w:rsidR="005013CB">
        <w:rPr>
          <w:rFonts w:ascii="Times New Roman" w:hAnsi="Times New Roman" w:cs="Times New Roman"/>
          <w:sz w:val="28"/>
          <w:szCs w:val="28"/>
          <w:lang w:eastAsia="ru-RU"/>
        </w:rPr>
        <w:br/>
      </w:r>
      <w:r w:rsidRPr="00DB6A34">
        <w:rPr>
          <w:rFonts w:ascii="Times New Roman" w:hAnsi="Times New Roman" w:cs="Times New Roman"/>
          <w:sz w:val="28"/>
          <w:szCs w:val="28"/>
          <w:lang w:eastAsia="ru-RU"/>
        </w:rPr>
        <w:t>Ханты-</w:t>
      </w:r>
      <w:r w:rsidRPr="00BB120F">
        <w:rPr>
          <w:rFonts w:ascii="Times New Roman" w:hAnsi="Times New Roman" w:cs="Times New Roman"/>
          <w:sz w:val="28"/>
          <w:szCs w:val="28"/>
          <w:lang w:eastAsia="ru-RU"/>
        </w:rPr>
        <w:t>Мансийского района на 2022 – 2025 годы</w:t>
      </w:r>
      <w:r w:rsidRPr="00BB120F">
        <w:rPr>
          <w:rFonts w:ascii="Times New Roman" w:eastAsia="Calibri" w:hAnsi="Times New Roman" w:cs="Times New Roman"/>
          <w:sz w:val="28"/>
          <w:szCs w:val="28"/>
          <w:lang w:eastAsia="en-US"/>
        </w:rPr>
        <w:t>».</w:t>
      </w:r>
    </w:p>
    <w:p w:rsidR="00DB6A34" w:rsidRPr="002C4912"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BB120F">
        <w:rPr>
          <w:rFonts w:ascii="Times New Roman" w:eastAsia="Calibri" w:hAnsi="Times New Roman" w:cs="Times New Roman"/>
          <w:sz w:val="28"/>
          <w:szCs w:val="28"/>
          <w:lang w:eastAsia="en-US"/>
        </w:rPr>
        <w:t>Исполнение программных мероприятий з</w:t>
      </w:r>
      <w:r w:rsidR="00C9763E" w:rsidRPr="00BB120F">
        <w:rPr>
          <w:rFonts w:ascii="Times New Roman" w:eastAsia="Calibri" w:hAnsi="Times New Roman" w:cs="Times New Roman"/>
          <w:sz w:val="28"/>
          <w:szCs w:val="28"/>
          <w:lang w:eastAsia="en-US"/>
        </w:rPr>
        <w:t xml:space="preserve">а отчетный период составило </w:t>
      </w:r>
      <w:r w:rsidR="004F160B">
        <w:rPr>
          <w:rFonts w:ascii="Times New Roman" w:eastAsia="Calibri" w:hAnsi="Times New Roman" w:cs="Times New Roman"/>
          <w:sz w:val="28"/>
          <w:szCs w:val="28"/>
          <w:lang w:eastAsia="en-US"/>
        </w:rPr>
        <w:br/>
      </w:r>
      <w:r w:rsidR="00C9763E" w:rsidRPr="00BB120F">
        <w:rPr>
          <w:rFonts w:ascii="Times New Roman" w:eastAsia="Calibri" w:hAnsi="Times New Roman" w:cs="Times New Roman"/>
          <w:sz w:val="28"/>
          <w:szCs w:val="28"/>
          <w:lang w:eastAsia="en-US"/>
        </w:rPr>
        <w:t>63 433,</w:t>
      </w:r>
      <w:r w:rsidR="00621BE6">
        <w:rPr>
          <w:rFonts w:ascii="Times New Roman" w:eastAsia="Calibri" w:hAnsi="Times New Roman" w:cs="Times New Roman"/>
          <w:sz w:val="28"/>
          <w:szCs w:val="28"/>
          <w:lang w:eastAsia="en-US"/>
        </w:rPr>
        <w:t>6</w:t>
      </w:r>
      <w:r w:rsidRPr="00BB120F">
        <w:rPr>
          <w:rFonts w:ascii="Times New Roman" w:eastAsia="Calibri" w:hAnsi="Times New Roman" w:cs="Times New Roman"/>
          <w:sz w:val="28"/>
          <w:szCs w:val="28"/>
          <w:lang w:eastAsia="en-US"/>
        </w:rPr>
        <w:t xml:space="preserve"> рублей</w:t>
      </w:r>
      <w:r w:rsidR="004F160B">
        <w:rPr>
          <w:rFonts w:ascii="Times New Roman" w:eastAsia="Calibri" w:hAnsi="Times New Roman" w:cs="Times New Roman"/>
          <w:sz w:val="28"/>
          <w:szCs w:val="28"/>
          <w:lang w:eastAsia="en-US"/>
        </w:rPr>
        <w:t>,</w:t>
      </w:r>
      <w:r w:rsidR="00C9763E" w:rsidRPr="00BB120F">
        <w:rPr>
          <w:rFonts w:ascii="Times New Roman" w:eastAsia="Calibri" w:hAnsi="Times New Roman" w:cs="Times New Roman"/>
          <w:sz w:val="28"/>
          <w:szCs w:val="28"/>
          <w:lang w:eastAsia="en-US"/>
        </w:rPr>
        <w:t xml:space="preserve"> или 87,5</w:t>
      </w:r>
      <w:r w:rsidR="000C0F28">
        <w:rPr>
          <w:rFonts w:ascii="Times New Roman" w:eastAsia="Calibri" w:hAnsi="Times New Roman" w:cs="Times New Roman"/>
          <w:sz w:val="28"/>
          <w:szCs w:val="28"/>
          <w:lang w:eastAsia="en-US"/>
        </w:rPr>
        <w:t>%</w:t>
      </w:r>
      <w:r w:rsidRPr="00BB120F">
        <w:rPr>
          <w:rFonts w:ascii="Times New Roman" w:eastAsia="Calibri" w:hAnsi="Times New Roman" w:cs="Times New Roman"/>
          <w:sz w:val="28"/>
          <w:szCs w:val="28"/>
          <w:lang w:eastAsia="en-US"/>
        </w:rPr>
        <w:t xml:space="preserve"> от плана на год, в том числе </w:t>
      </w:r>
      <w:r w:rsidR="0099399F" w:rsidRPr="000A1F54">
        <w:rPr>
          <w:rFonts w:ascii="Times New Roman" w:eastAsia="Calibri" w:hAnsi="Times New Roman" w:cs="Times New Roman"/>
          <w:sz w:val="28"/>
          <w:szCs w:val="28"/>
          <w:lang w:eastAsia="en-US"/>
        </w:rPr>
        <w:br/>
      </w:r>
      <w:r w:rsidRPr="00BB120F">
        <w:rPr>
          <w:rFonts w:ascii="Times New Roman" w:eastAsia="Calibri" w:hAnsi="Times New Roman" w:cs="Times New Roman"/>
          <w:sz w:val="28"/>
          <w:szCs w:val="28"/>
          <w:lang w:eastAsia="en-US"/>
        </w:rPr>
        <w:t>из федерального б</w:t>
      </w:r>
      <w:r w:rsidR="00BB120F" w:rsidRPr="00BB120F">
        <w:rPr>
          <w:rFonts w:ascii="Times New Roman" w:eastAsia="Calibri" w:hAnsi="Times New Roman" w:cs="Times New Roman"/>
          <w:sz w:val="28"/>
          <w:szCs w:val="28"/>
          <w:lang w:eastAsia="en-US"/>
        </w:rPr>
        <w:t>юджета – 1 146,0</w:t>
      </w:r>
      <w:r w:rsidRPr="00BB120F">
        <w:rPr>
          <w:rFonts w:ascii="Times New Roman" w:eastAsia="Calibri" w:hAnsi="Times New Roman" w:cs="Times New Roman"/>
          <w:sz w:val="28"/>
          <w:szCs w:val="28"/>
          <w:lang w:eastAsia="en-US"/>
        </w:rPr>
        <w:t xml:space="preserve"> тыс. рублей, из бюджета автономного округа – </w:t>
      </w:r>
      <w:r w:rsidR="00BB120F" w:rsidRPr="00BB120F">
        <w:rPr>
          <w:rFonts w:ascii="Times New Roman" w:eastAsia="Calibri" w:hAnsi="Times New Roman" w:cs="Times New Roman"/>
          <w:sz w:val="28"/>
          <w:szCs w:val="28"/>
          <w:lang w:eastAsia="en-US"/>
        </w:rPr>
        <w:t>8 </w:t>
      </w:r>
      <w:r w:rsidR="00BB120F" w:rsidRPr="002C4912">
        <w:rPr>
          <w:rFonts w:ascii="Times New Roman" w:eastAsia="Calibri" w:hAnsi="Times New Roman" w:cs="Times New Roman"/>
          <w:sz w:val="28"/>
          <w:szCs w:val="28"/>
          <w:lang w:eastAsia="en-US"/>
        </w:rPr>
        <w:t>648,9 т</w:t>
      </w:r>
      <w:r w:rsidRPr="002C4912">
        <w:rPr>
          <w:rFonts w:ascii="Times New Roman" w:eastAsia="Calibri" w:hAnsi="Times New Roman" w:cs="Times New Roman"/>
          <w:sz w:val="28"/>
          <w:szCs w:val="28"/>
          <w:lang w:eastAsia="en-US"/>
        </w:rPr>
        <w:t>ыс.</w:t>
      </w:r>
      <w:r w:rsidR="00BB120F" w:rsidRPr="002C4912">
        <w:rPr>
          <w:rFonts w:ascii="Times New Roman" w:eastAsia="Calibri" w:hAnsi="Times New Roman" w:cs="Times New Roman"/>
          <w:sz w:val="28"/>
          <w:szCs w:val="28"/>
          <w:lang w:eastAsia="en-US"/>
        </w:rPr>
        <w:t xml:space="preserve"> рублей, из бюджета района – 53 638,7</w:t>
      </w:r>
      <w:r w:rsidRPr="002C4912">
        <w:rPr>
          <w:rFonts w:ascii="Times New Roman" w:eastAsia="Calibri" w:hAnsi="Times New Roman" w:cs="Times New Roman"/>
          <w:sz w:val="28"/>
          <w:szCs w:val="28"/>
          <w:lang w:eastAsia="en-US"/>
        </w:rPr>
        <w:t xml:space="preserve"> тыс. рублей.</w:t>
      </w:r>
    </w:p>
    <w:p w:rsidR="00DB6A34" w:rsidRPr="002C4912"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2C4912">
        <w:rPr>
          <w:rFonts w:ascii="Times New Roman" w:eastAsia="Calibri" w:hAnsi="Times New Roman" w:cs="Times New Roman"/>
          <w:sz w:val="28"/>
          <w:szCs w:val="28"/>
          <w:lang w:eastAsia="en-US"/>
        </w:rPr>
        <w:t>Денежные средства направлены на:</w:t>
      </w:r>
    </w:p>
    <w:p w:rsidR="00C35F71" w:rsidRPr="002C4912" w:rsidRDefault="00DB6A34" w:rsidP="00AF5885">
      <w:pPr>
        <w:tabs>
          <w:tab w:val="left" w:pos="709"/>
          <w:tab w:val="left" w:pos="8364"/>
        </w:tabs>
        <w:ind w:firstLine="709"/>
        <w:jc w:val="both"/>
        <w:rPr>
          <w:rFonts w:ascii="Times New Roman" w:hAnsi="Times New Roman" w:cs="Times New Roman"/>
          <w:sz w:val="28"/>
          <w:szCs w:val="28"/>
        </w:rPr>
      </w:pPr>
      <w:r w:rsidRPr="002C4912">
        <w:rPr>
          <w:rFonts w:ascii="Times New Roman" w:hAnsi="Times New Roman" w:cs="Times New Roman"/>
          <w:sz w:val="28"/>
          <w:szCs w:val="28"/>
        </w:rPr>
        <w:t>благоустройство лыжероллерной трассы</w:t>
      </w:r>
      <w:r w:rsidRPr="00C35F71">
        <w:rPr>
          <w:rFonts w:ascii="Times New Roman" w:hAnsi="Times New Roman" w:cs="Times New Roman"/>
          <w:sz w:val="28"/>
          <w:szCs w:val="28"/>
        </w:rPr>
        <w:t xml:space="preserve"> «Спорт</w:t>
      </w:r>
      <w:r w:rsidR="00E640AC">
        <w:rPr>
          <w:rFonts w:ascii="Times New Roman" w:hAnsi="Times New Roman" w:cs="Times New Roman"/>
          <w:sz w:val="28"/>
          <w:szCs w:val="28"/>
        </w:rPr>
        <w:t xml:space="preserve"> </w:t>
      </w:r>
      <w:r w:rsidRPr="00C35F71">
        <w:rPr>
          <w:rFonts w:ascii="Times New Roman" w:hAnsi="Times New Roman" w:cs="Times New Roman"/>
          <w:sz w:val="28"/>
          <w:szCs w:val="28"/>
        </w:rPr>
        <w:t>–</w:t>
      </w:r>
      <w:r w:rsidR="00E640AC">
        <w:rPr>
          <w:rFonts w:ascii="Times New Roman" w:hAnsi="Times New Roman" w:cs="Times New Roman"/>
          <w:sz w:val="28"/>
          <w:szCs w:val="28"/>
        </w:rPr>
        <w:t xml:space="preserve"> </w:t>
      </w:r>
      <w:r w:rsidRPr="00C35F71">
        <w:rPr>
          <w:rFonts w:ascii="Times New Roman" w:hAnsi="Times New Roman" w:cs="Times New Roman"/>
          <w:sz w:val="28"/>
          <w:szCs w:val="28"/>
        </w:rPr>
        <w:t xml:space="preserve">это здоровье» </w:t>
      </w:r>
      <w:r w:rsidR="00E640AC">
        <w:rPr>
          <w:rFonts w:ascii="Times New Roman" w:hAnsi="Times New Roman" w:cs="Times New Roman"/>
          <w:sz w:val="28"/>
          <w:szCs w:val="28"/>
        </w:rPr>
        <w:br/>
      </w:r>
      <w:r w:rsidRPr="00C35F71">
        <w:rPr>
          <w:rFonts w:ascii="Times New Roman" w:hAnsi="Times New Roman" w:cs="Times New Roman"/>
          <w:sz w:val="28"/>
          <w:szCs w:val="28"/>
        </w:rPr>
        <w:t>в</w:t>
      </w:r>
      <w:r w:rsidR="005776CF" w:rsidRPr="00C35F71">
        <w:rPr>
          <w:rFonts w:ascii="Times New Roman" w:hAnsi="Times New Roman" w:cs="Times New Roman"/>
          <w:sz w:val="28"/>
          <w:szCs w:val="28"/>
        </w:rPr>
        <w:t xml:space="preserve"> </w:t>
      </w:r>
      <w:r w:rsidR="00C35F71">
        <w:rPr>
          <w:rFonts w:ascii="Times New Roman" w:hAnsi="Times New Roman" w:cs="Times New Roman"/>
          <w:sz w:val="28"/>
          <w:szCs w:val="28"/>
        </w:rPr>
        <w:t>п. Горноправдинск (</w:t>
      </w:r>
      <w:r w:rsidR="00C35F71" w:rsidRPr="002C4912">
        <w:rPr>
          <w:rFonts w:ascii="Times New Roman" w:hAnsi="Times New Roman" w:cs="Times New Roman"/>
          <w:sz w:val="28"/>
          <w:szCs w:val="28"/>
        </w:rPr>
        <w:t>пешеходные дорожки</w:t>
      </w:r>
      <w:r w:rsidR="0022673C">
        <w:rPr>
          <w:rFonts w:ascii="Times New Roman" w:hAnsi="Times New Roman" w:cs="Times New Roman"/>
          <w:sz w:val="28"/>
          <w:szCs w:val="28"/>
        </w:rPr>
        <w:t>, освещение пешеходных дорожек) в рамках регионального</w:t>
      </w:r>
      <w:r w:rsidR="0022673C" w:rsidRPr="0022673C">
        <w:rPr>
          <w:rFonts w:ascii="Times New Roman" w:hAnsi="Times New Roman" w:cs="Times New Roman"/>
          <w:sz w:val="28"/>
          <w:szCs w:val="28"/>
        </w:rPr>
        <w:t xml:space="preserve"> проект</w:t>
      </w:r>
      <w:r w:rsidR="0022673C">
        <w:rPr>
          <w:rFonts w:ascii="Times New Roman" w:hAnsi="Times New Roman" w:cs="Times New Roman"/>
          <w:sz w:val="28"/>
          <w:szCs w:val="28"/>
        </w:rPr>
        <w:t>а</w:t>
      </w:r>
      <w:r w:rsidR="0022673C" w:rsidRPr="0022673C">
        <w:rPr>
          <w:rFonts w:ascii="Times New Roman" w:hAnsi="Times New Roman" w:cs="Times New Roman"/>
          <w:sz w:val="28"/>
          <w:szCs w:val="28"/>
        </w:rPr>
        <w:t xml:space="preserve"> </w:t>
      </w:r>
      <w:r w:rsidR="0022673C">
        <w:rPr>
          <w:rFonts w:ascii="Times New Roman" w:hAnsi="Times New Roman" w:cs="Times New Roman"/>
          <w:sz w:val="28"/>
          <w:szCs w:val="28"/>
        </w:rPr>
        <w:t>«</w:t>
      </w:r>
      <w:r w:rsidR="0022673C" w:rsidRPr="0022673C">
        <w:rPr>
          <w:rFonts w:ascii="Times New Roman" w:hAnsi="Times New Roman" w:cs="Times New Roman"/>
          <w:sz w:val="28"/>
          <w:szCs w:val="28"/>
        </w:rPr>
        <w:t>Формирование комфортной городской среды»</w:t>
      </w:r>
      <w:r w:rsidR="0022673C">
        <w:rPr>
          <w:rFonts w:ascii="Times New Roman" w:hAnsi="Times New Roman" w:cs="Times New Roman"/>
          <w:sz w:val="28"/>
          <w:szCs w:val="28"/>
        </w:rPr>
        <w:t>;</w:t>
      </w:r>
    </w:p>
    <w:p w:rsidR="00C35F71" w:rsidRPr="002C4912" w:rsidRDefault="002C4912" w:rsidP="00AF5885">
      <w:pPr>
        <w:tabs>
          <w:tab w:val="left" w:pos="709"/>
          <w:tab w:val="left" w:pos="8364"/>
        </w:tabs>
        <w:ind w:firstLine="709"/>
        <w:jc w:val="both"/>
        <w:rPr>
          <w:rFonts w:ascii="Times New Roman" w:hAnsi="Times New Roman" w:cs="Times New Roman"/>
          <w:sz w:val="28"/>
          <w:szCs w:val="28"/>
        </w:rPr>
      </w:pPr>
      <w:r w:rsidRPr="002C4912">
        <w:rPr>
          <w:rFonts w:ascii="Times New Roman" w:hAnsi="Times New Roman" w:cs="Times New Roman"/>
          <w:sz w:val="28"/>
          <w:szCs w:val="28"/>
        </w:rPr>
        <w:t>благоустройство набережной в п. Бобровский;</w:t>
      </w:r>
    </w:p>
    <w:p w:rsidR="002C4912" w:rsidRPr="002C4912" w:rsidRDefault="002C4912" w:rsidP="00AF5885">
      <w:pPr>
        <w:tabs>
          <w:tab w:val="left" w:pos="709"/>
          <w:tab w:val="left" w:pos="8364"/>
        </w:tabs>
        <w:ind w:firstLine="709"/>
        <w:jc w:val="both"/>
        <w:rPr>
          <w:rFonts w:ascii="Times New Roman" w:hAnsi="Times New Roman" w:cs="Times New Roman"/>
          <w:sz w:val="28"/>
          <w:szCs w:val="28"/>
        </w:rPr>
      </w:pPr>
      <w:r w:rsidRPr="002C4912">
        <w:rPr>
          <w:rFonts w:ascii="Times New Roman" w:hAnsi="Times New Roman" w:cs="Times New Roman"/>
          <w:sz w:val="28"/>
          <w:szCs w:val="28"/>
        </w:rPr>
        <w:t>ограждение сквера в с. Елизарово;</w:t>
      </w:r>
    </w:p>
    <w:p w:rsidR="00C35F71" w:rsidRPr="00E640AC" w:rsidRDefault="00E640AC" w:rsidP="00AF5885">
      <w:pPr>
        <w:tabs>
          <w:tab w:val="left" w:pos="709"/>
          <w:tab w:val="left" w:pos="8364"/>
        </w:tabs>
        <w:ind w:firstLine="709"/>
        <w:jc w:val="both"/>
        <w:rPr>
          <w:rFonts w:ascii="Times New Roman" w:hAnsi="Times New Roman" w:cs="Times New Roman"/>
          <w:sz w:val="28"/>
          <w:szCs w:val="28"/>
        </w:rPr>
      </w:pPr>
      <w:r w:rsidRPr="00E640AC">
        <w:rPr>
          <w:rFonts w:ascii="Times New Roman" w:hAnsi="Times New Roman" w:cs="Times New Roman"/>
          <w:sz w:val="28"/>
          <w:szCs w:val="28"/>
        </w:rPr>
        <w:t>б</w:t>
      </w:r>
      <w:r w:rsidR="002C4912" w:rsidRPr="00E640AC">
        <w:rPr>
          <w:rFonts w:ascii="Times New Roman" w:hAnsi="Times New Roman" w:cs="Times New Roman"/>
          <w:sz w:val="28"/>
          <w:szCs w:val="28"/>
        </w:rPr>
        <w:t>лагоустройство сельского поселения Кедровый</w:t>
      </w:r>
      <w:r w:rsidR="00901350">
        <w:rPr>
          <w:rFonts w:ascii="Times New Roman" w:hAnsi="Times New Roman" w:cs="Times New Roman"/>
          <w:sz w:val="28"/>
          <w:szCs w:val="28"/>
        </w:rPr>
        <w:t xml:space="preserve"> (приобретены лотки водоотводные)</w:t>
      </w:r>
      <w:r w:rsidR="00AB4952">
        <w:rPr>
          <w:rFonts w:ascii="Times New Roman" w:hAnsi="Times New Roman" w:cs="Times New Roman"/>
          <w:sz w:val="28"/>
          <w:szCs w:val="28"/>
        </w:rPr>
        <w:t>;</w:t>
      </w:r>
    </w:p>
    <w:p w:rsidR="002C4912" w:rsidRPr="00E640AC" w:rsidRDefault="00E640AC" w:rsidP="00AF5885">
      <w:pPr>
        <w:tabs>
          <w:tab w:val="left" w:pos="709"/>
          <w:tab w:val="left" w:pos="8364"/>
        </w:tabs>
        <w:ind w:firstLine="709"/>
        <w:jc w:val="both"/>
        <w:rPr>
          <w:rFonts w:ascii="Times New Roman" w:hAnsi="Times New Roman" w:cs="Times New Roman"/>
          <w:sz w:val="28"/>
          <w:szCs w:val="28"/>
        </w:rPr>
      </w:pPr>
      <w:r w:rsidRPr="00E640AC">
        <w:rPr>
          <w:rFonts w:ascii="Times New Roman" w:hAnsi="Times New Roman" w:cs="Times New Roman"/>
          <w:sz w:val="28"/>
          <w:szCs w:val="28"/>
        </w:rPr>
        <w:t>б</w:t>
      </w:r>
      <w:r w:rsidR="002C4912" w:rsidRPr="00E640AC">
        <w:rPr>
          <w:rFonts w:ascii="Times New Roman" w:hAnsi="Times New Roman" w:cs="Times New Roman"/>
          <w:sz w:val="28"/>
          <w:szCs w:val="28"/>
        </w:rPr>
        <w:t xml:space="preserve">лагоустройство сельского поселения </w:t>
      </w:r>
      <w:r w:rsidR="002C4912" w:rsidRPr="00AB4952">
        <w:rPr>
          <w:rFonts w:ascii="Times New Roman" w:hAnsi="Times New Roman" w:cs="Times New Roman"/>
          <w:sz w:val="28"/>
          <w:szCs w:val="28"/>
        </w:rPr>
        <w:t>Цингалы</w:t>
      </w:r>
      <w:r w:rsidRPr="00AB4952">
        <w:rPr>
          <w:rFonts w:ascii="Times New Roman" w:hAnsi="Times New Roman" w:cs="Times New Roman"/>
          <w:sz w:val="28"/>
          <w:szCs w:val="28"/>
        </w:rPr>
        <w:t xml:space="preserve"> </w:t>
      </w:r>
      <w:r w:rsidR="00AB4952">
        <w:rPr>
          <w:rFonts w:ascii="Times New Roman" w:hAnsi="Times New Roman" w:cs="Times New Roman"/>
          <w:sz w:val="28"/>
          <w:szCs w:val="28"/>
        </w:rPr>
        <w:t>(обустройство пешеходных дорожек);</w:t>
      </w:r>
    </w:p>
    <w:p w:rsidR="006C694C" w:rsidRPr="003D6D8B" w:rsidRDefault="00E640AC" w:rsidP="00AF5885">
      <w:pPr>
        <w:widowControl/>
        <w:suppressAutoHyphens w:val="0"/>
        <w:autoSpaceDE/>
        <w:ind w:firstLine="709"/>
        <w:jc w:val="both"/>
        <w:rPr>
          <w:rFonts w:ascii="Times New Roman" w:eastAsia="Calibri" w:hAnsi="Times New Roman" w:cs="Times New Roman"/>
          <w:sz w:val="28"/>
          <w:szCs w:val="28"/>
          <w:lang w:eastAsia="en-US"/>
        </w:rPr>
      </w:pPr>
      <w:r w:rsidRPr="00E640AC">
        <w:rPr>
          <w:rFonts w:ascii="Times New Roman" w:hAnsi="Times New Roman" w:cs="Times New Roman"/>
          <w:sz w:val="28"/>
          <w:szCs w:val="28"/>
        </w:rPr>
        <w:t>б</w:t>
      </w:r>
      <w:r w:rsidR="002C4912" w:rsidRPr="00E640AC">
        <w:rPr>
          <w:rFonts w:ascii="Times New Roman" w:hAnsi="Times New Roman" w:cs="Times New Roman"/>
          <w:sz w:val="28"/>
          <w:szCs w:val="28"/>
        </w:rPr>
        <w:t>лагоустройство сельского поселения Селиярово</w:t>
      </w:r>
      <w:r w:rsidR="006C694C">
        <w:rPr>
          <w:rFonts w:ascii="Times New Roman" w:hAnsi="Times New Roman" w:cs="Times New Roman"/>
          <w:sz w:val="28"/>
          <w:szCs w:val="28"/>
        </w:rPr>
        <w:t xml:space="preserve">, </w:t>
      </w:r>
      <w:r w:rsidR="006C694C" w:rsidRPr="001735A7">
        <w:rPr>
          <w:rFonts w:ascii="Times New Roman" w:eastAsia="Calibri" w:hAnsi="Times New Roman" w:cs="Times New Roman"/>
          <w:sz w:val="28"/>
          <w:szCs w:val="28"/>
          <w:lang w:eastAsia="en-US"/>
        </w:rPr>
        <w:t xml:space="preserve">благоустройство </w:t>
      </w:r>
      <w:r w:rsidR="006C694C" w:rsidRPr="00AA1366">
        <w:rPr>
          <w:rFonts w:ascii="Times New Roman" w:eastAsia="Calibri" w:hAnsi="Times New Roman" w:cs="Times New Roman"/>
          <w:sz w:val="28"/>
          <w:szCs w:val="28"/>
          <w:lang w:eastAsia="en-US"/>
        </w:rPr>
        <w:t>территории населенных пунктов сельского поселения Шапша</w:t>
      </w:r>
      <w:r w:rsidR="006C694C">
        <w:rPr>
          <w:rFonts w:ascii="Times New Roman" w:eastAsia="Calibri" w:hAnsi="Times New Roman" w:cs="Times New Roman"/>
          <w:sz w:val="28"/>
          <w:szCs w:val="28"/>
          <w:lang w:eastAsia="en-US"/>
        </w:rPr>
        <w:t>;</w:t>
      </w:r>
    </w:p>
    <w:p w:rsidR="002C4912" w:rsidRPr="002C4912" w:rsidRDefault="002C4912" w:rsidP="00AF5885">
      <w:pPr>
        <w:tabs>
          <w:tab w:val="left" w:pos="709"/>
          <w:tab w:val="left" w:pos="8364"/>
        </w:tabs>
        <w:ind w:firstLine="709"/>
        <w:jc w:val="both"/>
        <w:rPr>
          <w:rFonts w:ascii="Times New Roman" w:hAnsi="Times New Roman" w:cs="Times New Roman"/>
          <w:sz w:val="28"/>
          <w:szCs w:val="28"/>
        </w:rPr>
      </w:pPr>
      <w:r w:rsidRPr="002C4912">
        <w:rPr>
          <w:rFonts w:ascii="Times New Roman" w:hAnsi="Times New Roman" w:cs="Times New Roman"/>
          <w:sz w:val="28"/>
          <w:szCs w:val="28"/>
        </w:rPr>
        <w:t>благоустройство сельского поселения Нялинское (обустройство игровой площадки в с. Нялинское, обустройство «Аллеи славы в п. Пырьях»)</w:t>
      </w:r>
      <w:r w:rsidR="006C694C">
        <w:rPr>
          <w:rFonts w:ascii="Times New Roman" w:hAnsi="Times New Roman" w:cs="Times New Roman"/>
          <w:sz w:val="28"/>
          <w:szCs w:val="28"/>
        </w:rPr>
        <w:t>;</w:t>
      </w:r>
    </w:p>
    <w:p w:rsidR="002C4912" w:rsidRDefault="000162A9" w:rsidP="00AF5885">
      <w:pPr>
        <w:tabs>
          <w:tab w:val="left" w:pos="709"/>
          <w:tab w:val="left" w:pos="8364"/>
        </w:tabs>
        <w:ind w:firstLine="709"/>
        <w:jc w:val="both"/>
        <w:rPr>
          <w:rFonts w:ascii="Times New Roman" w:hAnsi="Times New Roman" w:cs="Times New Roman"/>
          <w:sz w:val="28"/>
          <w:szCs w:val="28"/>
        </w:rPr>
      </w:pPr>
      <w:r w:rsidRPr="000162A9">
        <w:rPr>
          <w:rFonts w:ascii="Times New Roman" w:hAnsi="Times New Roman" w:cs="Times New Roman"/>
          <w:sz w:val="28"/>
          <w:szCs w:val="28"/>
        </w:rPr>
        <w:t>у</w:t>
      </w:r>
      <w:r w:rsidR="002C4912" w:rsidRPr="000162A9">
        <w:rPr>
          <w:rFonts w:ascii="Times New Roman" w:hAnsi="Times New Roman" w:cs="Times New Roman"/>
          <w:sz w:val="28"/>
          <w:szCs w:val="28"/>
        </w:rPr>
        <w:t>стройство подх</w:t>
      </w:r>
      <w:r w:rsidRPr="000162A9">
        <w:rPr>
          <w:rFonts w:ascii="Times New Roman" w:hAnsi="Times New Roman" w:cs="Times New Roman"/>
          <w:sz w:val="28"/>
          <w:szCs w:val="28"/>
        </w:rPr>
        <w:t>ода к дебаркадеру в с. Елизарово;</w:t>
      </w:r>
    </w:p>
    <w:p w:rsidR="000162A9" w:rsidRPr="001735A7" w:rsidRDefault="001735A7" w:rsidP="00AF5885">
      <w:pPr>
        <w:tabs>
          <w:tab w:val="left" w:pos="709"/>
          <w:tab w:val="left" w:pos="8364"/>
        </w:tabs>
        <w:ind w:firstLine="709"/>
        <w:jc w:val="both"/>
        <w:rPr>
          <w:rFonts w:ascii="Times New Roman" w:hAnsi="Times New Roman" w:cs="Times New Roman"/>
          <w:sz w:val="28"/>
          <w:szCs w:val="28"/>
        </w:rPr>
      </w:pPr>
      <w:r w:rsidRPr="001735A7">
        <w:rPr>
          <w:rFonts w:ascii="Times New Roman" w:hAnsi="Times New Roman" w:cs="Times New Roman"/>
          <w:sz w:val="28"/>
          <w:szCs w:val="28"/>
        </w:rPr>
        <w:lastRenderedPageBreak/>
        <w:t>б</w:t>
      </w:r>
      <w:r w:rsidR="000162A9" w:rsidRPr="001735A7">
        <w:rPr>
          <w:rFonts w:ascii="Times New Roman" w:hAnsi="Times New Roman" w:cs="Times New Roman"/>
          <w:sz w:val="28"/>
          <w:szCs w:val="28"/>
        </w:rPr>
        <w:t>лагоустройс</w:t>
      </w:r>
      <w:r w:rsidRPr="001735A7">
        <w:rPr>
          <w:rFonts w:ascii="Times New Roman" w:hAnsi="Times New Roman" w:cs="Times New Roman"/>
          <w:sz w:val="28"/>
          <w:szCs w:val="28"/>
        </w:rPr>
        <w:t>тво мест захоронения п. Выкатной;</w:t>
      </w:r>
    </w:p>
    <w:p w:rsidR="002C4912" w:rsidRPr="001735A7" w:rsidRDefault="001735A7" w:rsidP="00AF5885">
      <w:pPr>
        <w:tabs>
          <w:tab w:val="left" w:pos="709"/>
          <w:tab w:val="left" w:pos="8364"/>
        </w:tabs>
        <w:ind w:firstLine="709"/>
        <w:jc w:val="both"/>
        <w:rPr>
          <w:rFonts w:ascii="Times New Roman" w:hAnsi="Times New Roman" w:cs="Times New Roman"/>
          <w:sz w:val="28"/>
          <w:szCs w:val="28"/>
        </w:rPr>
      </w:pPr>
      <w:r w:rsidRPr="001735A7">
        <w:rPr>
          <w:rFonts w:ascii="Times New Roman" w:hAnsi="Times New Roman" w:cs="Times New Roman"/>
          <w:sz w:val="28"/>
          <w:szCs w:val="28"/>
        </w:rPr>
        <w:t>у</w:t>
      </w:r>
      <w:r w:rsidR="000162A9" w:rsidRPr="001735A7">
        <w:rPr>
          <w:rFonts w:ascii="Times New Roman" w:hAnsi="Times New Roman" w:cs="Times New Roman"/>
          <w:sz w:val="28"/>
          <w:szCs w:val="28"/>
        </w:rPr>
        <w:t>крепление берега р.</w:t>
      </w:r>
      <w:r w:rsidRPr="001735A7">
        <w:rPr>
          <w:rFonts w:ascii="Times New Roman" w:hAnsi="Times New Roman" w:cs="Times New Roman"/>
          <w:sz w:val="28"/>
          <w:szCs w:val="28"/>
        </w:rPr>
        <w:t xml:space="preserve"> </w:t>
      </w:r>
      <w:r w:rsidR="000162A9" w:rsidRPr="001735A7">
        <w:rPr>
          <w:rFonts w:ascii="Times New Roman" w:hAnsi="Times New Roman" w:cs="Times New Roman"/>
          <w:sz w:val="28"/>
          <w:szCs w:val="28"/>
        </w:rPr>
        <w:t>Конда (</w:t>
      </w:r>
      <w:r w:rsidR="004F160B">
        <w:rPr>
          <w:rFonts w:ascii="Times New Roman" w:hAnsi="Times New Roman" w:cs="Times New Roman"/>
          <w:sz w:val="28"/>
          <w:szCs w:val="28"/>
        </w:rPr>
        <w:t>сп</w:t>
      </w:r>
      <w:r w:rsidR="000162A9" w:rsidRPr="001735A7">
        <w:rPr>
          <w:rFonts w:ascii="Times New Roman" w:hAnsi="Times New Roman" w:cs="Times New Roman"/>
          <w:sz w:val="28"/>
          <w:szCs w:val="28"/>
        </w:rPr>
        <w:t xml:space="preserve"> Выкатно</w:t>
      </w:r>
      <w:r w:rsidRPr="001735A7">
        <w:rPr>
          <w:rFonts w:ascii="Times New Roman" w:hAnsi="Times New Roman" w:cs="Times New Roman"/>
          <w:sz w:val="28"/>
          <w:szCs w:val="28"/>
        </w:rPr>
        <w:t>й);</w:t>
      </w:r>
    </w:p>
    <w:p w:rsidR="000162A9" w:rsidRPr="001735A7" w:rsidRDefault="001735A7" w:rsidP="00AF5885">
      <w:pPr>
        <w:widowControl/>
        <w:suppressAutoHyphens w:val="0"/>
        <w:autoSpaceDE/>
        <w:ind w:firstLine="709"/>
        <w:jc w:val="both"/>
        <w:rPr>
          <w:rFonts w:ascii="Times New Roman" w:eastAsia="Calibri" w:hAnsi="Times New Roman" w:cs="Times New Roman"/>
          <w:sz w:val="28"/>
          <w:szCs w:val="28"/>
          <w:lang w:eastAsia="en-US"/>
        </w:rPr>
      </w:pPr>
      <w:r w:rsidRPr="001735A7">
        <w:rPr>
          <w:rFonts w:ascii="Times New Roman" w:eastAsia="Calibri" w:hAnsi="Times New Roman" w:cs="Times New Roman"/>
          <w:sz w:val="28"/>
          <w:szCs w:val="28"/>
          <w:lang w:eastAsia="en-US"/>
        </w:rPr>
        <w:t>б</w:t>
      </w:r>
      <w:r w:rsidR="000162A9" w:rsidRPr="001735A7">
        <w:rPr>
          <w:rFonts w:ascii="Times New Roman" w:eastAsia="Calibri" w:hAnsi="Times New Roman" w:cs="Times New Roman"/>
          <w:sz w:val="28"/>
          <w:szCs w:val="28"/>
          <w:lang w:eastAsia="en-US"/>
        </w:rPr>
        <w:t>лагоустройство мест массового отдыха</w:t>
      </w:r>
      <w:r w:rsidRPr="001735A7">
        <w:rPr>
          <w:rFonts w:ascii="Times New Roman" w:eastAsia="Calibri" w:hAnsi="Times New Roman" w:cs="Times New Roman"/>
          <w:sz w:val="28"/>
          <w:szCs w:val="28"/>
          <w:lang w:eastAsia="en-US"/>
        </w:rPr>
        <w:t xml:space="preserve"> населения п. Выкатной, </w:t>
      </w:r>
      <w:r w:rsidR="00AA1366">
        <w:rPr>
          <w:rFonts w:ascii="Times New Roman" w:eastAsia="Calibri" w:hAnsi="Times New Roman" w:cs="Times New Roman"/>
          <w:sz w:val="28"/>
          <w:szCs w:val="28"/>
          <w:lang w:eastAsia="en-US"/>
        </w:rPr>
        <w:br/>
      </w:r>
      <w:r w:rsidRPr="001735A7">
        <w:rPr>
          <w:rFonts w:ascii="Times New Roman" w:eastAsia="Calibri" w:hAnsi="Times New Roman" w:cs="Times New Roman"/>
          <w:sz w:val="28"/>
          <w:szCs w:val="28"/>
          <w:lang w:eastAsia="en-US"/>
        </w:rPr>
        <w:t>с. Тюли;</w:t>
      </w:r>
    </w:p>
    <w:p w:rsidR="001735A7" w:rsidRPr="001735A7" w:rsidRDefault="001735A7" w:rsidP="00AF5885">
      <w:pPr>
        <w:widowControl/>
        <w:suppressAutoHyphens w:val="0"/>
        <w:autoSpaceDE/>
        <w:ind w:firstLine="709"/>
        <w:jc w:val="both"/>
        <w:rPr>
          <w:rFonts w:ascii="Times New Roman" w:eastAsia="Calibri" w:hAnsi="Times New Roman" w:cs="Times New Roman"/>
          <w:sz w:val="28"/>
          <w:szCs w:val="28"/>
          <w:lang w:eastAsia="en-US"/>
        </w:rPr>
      </w:pPr>
      <w:r w:rsidRPr="001735A7">
        <w:rPr>
          <w:rFonts w:ascii="Times New Roman" w:eastAsia="Calibri" w:hAnsi="Times New Roman" w:cs="Times New Roman"/>
          <w:sz w:val="28"/>
          <w:szCs w:val="28"/>
          <w:lang w:eastAsia="en-US"/>
        </w:rPr>
        <w:t>б</w:t>
      </w:r>
      <w:r w:rsidR="000162A9" w:rsidRPr="001735A7">
        <w:rPr>
          <w:rFonts w:ascii="Times New Roman" w:eastAsia="Calibri" w:hAnsi="Times New Roman" w:cs="Times New Roman"/>
          <w:sz w:val="28"/>
          <w:szCs w:val="28"/>
          <w:lang w:eastAsia="en-US"/>
        </w:rPr>
        <w:t xml:space="preserve">лагоустройство территории </w:t>
      </w:r>
      <w:r w:rsidRPr="001735A7">
        <w:rPr>
          <w:rFonts w:ascii="Times New Roman" w:eastAsia="Calibri" w:hAnsi="Times New Roman" w:cs="Times New Roman"/>
          <w:sz w:val="28"/>
          <w:szCs w:val="28"/>
          <w:lang w:eastAsia="en-US"/>
        </w:rPr>
        <w:t>п. Выкатной (и</w:t>
      </w:r>
      <w:r w:rsidR="000162A9" w:rsidRPr="001735A7">
        <w:rPr>
          <w:rFonts w:ascii="Times New Roman" w:eastAsia="Calibri" w:hAnsi="Times New Roman" w:cs="Times New Roman"/>
          <w:sz w:val="28"/>
          <w:szCs w:val="28"/>
          <w:lang w:eastAsia="en-US"/>
        </w:rPr>
        <w:t>зготовление, доставка, установка уличных информационных стендов в количестве 6 штук по</w:t>
      </w:r>
      <w:r w:rsidR="006C694C">
        <w:rPr>
          <w:rFonts w:ascii="Times New Roman" w:eastAsia="Calibri" w:hAnsi="Times New Roman" w:cs="Times New Roman"/>
          <w:sz w:val="28"/>
          <w:szCs w:val="28"/>
          <w:lang w:eastAsia="en-US"/>
        </w:rPr>
        <w:t xml:space="preserve"> </w:t>
      </w:r>
      <w:r w:rsidR="000D1C38">
        <w:rPr>
          <w:rFonts w:ascii="Times New Roman" w:eastAsia="Calibri" w:hAnsi="Times New Roman" w:cs="Times New Roman"/>
          <w:sz w:val="28"/>
          <w:szCs w:val="28"/>
          <w:lang w:eastAsia="en-US"/>
        </w:rPr>
        <w:br/>
      </w:r>
      <w:r w:rsidR="000162A9" w:rsidRPr="001735A7">
        <w:rPr>
          <w:rFonts w:ascii="Times New Roman" w:eastAsia="Calibri" w:hAnsi="Times New Roman" w:cs="Times New Roman"/>
          <w:sz w:val="28"/>
          <w:szCs w:val="28"/>
          <w:lang w:eastAsia="en-US"/>
        </w:rPr>
        <w:t>ул. Ш</w:t>
      </w:r>
      <w:r w:rsidRPr="001735A7">
        <w:rPr>
          <w:rFonts w:ascii="Times New Roman" w:eastAsia="Calibri" w:hAnsi="Times New Roman" w:cs="Times New Roman"/>
          <w:sz w:val="28"/>
          <w:szCs w:val="28"/>
          <w:lang w:eastAsia="en-US"/>
        </w:rPr>
        <w:t>кольная, благоустройство набережной);</w:t>
      </w:r>
    </w:p>
    <w:p w:rsidR="000162A9" w:rsidRPr="009D2F2E" w:rsidRDefault="009D2F2E" w:rsidP="00AF5885">
      <w:pPr>
        <w:widowControl/>
        <w:suppressAutoHyphens w:val="0"/>
        <w:autoSpaceDE/>
        <w:ind w:firstLine="709"/>
        <w:jc w:val="both"/>
        <w:rPr>
          <w:rFonts w:ascii="Times New Roman" w:eastAsia="Calibri" w:hAnsi="Times New Roman" w:cs="Times New Roman"/>
          <w:sz w:val="28"/>
          <w:szCs w:val="28"/>
          <w:lang w:eastAsia="en-US"/>
        </w:rPr>
      </w:pPr>
      <w:r w:rsidRPr="009D2F2E">
        <w:rPr>
          <w:rFonts w:ascii="Times New Roman" w:eastAsia="Calibri" w:hAnsi="Times New Roman" w:cs="Times New Roman"/>
          <w:sz w:val="28"/>
          <w:szCs w:val="28"/>
          <w:lang w:eastAsia="en-US"/>
        </w:rPr>
        <w:t>б</w:t>
      </w:r>
      <w:r w:rsidR="000162A9" w:rsidRPr="009D2F2E">
        <w:rPr>
          <w:rFonts w:ascii="Times New Roman" w:eastAsia="Calibri" w:hAnsi="Times New Roman" w:cs="Times New Roman"/>
          <w:sz w:val="28"/>
          <w:szCs w:val="28"/>
          <w:lang w:eastAsia="en-US"/>
        </w:rPr>
        <w:t>лагоустройство территории населенных пунктов</w:t>
      </w:r>
      <w:r w:rsidRPr="009D2F2E">
        <w:rPr>
          <w:rFonts w:ascii="Times New Roman" w:eastAsia="Calibri" w:hAnsi="Times New Roman" w:cs="Times New Roman"/>
          <w:sz w:val="28"/>
          <w:szCs w:val="28"/>
          <w:lang w:eastAsia="en-US"/>
        </w:rPr>
        <w:t xml:space="preserve"> сельского поселения Шапша (</w:t>
      </w:r>
      <w:r w:rsidR="000162A9" w:rsidRPr="009D2F2E">
        <w:rPr>
          <w:rFonts w:ascii="Times New Roman" w:eastAsia="Calibri" w:hAnsi="Times New Roman" w:cs="Times New Roman"/>
          <w:sz w:val="28"/>
          <w:szCs w:val="28"/>
          <w:lang w:eastAsia="en-US"/>
        </w:rPr>
        <w:t>ремонт и строительство тротуаров, пешеходных дорожек, дообустро</w:t>
      </w:r>
      <w:r w:rsidRPr="009D2F2E">
        <w:rPr>
          <w:rFonts w:ascii="Times New Roman" w:eastAsia="Calibri" w:hAnsi="Times New Roman" w:cs="Times New Roman"/>
          <w:sz w:val="28"/>
          <w:szCs w:val="28"/>
          <w:lang w:eastAsia="en-US"/>
        </w:rPr>
        <w:t>йство мест общего пользования);</w:t>
      </w:r>
    </w:p>
    <w:p w:rsidR="000162A9" w:rsidRPr="009D2F2E" w:rsidRDefault="009D2F2E" w:rsidP="00AF5885">
      <w:pPr>
        <w:widowControl/>
        <w:suppressAutoHyphens w:val="0"/>
        <w:autoSpaceDE/>
        <w:ind w:firstLine="709"/>
        <w:jc w:val="both"/>
        <w:rPr>
          <w:rFonts w:ascii="Times New Roman" w:eastAsia="Calibri" w:hAnsi="Times New Roman" w:cs="Times New Roman"/>
          <w:sz w:val="28"/>
          <w:szCs w:val="28"/>
          <w:lang w:eastAsia="en-US"/>
        </w:rPr>
      </w:pPr>
      <w:r w:rsidRPr="009D2F2E">
        <w:rPr>
          <w:rFonts w:ascii="Times New Roman" w:eastAsia="Calibri" w:hAnsi="Times New Roman" w:cs="Times New Roman"/>
          <w:sz w:val="28"/>
          <w:szCs w:val="28"/>
          <w:lang w:eastAsia="en-US"/>
        </w:rPr>
        <w:t>р</w:t>
      </w:r>
      <w:r w:rsidR="000162A9" w:rsidRPr="009D2F2E">
        <w:rPr>
          <w:rFonts w:ascii="Times New Roman" w:eastAsia="Calibri" w:hAnsi="Times New Roman" w:cs="Times New Roman"/>
          <w:sz w:val="28"/>
          <w:szCs w:val="28"/>
          <w:lang w:eastAsia="en-US"/>
        </w:rPr>
        <w:t xml:space="preserve">азработка проектно-сметной документации </w:t>
      </w:r>
      <w:r w:rsidRPr="009D2F2E">
        <w:rPr>
          <w:rFonts w:ascii="Times New Roman" w:eastAsia="Calibri" w:hAnsi="Times New Roman" w:cs="Times New Roman"/>
          <w:sz w:val="28"/>
          <w:szCs w:val="28"/>
          <w:lang w:eastAsia="en-US"/>
        </w:rPr>
        <w:t>по благоустройству территории сельского поселения</w:t>
      </w:r>
      <w:r w:rsidR="000162A9" w:rsidRPr="009D2F2E">
        <w:rPr>
          <w:rFonts w:ascii="Times New Roman" w:eastAsia="Calibri" w:hAnsi="Times New Roman" w:cs="Times New Roman"/>
          <w:sz w:val="28"/>
          <w:szCs w:val="28"/>
          <w:lang w:eastAsia="en-US"/>
        </w:rPr>
        <w:t xml:space="preserve"> Шапша</w:t>
      </w:r>
      <w:r w:rsidRPr="009D2F2E">
        <w:rPr>
          <w:rFonts w:ascii="Times New Roman" w:eastAsia="Calibri" w:hAnsi="Times New Roman" w:cs="Times New Roman"/>
          <w:sz w:val="28"/>
          <w:szCs w:val="28"/>
          <w:lang w:eastAsia="en-US"/>
        </w:rPr>
        <w:t>;</w:t>
      </w:r>
    </w:p>
    <w:p w:rsidR="000162A9" w:rsidRPr="009D2F2E" w:rsidRDefault="009D2F2E" w:rsidP="00AF5885">
      <w:pPr>
        <w:widowControl/>
        <w:suppressAutoHyphens w:val="0"/>
        <w:autoSpaceDE/>
        <w:ind w:firstLine="709"/>
        <w:jc w:val="both"/>
        <w:rPr>
          <w:rFonts w:ascii="Times New Roman" w:eastAsia="Calibri" w:hAnsi="Times New Roman" w:cs="Times New Roman"/>
          <w:sz w:val="28"/>
          <w:szCs w:val="28"/>
          <w:lang w:eastAsia="en-US"/>
        </w:rPr>
      </w:pPr>
      <w:r w:rsidRPr="009D2F2E">
        <w:rPr>
          <w:rFonts w:ascii="Times New Roman" w:eastAsia="Calibri" w:hAnsi="Times New Roman" w:cs="Times New Roman"/>
          <w:sz w:val="28"/>
          <w:szCs w:val="28"/>
          <w:lang w:eastAsia="en-US"/>
        </w:rPr>
        <w:t>у</w:t>
      </w:r>
      <w:r w:rsidR="000162A9" w:rsidRPr="009D2F2E">
        <w:rPr>
          <w:rFonts w:ascii="Times New Roman" w:eastAsia="Calibri" w:hAnsi="Times New Roman" w:cs="Times New Roman"/>
          <w:sz w:val="28"/>
          <w:szCs w:val="28"/>
          <w:lang w:eastAsia="en-US"/>
        </w:rPr>
        <w:t>стройство освещения детской игровой площадки с элементами благоустройства д.</w:t>
      </w:r>
      <w:r w:rsidRPr="009D2F2E">
        <w:rPr>
          <w:rFonts w:ascii="Times New Roman" w:eastAsia="Calibri" w:hAnsi="Times New Roman" w:cs="Times New Roman"/>
          <w:sz w:val="28"/>
          <w:szCs w:val="28"/>
          <w:lang w:eastAsia="en-US"/>
        </w:rPr>
        <w:t xml:space="preserve"> </w:t>
      </w:r>
      <w:r w:rsidR="000162A9" w:rsidRPr="009D2F2E">
        <w:rPr>
          <w:rFonts w:ascii="Times New Roman" w:eastAsia="Calibri" w:hAnsi="Times New Roman" w:cs="Times New Roman"/>
          <w:sz w:val="28"/>
          <w:szCs w:val="28"/>
          <w:lang w:eastAsia="en-US"/>
        </w:rPr>
        <w:t>Шапша</w:t>
      </w:r>
      <w:r w:rsidRPr="009D2F2E">
        <w:rPr>
          <w:rFonts w:ascii="Times New Roman" w:eastAsia="Calibri" w:hAnsi="Times New Roman" w:cs="Times New Roman"/>
          <w:sz w:val="28"/>
          <w:szCs w:val="28"/>
          <w:lang w:eastAsia="en-US"/>
        </w:rPr>
        <w:t>;</w:t>
      </w:r>
    </w:p>
    <w:p w:rsidR="000162A9" w:rsidRPr="009D2F2E" w:rsidRDefault="009D2F2E" w:rsidP="00AF5885">
      <w:pPr>
        <w:widowControl/>
        <w:suppressAutoHyphens w:val="0"/>
        <w:autoSpaceDE/>
        <w:ind w:firstLine="709"/>
        <w:jc w:val="both"/>
        <w:rPr>
          <w:rFonts w:ascii="Times New Roman" w:eastAsia="Calibri" w:hAnsi="Times New Roman" w:cs="Times New Roman"/>
          <w:sz w:val="28"/>
          <w:szCs w:val="28"/>
          <w:lang w:eastAsia="en-US"/>
        </w:rPr>
      </w:pPr>
      <w:r w:rsidRPr="009D2F2E">
        <w:rPr>
          <w:rFonts w:ascii="Times New Roman" w:eastAsia="Calibri" w:hAnsi="Times New Roman" w:cs="Times New Roman"/>
          <w:sz w:val="28"/>
          <w:szCs w:val="28"/>
          <w:lang w:eastAsia="en-US"/>
        </w:rPr>
        <w:t>у</w:t>
      </w:r>
      <w:r w:rsidR="000162A9" w:rsidRPr="009D2F2E">
        <w:rPr>
          <w:rFonts w:ascii="Times New Roman" w:eastAsia="Calibri" w:hAnsi="Times New Roman" w:cs="Times New Roman"/>
          <w:sz w:val="28"/>
          <w:szCs w:val="28"/>
          <w:lang w:eastAsia="en-US"/>
        </w:rPr>
        <w:t>стройство многофункциональной детско-спортивной площадки, расположенной в</w:t>
      </w:r>
      <w:r w:rsidRPr="009D2F2E">
        <w:rPr>
          <w:rFonts w:ascii="Times New Roman" w:eastAsia="Calibri" w:hAnsi="Times New Roman" w:cs="Times New Roman"/>
          <w:sz w:val="28"/>
          <w:szCs w:val="28"/>
          <w:lang w:eastAsia="en-US"/>
        </w:rPr>
        <w:t xml:space="preserve"> п. Луговской;</w:t>
      </w:r>
    </w:p>
    <w:p w:rsidR="000162A9" w:rsidRPr="009D2F2E" w:rsidRDefault="009D2F2E" w:rsidP="00AF5885">
      <w:pPr>
        <w:widowControl/>
        <w:suppressAutoHyphens w:val="0"/>
        <w:autoSpaceDE/>
        <w:ind w:firstLine="709"/>
        <w:jc w:val="both"/>
        <w:rPr>
          <w:rFonts w:ascii="Times New Roman" w:eastAsia="Calibri" w:hAnsi="Times New Roman" w:cs="Times New Roman"/>
          <w:sz w:val="28"/>
          <w:szCs w:val="28"/>
          <w:lang w:eastAsia="en-US"/>
        </w:rPr>
      </w:pPr>
      <w:r w:rsidRPr="009D2F2E">
        <w:rPr>
          <w:rFonts w:ascii="Times New Roman" w:eastAsia="Calibri" w:hAnsi="Times New Roman" w:cs="Times New Roman"/>
          <w:sz w:val="28"/>
          <w:szCs w:val="28"/>
          <w:lang w:eastAsia="en-US"/>
        </w:rPr>
        <w:t>у</w:t>
      </w:r>
      <w:r w:rsidR="000162A9" w:rsidRPr="009D2F2E">
        <w:rPr>
          <w:rFonts w:ascii="Times New Roman" w:eastAsia="Calibri" w:hAnsi="Times New Roman" w:cs="Times New Roman"/>
          <w:sz w:val="28"/>
          <w:szCs w:val="28"/>
          <w:lang w:eastAsia="en-US"/>
        </w:rPr>
        <w:t>стройство тр</w:t>
      </w:r>
      <w:r w:rsidRPr="009D2F2E">
        <w:rPr>
          <w:rFonts w:ascii="Times New Roman" w:eastAsia="Calibri" w:hAnsi="Times New Roman" w:cs="Times New Roman"/>
          <w:sz w:val="28"/>
          <w:szCs w:val="28"/>
          <w:lang w:eastAsia="en-US"/>
        </w:rPr>
        <w:t>отуаров из тротуарной плитки п. Сибирский;</w:t>
      </w:r>
    </w:p>
    <w:p w:rsidR="000162A9" w:rsidRPr="001C59B4" w:rsidRDefault="009D2F2E" w:rsidP="00AF5885">
      <w:pPr>
        <w:widowControl/>
        <w:suppressAutoHyphens w:val="0"/>
        <w:autoSpaceDE/>
        <w:ind w:firstLine="709"/>
        <w:jc w:val="both"/>
        <w:rPr>
          <w:rFonts w:ascii="Times New Roman" w:eastAsia="Calibri" w:hAnsi="Times New Roman" w:cs="Times New Roman"/>
          <w:sz w:val="28"/>
          <w:szCs w:val="28"/>
          <w:lang w:eastAsia="en-US"/>
        </w:rPr>
      </w:pPr>
      <w:r w:rsidRPr="001C59B4">
        <w:rPr>
          <w:rFonts w:ascii="Times New Roman" w:eastAsia="Calibri" w:hAnsi="Times New Roman" w:cs="Times New Roman"/>
          <w:sz w:val="28"/>
          <w:szCs w:val="28"/>
          <w:lang w:eastAsia="en-US"/>
        </w:rPr>
        <w:t>в</w:t>
      </w:r>
      <w:r w:rsidR="000162A9" w:rsidRPr="001C59B4">
        <w:rPr>
          <w:rFonts w:ascii="Times New Roman" w:eastAsia="Calibri" w:hAnsi="Times New Roman" w:cs="Times New Roman"/>
          <w:sz w:val="28"/>
          <w:szCs w:val="28"/>
          <w:lang w:eastAsia="en-US"/>
        </w:rPr>
        <w:t>ыполнение работ по обустройству памятника ос</w:t>
      </w:r>
      <w:r w:rsidR="001C59B4" w:rsidRPr="001C59B4">
        <w:rPr>
          <w:rFonts w:ascii="Times New Roman" w:eastAsia="Calibri" w:hAnsi="Times New Roman" w:cs="Times New Roman"/>
          <w:sz w:val="28"/>
          <w:szCs w:val="28"/>
          <w:lang w:eastAsia="en-US"/>
        </w:rPr>
        <w:t xml:space="preserve">нователям Пачгановым </w:t>
      </w:r>
      <w:r w:rsidR="004F160B">
        <w:rPr>
          <w:rFonts w:ascii="Times New Roman" w:eastAsia="Calibri" w:hAnsi="Times New Roman" w:cs="Times New Roman"/>
          <w:sz w:val="28"/>
          <w:szCs w:val="28"/>
          <w:lang w:eastAsia="en-US"/>
        </w:rPr>
        <w:br/>
      </w:r>
      <w:r w:rsidR="001C59B4" w:rsidRPr="001C59B4">
        <w:rPr>
          <w:rFonts w:ascii="Times New Roman" w:eastAsia="Calibri" w:hAnsi="Times New Roman" w:cs="Times New Roman"/>
          <w:sz w:val="28"/>
          <w:szCs w:val="28"/>
          <w:lang w:eastAsia="en-US"/>
        </w:rPr>
        <w:t>с</w:t>
      </w:r>
      <w:r w:rsidR="001C59B4">
        <w:rPr>
          <w:rFonts w:ascii="Times New Roman" w:eastAsia="Calibri" w:hAnsi="Times New Roman" w:cs="Times New Roman"/>
          <w:sz w:val="28"/>
          <w:szCs w:val="28"/>
          <w:lang w:eastAsia="en-US"/>
        </w:rPr>
        <w:t xml:space="preserve">. </w:t>
      </w:r>
      <w:r w:rsidR="001C59B4" w:rsidRPr="001C59B4">
        <w:rPr>
          <w:rFonts w:ascii="Times New Roman" w:eastAsia="Calibri" w:hAnsi="Times New Roman" w:cs="Times New Roman"/>
          <w:sz w:val="28"/>
          <w:szCs w:val="28"/>
          <w:lang w:eastAsia="en-US"/>
        </w:rPr>
        <w:t>Зенково;</w:t>
      </w:r>
    </w:p>
    <w:p w:rsidR="001C59B4" w:rsidRPr="001C59B4" w:rsidRDefault="001C59B4" w:rsidP="00AF5885">
      <w:pPr>
        <w:widowControl/>
        <w:suppressAutoHyphens w:val="0"/>
        <w:autoSpaceDE/>
        <w:ind w:firstLine="709"/>
        <w:jc w:val="both"/>
        <w:rPr>
          <w:rFonts w:ascii="Times New Roman" w:eastAsia="Calibri" w:hAnsi="Times New Roman" w:cs="Times New Roman"/>
          <w:sz w:val="28"/>
          <w:szCs w:val="28"/>
          <w:lang w:eastAsia="en-US"/>
        </w:rPr>
      </w:pPr>
      <w:r w:rsidRPr="001C59B4">
        <w:rPr>
          <w:rFonts w:ascii="Times New Roman" w:eastAsia="Calibri" w:hAnsi="Times New Roman" w:cs="Times New Roman"/>
          <w:sz w:val="28"/>
          <w:szCs w:val="28"/>
          <w:lang w:eastAsia="en-US"/>
        </w:rPr>
        <w:t>о</w:t>
      </w:r>
      <w:r w:rsidR="000162A9" w:rsidRPr="001C59B4">
        <w:rPr>
          <w:rFonts w:ascii="Times New Roman" w:eastAsia="Calibri" w:hAnsi="Times New Roman" w:cs="Times New Roman"/>
          <w:sz w:val="28"/>
          <w:szCs w:val="28"/>
          <w:lang w:eastAsia="en-US"/>
        </w:rPr>
        <w:t xml:space="preserve">бустройство сквера в д. Шапша </w:t>
      </w:r>
      <w:r w:rsidRPr="001C59B4">
        <w:rPr>
          <w:rFonts w:ascii="Times New Roman" w:eastAsia="Calibri" w:hAnsi="Times New Roman" w:cs="Times New Roman"/>
          <w:sz w:val="28"/>
          <w:szCs w:val="28"/>
          <w:lang w:eastAsia="en-US"/>
        </w:rPr>
        <w:t>по улице Северная;</w:t>
      </w:r>
    </w:p>
    <w:p w:rsidR="000162A9" w:rsidRPr="001C59B4" w:rsidRDefault="001C59B4" w:rsidP="00AF5885">
      <w:pPr>
        <w:widowControl/>
        <w:suppressAutoHyphens w:val="0"/>
        <w:autoSpaceDE/>
        <w:ind w:firstLine="709"/>
        <w:jc w:val="both"/>
        <w:rPr>
          <w:rFonts w:ascii="Times New Roman" w:eastAsia="Calibri" w:hAnsi="Times New Roman" w:cs="Times New Roman"/>
          <w:sz w:val="28"/>
          <w:szCs w:val="28"/>
          <w:lang w:eastAsia="en-US"/>
        </w:rPr>
      </w:pPr>
      <w:r w:rsidRPr="001C59B4">
        <w:rPr>
          <w:rFonts w:ascii="Times New Roman" w:eastAsia="Calibri" w:hAnsi="Times New Roman" w:cs="Times New Roman"/>
          <w:sz w:val="28"/>
          <w:szCs w:val="28"/>
          <w:lang w:eastAsia="en-US"/>
        </w:rPr>
        <w:t>в</w:t>
      </w:r>
      <w:r w:rsidR="000162A9" w:rsidRPr="001C59B4">
        <w:rPr>
          <w:rFonts w:ascii="Times New Roman" w:eastAsia="Calibri" w:hAnsi="Times New Roman" w:cs="Times New Roman"/>
          <w:sz w:val="28"/>
          <w:szCs w:val="28"/>
          <w:lang w:eastAsia="en-US"/>
        </w:rPr>
        <w:t>ыполнение работ по установке хоккейной площа</w:t>
      </w:r>
      <w:r w:rsidRPr="001C59B4">
        <w:rPr>
          <w:rFonts w:ascii="Times New Roman" w:eastAsia="Calibri" w:hAnsi="Times New Roman" w:cs="Times New Roman"/>
          <w:sz w:val="28"/>
          <w:szCs w:val="28"/>
          <w:lang w:eastAsia="en-US"/>
        </w:rPr>
        <w:t xml:space="preserve">дки с ограждением за воротами сельского поселения </w:t>
      </w:r>
      <w:r w:rsidR="000162A9" w:rsidRPr="001C59B4">
        <w:rPr>
          <w:rFonts w:ascii="Times New Roman" w:eastAsia="Calibri" w:hAnsi="Times New Roman" w:cs="Times New Roman"/>
          <w:sz w:val="28"/>
          <w:szCs w:val="28"/>
          <w:lang w:eastAsia="en-US"/>
        </w:rPr>
        <w:t>Шапша</w:t>
      </w:r>
      <w:r w:rsidRPr="001C59B4">
        <w:rPr>
          <w:rFonts w:ascii="Times New Roman" w:eastAsia="Calibri" w:hAnsi="Times New Roman" w:cs="Times New Roman"/>
          <w:sz w:val="28"/>
          <w:szCs w:val="28"/>
          <w:lang w:eastAsia="en-US"/>
        </w:rPr>
        <w:t>;</w:t>
      </w:r>
    </w:p>
    <w:p w:rsidR="000162A9" w:rsidRPr="002A28B9" w:rsidRDefault="001C59B4" w:rsidP="00AF5885">
      <w:pPr>
        <w:widowControl/>
        <w:suppressAutoHyphens w:val="0"/>
        <w:autoSpaceDE/>
        <w:ind w:firstLine="709"/>
        <w:jc w:val="both"/>
        <w:rPr>
          <w:rFonts w:ascii="Times New Roman" w:eastAsia="Calibri" w:hAnsi="Times New Roman" w:cs="Times New Roman"/>
          <w:sz w:val="28"/>
          <w:szCs w:val="28"/>
          <w:lang w:eastAsia="en-US"/>
        </w:rPr>
      </w:pPr>
      <w:r w:rsidRPr="002A28B9">
        <w:rPr>
          <w:rFonts w:ascii="Times New Roman" w:eastAsia="Calibri" w:hAnsi="Times New Roman" w:cs="Times New Roman"/>
          <w:sz w:val="28"/>
          <w:szCs w:val="28"/>
          <w:lang w:eastAsia="en-US"/>
        </w:rPr>
        <w:t>р</w:t>
      </w:r>
      <w:r w:rsidR="000162A9" w:rsidRPr="002A28B9">
        <w:rPr>
          <w:rFonts w:ascii="Times New Roman" w:eastAsia="Calibri" w:hAnsi="Times New Roman" w:cs="Times New Roman"/>
          <w:sz w:val="28"/>
          <w:szCs w:val="28"/>
          <w:lang w:eastAsia="en-US"/>
        </w:rPr>
        <w:t>ем</w:t>
      </w:r>
      <w:r w:rsidR="0022673C" w:rsidRPr="002A28B9">
        <w:rPr>
          <w:rFonts w:ascii="Times New Roman" w:eastAsia="Calibri" w:hAnsi="Times New Roman" w:cs="Times New Roman"/>
          <w:sz w:val="28"/>
          <w:szCs w:val="28"/>
          <w:lang w:eastAsia="en-US"/>
        </w:rPr>
        <w:t>онт тротуаров с. Тюли.</w:t>
      </w:r>
    </w:p>
    <w:p w:rsidR="00DC525C" w:rsidRPr="002A28B9" w:rsidRDefault="0022673C" w:rsidP="00AF5885">
      <w:pPr>
        <w:widowControl/>
        <w:suppressAutoHyphens w:val="0"/>
        <w:autoSpaceDE/>
        <w:ind w:firstLine="709"/>
        <w:jc w:val="both"/>
        <w:rPr>
          <w:rFonts w:ascii="Times New Roman" w:eastAsia="Calibri" w:hAnsi="Times New Roman" w:cs="Times New Roman"/>
          <w:sz w:val="28"/>
          <w:szCs w:val="28"/>
          <w:lang w:eastAsia="en-US"/>
        </w:rPr>
      </w:pPr>
      <w:r w:rsidRPr="002A28B9">
        <w:rPr>
          <w:rFonts w:ascii="Times New Roman" w:eastAsia="Calibri" w:hAnsi="Times New Roman" w:cs="Times New Roman"/>
          <w:sz w:val="28"/>
          <w:szCs w:val="28"/>
          <w:lang w:eastAsia="en-US"/>
        </w:rPr>
        <w:t>Кроме того, осущ</w:t>
      </w:r>
      <w:r w:rsidR="001A09FD" w:rsidRPr="002A28B9">
        <w:rPr>
          <w:rFonts w:ascii="Times New Roman" w:eastAsia="Calibri" w:hAnsi="Times New Roman" w:cs="Times New Roman"/>
          <w:sz w:val="28"/>
          <w:szCs w:val="28"/>
          <w:lang w:eastAsia="en-US"/>
        </w:rPr>
        <w:t>ествлялась р</w:t>
      </w:r>
      <w:r w:rsidR="000162A9" w:rsidRPr="002A28B9">
        <w:rPr>
          <w:rFonts w:ascii="Times New Roman" w:eastAsia="Calibri" w:hAnsi="Times New Roman" w:cs="Times New Roman"/>
          <w:sz w:val="28"/>
          <w:szCs w:val="28"/>
          <w:lang w:eastAsia="en-US"/>
        </w:rPr>
        <w:t>еализаци</w:t>
      </w:r>
      <w:r w:rsidR="001A09FD" w:rsidRPr="002A28B9">
        <w:rPr>
          <w:rFonts w:ascii="Times New Roman" w:eastAsia="Calibri" w:hAnsi="Times New Roman" w:cs="Times New Roman"/>
          <w:sz w:val="28"/>
          <w:szCs w:val="28"/>
          <w:lang w:eastAsia="en-US"/>
        </w:rPr>
        <w:t>я</w:t>
      </w:r>
      <w:r w:rsidR="000162A9" w:rsidRPr="002A28B9">
        <w:rPr>
          <w:rFonts w:ascii="Times New Roman" w:eastAsia="Calibri" w:hAnsi="Times New Roman" w:cs="Times New Roman"/>
          <w:sz w:val="28"/>
          <w:szCs w:val="28"/>
          <w:lang w:eastAsia="en-US"/>
        </w:rPr>
        <w:t xml:space="preserve"> мероприятий </w:t>
      </w:r>
      <w:r w:rsidR="00DF7DE0">
        <w:rPr>
          <w:rFonts w:ascii="Times New Roman" w:eastAsia="Calibri" w:hAnsi="Times New Roman" w:cs="Times New Roman"/>
          <w:sz w:val="28"/>
          <w:szCs w:val="28"/>
          <w:lang w:eastAsia="en-US"/>
        </w:rPr>
        <w:br/>
      </w:r>
      <w:r w:rsidR="000162A9" w:rsidRPr="002A28B9">
        <w:rPr>
          <w:rFonts w:ascii="Times New Roman" w:eastAsia="Calibri" w:hAnsi="Times New Roman" w:cs="Times New Roman"/>
          <w:sz w:val="28"/>
          <w:szCs w:val="28"/>
          <w:lang w:eastAsia="en-US"/>
        </w:rPr>
        <w:t>по благоустройству сельских поселений на основании конкурсного отбора проектов инициативного бюджетирования</w:t>
      </w:r>
      <w:r w:rsidR="00DC525C" w:rsidRPr="002A28B9">
        <w:rPr>
          <w:rFonts w:ascii="Times New Roman" w:eastAsia="Calibri" w:hAnsi="Times New Roman" w:cs="Times New Roman"/>
          <w:sz w:val="28"/>
          <w:szCs w:val="28"/>
          <w:lang w:eastAsia="en-US"/>
        </w:rPr>
        <w:t>:</w:t>
      </w:r>
    </w:p>
    <w:p w:rsidR="00DC525C" w:rsidRPr="002A28B9" w:rsidRDefault="00DC525C" w:rsidP="00AF5885">
      <w:pPr>
        <w:widowControl/>
        <w:suppressAutoHyphens w:val="0"/>
        <w:autoSpaceDE/>
        <w:ind w:firstLine="709"/>
        <w:jc w:val="both"/>
        <w:rPr>
          <w:rFonts w:ascii="Times New Roman" w:eastAsia="Calibri" w:hAnsi="Times New Roman" w:cs="Times New Roman"/>
          <w:sz w:val="28"/>
          <w:szCs w:val="28"/>
          <w:lang w:eastAsia="en-US"/>
        </w:rPr>
      </w:pPr>
      <w:r w:rsidRPr="002A28B9">
        <w:rPr>
          <w:rFonts w:ascii="Times New Roman" w:eastAsia="Calibri" w:hAnsi="Times New Roman" w:cs="Times New Roman"/>
          <w:sz w:val="28"/>
          <w:szCs w:val="28"/>
          <w:lang w:eastAsia="en-US"/>
        </w:rPr>
        <w:t>б</w:t>
      </w:r>
      <w:r w:rsidR="0022673C" w:rsidRPr="0022673C">
        <w:rPr>
          <w:rFonts w:ascii="Times New Roman" w:eastAsia="Calibri" w:hAnsi="Times New Roman" w:cs="Times New Roman"/>
          <w:sz w:val="28"/>
          <w:szCs w:val="28"/>
          <w:lang w:eastAsia="en-US"/>
        </w:rPr>
        <w:t>лагоу</w:t>
      </w:r>
      <w:r w:rsidRPr="002A28B9">
        <w:rPr>
          <w:rFonts w:ascii="Times New Roman" w:eastAsia="Calibri" w:hAnsi="Times New Roman" w:cs="Times New Roman"/>
          <w:sz w:val="28"/>
          <w:szCs w:val="28"/>
          <w:lang w:eastAsia="en-US"/>
        </w:rPr>
        <w:t>стройство лыжероллерной трассы «Спорт – это здоровье»</w:t>
      </w:r>
      <w:r w:rsidR="0022673C" w:rsidRPr="0022673C">
        <w:rPr>
          <w:rFonts w:ascii="Times New Roman" w:eastAsia="Calibri" w:hAnsi="Times New Roman" w:cs="Times New Roman"/>
          <w:sz w:val="28"/>
          <w:szCs w:val="28"/>
          <w:lang w:eastAsia="en-US"/>
        </w:rPr>
        <w:t xml:space="preserve"> п.</w:t>
      </w:r>
      <w:r w:rsidRPr="002A28B9">
        <w:rPr>
          <w:rFonts w:eastAsia="Calibri"/>
        </w:rPr>
        <w:t> </w:t>
      </w:r>
      <w:r w:rsidRPr="002A28B9">
        <w:rPr>
          <w:rFonts w:ascii="Times New Roman" w:eastAsia="Calibri" w:hAnsi="Times New Roman" w:cs="Times New Roman"/>
          <w:sz w:val="28"/>
          <w:szCs w:val="28"/>
          <w:lang w:eastAsia="en-US"/>
        </w:rPr>
        <w:t>Горноправдинск (у</w:t>
      </w:r>
      <w:r w:rsidR="0022673C" w:rsidRPr="0022673C">
        <w:rPr>
          <w:rFonts w:ascii="Times New Roman" w:eastAsia="Calibri" w:hAnsi="Times New Roman" w:cs="Times New Roman"/>
          <w:sz w:val="28"/>
          <w:szCs w:val="28"/>
          <w:lang w:eastAsia="en-US"/>
        </w:rPr>
        <w:t>личные тренажеры</w:t>
      </w:r>
      <w:r w:rsidRPr="002A28B9">
        <w:rPr>
          <w:rFonts w:ascii="Times New Roman" w:eastAsia="Calibri" w:hAnsi="Times New Roman" w:cs="Times New Roman"/>
          <w:sz w:val="28"/>
          <w:szCs w:val="28"/>
          <w:lang w:eastAsia="en-US"/>
        </w:rPr>
        <w:t>);</w:t>
      </w:r>
    </w:p>
    <w:p w:rsidR="00DC525C" w:rsidRPr="002A28B9" w:rsidRDefault="00DC525C" w:rsidP="00AF5885">
      <w:pPr>
        <w:widowControl/>
        <w:suppressAutoHyphens w:val="0"/>
        <w:autoSpaceDE/>
        <w:ind w:firstLine="709"/>
        <w:jc w:val="both"/>
        <w:rPr>
          <w:rFonts w:ascii="Times New Roman" w:eastAsia="Calibri" w:hAnsi="Times New Roman" w:cs="Times New Roman"/>
          <w:sz w:val="28"/>
          <w:szCs w:val="28"/>
          <w:lang w:eastAsia="en-US"/>
        </w:rPr>
      </w:pPr>
      <w:r w:rsidRPr="002A28B9">
        <w:rPr>
          <w:rFonts w:ascii="Times New Roman" w:eastAsia="Calibri" w:hAnsi="Times New Roman" w:cs="Times New Roman"/>
          <w:sz w:val="28"/>
          <w:szCs w:val="28"/>
          <w:lang w:eastAsia="en-US"/>
        </w:rPr>
        <w:t>б</w:t>
      </w:r>
      <w:r w:rsidR="0022673C" w:rsidRPr="0022673C">
        <w:rPr>
          <w:rFonts w:ascii="Times New Roman" w:eastAsia="Calibri" w:hAnsi="Times New Roman" w:cs="Times New Roman"/>
          <w:sz w:val="28"/>
          <w:szCs w:val="28"/>
          <w:lang w:eastAsia="en-US"/>
        </w:rPr>
        <w:t>лагоус</w:t>
      </w:r>
      <w:r w:rsidRPr="002A28B9">
        <w:rPr>
          <w:rFonts w:ascii="Times New Roman" w:eastAsia="Calibri" w:hAnsi="Times New Roman" w:cs="Times New Roman"/>
          <w:sz w:val="28"/>
          <w:szCs w:val="28"/>
          <w:lang w:eastAsia="en-US"/>
        </w:rPr>
        <w:t>тройство сквера в д. Шапша;</w:t>
      </w:r>
    </w:p>
    <w:p w:rsidR="0022673C" w:rsidRPr="002A28B9" w:rsidRDefault="00DC525C" w:rsidP="00AF5885">
      <w:pPr>
        <w:widowControl/>
        <w:suppressAutoHyphens w:val="0"/>
        <w:autoSpaceDE/>
        <w:ind w:firstLine="709"/>
        <w:jc w:val="both"/>
        <w:rPr>
          <w:rFonts w:ascii="Times New Roman" w:eastAsia="Calibri" w:hAnsi="Times New Roman" w:cs="Times New Roman"/>
          <w:sz w:val="28"/>
          <w:szCs w:val="28"/>
          <w:lang w:eastAsia="en-US"/>
        </w:rPr>
      </w:pPr>
      <w:r w:rsidRPr="002A28B9">
        <w:rPr>
          <w:rFonts w:ascii="Times New Roman" w:eastAsia="Calibri" w:hAnsi="Times New Roman" w:cs="Times New Roman"/>
          <w:sz w:val="28"/>
          <w:szCs w:val="28"/>
          <w:lang w:eastAsia="en-US"/>
        </w:rPr>
        <w:t>б</w:t>
      </w:r>
      <w:r w:rsidR="0022673C" w:rsidRPr="0022673C">
        <w:rPr>
          <w:rFonts w:ascii="Times New Roman" w:eastAsia="Calibri" w:hAnsi="Times New Roman" w:cs="Times New Roman"/>
          <w:sz w:val="28"/>
          <w:szCs w:val="28"/>
          <w:lang w:eastAsia="en-US"/>
        </w:rPr>
        <w:t>лагоустройство парка отдыха п. Красноленинский</w:t>
      </w:r>
      <w:r w:rsidRPr="002A28B9">
        <w:rPr>
          <w:rFonts w:ascii="Times New Roman" w:eastAsia="Calibri" w:hAnsi="Times New Roman" w:cs="Times New Roman"/>
          <w:sz w:val="28"/>
          <w:szCs w:val="28"/>
          <w:lang w:eastAsia="en-US"/>
        </w:rPr>
        <w:t>;</w:t>
      </w:r>
    </w:p>
    <w:p w:rsidR="0022673C" w:rsidRPr="002A28B9" w:rsidRDefault="00DC525C" w:rsidP="00AF5885">
      <w:pPr>
        <w:widowControl/>
        <w:suppressAutoHyphens w:val="0"/>
        <w:autoSpaceDE/>
        <w:ind w:firstLine="709"/>
        <w:jc w:val="both"/>
        <w:rPr>
          <w:rFonts w:ascii="Times New Roman" w:eastAsia="Calibri" w:hAnsi="Times New Roman" w:cs="Times New Roman"/>
          <w:sz w:val="28"/>
          <w:szCs w:val="28"/>
          <w:lang w:eastAsia="en-US"/>
        </w:rPr>
      </w:pPr>
      <w:r w:rsidRPr="002A28B9">
        <w:rPr>
          <w:rFonts w:ascii="Times New Roman" w:eastAsia="Calibri" w:hAnsi="Times New Roman" w:cs="Times New Roman"/>
          <w:sz w:val="28"/>
          <w:szCs w:val="28"/>
          <w:lang w:eastAsia="en-US"/>
        </w:rPr>
        <w:t>б</w:t>
      </w:r>
      <w:r w:rsidR="0022673C" w:rsidRPr="0022673C">
        <w:rPr>
          <w:rFonts w:ascii="Times New Roman" w:eastAsia="Calibri" w:hAnsi="Times New Roman" w:cs="Times New Roman"/>
          <w:sz w:val="28"/>
          <w:szCs w:val="28"/>
          <w:lang w:eastAsia="en-US"/>
        </w:rPr>
        <w:t>лагоустройство территории березовой рощи п.</w:t>
      </w:r>
      <w:r w:rsidR="0022673C" w:rsidRPr="002A28B9">
        <w:rPr>
          <w:rFonts w:ascii="Times New Roman" w:eastAsia="Calibri" w:hAnsi="Times New Roman" w:cs="Times New Roman"/>
          <w:sz w:val="28"/>
          <w:szCs w:val="28"/>
          <w:lang w:eastAsia="en-US"/>
        </w:rPr>
        <w:t xml:space="preserve"> </w:t>
      </w:r>
      <w:r w:rsidRPr="002A28B9">
        <w:rPr>
          <w:rFonts w:ascii="Times New Roman" w:eastAsia="Calibri" w:hAnsi="Times New Roman" w:cs="Times New Roman"/>
          <w:sz w:val="28"/>
          <w:szCs w:val="28"/>
          <w:lang w:eastAsia="en-US"/>
        </w:rPr>
        <w:t>Горноправдинск;</w:t>
      </w:r>
    </w:p>
    <w:p w:rsidR="0022673C" w:rsidRPr="002A28B9" w:rsidRDefault="00DC525C" w:rsidP="00AF5885">
      <w:pPr>
        <w:widowControl/>
        <w:suppressAutoHyphens w:val="0"/>
        <w:autoSpaceDE/>
        <w:ind w:firstLine="709"/>
        <w:jc w:val="both"/>
        <w:rPr>
          <w:rFonts w:ascii="Times New Roman" w:eastAsia="Calibri" w:hAnsi="Times New Roman" w:cs="Times New Roman"/>
          <w:sz w:val="28"/>
          <w:szCs w:val="28"/>
          <w:lang w:eastAsia="en-US"/>
        </w:rPr>
      </w:pPr>
      <w:r w:rsidRPr="002A28B9">
        <w:rPr>
          <w:rFonts w:ascii="Times New Roman" w:eastAsia="Calibri" w:hAnsi="Times New Roman" w:cs="Times New Roman"/>
          <w:sz w:val="28"/>
          <w:szCs w:val="28"/>
          <w:lang w:eastAsia="en-US"/>
        </w:rPr>
        <w:t>у</w:t>
      </w:r>
      <w:r w:rsidR="0022673C" w:rsidRPr="0022673C">
        <w:rPr>
          <w:rFonts w:ascii="Times New Roman" w:eastAsia="Calibri" w:hAnsi="Times New Roman" w:cs="Times New Roman"/>
          <w:sz w:val="28"/>
          <w:szCs w:val="28"/>
          <w:lang w:eastAsia="en-US"/>
        </w:rPr>
        <w:t>стройство тротуара из тротуарной плитки по ул.</w:t>
      </w:r>
      <w:r w:rsidR="002A28B9" w:rsidRPr="002A28B9">
        <w:rPr>
          <w:rFonts w:ascii="Times New Roman" w:eastAsia="Calibri" w:hAnsi="Times New Roman" w:cs="Times New Roman"/>
          <w:sz w:val="28"/>
          <w:szCs w:val="28"/>
          <w:lang w:eastAsia="en-US"/>
        </w:rPr>
        <w:t xml:space="preserve"> Комарова </w:t>
      </w:r>
      <w:r w:rsidR="002A28B9" w:rsidRPr="002A28B9">
        <w:rPr>
          <w:rFonts w:ascii="Times New Roman" w:eastAsia="Calibri" w:hAnsi="Times New Roman" w:cs="Times New Roman"/>
          <w:sz w:val="28"/>
          <w:szCs w:val="28"/>
          <w:lang w:eastAsia="en-US"/>
        </w:rPr>
        <w:br/>
        <w:t>в п. Сибирский;</w:t>
      </w:r>
    </w:p>
    <w:p w:rsidR="0022673C" w:rsidRPr="002A28B9" w:rsidRDefault="002A28B9" w:rsidP="00AF5885">
      <w:pPr>
        <w:widowControl/>
        <w:suppressAutoHyphens w:val="0"/>
        <w:autoSpaceDE/>
        <w:ind w:firstLine="709"/>
        <w:jc w:val="both"/>
        <w:rPr>
          <w:rFonts w:ascii="Times New Roman" w:eastAsia="Calibri" w:hAnsi="Times New Roman" w:cs="Times New Roman"/>
          <w:sz w:val="28"/>
          <w:szCs w:val="28"/>
          <w:lang w:eastAsia="en-US"/>
        </w:rPr>
      </w:pPr>
      <w:r w:rsidRPr="002A28B9">
        <w:rPr>
          <w:rFonts w:ascii="Times New Roman" w:eastAsia="Calibri" w:hAnsi="Times New Roman" w:cs="Times New Roman"/>
          <w:sz w:val="28"/>
          <w:szCs w:val="28"/>
          <w:lang w:eastAsia="en-US"/>
        </w:rPr>
        <w:t>у</w:t>
      </w:r>
      <w:r w:rsidR="0022673C" w:rsidRPr="0022673C">
        <w:rPr>
          <w:rFonts w:ascii="Times New Roman" w:eastAsia="Calibri" w:hAnsi="Times New Roman" w:cs="Times New Roman"/>
          <w:sz w:val="28"/>
          <w:szCs w:val="28"/>
          <w:lang w:eastAsia="en-US"/>
        </w:rPr>
        <w:t>стройство ограждения кладбища п.</w:t>
      </w:r>
      <w:r w:rsidRPr="002A28B9">
        <w:rPr>
          <w:rFonts w:ascii="Times New Roman" w:eastAsia="Calibri" w:hAnsi="Times New Roman" w:cs="Times New Roman"/>
          <w:sz w:val="28"/>
          <w:szCs w:val="28"/>
          <w:lang w:eastAsia="en-US"/>
        </w:rPr>
        <w:t xml:space="preserve"> Урманный.</w:t>
      </w:r>
    </w:p>
    <w:p w:rsidR="00DB6A34" w:rsidRPr="00D106E5"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AC6E04">
        <w:rPr>
          <w:rFonts w:ascii="Times New Roman" w:eastAsia="Calibri" w:hAnsi="Times New Roman" w:cs="Times New Roman"/>
          <w:sz w:val="28"/>
          <w:szCs w:val="28"/>
          <w:lang w:eastAsia="en-US"/>
        </w:rPr>
        <w:t>Муниципал</w:t>
      </w:r>
      <w:r w:rsidR="00AC6E04" w:rsidRPr="00AC6E04">
        <w:rPr>
          <w:rFonts w:ascii="Times New Roman" w:eastAsia="Calibri" w:hAnsi="Times New Roman" w:cs="Times New Roman"/>
          <w:sz w:val="28"/>
          <w:szCs w:val="28"/>
          <w:lang w:eastAsia="en-US"/>
        </w:rPr>
        <w:t xml:space="preserve">ьной </w:t>
      </w:r>
      <w:r w:rsidR="00AC6E04" w:rsidRPr="00D106E5">
        <w:rPr>
          <w:rFonts w:ascii="Times New Roman" w:eastAsia="Calibri" w:hAnsi="Times New Roman" w:cs="Times New Roman"/>
          <w:sz w:val="28"/>
          <w:szCs w:val="28"/>
          <w:lang w:eastAsia="en-US"/>
        </w:rPr>
        <w:t xml:space="preserve">программой предусмотрено 3 </w:t>
      </w:r>
      <w:r w:rsidRPr="00D106E5">
        <w:rPr>
          <w:rFonts w:ascii="Times New Roman" w:eastAsia="Calibri" w:hAnsi="Times New Roman" w:cs="Times New Roman"/>
          <w:sz w:val="28"/>
          <w:szCs w:val="28"/>
          <w:lang w:eastAsia="en-US"/>
        </w:rPr>
        <w:t>це</w:t>
      </w:r>
      <w:r w:rsidR="00AC6E04" w:rsidRPr="00D106E5">
        <w:rPr>
          <w:rFonts w:ascii="Times New Roman" w:eastAsia="Calibri" w:hAnsi="Times New Roman" w:cs="Times New Roman"/>
          <w:sz w:val="28"/>
          <w:szCs w:val="28"/>
          <w:lang w:eastAsia="en-US"/>
        </w:rPr>
        <w:t>левых показателя</w:t>
      </w:r>
      <w:r w:rsidRPr="00D106E5">
        <w:rPr>
          <w:rFonts w:ascii="Times New Roman" w:eastAsia="Calibri" w:hAnsi="Times New Roman" w:cs="Times New Roman"/>
          <w:sz w:val="28"/>
          <w:szCs w:val="28"/>
          <w:lang w:eastAsia="en-US"/>
        </w:rPr>
        <w:t>, которые за отчетный период достигли следующих значений:</w:t>
      </w:r>
    </w:p>
    <w:p w:rsidR="00AC6E04" w:rsidRPr="00D106E5" w:rsidRDefault="00AC6E04" w:rsidP="00AF5885">
      <w:pPr>
        <w:widowControl/>
        <w:suppressAutoHyphens w:val="0"/>
        <w:autoSpaceDE/>
        <w:ind w:firstLine="709"/>
        <w:jc w:val="both"/>
        <w:rPr>
          <w:rFonts w:ascii="Times New Roman" w:eastAsia="Calibri" w:hAnsi="Times New Roman" w:cs="Times New Roman"/>
          <w:sz w:val="28"/>
          <w:szCs w:val="28"/>
          <w:lang w:eastAsia="en-US"/>
        </w:rPr>
      </w:pPr>
      <w:r w:rsidRPr="00D106E5">
        <w:rPr>
          <w:rFonts w:ascii="Times New Roman" w:eastAsia="Calibri" w:hAnsi="Times New Roman" w:cs="Times New Roman"/>
          <w:sz w:val="28"/>
          <w:szCs w:val="28"/>
          <w:lang w:eastAsia="en-US"/>
        </w:rPr>
        <w:t>количество объектов благоустройства – 26 единиц (плановое годовое значение – не менее 26 единиц);</w:t>
      </w:r>
    </w:p>
    <w:p w:rsidR="00DB6A34" w:rsidRPr="00AC6E0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D106E5">
        <w:rPr>
          <w:rFonts w:ascii="Times New Roman" w:eastAsia="Calibri" w:hAnsi="Times New Roman" w:cs="Times New Roman"/>
          <w:sz w:val="28"/>
          <w:szCs w:val="28"/>
          <w:lang w:eastAsia="en-US"/>
        </w:rPr>
        <w:t>доля граждан, принявших участие</w:t>
      </w:r>
      <w:r w:rsidRPr="00AC6E04">
        <w:rPr>
          <w:rFonts w:ascii="Times New Roman" w:eastAsia="Calibri" w:hAnsi="Times New Roman" w:cs="Times New Roman"/>
          <w:sz w:val="28"/>
          <w:szCs w:val="28"/>
          <w:lang w:eastAsia="en-US"/>
        </w:rPr>
        <w:t xml:space="preserve"> в решении вопросов развития городской среды, от общего количества граждан в возрасте от 14 лет, проживающих в населенных пунктах Ханты-Мансийского района, на территории которых реализуются проекты по созданию</w:t>
      </w:r>
      <w:r w:rsidR="00AC6E04">
        <w:rPr>
          <w:rFonts w:ascii="Times New Roman" w:eastAsia="Calibri" w:hAnsi="Times New Roman" w:cs="Times New Roman"/>
          <w:sz w:val="28"/>
          <w:szCs w:val="28"/>
          <w:lang w:eastAsia="en-US"/>
        </w:rPr>
        <w:t xml:space="preserve"> комфортной городской среды – 17</w:t>
      </w:r>
      <w:r w:rsidR="000C0F28">
        <w:rPr>
          <w:rFonts w:ascii="Times New Roman" w:eastAsia="Calibri" w:hAnsi="Times New Roman" w:cs="Times New Roman"/>
          <w:sz w:val="28"/>
          <w:szCs w:val="28"/>
          <w:lang w:eastAsia="en-US"/>
        </w:rPr>
        <w:t>%</w:t>
      </w:r>
      <w:r w:rsidR="004F160B">
        <w:rPr>
          <w:rFonts w:ascii="Times New Roman" w:eastAsia="Calibri" w:hAnsi="Times New Roman" w:cs="Times New Roman"/>
          <w:sz w:val="28"/>
          <w:szCs w:val="28"/>
          <w:lang w:eastAsia="en-US"/>
        </w:rPr>
        <w:t>, или 100,0% к плановому годовому значению</w:t>
      </w:r>
      <w:r w:rsidRPr="00AC6E04">
        <w:rPr>
          <w:rFonts w:ascii="Times New Roman" w:eastAsia="Calibri" w:hAnsi="Times New Roman" w:cs="Times New Roman"/>
          <w:sz w:val="28"/>
          <w:szCs w:val="28"/>
          <w:lang w:eastAsia="en-US"/>
        </w:rPr>
        <w:t>;</w:t>
      </w:r>
    </w:p>
    <w:p w:rsidR="00DB6A34" w:rsidRPr="00AC6E0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AC6E04">
        <w:rPr>
          <w:rFonts w:ascii="Times New Roman" w:eastAsia="Calibri" w:hAnsi="Times New Roman" w:cs="Times New Roman"/>
          <w:sz w:val="28"/>
          <w:szCs w:val="28"/>
          <w:lang w:eastAsia="en-US"/>
        </w:rPr>
        <w:lastRenderedPageBreak/>
        <w:t>количество общественных территорий</w:t>
      </w:r>
      <w:r w:rsidR="00EE69B1">
        <w:rPr>
          <w:rFonts w:ascii="Times New Roman" w:eastAsia="Calibri" w:hAnsi="Times New Roman" w:cs="Times New Roman"/>
          <w:sz w:val="28"/>
          <w:szCs w:val="28"/>
          <w:lang w:eastAsia="en-US"/>
        </w:rPr>
        <w:t>, подлежащих благоустройству </w:t>
      </w:r>
      <w:r w:rsidR="00AC6E04" w:rsidRPr="00AC6E04">
        <w:rPr>
          <w:rFonts w:ascii="Times New Roman" w:eastAsia="Calibri" w:hAnsi="Times New Roman" w:cs="Times New Roman"/>
          <w:sz w:val="28"/>
          <w:szCs w:val="28"/>
          <w:lang w:eastAsia="en-US"/>
        </w:rPr>
        <w:t xml:space="preserve">– </w:t>
      </w:r>
      <w:r w:rsidR="004F160B">
        <w:rPr>
          <w:rFonts w:ascii="Times New Roman" w:eastAsia="Calibri" w:hAnsi="Times New Roman" w:cs="Times New Roman"/>
          <w:sz w:val="28"/>
          <w:szCs w:val="28"/>
          <w:lang w:eastAsia="en-US"/>
        </w:rPr>
        <w:br/>
      </w:r>
      <w:r w:rsidR="00AC6E04" w:rsidRPr="00AC6E04">
        <w:rPr>
          <w:rFonts w:ascii="Times New Roman" w:eastAsia="Calibri" w:hAnsi="Times New Roman" w:cs="Times New Roman"/>
          <w:sz w:val="28"/>
          <w:szCs w:val="28"/>
          <w:lang w:eastAsia="en-US"/>
        </w:rPr>
        <w:t>2</w:t>
      </w:r>
      <w:r w:rsidR="005776CF" w:rsidRPr="00AC6E04">
        <w:rPr>
          <w:rFonts w:ascii="Times New Roman" w:eastAsia="Calibri" w:hAnsi="Times New Roman" w:cs="Times New Roman"/>
          <w:sz w:val="28"/>
          <w:szCs w:val="28"/>
          <w:lang w:eastAsia="en-US"/>
        </w:rPr>
        <w:t xml:space="preserve"> </w:t>
      </w:r>
      <w:r w:rsidRPr="00AC6E04">
        <w:rPr>
          <w:rFonts w:ascii="Times New Roman" w:eastAsia="Calibri" w:hAnsi="Times New Roman" w:cs="Times New Roman"/>
          <w:sz w:val="28"/>
          <w:szCs w:val="28"/>
          <w:lang w:eastAsia="en-US"/>
        </w:rPr>
        <w:t>единицы</w:t>
      </w:r>
      <w:r w:rsidR="004F160B">
        <w:rPr>
          <w:rFonts w:ascii="Times New Roman" w:eastAsia="Calibri" w:hAnsi="Times New Roman" w:cs="Times New Roman"/>
          <w:sz w:val="28"/>
          <w:szCs w:val="28"/>
          <w:lang w:eastAsia="en-US"/>
        </w:rPr>
        <w:t>,</w:t>
      </w:r>
      <w:r w:rsidRPr="00AC6E04">
        <w:rPr>
          <w:rFonts w:ascii="Times New Roman" w:eastAsia="Calibri" w:hAnsi="Times New Roman" w:cs="Times New Roman"/>
          <w:sz w:val="28"/>
          <w:szCs w:val="28"/>
          <w:lang w:eastAsia="en-US"/>
        </w:rPr>
        <w:t xml:space="preserve"> или 100</w:t>
      </w:r>
      <w:r w:rsidR="000C0F28">
        <w:rPr>
          <w:rFonts w:ascii="Times New Roman" w:eastAsia="Calibri" w:hAnsi="Times New Roman" w:cs="Times New Roman"/>
          <w:sz w:val="28"/>
          <w:szCs w:val="28"/>
          <w:lang w:eastAsia="en-US"/>
        </w:rPr>
        <w:t>%</w:t>
      </w:r>
      <w:r w:rsidRPr="00AC6E04">
        <w:rPr>
          <w:rFonts w:ascii="Times New Roman" w:eastAsia="Calibri" w:hAnsi="Times New Roman" w:cs="Times New Roman"/>
          <w:sz w:val="28"/>
          <w:szCs w:val="28"/>
          <w:lang w:eastAsia="en-US"/>
        </w:rPr>
        <w:t xml:space="preserve"> к планов</w:t>
      </w:r>
      <w:r w:rsidR="00DF7DE0">
        <w:rPr>
          <w:rFonts w:ascii="Times New Roman" w:eastAsia="Calibri" w:hAnsi="Times New Roman" w:cs="Times New Roman"/>
          <w:sz w:val="28"/>
          <w:szCs w:val="28"/>
          <w:lang w:eastAsia="en-US"/>
        </w:rPr>
        <w:t>ому годовому значению.</w:t>
      </w:r>
    </w:p>
    <w:p w:rsidR="00DB6A34" w:rsidRPr="002915F0" w:rsidRDefault="00DB6A34" w:rsidP="00AF5885">
      <w:pPr>
        <w:widowControl/>
        <w:tabs>
          <w:tab w:val="left" w:pos="709"/>
          <w:tab w:val="left" w:pos="993"/>
          <w:tab w:val="left" w:pos="1276"/>
          <w:tab w:val="left" w:pos="1560"/>
        </w:tabs>
        <w:suppressAutoHyphens w:val="0"/>
        <w:autoSpaceDE/>
        <w:ind w:firstLine="709"/>
        <w:jc w:val="both"/>
        <w:rPr>
          <w:rFonts w:ascii="Times New Roman" w:eastAsia="Calibri" w:hAnsi="Times New Roman" w:cs="Times New Roman"/>
          <w:sz w:val="28"/>
          <w:szCs w:val="28"/>
          <w:lang w:eastAsia="en-US"/>
        </w:rPr>
      </w:pPr>
      <w:r w:rsidRPr="00F5001C">
        <w:rPr>
          <w:rFonts w:ascii="Times New Roman" w:eastAsia="Calibri" w:hAnsi="Times New Roman" w:cs="Times New Roman"/>
          <w:sz w:val="28"/>
          <w:szCs w:val="28"/>
          <w:lang w:eastAsia="en-US"/>
        </w:rPr>
        <w:t xml:space="preserve">19. Муниципальная программа «Безопасность жизнедеятельности </w:t>
      </w:r>
      <w:r w:rsidR="0099399F" w:rsidRPr="000A1F54">
        <w:rPr>
          <w:rFonts w:ascii="Times New Roman" w:eastAsia="Calibri" w:hAnsi="Times New Roman" w:cs="Times New Roman"/>
          <w:sz w:val="28"/>
          <w:szCs w:val="28"/>
          <w:lang w:eastAsia="en-US"/>
        </w:rPr>
        <w:br/>
      </w:r>
      <w:r w:rsidRPr="00F5001C">
        <w:rPr>
          <w:rFonts w:ascii="Times New Roman" w:eastAsia="Calibri" w:hAnsi="Times New Roman" w:cs="Times New Roman"/>
          <w:sz w:val="28"/>
          <w:szCs w:val="28"/>
          <w:lang w:eastAsia="en-US"/>
        </w:rPr>
        <w:t>в</w:t>
      </w:r>
      <w:r>
        <w:rPr>
          <w:rFonts w:ascii="Times New Roman" w:eastAsia="Calibri" w:hAnsi="Times New Roman" w:cs="Times New Roman"/>
          <w:sz w:val="28"/>
          <w:szCs w:val="28"/>
          <w:lang w:eastAsia="en-US"/>
        </w:rPr>
        <w:t xml:space="preserve"> Ханты-</w:t>
      </w:r>
      <w:r w:rsidRPr="002915F0">
        <w:rPr>
          <w:rFonts w:ascii="Times New Roman" w:eastAsia="Calibri" w:hAnsi="Times New Roman" w:cs="Times New Roman"/>
          <w:sz w:val="28"/>
          <w:szCs w:val="28"/>
          <w:lang w:eastAsia="en-US"/>
        </w:rPr>
        <w:t>Мансийском районе на 2022 – 2025 годы».</w:t>
      </w:r>
    </w:p>
    <w:p w:rsidR="00DB6A34" w:rsidRPr="00EF7AC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2915F0">
        <w:rPr>
          <w:rFonts w:ascii="Times New Roman" w:eastAsia="Calibri" w:hAnsi="Times New Roman" w:cs="Times New Roman"/>
          <w:sz w:val="28"/>
          <w:szCs w:val="28"/>
          <w:lang w:eastAsia="en-US"/>
        </w:rPr>
        <w:t>Исполнение программных мероприятий за отчетный период составило</w:t>
      </w:r>
      <w:r w:rsidR="002915F0" w:rsidRPr="002915F0">
        <w:rPr>
          <w:rFonts w:ascii="Times New Roman" w:eastAsia="Calibri" w:hAnsi="Times New Roman" w:cs="Times New Roman"/>
          <w:sz w:val="28"/>
          <w:szCs w:val="28"/>
          <w:lang w:eastAsia="en-US"/>
        </w:rPr>
        <w:t xml:space="preserve"> </w:t>
      </w:r>
      <w:r w:rsidR="004F160B">
        <w:rPr>
          <w:rFonts w:ascii="Times New Roman" w:eastAsia="Calibri" w:hAnsi="Times New Roman" w:cs="Times New Roman"/>
          <w:sz w:val="28"/>
          <w:szCs w:val="28"/>
          <w:lang w:eastAsia="en-US"/>
        </w:rPr>
        <w:br/>
      </w:r>
      <w:r w:rsidR="002915F0" w:rsidRPr="002915F0">
        <w:rPr>
          <w:rFonts w:ascii="Times New Roman" w:eastAsia="Calibri" w:hAnsi="Times New Roman" w:cs="Times New Roman"/>
          <w:sz w:val="28"/>
          <w:szCs w:val="28"/>
          <w:lang w:eastAsia="en-US"/>
        </w:rPr>
        <w:t>72 123,8</w:t>
      </w:r>
      <w:r w:rsidRPr="002915F0">
        <w:rPr>
          <w:rFonts w:ascii="Times New Roman" w:eastAsia="Calibri" w:hAnsi="Times New Roman" w:cs="Times New Roman"/>
          <w:sz w:val="28"/>
          <w:szCs w:val="28"/>
          <w:lang w:eastAsia="en-US"/>
        </w:rPr>
        <w:t xml:space="preserve"> тыс. рублей (бюджет</w:t>
      </w:r>
      <w:r w:rsidR="002915F0" w:rsidRPr="002915F0">
        <w:rPr>
          <w:rFonts w:ascii="Times New Roman" w:eastAsia="Calibri" w:hAnsi="Times New Roman" w:cs="Times New Roman"/>
          <w:sz w:val="28"/>
          <w:szCs w:val="28"/>
          <w:lang w:eastAsia="en-US"/>
        </w:rPr>
        <w:t xml:space="preserve"> района)</w:t>
      </w:r>
      <w:r w:rsidR="004F160B">
        <w:rPr>
          <w:rFonts w:ascii="Times New Roman" w:eastAsia="Calibri" w:hAnsi="Times New Roman" w:cs="Times New Roman"/>
          <w:sz w:val="28"/>
          <w:szCs w:val="28"/>
          <w:lang w:eastAsia="en-US"/>
        </w:rPr>
        <w:t>,</w:t>
      </w:r>
      <w:r w:rsidR="002915F0" w:rsidRPr="002915F0">
        <w:rPr>
          <w:rFonts w:ascii="Times New Roman" w:eastAsia="Calibri" w:hAnsi="Times New Roman" w:cs="Times New Roman"/>
          <w:sz w:val="28"/>
          <w:szCs w:val="28"/>
          <w:lang w:eastAsia="en-US"/>
        </w:rPr>
        <w:t xml:space="preserve"> или 78,3</w:t>
      </w:r>
      <w:r w:rsidR="000C0F28">
        <w:rPr>
          <w:rFonts w:eastAsia="Calibri"/>
        </w:rPr>
        <w:t>%</w:t>
      </w:r>
      <w:r w:rsidRPr="002915F0">
        <w:rPr>
          <w:rFonts w:ascii="Times New Roman" w:eastAsia="Calibri" w:hAnsi="Times New Roman" w:cs="Times New Roman"/>
          <w:sz w:val="28"/>
          <w:szCs w:val="28"/>
          <w:lang w:eastAsia="en-US"/>
        </w:rPr>
        <w:t xml:space="preserve"> от годового плана.</w:t>
      </w:r>
    </w:p>
    <w:p w:rsidR="00DB6A34" w:rsidRPr="00EF7AC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EF7AC4">
        <w:rPr>
          <w:rFonts w:ascii="Times New Roman" w:eastAsia="Calibri" w:hAnsi="Times New Roman" w:cs="Times New Roman"/>
          <w:sz w:val="28"/>
          <w:szCs w:val="28"/>
          <w:lang w:eastAsia="en-US"/>
        </w:rPr>
        <w:t>В рамках программы денежные средства направлены на:</w:t>
      </w:r>
    </w:p>
    <w:p w:rsidR="00DB6A3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EF7AC4">
        <w:rPr>
          <w:rFonts w:ascii="Times New Roman" w:eastAsia="Calibri" w:hAnsi="Times New Roman" w:cs="Times New Roman"/>
          <w:sz w:val="28"/>
          <w:szCs w:val="28"/>
          <w:lang w:eastAsia="en-US"/>
        </w:rPr>
        <w:t>создание и поддержание в постоянной готовности материальных ресурсов (запасов) резерва для ликвидации чрезвычайных ситуаций</w:t>
      </w:r>
      <w:r w:rsidR="00EF7AC4">
        <w:rPr>
          <w:rFonts w:ascii="Times New Roman" w:eastAsia="Calibri" w:hAnsi="Times New Roman" w:cs="Times New Roman"/>
          <w:sz w:val="28"/>
          <w:szCs w:val="28"/>
          <w:lang w:eastAsia="en-US"/>
        </w:rPr>
        <w:t>;</w:t>
      </w:r>
    </w:p>
    <w:p w:rsidR="00DB6A3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EF7AC4">
        <w:rPr>
          <w:rFonts w:ascii="Times New Roman" w:eastAsia="Calibri" w:hAnsi="Times New Roman" w:cs="Times New Roman"/>
          <w:sz w:val="28"/>
          <w:szCs w:val="28"/>
          <w:lang w:eastAsia="en-US"/>
        </w:rPr>
        <w:t>содержание и обслуживание муниципальных систем оповещения населения об угрозе возникновения или о возникновении чрезвычайных ситуаций,</w:t>
      </w:r>
      <w:r w:rsidR="00EF7AC4" w:rsidRPr="00EF7AC4">
        <w:rPr>
          <w:rFonts w:ascii="Times New Roman" w:eastAsia="Calibri" w:hAnsi="Times New Roman" w:cs="Times New Roman"/>
          <w:sz w:val="28"/>
          <w:szCs w:val="28"/>
          <w:lang w:eastAsia="en-US"/>
        </w:rPr>
        <w:t xml:space="preserve"> организованы каналы</w:t>
      </w:r>
      <w:r w:rsidRPr="00EF7AC4">
        <w:rPr>
          <w:rFonts w:ascii="Times New Roman" w:eastAsia="Calibri" w:hAnsi="Times New Roman" w:cs="Times New Roman"/>
          <w:sz w:val="28"/>
          <w:szCs w:val="28"/>
          <w:lang w:eastAsia="en-US"/>
        </w:rPr>
        <w:t xml:space="preserve"> связи для 25 точек установки</w:t>
      </w:r>
      <w:r w:rsidR="00EF7AC4" w:rsidRPr="00EF7AC4">
        <w:rPr>
          <w:rFonts w:ascii="Times New Roman" w:eastAsia="Calibri" w:hAnsi="Times New Roman" w:cs="Times New Roman"/>
          <w:sz w:val="28"/>
          <w:szCs w:val="28"/>
          <w:lang w:eastAsia="en-US"/>
        </w:rPr>
        <w:t xml:space="preserve"> оконечного </w:t>
      </w:r>
      <w:r w:rsidRPr="00EF7AC4">
        <w:rPr>
          <w:rFonts w:ascii="Times New Roman" w:eastAsia="Calibri" w:hAnsi="Times New Roman" w:cs="Times New Roman"/>
          <w:sz w:val="28"/>
          <w:szCs w:val="28"/>
          <w:lang w:eastAsia="en-US"/>
        </w:rPr>
        <w:t>оборудования муниципальной системы оповещения населения района;</w:t>
      </w:r>
    </w:p>
    <w:p w:rsidR="00FD6A06" w:rsidRPr="00C71871" w:rsidRDefault="00FD6A06" w:rsidP="00AF5885">
      <w:pPr>
        <w:widowControl/>
        <w:suppressAutoHyphens w:val="0"/>
        <w:autoSpaceDE/>
        <w:ind w:firstLine="709"/>
        <w:jc w:val="both"/>
        <w:rPr>
          <w:rFonts w:ascii="Times New Roman" w:eastAsia="Calibri" w:hAnsi="Times New Roman" w:cs="Times New Roman"/>
          <w:sz w:val="28"/>
          <w:szCs w:val="28"/>
          <w:lang w:eastAsia="en-US"/>
        </w:rPr>
      </w:pPr>
      <w:r w:rsidRPr="00C71871">
        <w:rPr>
          <w:rFonts w:ascii="Times New Roman" w:eastAsia="Calibri" w:hAnsi="Times New Roman" w:cs="Times New Roman"/>
          <w:sz w:val="28"/>
          <w:szCs w:val="28"/>
          <w:lang w:eastAsia="en-US"/>
        </w:rPr>
        <w:t xml:space="preserve">создание и техническое обслуживание «Системы 112», организацию </w:t>
      </w:r>
      <w:r w:rsidR="00DF7DE0">
        <w:rPr>
          <w:rFonts w:ascii="Times New Roman" w:eastAsia="Calibri" w:hAnsi="Times New Roman" w:cs="Times New Roman"/>
          <w:sz w:val="28"/>
          <w:szCs w:val="28"/>
          <w:lang w:eastAsia="en-US"/>
        </w:rPr>
        <w:br/>
      </w:r>
      <w:r w:rsidRPr="00C71871">
        <w:rPr>
          <w:rFonts w:ascii="Times New Roman" w:eastAsia="Calibri" w:hAnsi="Times New Roman" w:cs="Times New Roman"/>
          <w:sz w:val="28"/>
          <w:szCs w:val="28"/>
          <w:lang w:eastAsia="en-US"/>
        </w:rPr>
        <w:t>и аренду</w:t>
      </w:r>
      <w:r w:rsidR="00986A86" w:rsidRPr="00C71871">
        <w:rPr>
          <w:rFonts w:ascii="Times New Roman" w:eastAsia="Calibri" w:hAnsi="Times New Roman" w:cs="Times New Roman"/>
          <w:sz w:val="28"/>
          <w:szCs w:val="28"/>
          <w:lang w:eastAsia="en-US"/>
        </w:rPr>
        <w:t xml:space="preserve"> каналов связи;</w:t>
      </w:r>
    </w:p>
    <w:p w:rsidR="00DB6A34" w:rsidRPr="00986A86"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BC0C52">
        <w:rPr>
          <w:rFonts w:ascii="Times New Roman" w:eastAsia="Calibri" w:hAnsi="Times New Roman" w:cs="Times New Roman"/>
          <w:sz w:val="28"/>
          <w:szCs w:val="28"/>
          <w:lang w:eastAsia="en-US"/>
        </w:rPr>
        <w:t xml:space="preserve">ремонт, содержание и </w:t>
      </w:r>
      <w:r w:rsidRPr="00986A86">
        <w:rPr>
          <w:rFonts w:ascii="Times New Roman" w:eastAsia="Calibri" w:hAnsi="Times New Roman" w:cs="Times New Roman"/>
          <w:sz w:val="28"/>
          <w:szCs w:val="28"/>
          <w:lang w:eastAsia="en-US"/>
        </w:rPr>
        <w:t>обслуживание дамб обвалования (земляных валов) в населенных пунктах района</w:t>
      </w:r>
      <w:r w:rsidR="00BC0C52" w:rsidRPr="00986A86">
        <w:rPr>
          <w:rFonts w:ascii="Times New Roman" w:eastAsia="Calibri" w:hAnsi="Times New Roman" w:cs="Times New Roman"/>
          <w:sz w:val="28"/>
          <w:szCs w:val="28"/>
          <w:lang w:eastAsia="en-US"/>
        </w:rPr>
        <w:t xml:space="preserve"> Луговской, Кирпичный, Белогорье, </w:t>
      </w:r>
      <w:r w:rsidR="00C71871">
        <w:rPr>
          <w:rFonts w:ascii="Times New Roman" w:eastAsia="Calibri" w:hAnsi="Times New Roman" w:cs="Times New Roman"/>
          <w:sz w:val="28"/>
          <w:szCs w:val="28"/>
          <w:lang w:eastAsia="en-US"/>
        </w:rPr>
        <w:t>Троица, Сибирский, Реполово, Батово</w:t>
      </w:r>
      <w:r w:rsidR="006829BB">
        <w:rPr>
          <w:rFonts w:ascii="Times New Roman" w:eastAsia="Calibri" w:hAnsi="Times New Roman" w:cs="Times New Roman"/>
          <w:sz w:val="28"/>
          <w:szCs w:val="28"/>
          <w:lang w:eastAsia="en-US"/>
        </w:rPr>
        <w:t>, Елизарово</w:t>
      </w:r>
      <w:r w:rsidR="00C71871">
        <w:rPr>
          <w:rFonts w:ascii="Times New Roman" w:eastAsia="Calibri" w:hAnsi="Times New Roman" w:cs="Times New Roman"/>
          <w:sz w:val="28"/>
          <w:szCs w:val="28"/>
          <w:lang w:eastAsia="en-US"/>
        </w:rPr>
        <w:t>);</w:t>
      </w:r>
    </w:p>
    <w:p w:rsidR="004444C3" w:rsidRPr="00986A86" w:rsidRDefault="006829BB" w:rsidP="00AF5885">
      <w:pPr>
        <w:widowControl/>
        <w:suppressAutoHyphens w:val="0"/>
        <w:autoSpaceDE/>
        <w:ind w:firstLine="709"/>
        <w:jc w:val="both"/>
        <w:rPr>
          <w:rFonts w:ascii="Times New Roman" w:eastAsia="Calibri" w:hAnsi="Times New Roman" w:cs="Times New Roman"/>
          <w:sz w:val="28"/>
          <w:szCs w:val="28"/>
          <w:lang w:eastAsia="en-US"/>
        </w:rPr>
      </w:pPr>
      <w:r w:rsidRPr="00290F53">
        <w:rPr>
          <w:rFonts w:ascii="Times New Roman" w:hAnsi="Times New Roman" w:cs="Times New Roman"/>
          <w:sz w:val="28"/>
          <w:szCs w:val="28"/>
        </w:rPr>
        <w:t>инженерно-технические мероприятия (обвалование</w:t>
      </w:r>
      <w:r w:rsidRPr="00C26839">
        <w:rPr>
          <w:rFonts w:ascii="Times New Roman" w:hAnsi="Times New Roman" w:cs="Times New Roman"/>
          <w:sz w:val="28"/>
          <w:szCs w:val="28"/>
        </w:rPr>
        <w:t xml:space="preserve">) по защите </w:t>
      </w:r>
      <w:r w:rsidR="00EE69B1">
        <w:rPr>
          <w:rFonts w:ascii="Times New Roman" w:hAnsi="Times New Roman" w:cs="Times New Roman"/>
          <w:sz w:val="28"/>
          <w:szCs w:val="28"/>
        </w:rPr>
        <w:br/>
      </w:r>
      <w:r w:rsidRPr="00C26839">
        <w:rPr>
          <w:rFonts w:ascii="Times New Roman" w:hAnsi="Times New Roman" w:cs="Times New Roman"/>
          <w:sz w:val="28"/>
          <w:szCs w:val="28"/>
        </w:rPr>
        <w:t>от затоплени</w:t>
      </w:r>
      <w:r>
        <w:rPr>
          <w:rFonts w:ascii="Times New Roman" w:hAnsi="Times New Roman" w:cs="Times New Roman"/>
          <w:sz w:val="28"/>
          <w:szCs w:val="28"/>
        </w:rPr>
        <w:t>я территорий населенных пунктов Зенково, Лугофилинская, Тюли, Цингалы;</w:t>
      </w:r>
    </w:p>
    <w:p w:rsidR="00DB6A34" w:rsidRPr="00F17269"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7D1115">
        <w:rPr>
          <w:rFonts w:ascii="Times New Roman" w:eastAsia="Calibri" w:hAnsi="Times New Roman" w:cs="Times New Roman"/>
          <w:sz w:val="28"/>
          <w:szCs w:val="28"/>
          <w:lang w:eastAsia="en-US"/>
        </w:rPr>
        <w:t xml:space="preserve">обеспечение и выполнение полномочий и функций муниципального казенного </w:t>
      </w:r>
      <w:r w:rsidRPr="00F17269">
        <w:rPr>
          <w:rFonts w:ascii="Times New Roman" w:eastAsia="Calibri" w:hAnsi="Times New Roman" w:cs="Times New Roman"/>
          <w:sz w:val="28"/>
          <w:szCs w:val="28"/>
          <w:lang w:eastAsia="en-US"/>
        </w:rPr>
        <w:t>учреждения «Управление гражданской защиты»;</w:t>
      </w:r>
    </w:p>
    <w:p w:rsidR="00DB6A34" w:rsidRPr="00F17269"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F17269">
        <w:rPr>
          <w:rFonts w:ascii="Times New Roman" w:eastAsia="Calibri" w:hAnsi="Times New Roman" w:cs="Times New Roman"/>
          <w:sz w:val="28"/>
          <w:szCs w:val="28"/>
          <w:lang w:eastAsia="en-US"/>
        </w:rPr>
        <w:t>защиту сельских населенных пунктов, расположенных в лес</w:t>
      </w:r>
      <w:r w:rsidR="00D726ED">
        <w:rPr>
          <w:rFonts w:ascii="Times New Roman" w:eastAsia="Calibri" w:hAnsi="Times New Roman" w:cs="Times New Roman"/>
          <w:sz w:val="28"/>
          <w:szCs w:val="28"/>
          <w:lang w:eastAsia="en-US"/>
        </w:rPr>
        <w:t>ных массивах, от лесных пожаров;</w:t>
      </w:r>
    </w:p>
    <w:p w:rsidR="00F17269" w:rsidRPr="00CF0AE5" w:rsidRDefault="00F17269" w:rsidP="00AF5885">
      <w:pPr>
        <w:widowControl/>
        <w:suppressAutoHyphens w:val="0"/>
        <w:autoSpaceDE/>
        <w:ind w:firstLine="709"/>
        <w:jc w:val="both"/>
        <w:rPr>
          <w:rFonts w:ascii="Times New Roman" w:eastAsia="Calibri" w:hAnsi="Times New Roman" w:cs="Times New Roman"/>
          <w:sz w:val="28"/>
          <w:szCs w:val="28"/>
          <w:lang w:eastAsia="en-US"/>
        </w:rPr>
      </w:pPr>
      <w:r w:rsidRPr="00F17269">
        <w:rPr>
          <w:rFonts w:ascii="Times New Roman" w:eastAsia="Calibri" w:hAnsi="Times New Roman" w:cs="Times New Roman"/>
          <w:sz w:val="28"/>
          <w:szCs w:val="28"/>
          <w:lang w:eastAsia="en-US"/>
        </w:rPr>
        <w:t>строительство п</w:t>
      </w:r>
      <w:r w:rsidR="00D726ED">
        <w:rPr>
          <w:rFonts w:ascii="Times New Roman" w:eastAsia="Calibri" w:hAnsi="Times New Roman" w:cs="Times New Roman"/>
          <w:sz w:val="28"/>
          <w:szCs w:val="28"/>
          <w:lang w:eastAsia="en-US"/>
        </w:rPr>
        <w:t>ожарного водоема в п. Кирпичный</w:t>
      </w:r>
      <w:r>
        <w:rPr>
          <w:rFonts w:ascii="Times New Roman" w:eastAsia="Calibri" w:hAnsi="Times New Roman" w:cs="Times New Roman"/>
          <w:sz w:val="28"/>
          <w:szCs w:val="28"/>
          <w:lang w:eastAsia="en-US"/>
        </w:rPr>
        <w:t xml:space="preserve"> (п</w:t>
      </w:r>
      <w:r w:rsidRPr="00F17269">
        <w:rPr>
          <w:rFonts w:ascii="Times New Roman" w:eastAsia="Calibri" w:hAnsi="Times New Roman" w:cs="Times New Roman"/>
          <w:sz w:val="28"/>
          <w:szCs w:val="28"/>
          <w:lang w:eastAsia="en-US"/>
        </w:rPr>
        <w:t xml:space="preserve">остроены </w:t>
      </w:r>
      <w:r w:rsidR="00EE69B1">
        <w:rPr>
          <w:rFonts w:ascii="Times New Roman" w:eastAsia="Calibri" w:hAnsi="Times New Roman" w:cs="Times New Roman"/>
          <w:sz w:val="28"/>
          <w:szCs w:val="28"/>
          <w:lang w:eastAsia="en-US"/>
        </w:rPr>
        <w:br/>
      </w:r>
      <w:r w:rsidRPr="00F17269">
        <w:rPr>
          <w:rFonts w:ascii="Times New Roman" w:eastAsia="Calibri" w:hAnsi="Times New Roman" w:cs="Times New Roman"/>
          <w:sz w:val="28"/>
          <w:szCs w:val="28"/>
          <w:lang w:eastAsia="en-US"/>
        </w:rPr>
        <w:t>2 пожарных водо</w:t>
      </w:r>
      <w:r w:rsidR="00D726ED">
        <w:rPr>
          <w:rFonts w:ascii="Times New Roman" w:eastAsia="Calibri" w:hAnsi="Times New Roman" w:cs="Times New Roman"/>
          <w:sz w:val="28"/>
          <w:szCs w:val="28"/>
          <w:lang w:eastAsia="en-US"/>
        </w:rPr>
        <w:t xml:space="preserve">ема по 2 </w:t>
      </w:r>
      <w:r w:rsidR="00D726ED" w:rsidRPr="00CF0AE5">
        <w:rPr>
          <w:rFonts w:ascii="Times New Roman" w:eastAsia="Calibri" w:hAnsi="Times New Roman" w:cs="Times New Roman"/>
          <w:sz w:val="28"/>
          <w:szCs w:val="28"/>
          <w:lang w:eastAsia="en-US"/>
        </w:rPr>
        <w:t>емкости каждый).</w:t>
      </w:r>
    </w:p>
    <w:p w:rsidR="00DB6A34" w:rsidRPr="00CF0AE5"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CF0AE5">
        <w:rPr>
          <w:rFonts w:ascii="Times New Roman" w:eastAsia="Calibri" w:hAnsi="Times New Roman" w:cs="Times New Roman"/>
          <w:sz w:val="28"/>
          <w:szCs w:val="28"/>
          <w:lang w:eastAsia="en-US"/>
        </w:rPr>
        <w:t>Муниципа</w:t>
      </w:r>
      <w:r w:rsidR="00CF0AE5" w:rsidRPr="00CF0AE5">
        <w:rPr>
          <w:rFonts w:ascii="Times New Roman" w:eastAsia="Calibri" w:hAnsi="Times New Roman" w:cs="Times New Roman"/>
          <w:sz w:val="28"/>
          <w:szCs w:val="28"/>
          <w:lang w:eastAsia="en-US"/>
        </w:rPr>
        <w:t>льной программой предусмотрено 5</w:t>
      </w:r>
      <w:r w:rsidRPr="00CF0AE5">
        <w:rPr>
          <w:rFonts w:ascii="Times New Roman" w:eastAsia="Calibri" w:hAnsi="Times New Roman" w:cs="Times New Roman"/>
          <w:sz w:val="28"/>
          <w:szCs w:val="28"/>
          <w:lang w:eastAsia="en-US"/>
        </w:rPr>
        <w:t xml:space="preserve"> целевых показателей, которые за отчетный период достигли следующих значений:</w:t>
      </w:r>
    </w:p>
    <w:p w:rsidR="00DB6A34" w:rsidRPr="00CF0AE5"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CF0AE5">
        <w:rPr>
          <w:rFonts w:ascii="Times New Roman" w:eastAsia="Calibri" w:hAnsi="Times New Roman" w:cs="Times New Roman"/>
          <w:sz w:val="28"/>
          <w:szCs w:val="28"/>
          <w:lang w:eastAsia="en-US"/>
        </w:rPr>
        <w:t>обеспеченность вещевым имуществом и продовольственным</w:t>
      </w:r>
      <w:r w:rsidR="005776CF" w:rsidRPr="00CF0AE5">
        <w:rPr>
          <w:rFonts w:ascii="Times New Roman" w:eastAsia="Calibri" w:hAnsi="Times New Roman" w:cs="Times New Roman"/>
          <w:sz w:val="28"/>
          <w:szCs w:val="28"/>
          <w:lang w:eastAsia="en-US"/>
        </w:rPr>
        <w:t xml:space="preserve"> </w:t>
      </w:r>
      <w:r w:rsidR="00CF0AE5" w:rsidRPr="00CF0AE5">
        <w:rPr>
          <w:rFonts w:ascii="Times New Roman" w:eastAsia="Calibri" w:hAnsi="Times New Roman" w:cs="Times New Roman"/>
          <w:sz w:val="28"/>
          <w:szCs w:val="28"/>
          <w:lang w:eastAsia="en-US"/>
        </w:rPr>
        <w:t>резервом – 99</w:t>
      </w:r>
      <w:r w:rsidR="000C0F28">
        <w:rPr>
          <w:rFonts w:ascii="Times New Roman" w:eastAsia="Calibri" w:hAnsi="Times New Roman" w:cs="Times New Roman"/>
          <w:sz w:val="28"/>
          <w:szCs w:val="28"/>
          <w:lang w:eastAsia="en-US"/>
        </w:rPr>
        <w:t>%</w:t>
      </w:r>
      <w:r w:rsidRPr="00CF0AE5">
        <w:rPr>
          <w:rFonts w:ascii="Times New Roman" w:eastAsia="Calibri" w:hAnsi="Times New Roman" w:cs="Times New Roman"/>
          <w:sz w:val="28"/>
          <w:szCs w:val="28"/>
          <w:lang w:eastAsia="en-US"/>
        </w:rPr>
        <w:t xml:space="preserve"> (плановое годовое значение – 100</w:t>
      </w:r>
      <w:r w:rsidR="000C0F28">
        <w:rPr>
          <w:rFonts w:ascii="Times New Roman" w:eastAsia="Calibri" w:hAnsi="Times New Roman" w:cs="Times New Roman"/>
          <w:sz w:val="28"/>
          <w:szCs w:val="28"/>
          <w:lang w:eastAsia="en-US"/>
        </w:rPr>
        <w:t>%</w:t>
      </w:r>
      <w:r w:rsidRPr="00CF0AE5">
        <w:rPr>
          <w:rFonts w:ascii="Times New Roman" w:eastAsia="Calibri" w:hAnsi="Times New Roman" w:cs="Times New Roman"/>
          <w:sz w:val="28"/>
          <w:szCs w:val="28"/>
          <w:lang w:eastAsia="en-US"/>
        </w:rPr>
        <w:t>);</w:t>
      </w:r>
    </w:p>
    <w:p w:rsidR="00DB6A34" w:rsidRPr="00CF0AE5"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CF0AE5">
        <w:rPr>
          <w:rFonts w:ascii="Times New Roman" w:eastAsia="Calibri" w:hAnsi="Times New Roman" w:cs="Times New Roman"/>
          <w:sz w:val="28"/>
          <w:szCs w:val="28"/>
          <w:lang w:eastAsia="en-US"/>
        </w:rPr>
        <w:t>охват населения при информировании и оповещении в случае угрозы возникновения или возникновения чрезвычайных ситуаций – 100</w:t>
      </w:r>
      <w:r w:rsidR="000C0F28">
        <w:rPr>
          <w:rFonts w:ascii="Times New Roman" w:eastAsia="Calibri" w:hAnsi="Times New Roman" w:cs="Times New Roman"/>
          <w:sz w:val="28"/>
          <w:szCs w:val="28"/>
          <w:lang w:eastAsia="en-US"/>
        </w:rPr>
        <w:t>%</w:t>
      </w:r>
      <w:r w:rsidRPr="00CF0AE5">
        <w:rPr>
          <w:rFonts w:ascii="Times New Roman" w:eastAsia="Calibri" w:hAnsi="Times New Roman" w:cs="Times New Roman"/>
          <w:sz w:val="28"/>
          <w:szCs w:val="28"/>
          <w:lang w:eastAsia="en-US"/>
        </w:rPr>
        <w:t xml:space="preserve"> (плановое годовое значение – 100</w:t>
      </w:r>
      <w:r w:rsidR="000C0F28">
        <w:rPr>
          <w:rFonts w:ascii="Times New Roman" w:eastAsia="Calibri" w:hAnsi="Times New Roman" w:cs="Times New Roman"/>
          <w:sz w:val="28"/>
          <w:szCs w:val="28"/>
          <w:lang w:eastAsia="en-US"/>
        </w:rPr>
        <w:t>%</w:t>
      </w:r>
      <w:r w:rsidRPr="00CF0AE5">
        <w:rPr>
          <w:rFonts w:ascii="Times New Roman" w:eastAsia="Calibri" w:hAnsi="Times New Roman" w:cs="Times New Roman"/>
          <w:sz w:val="28"/>
          <w:szCs w:val="28"/>
          <w:lang w:eastAsia="en-US"/>
        </w:rPr>
        <w:t>);</w:t>
      </w:r>
    </w:p>
    <w:p w:rsidR="00DB6A34" w:rsidRPr="00CF0AE5"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CF0AE5">
        <w:rPr>
          <w:rFonts w:ascii="Times New Roman" w:eastAsia="Calibri" w:hAnsi="Times New Roman" w:cs="Times New Roman"/>
          <w:sz w:val="28"/>
          <w:szCs w:val="28"/>
          <w:lang w:eastAsia="en-US"/>
        </w:rPr>
        <w:t>охват населения, защищенного в результате проведения мероприятий по повышению защищенности от негативного влияния вод – 100</w:t>
      </w:r>
      <w:r w:rsidR="000C0F28">
        <w:rPr>
          <w:rFonts w:ascii="Times New Roman" w:eastAsia="Calibri" w:hAnsi="Times New Roman" w:cs="Times New Roman"/>
          <w:sz w:val="28"/>
          <w:szCs w:val="28"/>
          <w:lang w:eastAsia="en-US"/>
        </w:rPr>
        <w:t>%</w:t>
      </w:r>
      <w:r w:rsidRPr="00CF0AE5">
        <w:rPr>
          <w:rFonts w:ascii="Times New Roman" w:eastAsia="Calibri" w:hAnsi="Times New Roman" w:cs="Times New Roman"/>
          <w:sz w:val="28"/>
          <w:szCs w:val="28"/>
          <w:lang w:eastAsia="en-US"/>
        </w:rPr>
        <w:t xml:space="preserve"> (плановое годовое значение – 100</w:t>
      </w:r>
      <w:r w:rsidR="000C0F28">
        <w:rPr>
          <w:rFonts w:ascii="Times New Roman" w:eastAsia="Calibri" w:hAnsi="Times New Roman" w:cs="Times New Roman"/>
          <w:sz w:val="28"/>
          <w:szCs w:val="28"/>
          <w:lang w:eastAsia="en-US"/>
        </w:rPr>
        <w:t>%</w:t>
      </w:r>
      <w:r w:rsidRPr="00CF0AE5">
        <w:rPr>
          <w:rFonts w:ascii="Times New Roman" w:eastAsia="Calibri" w:hAnsi="Times New Roman" w:cs="Times New Roman"/>
          <w:sz w:val="28"/>
          <w:szCs w:val="28"/>
          <w:lang w:eastAsia="en-US"/>
        </w:rPr>
        <w:t>);</w:t>
      </w:r>
    </w:p>
    <w:p w:rsidR="00DB6A34" w:rsidRPr="009F7534"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9F7534">
        <w:rPr>
          <w:rFonts w:ascii="Times New Roman" w:eastAsia="Calibri" w:hAnsi="Times New Roman" w:cs="Times New Roman"/>
          <w:sz w:val="28"/>
          <w:szCs w:val="28"/>
          <w:lang w:eastAsia="en-US"/>
        </w:rPr>
        <w:t>уровень реализации плана основных мероприятий Ханты-Мансийского района в области гражданской обороны, предупреждения</w:t>
      </w:r>
      <w:r w:rsidR="004F160B">
        <w:rPr>
          <w:rFonts w:ascii="Times New Roman" w:eastAsia="Calibri" w:hAnsi="Times New Roman" w:cs="Times New Roman"/>
          <w:sz w:val="28"/>
          <w:szCs w:val="28"/>
          <w:lang w:eastAsia="en-US"/>
        </w:rPr>
        <w:t xml:space="preserve"> </w:t>
      </w:r>
      <w:r w:rsidRPr="009F7534">
        <w:rPr>
          <w:rFonts w:ascii="Times New Roman" w:eastAsia="Calibri" w:hAnsi="Times New Roman" w:cs="Times New Roman"/>
          <w:sz w:val="28"/>
          <w:szCs w:val="28"/>
          <w:lang w:eastAsia="en-US"/>
        </w:rPr>
        <w:t>и ликвидации чрезвычайных ситуаций, обеспечения пожарной безопасности и безопасности людей на водных объектах – 100</w:t>
      </w:r>
      <w:r w:rsidR="000C0F28">
        <w:rPr>
          <w:rFonts w:ascii="Times New Roman" w:eastAsia="Calibri" w:hAnsi="Times New Roman" w:cs="Times New Roman"/>
          <w:sz w:val="28"/>
          <w:szCs w:val="28"/>
          <w:lang w:eastAsia="en-US"/>
        </w:rPr>
        <w:t>%</w:t>
      </w:r>
      <w:r w:rsidRPr="009F7534">
        <w:rPr>
          <w:rFonts w:ascii="Times New Roman" w:eastAsia="Calibri" w:hAnsi="Times New Roman" w:cs="Times New Roman"/>
          <w:sz w:val="28"/>
          <w:szCs w:val="28"/>
          <w:lang w:eastAsia="en-US"/>
        </w:rPr>
        <w:t xml:space="preserve"> (плановое годовое</w:t>
      </w:r>
      <w:r w:rsidR="005776CF" w:rsidRPr="009F7534">
        <w:rPr>
          <w:rFonts w:ascii="Times New Roman" w:eastAsia="Calibri" w:hAnsi="Times New Roman" w:cs="Times New Roman"/>
          <w:sz w:val="28"/>
          <w:szCs w:val="28"/>
          <w:lang w:eastAsia="en-US"/>
        </w:rPr>
        <w:t xml:space="preserve"> </w:t>
      </w:r>
      <w:r w:rsidRPr="009F7534">
        <w:rPr>
          <w:rFonts w:ascii="Times New Roman" w:eastAsia="Calibri" w:hAnsi="Times New Roman" w:cs="Times New Roman"/>
          <w:sz w:val="28"/>
          <w:szCs w:val="28"/>
          <w:lang w:eastAsia="en-US"/>
        </w:rPr>
        <w:t>значение – 100</w:t>
      </w:r>
      <w:r w:rsidR="000C0F28">
        <w:rPr>
          <w:rFonts w:ascii="Times New Roman" w:eastAsia="Calibri" w:hAnsi="Times New Roman" w:cs="Times New Roman"/>
          <w:sz w:val="28"/>
          <w:szCs w:val="28"/>
          <w:lang w:eastAsia="en-US"/>
        </w:rPr>
        <w:t>%</w:t>
      </w:r>
      <w:r w:rsidRPr="009F7534">
        <w:rPr>
          <w:rFonts w:ascii="Times New Roman" w:eastAsia="Calibri" w:hAnsi="Times New Roman" w:cs="Times New Roman"/>
          <w:sz w:val="28"/>
          <w:szCs w:val="28"/>
          <w:lang w:eastAsia="en-US"/>
        </w:rPr>
        <w:t>);</w:t>
      </w:r>
    </w:p>
    <w:p w:rsidR="00DB6A34" w:rsidRPr="00CB0C7C" w:rsidRDefault="00DB6A34" w:rsidP="00AF5885">
      <w:pPr>
        <w:widowControl/>
        <w:suppressAutoHyphens w:val="0"/>
        <w:autoSpaceDE/>
        <w:ind w:firstLine="709"/>
        <w:jc w:val="both"/>
        <w:rPr>
          <w:rFonts w:ascii="Times New Roman" w:eastAsia="Calibri" w:hAnsi="Times New Roman" w:cs="Times New Roman"/>
          <w:sz w:val="28"/>
          <w:szCs w:val="28"/>
          <w:lang w:eastAsia="en-US"/>
        </w:rPr>
      </w:pPr>
      <w:r w:rsidRPr="00CB0C7C">
        <w:rPr>
          <w:rFonts w:ascii="Times New Roman" w:eastAsia="Calibri" w:hAnsi="Times New Roman" w:cs="Times New Roman"/>
          <w:sz w:val="28"/>
          <w:szCs w:val="28"/>
          <w:lang w:eastAsia="en-US"/>
        </w:rPr>
        <w:t>обеспеченность сельских населенных пунктов наружными источниками противопожарного водоснабжения (пожарными водоемами) – 64,5</w:t>
      </w:r>
      <w:r w:rsidR="000C0F28">
        <w:rPr>
          <w:rFonts w:ascii="Times New Roman" w:eastAsia="Calibri" w:hAnsi="Times New Roman" w:cs="Times New Roman"/>
          <w:sz w:val="28"/>
          <w:szCs w:val="28"/>
          <w:lang w:eastAsia="en-US"/>
        </w:rPr>
        <w:t>%</w:t>
      </w:r>
      <w:r w:rsidRPr="00CB0C7C">
        <w:rPr>
          <w:rFonts w:ascii="Times New Roman" w:eastAsia="Calibri" w:hAnsi="Times New Roman" w:cs="Times New Roman"/>
          <w:sz w:val="28"/>
          <w:szCs w:val="28"/>
          <w:lang w:eastAsia="en-US"/>
        </w:rPr>
        <w:t xml:space="preserve"> (</w:t>
      </w:r>
      <w:r w:rsidR="00CB0C7C">
        <w:rPr>
          <w:rFonts w:ascii="Times New Roman" w:eastAsia="Calibri" w:hAnsi="Times New Roman" w:cs="Times New Roman"/>
          <w:sz w:val="28"/>
          <w:szCs w:val="28"/>
          <w:lang w:eastAsia="en-US"/>
        </w:rPr>
        <w:t>плановое годовое значение – 70,0</w:t>
      </w:r>
      <w:r w:rsidR="000C0F28">
        <w:rPr>
          <w:rFonts w:ascii="Times New Roman" w:eastAsia="Calibri" w:hAnsi="Times New Roman" w:cs="Times New Roman"/>
          <w:sz w:val="28"/>
          <w:szCs w:val="28"/>
          <w:lang w:eastAsia="en-US"/>
        </w:rPr>
        <w:t>%</w:t>
      </w:r>
      <w:r w:rsidRPr="00CB0C7C">
        <w:rPr>
          <w:rFonts w:ascii="Times New Roman" w:eastAsia="Calibri" w:hAnsi="Times New Roman" w:cs="Times New Roman"/>
          <w:sz w:val="28"/>
          <w:szCs w:val="28"/>
          <w:lang w:eastAsia="en-US"/>
        </w:rPr>
        <w:t>).</w:t>
      </w:r>
    </w:p>
    <w:p w:rsidR="0080797F" w:rsidRPr="007C1D09" w:rsidRDefault="0080797F" w:rsidP="00AF5885">
      <w:pPr>
        <w:widowControl/>
        <w:suppressAutoHyphens w:val="0"/>
        <w:autoSpaceDE/>
        <w:ind w:firstLine="709"/>
        <w:jc w:val="both"/>
        <w:rPr>
          <w:rFonts w:ascii="Times New Roman" w:eastAsia="Calibri" w:hAnsi="Times New Roman" w:cs="Times New Roman"/>
          <w:sz w:val="28"/>
          <w:szCs w:val="28"/>
          <w:lang w:eastAsia="en-US"/>
        </w:rPr>
      </w:pPr>
      <w:r w:rsidRPr="007C1D09">
        <w:rPr>
          <w:rFonts w:ascii="Times New Roman" w:eastAsia="Calibri" w:hAnsi="Times New Roman" w:cs="Times New Roman"/>
          <w:sz w:val="28"/>
          <w:szCs w:val="28"/>
          <w:lang w:eastAsia="en-US"/>
        </w:rPr>
        <w:lastRenderedPageBreak/>
        <w:t xml:space="preserve">20. Муниципальная программа «Устойчивое развитие коренных малочисленных народов Севера на территории </w:t>
      </w:r>
      <w:r w:rsidR="007C1D09">
        <w:rPr>
          <w:rFonts w:ascii="Times New Roman" w:eastAsia="Calibri" w:hAnsi="Times New Roman" w:cs="Times New Roman"/>
          <w:sz w:val="28"/>
          <w:szCs w:val="28"/>
          <w:lang w:eastAsia="en-US"/>
        </w:rPr>
        <w:t xml:space="preserve">Ханты-Мансийского района </w:t>
      </w:r>
      <w:r w:rsidR="004F160B">
        <w:rPr>
          <w:rFonts w:ascii="Times New Roman" w:eastAsia="Calibri" w:hAnsi="Times New Roman" w:cs="Times New Roman"/>
          <w:sz w:val="28"/>
          <w:szCs w:val="28"/>
          <w:lang w:eastAsia="en-US"/>
        </w:rPr>
        <w:br/>
      </w:r>
      <w:r w:rsidR="007C1D09">
        <w:rPr>
          <w:rFonts w:ascii="Times New Roman" w:eastAsia="Calibri" w:hAnsi="Times New Roman" w:cs="Times New Roman"/>
          <w:sz w:val="28"/>
          <w:szCs w:val="28"/>
          <w:lang w:eastAsia="en-US"/>
        </w:rPr>
        <w:t>на 2022</w:t>
      </w:r>
      <w:r w:rsidRPr="007C1D09">
        <w:rPr>
          <w:rFonts w:ascii="Times New Roman" w:eastAsia="Calibri" w:hAnsi="Times New Roman" w:cs="Times New Roman"/>
          <w:sz w:val="28"/>
          <w:szCs w:val="28"/>
          <w:lang w:eastAsia="en-US"/>
        </w:rPr>
        <w:t xml:space="preserve"> – 202</w:t>
      </w:r>
      <w:r w:rsidR="007C1D09" w:rsidRPr="007C1D09">
        <w:rPr>
          <w:rFonts w:ascii="Times New Roman" w:eastAsia="Calibri" w:hAnsi="Times New Roman" w:cs="Times New Roman"/>
          <w:sz w:val="28"/>
          <w:szCs w:val="28"/>
          <w:lang w:eastAsia="en-US"/>
        </w:rPr>
        <w:t>5</w:t>
      </w:r>
      <w:r w:rsidRPr="007C1D09">
        <w:rPr>
          <w:rFonts w:ascii="Times New Roman" w:eastAsia="Calibri" w:hAnsi="Times New Roman" w:cs="Times New Roman"/>
          <w:sz w:val="28"/>
          <w:szCs w:val="28"/>
          <w:lang w:eastAsia="en-US"/>
        </w:rPr>
        <w:t xml:space="preserve"> годы».</w:t>
      </w:r>
    </w:p>
    <w:p w:rsidR="0080797F" w:rsidRPr="007C1D09" w:rsidRDefault="0080797F" w:rsidP="00AF5885">
      <w:pPr>
        <w:widowControl/>
        <w:suppressAutoHyphens w:val="0"/>
        <w:autoSpaceDE/>
        <w:ind w:firstLine="709"/>
        <w:jc w:val="both"/>
        <w:rPr>
          <w:rFonts w:ascii="Times New Roman" w:eastAsia="Calibri" w:hAnsi="Times New Roman" w:cs="Times New Roman"/>
          <w:sz w:val="28"/>
          <w:szCs w:val="28"/>
          <w:lang w:eastAsia="en-US"/>
        </w:rPr>
      </w:pPr>
      <w:r w:rsidRPr="007C1D09">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004F160B">
        <w:rPr>
          <w:rFonts w:ascii="Times New Roman" w:eastAsia="Calibri" w:hAnsi="Times New Roman" w:cs="Times New Roman"/>
          <w:sz w:val="28"/>
          <w:szCs w:val="28"/>
          <w:lang w:eastAsia="en-US"/>
        </w:rPr>
        <w:br/>
      </w:r>
      <w:r w:rsidR="007C1D09" w:rsidRPr="007C1D09">
        <w:rPr>
          <w:rFonts w:ascii="Times New Roman" w:eastAsia="Calibri" w:hAnsi="Times New Roman" w:cs="Times New Roman"/>
          <w:sz w:val="28"/>
          <w:szCs w:val="28"/>
          <w:lang w:eastAsia="en-US"/>
        </w:rPr>
        <w:t>8 104,7 тыс. рублей</w:t>
      </w:r>
      <w:r w:rsidR="004F160B">
        <w:rPr>
          <w:rFonts w:ascii="Times New Roman" w:eastAsia="Calibri" w:hAnsi="Times New Roman" w:cs="Times New Roman"/>
          <w:sz w:val="28"/>
          <w:szCs w:val="28"/>
          <w:lang w:eastAsia="en-US"/>
        </w:rPr>
        <w:t>,</w:t>
      </w:r>
      <w:r w:rsidR="007066CE">
        <w:rPr>
          <w:rFonts w:ascii="Times New Roman" w:eastAsia="Calibri" w:hAnsi="Times New Roman" w:cs="Times New Roman"/>
          <w:sz w:val="28"/>
          <w:szCs w:val="28"/>
          <w:lang w:eastAsia="en-US"/>
        </w:rPr>
        <w:t xml:space="preserve"> или 68,1</w:t>
      </w:r>
      <w:r w:rsidR="000C0F28">
        <w:rPr>
          <w:rFonts w:ascii="Times New Roman" w:eastAsia="Calibri" w:hAnsi="Times New Roman" w:cs="Times New Roman"/>
          <w:sz w:val="28"/>
          <w:szCs w:val="28"/>
          <w:lang w:eastAsia="en-US"/>
        </w:rPr>
        <w:t>%</w:t>
      </w:r>
      <w:r w:rsidRPr="007C1D09">
        <w:rPr>
          <w:rFonts w:ascii="Times New Roman" w:eastAsia="Calibri" w:hAnsi="Times New Roman" w:cs="Times New Roman"/>
          <w:sz w:val="28"/>
          <w:szCs w:val="28"/>
          <w:lang w:eastAsia="en-US"/>
        </w:rPr>
        <w:t xml:space="preserve"> от годового плана, в том числе </w:t>
      </w:r>
      <w:r w:rsidR="00C15634" w:rsidRPr="000A1F54">
        <w:rPr>
          <w:rFonts w:ascii="Times New Roman" w:eastAsia="Calibri" w:hAnsi="Times New Roman" w:cs="Times New Roman"/>
          <w:sz w:val="28"/>
          <w:szCs w:val="28"/>
          <w:lang w:eastAsia="en-US"/>
        </w:rPr>
        <w:br/>
      </w:r>
      <w:r w:rsidRPr="007C1D09">
        <w:rPr>
          <w:rFonts w:ascii="Times New Roman" w:eastAsia="Calibri" w:hAnsi="Times New Roman" w:cs="Times New Roman"/>
          <w:sz w:val="28"/>
          <w:szCs w:val="28"/>
          <w:lang w:eastAsia="en-US"/>
        </w:rPr>
        <w:t xml:space="preserve">из бюджета автономного округа – </w:t>
      </w:r>
      <w:r w:rsidR="007C1D09" w:rsidRPr="007C1D09">
        <w:rPr>
          <w:rFonts w:ascii="Times New Roman" w:eastAsia="Calibri" w:hAnsi="Times New Roman" w:cs="Times New Roman"/>
          <w:sz w:val="28"/>
          <w:szCs w:val="28"/>
          <w:lang w:eastAsia="en-US"/>
        </w:rPr>
        <w:t>2 954,2</w:t>
      </w:r>
      <w:r w:rsidRPr="007C1D09">
        <w:rPr>
          <w:rFonts w:ascii="Times New Roman" w:eastAsia="Calibri" w:hAnsi="Times New Roman" w:cs="Times New Roman"/>
          <w:sz w:val="28"/>
          <w:szCs w:val="28"/>
          <w:lang w:eastAsia="en-US"/>
        </w:rPr>
        <w:t xml:space="preserve"> тыс. рублей, из бюджета района – </w:t>
      </w:r>
      <w:r w:rsidR="004F160B">
        <w:rPr>
          <w:rFonts w:ascii="Times New Roman" w:eastAsia="Calibri" w:hAnsi="Times New Roman" w:cs="Times New Roman"/>
          <w:sz w:val="28"/>
          <w:szCs w:val="28"/>
          <w:lang w:eastAsia="en-US"/>
        </w:rPr>
        <w:br/>
      </w:r>
      <w:r w:rsidR="007C1D09" w:rsidRPr="007C1D09">
        <w:rPr>
          <w:rFonts w:ascii="Times New Roman" w:eastAsia="Calibri" w:hAnsi="Times New Roman" w:cs="Times New Roman"/>
          <w:sz w:val="28"/>
          <w:szCs w:val="28"/>
          <w:lang w:eastAsia="en-US"/>
        </w:rPr>
        <w:t>5 150,5</w:t>
      </w:r>
      <w:r w:rsidRPr="007C1D09">
        <w:rPr>
          <w:rFonts w:ascii="Times New Roman" w:eastAsia="Calibri" w:hAnsi="Times New Roman" w:cs="Times New Roman"/>
          <w:sz w:val="28"/>
          <w:szCs w:val="28"/>
          <w:lang w:eastAsia="en-US"/>
        </w:rPr>
        <w:t xml:space="preserve"> тыс. рублей. </w:t>
      </w:r>
    </w:p>
    <w:p w:rsidR="0080797F" w:rsidRPr="003A4EB5" w:rsidRDefault="0080797F" w:rsidP="00AF5885">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170B84">
        <w:rPr>
          <w:rFonts w:ascii="Times New Roman" w:eastAsia="Calibri" w:hAnsi="Times New Roman" w:cs="Times New Roman"/>
          <w:sz w:val="28"/>
          <w:szCs w:val="28"/>
          <w:lang w:eastAsia="en-US"/>
        </w:rPr>
        <w:t xml:space="preserve">В рамках </w:t>
      </w:r>
      <w:r w:rsidRPr="003A4EB5">
        <w:rPr>
          <w:rFonts w:ascii="Times New Roman" w:eastAsia="Calibri" w:hAnsi="Times New Roman" w:cs="Times New Roman"/>
          <w:sz w:val="28"/>
          <w:szCs w:val="28"/>
          <w:lang w:eastAsia="en-US"/>
        </w:rPr>
        <w:t>программы средства направлены на:</w:t>
      </w:r>
    </w:p>
    <w:p w:rsidR="008970D1" w:rsidRPr="00437B8A" w:rsidRDefault="00170B84" w:rsidP="00AF5885">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3A4EB5">
        <w:rPr>
          <w:rFonts w:ascii="Times New Roman" w:eastAsia="Calibri" w:hAnsi="Times New Roman" w:cs="Times New Roman"/>
          <w:sz w:val="28"/>
          <w:szCs w:val="28"/>
          <w:lang w:eastAsia="en-US"/>
        </w:rPr>
        <w:t xml:space="preserve">выплату </w:t>
      </w:r>
      <w:r w:rsidRPr="00437B8A">
        <w:rPr>
          <w:rFonts w:ascii="Times New Roman" w:eastAsia="Calibri" w:hAnsi="Times New Roman" w:cs="Times New Roman"/>
          <w:sz w:val="28"/>
          <w:szCs w:val="28"/>
          <w:lang w:eastAsia="en-US"/>
        </w:rPr>
        <w:t>субсидий 26</w:t>
      </w:r>
      <w:r w:rsidR="0080797F" w:rsidRPr="00437B8A">
        <w:rPr>
          <w:rFonts w:ascii="Times New Roman" w:eastAsia="Calibri" w:hAnsi="Times New Roman" w:cs="Times New Roman"/>
          <w:sz w:val="28"/>
          <w:szCs w:val="28"/>
          <w:lang w:eastAsia="en-US"/>
        </w:rPr>
        <w:t xml:space="preserve"> субъектам</w:t>
      </w:r>
      <w:r w:rsidR="0080797F" w:rsidRPr="00437B8A">
        <w:rPr>
          <w:rFonts w:ascii="Times New Roman" w:eastAsia="Calibri" w:hAnsi="Times New Roman" w:cs="Times New Roman"/>
          <w:bCs/>
          <w:kern w:val="28"/>
          <w:sz w:val="28"/>
          <w:szCs w:val="28"/>
          <w:lang w:eastAsia="en-US"/>
        </w:rPr>
        <w:t xml:space="preserve"> </w:t>
      </w:r>
      <w:r w:rsidR="0080797F" w:rsidRPr="00437B8A">
        <w:rPr>
          <w:rFonts w:ascii="Times New Roman" w:eastAsia="Calibri" w:hAnsi="Times New Roman" w:cs="Times New Roman"/>
          <w:sz w:val="28"/>
          <w:szCs w:val="28"/>
          <w:lang w:eastAsia="en-US"/>
        </w:rPr>
        <w:t xml:space="preserve">на приобретение материально-технических средств, </w:t>
      </w:r>
      <w:r w:rsidR="00437B8A" w:rsidRPr="00437B8A">
        <w:rPr>
          <w:rFonts w:ascii="Times New Roman" w:eastAsia="Calibri" w:hAnsi="Times New Roman" w:cs="Times New Roman"/>
          <w:sz w:val="28"/>
          <w:szCs w:val="28"/>
          <w:lang w:eastAsia="en-US"/>
        </w:rPr>
        <w:t xml:space="preserve">на заготовленную </w:t>
      </w:r>
      <w:r w:rsidR="0080797F" w:rsidRPr="00437B8A">
        <w:rPr>
          <w:rFonts w:ascii="Times New Roman" w:eastAsia="Calibri" w:hAnsi="Times New Roman" w:cs="Times New Roman"/>
          <w:sz w:val="28"/>
          <w:szCs w:val="28"/>
          <w:lang w:eastAsia="en-US"/>
        </w:rPr>
        <w:t>продукцию охоты,</w:t>
      </w:r>
      <w:r w:rsidR="008970D1" w:rsidRPr="00437B8A">
        <w:rPr>
          <w:rFonts w:ascii="Times New Roman" w:eastAsia="Calibri" w:hAnsi="Times New Roman" w:cs="Times New Roman"/>
          <w:sz w:val="28"/>
          <w:szCs w:val="28"/>
          <w:lang w:eastAsia="en-US"/>
        </w:rPr>
        <w:t xml:space="preserve"> компенсацию расходов на оплату обучения правилам безопасного обращения с оружием</w:t>
      </w:r>
      <w:r w:rsidR="003A4EB5" w:rsidRPr="00437B8A">
        <w:rPr>
          <w:rFonts w:ascii="Times New Roman" w:eastAsia="Calibri" w:hAnsi="Times New Roman" w:cs="Times New Roman"/>
          <w:sz w:val="28"/>
          <w:szCs w:val="28"/>
          <w:lang w:eastAsia="en-US"/>
        </w:rPr>
        <w:t>;</w:t>
      </w:r>
    </w:p>
    <w:p w:rsidR="00437B8A" w:rsidRPr="00437B8A" w:rsidRDefault="0080797F" w:rsidP="00AF5885">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437B8A">
        <w:rPr>
          <w:rFonts w:ascii="Times New Roman" w:eastAsia="Calibri" w:hAnsi="Times New Roman" w:cs="Times New Roman"/>
          <w:sz w:val="28"/>
          <w:szCs w:val="28"/>
          <w:lang w:eastAsia="en-US"/>
        </w:rPr>
        <w:t>организацию, проведение мероприятий, направленных на развитие традиционной хозяйственной деятельности и участие в них представителей коренн</w:t>
      </w:r>
      <w:r w:rsidR="00437B8A" w:rsidRPr="00437B8A">
        <w:rPr>
          <w:rFonts w:ascii="Times New Roman" w:eastAsia="Calibri" w:hAnsi="Times New Roman" w:cs="Times New Roman"/>
          <w:sz w:val="28"/>
          <w:szCs w:val="28"/>
          <w:lang w:eastAsia="en-US"/>
        </w:rPr>
        <w:t>ых малочисленных Народов Севера (</w:t>
      </w:r>
      <w:r w:rsidR="00437B8A">
        <w:rPr>
          <w:rFonts w:ascii="Times New Roman" w:eastAsia="Calibri" w:hAnsi="Times New Roman" w:cs="Times New Roman"/>
          <w:sz w:val="28"/>
          <w:szCs w:val="28"/>
          <w:lang w:eastAsia="en-US"/>
        </w:rPr>
        <w:t>окружной конкурс</w:t>
      </w:r>
      <w:r w:rsidR="00437B8A" w:rsidRPr="00437B8A">
        <w:rPr>
          <w:rFonts w:ascii="Times New Roman" w:eastAsia="Calibri" w:hAnsi="Times New Roman" w:cs="Times New Roman"/>
          <w:sz w:val="28"/>
          <w:szCs w:val="28"/>
          <w:lang w:eastAsia="en-US"/>
        </w:rPr>
        <w:t xml:space="preserve"> оленеводов; межмуниципальны</w:t>
      </w:r>
      <w:r w:rsidR="00437B8A">
        <w:rPr>
          <w:rFonts w:ascii="Times New Roman" w:eastAsia="Calibri" w:hAnsi="Times New Roman" w:cs="Times New Roman"/>
          <w:sz w:val="28"/>
          <w:szCs w:val="28"/>
          <w:lang w:eastAsia="en-US"/>
        </w:rPr>
        <w:t>е соревнования</w:t>
      </w:r>
      <w:r w:rsidR="00437B8A" w:rsidRPr="00437B8A">
        <w:rPr>
          <w:rFonts w:ascii="Times New Roman" w:eastAsia="Calibri" w:hAnsi="Times New Roman" w:cs="Times New Roman"/>
          <w:sz w:val="28"/>
          <w:szCs w:val="28"/>
          <w:lang w:eastAsia="en-US"/>
        </w:rPr>
        <w:t xml:space="preserve"> по охотничьему биатлону; </w:t>
      </w:r>
      <w:r w:rsidR="00437B8A">
        <w:rPr>
          <w:rFonts w:ascii="Times New Roman" w:eastAsia="Calibri" w:hAnsi="Times New Roman" w:cs="Times New Roman"/>
          <w:sz w:val="28"/>
          <w:szCs w:val="28"/>
          <w:lang w:eastAsia="en-US"/>
        </w:rPr>
        <w:t>фестиваль</w:t>
      </w:r>
      <w:r w:rsidR="00437B8A" w:rsidRPr="00437B8A">
        <w:rPr>
          <w:rFonts w:ascii="Times New Roman" w:eastAsia="Calibri" w:hAnsi="Times New Roman" w:cs="Times New Roman"/>
          <w:sz w:val="28"/>
          <w:szCs w:val="28"/>
          <w:lang w:eastAsia="en-US"/>
        </w:rPr>
        <w:t xml:space="preserve"> «Спасти и Сохранить»</w:t>
      </w:r>
      <w:r w:rsidR="00437B8A">
        <w:rPr>
          <w:rFonts w:ascii="Times New Roman" w:eastAsia="Calibri" w:hAnsi="Times New Roman" w:cs="Times New Roman"/>
          <w:sz w:val="28"/>
          <w:szCs w:val="28"/>
          <w:lang w:eastAsia="en-US"/>
        </w:rPr>
        <w:t>);</w:t>
      </w:r>
    </w:p>
    <w:p w:rsidR="00437B8A" w:rsidRDefault="00437B8A" w:rsidP="00AF5885">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437B8A">
        <w:rPr>
          <w:rFonts w:ascii="Times New Roman" w:eastAsia="Calibri" w:hAnsi="Times New Roman" w:cs="Times New Roman"/>
          <w:sz w:val="28"/>
          <w:szCs w:val="28"/>
          <w:lang w:eastAsia="en-US"/>
        </w:rPr>
        <w:t xml:space="preserve">изготовление презентационной, полиграфической, сувенирной продукции, информационных материалов, направленных на обеспечение правовой информации для граждан </w:t>
      </w:r>
      <w:r>
        <w:rPr>
          <w:rFonts w:ascii="Times New Roman" w:eastAsia="Calibri" w:hAnsi="Times New Roman" w:cs="Times New Roman"/>
          <w:sz w:val="28"/>
          <w:szCs w:val="28"/>
          <w:lang w:eastAsia="en-US"/>
        </w:rPr>
        <w:t xml:space="preserve">из числа коренных малочисленных </w:t>
      </w:r>
      <w:r w:rsidR="004F160B">
        <w:rPr>
          <w:rFonts w:ascii="Times New Roman" w:eastAsia="Calibri" w:hAnsi="Times New Roman" w:cs="Times New Roman"/>
          <w:sz w:val="28"/>
          <w:szCs w:val="28"/>
          <w:lang w:eastAsia="en-US"/>
        </w:rPr>
        <w:t>н</w:t>
      </w:r>
      <w:r>
        <w:rPr>
          <w:rFonts w:ascii="Times New Roman" w:eastAsia="Calibri" w:hAnsi="Times New Roman" w:cs="Times New Roman"/>
          <w:sz w:val="28"/>
          <w:szCs w:val="28"/>
          <w:lang w:eastAsia="en-US"/>
        </w:rPr>
        <w:t>ародов Севера</w:t>
      </w:r>
      <w:r w:rsidR="004F160B">
        <w:rPr>
          <w:rFonts w:ascii="Times New Roman" w:eastAsia="Calibri" w:hAnsi="Times New Roman" w:cs="Times New Roman"/>
          <w:sz w:val="28"/>
          <w:szCs w:val="28"/>
          <w:lang w:eastAsia="en-US"/>
        </w:rPr>
        <w:t>;</w:t>
      </w:r>
    </w:p>
    <w:p w:rsidR="00A268FA" w:rsidRDefault="00437B8A" w:rsidP="00AF5885">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437B8A">
        <w:rPr>
          <w:rFonts w:ascii="Times New Roman" w:eastAsia="Calibri" w:hAnsi="Times New Roman" w:cs="Times New Roman"/>
          <w:sz w:val="28"/>
          <w:szCs w:val="28"/>
          <w:lang w:eastAsia="en-US"/>
        </w:rPr>
        <w:t>обустройств</w:t>
      </w:r>
      <w:r w:rsidR="00A268FA">
        <w:rPr>
          <w:rFonts w:ascii="Times New Roman" w:eastAsia="Calibri" w:hAnsi="Times New Roman" w:cs="Times New Roman"/>
          <w:sz w:val="28"/>
          <w:szCs w:val="28"/>
          <w:lang w:eastAsia="en-US"/>
        </w:rPr>
        <w:t>о этнографического парка в сельском поселении Кышик;</w:t>
      </w:r>
    </w:p>
    <w:p w:rsidR="00A268FA" w:rsidRDefault="00437B8A" w:rsidP="00AF5885">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437B8A">
        <w:rPr>
          <w:rFonts w:ascii="Times New Roman" w:eastAsia="Calibri" w:hAnsi="Times New Roman" w:cs="Times New Roman"/>
          <w:sz w:val="28"/>
          <w:szCs w:val="28"/>
          <w:lang w:eastAsia="en-US"/>
        </w:rPr>
        <w:t xml:space="preserve">разработку проектно-сметной документации по </w:t>
      </w:r>
      <w:r w:rsidR="00A268FA">
        <w:rPr>
          <w:rFonts w:ascii="Times New Roman" w:eastAsia="Calibri" w:hAnsi="Times New Roman" w:cs="Times New Roman"/>
          <w:sz w:val="28"/>
          <w:szCs w:val="28"/>
          <w:lang w:eastAsia="en-US"/>
        </w:rPr>
        <w:t>капитальному</w:t>
      </w:r>
      <w:r w:rsidRPr="00437B8A">
        <w:rPr>
          <w:rFonts w:ascii="Times New Roman" w:eastAsia="Calibri" w:hAnsi="Times New Roman" w:cs="Times New Roman"/>
          <w:sz w:val="28"/>
          <w:szCs w:val="28"/>
          <w:lang w:eastAsia="en-US"/>
        </w:rPr>
        <w:t xml:space="preserve"> ремонт</w:t>
      </w:r>
      <w:r w:rsidR="00A268FA">
        <w:rPr>
          <w:rFonts w:ascii="Times New Roman" w:eastAsia="Calibri" w:hAnsi="Times New Roman" w:cs="Times New Roman"/>
          <w:sz w:val="28"/>
          <w:szCs w:val="28"/>
          <w:lang w:eastAsia="en-US"/>
        </w:rPr>
        <w:t>у</w:t>
      </w:r>
      <w:r w:rsidRPr="00437B8A">
        <w:rPr>
          <w:rFonts w:ascii="Times New Roman" w:eastAsia="Calibri" w:hAnsi="Times New Roman" w:cs="Times New Roman"/>
          <w:sz w:val="28"/>
          <w:szCs w:val="28"/>
          <w:lang w:eastAsia="en-US"/>
        </w:rPr>
        <w:t xml:space="preserve"> здания це</w:t>
      </w:r>
      <w:r w:rsidR="00A268FA">
        <w:rPr>
          <w:rFonts w:ascii="Times New Roman" w:eastAsia="Calibri" w:hAnsi="Times New Roman" w:cs="Times New Roman"/>
          <w:sz w:val="28"/>
          <w:szCs w:val="28"/>
          <w:lang w:eastAsia="en-US"/>
        </w:rPr>
        <w:t>нтра национальных культур в сельском поселении Кышик;</w:t>
      </w:r>
    </w:p>
    <w:p w:rsidR="00437B8A" w:rsidRPr="00437B8A" w:rsidRDefault="00437B8A" w:rsidP="00AF5885">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437B8A">
        <w:rPr>
          <w:rFonts w:ascii="Times New Roman" w:eastAsia="Calibri" w:hAnsi="Times New Roman" w:cs="Times New Roman"/>
          <w:sz w:val="28"/>
          <w:szCs w:val="28"/>
          <w:lang w:eastAsia="en-US"/>
        </w:rPr>
        <w:t xml:space="preserve">укрепление </w:t>
      </w:r>
      <w:r w:rsidR="00A268FA">
        <w:rPr>
          <w:rFonts w:ascii="Times New Roman" w:eastAsia="Calibri" w:hAnsi="Times New Roman" w:cs="Times New Roman"/>
          <w:sz w:val="28"/>
          <w:szCs w:val="28"/>
          <w:lang w:eastAsia="en-US"/>
        </w:rPr>
        <w:t>материально-технической базы муниципального бюджетного учреждения Ханты-Мансийского района</w:t>
      </w:r>
      <w:r w:rsidRPr="00437B8A">
        <w:rPr>
          <w:rFonts w:ascii="Times New Roman" w:eastAsia="Calibri" w:hAnsi="Times New Roman" w:cs="Times New Roman"/>
          <w:sz w:val="28"/>
          <w:szCs w:val="28"/>
          <w:lang w:eastAsia="en-US"/>
        </w:rPr>
        <w:t xml:space="preserve"> «Досуго</w:t>
      </w:r>
      <w:r w:rsidR="00A268FA">
        <w:rPr>
          <w:rFonts w:ascii="Times New Roman" w:eastAsia="Calibri" w:hAnsi="Times New Roman" w:cs="Times New Roman"/>
          <w:sz w:val="28"/>
          <w:szCs w:val="28"/>
          <w:lang w:eastAsia="en-US"/>
        </w:rPr>
        <w:t>вый центр «Имитуй».</w:t>
      </w:r>
    </w:p>
    <w:p w:rsidR="0080797F" w:rsidRPr="00C113B0" w:rsidRDefault="0080797F" w:rsidP="00AF5885">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C113B0">
        <w:rPr>
          <w:rFonts w:ascii="Times New Roman" w:eastAsia="Calibri" w:hAnsi="Times New Roman" w:cs="Times New Roman"/>
          <w:sz w:val="28"/>
          <w:szCs w:val="28"/>
          <w:lang w:eastAsia="en-US"/>
        </w:rPr>
        <w:t>Муниципа</w:t>
      </w:r>
      <w:r w:rsidR="003A4EB5" w:rsidRPr="00C113B0">
        <w:rPr>
          <w:rFonts w:ascii="Times New Roman" w:eastAsia="Calibri" w:hAnsi="Times New Roman" w:cs="Times New Roman"/>
          <w:sz w:val="28"/>
          <w:szCs w:val="28"/>
          <w:lang w:eastAsia="en-US"/>
        </w:rPr>
        <w:t>льной программой предусмотрено 9 целевых показателей</w:t>
      </w:r>
      <w:r w:rsidRPr="00C113B0">
        <w:rPr>
          <w:rFonts w:ascii="Times New Roman" w:eastAsia="Calibri" w:hAnsi="Times New Roman" w:cs="Times New Roman"/>
          <w:sz w:val="28"/>
          <w:szCs w:val="28"/>
          <w:lang w:eastAsia="en-US"/>
        </w:rPr>
        <w:t>, которые за отчетный период достигли следующих значений:</w:t>
      </w:r>
    </w:p>
    <w:p w:rsidR="00326ABD" w:rsidRPr="00380859" w:rsidRDefault="00326ABD" w:rsidP="00AF5885">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C113B0">
        <w:rPr>
          <w:rFonts w:ascii="Times New Roman" w:eastAsia="Calibri" w:hAnsi="Times New Roman" w:cs="Times New Roman"/>
          <w:sz w:val="28"/>
          <w:szCs w:val="28"/>
          <w:lang w:eastAsia="en-US"/>
        </w:rPr>
        <w:t>количество</w:t>
      </w:r>
      <w:r w:rsidRPr="00326ABD">
        <w:rPr>
          <w:rFonts w:ascii="Times New Roman" w:eastAsia="Calibri" w:hAnsi="Times New Roman" w:cs="Times New Roman"/>
          <w:sz w:val="28"/>
          <w:szCs w:val="28"/>
          <w:lang w:eastAsia="en-US"/>
        </w:rPr>
        <w:t xml:space="preserve"> граждан из числа коренных малочисленных народов Севера, получивших знания по фольклору, ремеслам, традиционным промыслам и навыкам, языкам коренных малочисленных народов Севера</w:t>
      </w:r>
      <w:r>
        <w:rPr>
          <w:rFonts w:ascii="Times New Roman" w:eastAsia="Calibri" w:hAnsi="Times New Roman" w:cs="Times New Roman"/>
          <w:sz w:val="28"/>
          <w:szCs w:val="28"/>
          <w:lang w:eastAsia="en-US"/>
        </w:rPr>
        <w:t xml:space="preserve"> – 10 человек</w:t>
      </w:r>
      <w:r w:rsidR="004F160B">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или 100</w:t>
      </w:r>
      <w:r w:rsidR="000C0F28">
        <w:rPr>
          <w:rFonts w:ascii="Times New Roman" w:eastAsia="Calibri" w:hAnsi="Times New Roman" w:cs="Times New Roman"/>
          <w:sz w:val="28"/>
          <w:szCs w:val="28"/>
          <w:lang w:eastAsia="en-US"/>
        </w:rPr>
        <w:t>%</w:t>
      </w:r>
      <w:r w:rsidRPr="00380859">
        <w:rPr>
          <w:rFonts w:ascii="Times New Roman" w:eastAsia="Calibri" w:hAnsi="Times New Roman" w:cs="Times New Roman"/>
          <w:sz w:val="28"/>
          <w:szCs w:val="28"/>
          <w:lang w:eastAsia="en-US"/>
        </w:rPr>
        <w:t xml:space="preserve"> к плановому годовому значению;</w:t>
      </w:r>
    </w:p>
    <w:p w:rsidR="00326ABD" w:rsidRPr="00380859" w:rsidRDefault="00326ABD" w:rsidP="00AF5885">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380859">
        <w:rPr>
          <w:rFonts w:ascii="Times New Roman" w:eastAsia="Calibri" w:hAnsi="Times New Roman" w:cs="Times New Roman"/>
          <w:sz w:val="28"/>
          <w:szCs w:val="28"/>
          <w:lang w:eastAsia="en-US"/>
        </w:rPr>
        <w:t>количество организованных мероприятий (выставок, конференций, совещаний, форумов), направленных на продвижение туристского потенциала – 3 единицы</w:t>
      </w:r>
      <w:r w:rsidR="004F160B">
        <w:rPr>
          <w:rFonts w:ascii="Times New Roman" w:eastAsia="Calibri" w:hAnsi="Times New Roman" w:cs="Times New Roman"/>
          <w:sz w:val="28"/>
          <w:szCs w:val="28"/>
          <w:lang w:eastAsia="en-US"/>
        </w:rPr>
        <w:t>,</w:t>
      </w:r>
      <w:r w:rsidRPr="00380859">
        <w:rPr>
          <w:rFonts w:ascii="Times New Roman" w:eastAsia="Calibri" w:hAnsi="Times New Roman" w:cs="Times New Roman"/>
          <w:sz w:val="28"/>
          <w:szCs w:val="28"/>
          <w:lang w:eastAsia="en-US"/>
        </w:rPr>
        <w:t xml:space="preserve"> или </w:t>
      </w:r>
      <w:r>
        <w:rPr>
          <w:rFonts w:ascii="Times New Roman" w:eastAsia="Calibri" w:hAnsi="Times New Roman" w:cs="Times New Roman"/>
          <w:sz w:val="28"/>
          <w:szCs w:val="28"/>
          <w:lang w:eastAsia="en-US"/>
        </w:rPr>
        <w:t>100</w:t>
      </w:r>
      <w:r w:rsidR="000C0F28">
        <w:rPr>
          <w:rFonts w:ascii="Times New Roman" w:eastAsia="Calibri" w:hAnsi="Times New Roman" w:cs="Times New Roman"/>
          <w:sz w:val="28"/>
          <w:szCs w:val="28"/>
          <w:lang w:eastAsia="en-US"/>
        </w:rPr>
        <w:t>%</w:t>
      </w:r>
      <w:r w:rsidRPr="00380859">
        <w:rPr>
          <w:rFonts w:ascii="Times New Roman" w:eastAsia="Calibri" w:hAnsi="Times New Roman" w:cs="Times New Roman"/>
          <w:sz w:val="28"/>
          <w:szCs w:val="28"/>
          <w:lang w:eastAsia="en-US"/>
        </w:rPr>
        <w:t xml:space="preserve"> к плановому годовому значению;</w:t>
      </w:r>
    </w:p>
    <w:p w:rsidR="00326ABD" w:rsidRPr="00380859" w:rsidRDefault="00326ABD" w:rsidP="00AF5885">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380859">
        <w:rPr>
          <w:rFonts w:ascii="Times New Roman" w:eastAsia="Calibri" w:hAnsi="Times New Roman" w:cs="Times New Roman"/>
          <w:sz w:val="28"/>
          <w:szCs w:val="28"/>
          <w:lang w:eastAsia="en-US"/>
        </w:rPr>
        <w:t>количество вновь зарегистрированных самозанятых, субъектов малого предпринимательства, НКО из числа граждан, относящихся к коренным малочисленным народам Севера – 5 человек</w:t>
      </w:r>
      <w:r w:rsidR="004F160B">
        <w:rPr>
          <w:rFonts w:ascii="Times New Roman" w:eastAsia="Calibri" w:hAnsi="Times New Roman" w:cs="Times New Roman"/>
          <w:sz w:val="28"/>
          <w:szCs w:val="28"/>
          <w:lang w:eastAsia="en-US"/>
        </w:rPr>
        <w:t>,</w:t>
      </w:r>
      <w:r w:rsidRPr="00380859">
        <w:rPr>
          <w:rFonts w:ascii="Times New Roman" w:eastAsia="Calibri" w:hAnsi="Times New Roman" w:cs="Times New Roman"/>
          <w:sz w:val="28"/>
          <w:szCs w:val="28"/>
          <w:lang w:eastAsia="en-US"/>
        </w:rPr>
        <w:t xml:space="preserve"> или </w:t>
      </w:r>
      <w:r>
        <w:rPr>
          <w:rFonts w:ascii="Times New Roman" w:eastAsia="Calibri" w:hAnsi="Times New Roman" w:cs="Times New Roman"/>
          <w:sz w:val="28"/>
          <w:szCs w:val="28"/>
          <w:lang w:eastAsia="en-US"/>
        </w:rPr>
        <w:t>100</w:t>
      </w:r>
      <w:r w:rsidR="000C0F28">
        <w:rPr>
          <w:rFonts w:ascii="Times New Roman" w:eastAsia="Calibri" w:hAnsi="Times New Roman" w:cs="Times New Roman"/>
          <w:sz w:val="28"/>
          <w:szCs w:val="28"/>
          <w:lang w:eastAsia="en-US"/>
        </w:rPr>
        <w:t>%</w:t>
      </w:r>
      <w:r w:rsidRPr="00380859">
        <w:rPr>
          <w:rFonts w:ascii="Times New Roman" w:eastAsia="Calibri" w:hAnsi="Times New Roman" w:cs="Times New Roman"/>
          <w:sz w:val="28"/>
          <w:szCs w:val="28"/>
          <w:lang w:eastAsia="en-US"/>
        </w:rPr>
        <w:t xml:space="preserve"> к плановому годовому значению;</w:t>
      </w:r>
    </w:p>
    <w:p w:rsidR="0080797F" w:rsidRPr="00380859" w:rsidRDefault="0080797F" w:rsidP="00AF5885">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380859">
        <w:rPr>
          <w:rFonts w:ascii="Times New Roman" w:eastAsia="Calibri" w:hAnsi="Times New Roman" w:cs="Times New Roman"/>
          <w:sz w:val="28"/>
          <w:szCs w:val="28"/>
          <w:lang w:eastAsia="en-US"/>
        </w:rPr>
        <w:t>количество национальных общин и организаций, осуществляющих традиционную хозяйственную деятельность и занимающихся традиционными промыслами коренных м</w:t>
      </w:r>
      <w:r w:rsidR="00C15634">
        <w:rPr>
          <w:rFonts w:ascii="Times New Roman" w:eastAsia="Calibri" w:hAnsi="Times New Roman" w:cs="Times New Roman"/>
          <w:sz w:val="28"/>
          <w:szCs w:val="28"/>
          <w:lang w:eastAsia="en-US"/>
        </w:rPr>
        <w:t>алочисленных народов Севера –</w:t>
      </w:r>
      <w:r w:rsidR="00C15634" w:rsidRPr="000A1F54">
        <w:rPr>
          <w:rFonts w:ascii="Times New Roman" w:eastAsia="Calibri" w:hAnsi="Times New Roman" w:cs="Times New Roman"/>
          <w:sz w:val="28"/>
          <w:szCs w:val="28"/>
          <w:lang w:eastAsia="en-US"/>
        </w:rPr>
        <w:br/>
      </w:r>
      <w:r w:rsidR="00380859" w:rsidRPr="00380859">
        <w:rPr>
          <w:rFonts w:ascii="Times New Roman" w:eastAsia="Calibri" w:hAnsi="Times New Roman" w:cs="Times New Roman"/>
          <w:sz w:val="28"/>
          <w:szCs w:val="28"/>
          <w:lang w:eastAsia="en-US"/>
        </w:rPr>
        <w:t>30</w:t>
      </w:r>
      <w:r w:rsidRPr="00380859">
        <w:rPr>
          <w:rFonts w:ascii="Times New Roman" w:eastAsia="Calibri" w:hAnsi="Times New Roman" w:cs="Times New Roman"/>
          <w:sz w:val="28"/>
          <w:szCs w:val="28"/>
          <w:lang w:eastAsia="en-US"/>
        </w:rPr>
        <w:t xml:space="preserve"> единиц</w:t>
      </w:r>
      <w:r w:rsidR="004F160B">
        <w:rPr>
          <w:rFonts w:ascii="Times New Roman" w:eastAsia="Calibri" w:hAnsi="Times New Roman" w:cs="Times New Roman"/>
          <w:sz w:val="28"/>
          <w:szCs w:val="28"/>
          <w:lang w:eastAsia="en-US"/>
        </w:rPr>
        <w:t>,</w:t>
      </w:r>
      <w:r w:rsidRPr="00380859">
        <w:rPr>
          <w:rFonts w:ascii="Times New Roman" w:eastAsia="Calibri" w:hAnsi="Times New Roman" w:cs="Times New Roman"/>
          <w:sz w:val="28"/>
          <w:szCs w:val="28"/>
          <w:lang w:eastAsia="en-US"/>
        </w:rPr>
        <w:t xml:space="preserve"> или 100</w:t>
      </w:r>
      <w:r w:rsidR="000C0F28">
        <w:rPr>
          <w:rFonts w:ascii="Times New Roman" w:eastAsia="Calibri" w:hAnsi="Times New Roman" w:cs="Times New Roman"/>
          <w:sz w:val="28"/>
          <w:szCs w:val="28"/>
          <w:lang w:eastAsia="en-US"/>
        </w:rPr>
        <w:t>%</w:t>
      </w:r>
      <w:r w:rsidRPr="00380859">
        <w:rPr>
          <w:rFonts w:ascii="Times New Roman" w:eastAsia="Calibri" w:hAnsi="Times New Roman" w:cs="Times New Roman"/>
          <w:sz w:val="28"/>
          <w:szCs w:val="28"/>
          <w:lang w:eastAsia="en-US"/>
        </w:rPr>
        <w:t xml:space="preserve"> к плановому годовому значению;</w:t>
      </w:r>
    </w:p>
    <w:p w:rsidR="0080797F" w:rsidRPr="00380859" w:rsidRDefault="0080797F" w:rsidP="00AF5885">
      <w:pPr>
        <w:widowControl/>
        <w:suppressAutoHyphens w:val="0"/>
        <w:autoSpaceDE/>
        <w:ind w:firstLine="709"/>
        <w:contextualSpacing/>
        <w:jc w:val="both"/>
        <w:rPr>
          <w:rFonts w:ascii="Times New Roman" w:eastAsia="Arial" w:hAnsi="Times New Roman" w:cs="Times New Roman"/>
          <w:bCs/>
          <w:sz w:val="28"/>
          <w:szCs w:val="28"/>
          <w:lang w:eastAsia="ar-SA"/>
        </w:rPr>
      </w:pPr>
      <w:r w:rsidRPr="00380859">
        <w:rPr>
          <w:rFonts w:ascii="Times New Roman" w:eastAsia="Arial" w:hAnsi="Times New Roman" w:cs="Times New Roman"/>
          <w:bCs/>
          <w:sz w:val="28"/>
          <w:szCs w:val="28"/>
          <w:lang w:eastAsia="ar-SA"/>
        </w:rPr>
        <w:t xml:space="preserve">доля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 получивших поддержку </w:t>
      </w:r>
      <w:r w:rsidRPr="00380859">
        <w:rPr>
          <w:rFonts w:ascii="Times New Roman" w:eastAsia="Arial" w:hAnsi="Times New Roman" w:cs="Times New Roman"/>
          <w:bCs/>
          <w:sz w:val="28"/>
          <w:szCs w:val="28"/>
          <w:lang w:eastAsia="ar-SA"/>
        </w:rPr>
        <w:lastRenderedPageBreak/>
        <w:t xml:space="preserve">на развитие традиционных отраслей хозяйства </w:t>
      </w:r>
      <w:r w:rsidRPr="00380859">
        <w:rPr>
          <w:rFonts w:ascii="Times New Roman" w:eastAsia="Calibri" w:hAnsi="Times New Roman" w:cs="Times New Roman"/>
          <w:sz w:val="28"/>
          <w:szCs w:val="28"/>
          <w:lang w:eastAsia="en-US"/>
        </w:rPr>
        <w:t>–</w:t>
      </w:r>
      <w:r w:rsidR="004F160B">
        <w:rPr>
          <w:rFonts w:ascii="Times New Roman" w:eastAsia="Calibri" w:hAnsi="Times New Roman" w:cs="Times New Roman"/>
          <w:sz w:val="28"/>
          <w:szCs w:val="28"/>
          <w:lang w:eastAsia="en-US"/>
        </w:rPr>
        <w:t xml:space="preserve"> </w:t>
      </w:r>
      <w:r w:rsidR="00533A9F">
        <w:rPr>
          <w:rFonts w:ascii="Times New Roman" w:eastAsia="Arial" w:hAnsi="Times New Roman" w:cs="Times New Roman"/>
          <w:bCs/>
          <w:sz w:val="28"/>
          <w:szCs w:val="28"/>
          <w:lang w:eastAsia="ar-SA"/>
        </w:rPr>
        <w:t>4</w:t>
      </w:r>
      <w:r w:rsidR="000C0F28">
        <w:rPr>
          <w:rFonts w:ascii="Times New Roman" w:eastAsia="Arial" w:hAnsi="Times New Roman" w:cs="Times New Roman"/>
          <w:bCs/>
          <w:sz w:val="28"/>
          <w:szCs w:val="28"/>
          <w:lang w:eastAsia="ar-SA"/>
        </w:rPr>
        <w:t>%</w:t>
      </w:r>
      <w:r w:rsidR="004F160B">
        <w:rPr>
          <w:rFonts w:ascii="Times New Roman" w:eastAsia="Arial" w:hAnsi="Times New Roman" w:cs="Times New Roman"/>
          <w:bCs/>
          <w:sz w:val="28"/>
          <w:szCs w:val="28"/>
          <w:lang w:eastAsia="ar-SA"/>
        </w:rPr>
        <w:t xml:space="preserve"> (</w:t>
      </w:r>
      <w:r w:rsidRPr="00380859">
        <w:rPr>
          <w:rFonts w:ascii="Times New Roman" w:eastAsia="Calibri" w:hAnsi="Times New Roman" w:cs="Times New Roman"/>
          <w:sz w:val="28"/>
          <w:szCs w:val="28"/>
          <w:lang w:eastAsia="en-US"/>
        </w:rPr>
        <w:t>планово</w:t>
      </w:r>
      <w:r w:rsidR="004F160B">
        <w:rPr>
          <w:rFonts w:ascii="Times New Roman" w:eastAsia="Calibri" w:hAnsi="Times New Roman" w:cs="Times New Roman"/>
          <w:sz w:val="28"/>
          <w:szCs w:val="28"/>
          <w:lang w:eastAsia="en-US"/>
        </w:rPr>
        <w:t>е</w:t>
      </w:r>
      <w:r w:rsidRPr="00380859">
        <w:rPr>
          <w:rFonts w:ascii="Times New Roman" w:eastAsia="Calibri" w:hAnsi="Times New Roman" w:cs="Times New Roman"/>
          <w:sz w:val="28"/>
          <w:szCs w:val="28"/>
          <w:lang w:eastAsia="en-US"/>
        </w:rPr>
        <w:t xml:space="preserve"> годово</w:t>
      </w:r>
      <w:r w:rsidR="004F160B">
        <w:rPr>
          <w:rFonts w:ascii="Times New Roman" w:eastAsia="Calibri" w:hAnsi="Times New Roman" w:cs="Times New Roman"/>
          <w:sz w:val="28"/>
          <w:szCs w:val="28"/>
          <w:lang w:eastAsia="en-US"/>
        </w:rPr>
        <w:t>е</w:t>
      </w:r>
      <w:r w:rsidRPr="00380859">
        <w:rPr>
          <w:rFonts w:ascii="Times New Roman" w:eastAsia="Calibri" w:hAnsi="Times New Roman" w:cs="Times New Roman"/>
          <w:sz w:val="28"/>
          <w:szCs w:val="28"/>
          <w:lang w:eastAsia="en-US"/>
        </w:rPr>
        <w:t xml:space="preserve"> значени</w:t>
      </w:r>
      <w:r w:rsidR="004F160B">
        <w:rPr>
          <w:rFonts w:ascii="Times New Roman" w:eastAsia="Calibri" w:hAnsi="Times New Roman" w:cs="Times New Roman"/>
          <w:sz w:val="28"/>
          <w:szCs w:val="28"/>
          <w:lang w:eastAsia="en-US"/>
        </w:rPr>
        <w:t>е)</w:t>
      </w:r>
      <w:r w:rsidRPr="00380859">
        <w:rPr>
          <w:rFonts w:ascii="Times New Roman" w:eastAsia="Calibri" w:hAnsi="Times New Roman" w:cs="Times New Roman"/>
          <w:sz w:val="28"/>
          <w:szCs w:val="28"/>
          <w:lang w:eastAsia="en-US"/>
        </w:rPr>
        <w:t>;</w:t>
      </w:r>
    </w:p>
    <w:p w:rsidR="0080797F" w:rsidRPr="009271EE" w:rsidRDefault="0080797F" w:rsidP="00AF5885">
      <w:pPr>
        <w:widowControl/>
        <w:suppressAutoHyphens w:val="0"/>
        <w:autoSpaceDE/>
        <w:ind w:firstLine="709"/>
        <w:contextualSpacing/>
        <w:jc w:val="both"/>
        <w:rPr>
          <w:rFonts w:ascii="Times New Roman" w:eastAsia="Calibri" w:hAnsi="Times New Roman" w:cs="Times New Roman"/>
          <w:sz w:val="28"/>
          <w:szCs w:val="28"/>
          <w:lang w:eastAsia="en-US"/>
        </w:rPr>
      </w:pPr>
      <w:r w:rsidRPr="00380859">
        <w:rPr>
          <w:rFonts w:ascii="Times New Roman" w:eastAsia="Arial" w:hAnsi="Times New Roman" w:cs="Times New Roman"/>
          <w:bCs/>
          <w:sz w:val="28"/>
          <w:szCs w:val="28"/>
          <w:lang w:eastAsia="ar-SA"/>
        </w:rPr>
        <w:t xml:space="preserve">количество пользователей территориями традиционного природопользования из числа коренных малочисленных народов и лиц, не </w:t>
      </w:r>
      <w:r w:rsidRPr="009271EE">
        <w:rPr>
          <w:rFonts w:ascii="Times New Roman" w:eastAsia="Arial" w:hAnsi="Times New Roman" w:cs="Times New Roman"/>
          <w:bCs/>
          <w:sz w:val="28"/>
          <w:szCs w:val="28"/>
          <w:lang w:eastAsia="ar-SA"/>
        </w:rPr>
        <w:t xml:space="preserve">относящихся к коренным малочисленным народам, но ведущих традиционные виды хозяйственной деятельности </w:t>
      </w:r>
      <w:r w:rsidRPr="009271EE">
        <w:rPr>
          <w:rFonts w:ascii="Times New Roman" w:eastAsia="Calibri" w:hAnsi="Times New Roman" w:cs="Times New Roman"/>
          <w:sz w:val="28"/>
          <w:szCs w:val="28"/>
          <w:lang w:eastAsia="en-US"/>
        </w:rPr>
        <w:t xml:space="preserve">– </w:t>
      </w:r>
      <w:r w:rsidR="00380859" w:rsidRPr="009271EE">
        <w:rPr>
          <w:rFonts w:ascii="Times New Roman" w:eastAsia="Arial" w:hAnsi="Times New Roman" w:cs="Times New Roman"/>
          <w:bCs/>
          <w:sz w:val="28"/>
          <w:szCs w:val="28"/>
          <w:lang w:eastAsia="ar-SA"/>
        </w:rPr>
        <w:t>351</w:t>
      </w:r>
      <w:r w:rsidRPr="009271EE">
        <w:rPr>
          <w:rFonts w:ascii="Times New Roman" w:eastAsia="Arial" w:hAnsi="Times New Roman" w:cs="Times New Roman"/>
          <w:bCs/>
          <w:sz w:val="28"/>
          <w:szCs w:val="28"/>
          <w:lang w:eastAsia="ar-SA"/>
        </w:rPr>
        <w:t xml:space="preserve"> человек</w:t>
      </w:r>
      <w:r w:rsidR="004F160B">
        <w:rPr>
          <w:rFonts w:ascii="Times New Roman" w:eastAsia="Arial" w:hAnsi="Times New Roman" w:cs="Times New Roman"/>
          <w:bCs/>
          <w:sz w:val="28"/>
          <w:szCs w:val="28"/>
          <w:lang w:eastAsia="ar-SA"/>
        </w:rPr>
        <w:t>,</w:t>
      </w:r>
      <w:r w:rsidRPr="009271EE">
        <w:rPr>
          <w:rFonts w:ascii="Times New Roman" w:eastAsia="Arial" w:hAnsi="Times New Roman" w:cs="Times New Roman"/>
          <w:bCs/>
          <w:sz w:val="28"/>
          <w:szCs w:val="28"/>
          <w:lang w:eastAsia="ar-SA"/>
        </w:rPr>
        <w:t xml:space="preserve"> </w:t>
      </w:r>
      <w:r w:rsidRPr="009271EE">
        <w:rPr>
          <w:rFonts w:ascii="Times New Roman" w:eastAsia="Calibri" w:hAnsi="Times New Roman" w:cs="Times New Roman"/>
          <w:sz w:val="28"/>
          <w:szCs w:val="28"/>
          <w:lang w:eastAsia="en-US"/>
        </w:rPr>
        <w:t>или 100</w:t>
      </w:r>
      <w:r w:rsidR="000C0F28">
        <w:rPr>
          <w:rFonts w:ascii="Times New Roman" w:eastAsia="Calibri" w:hAnsi="Times New Roman" w:cs="Times New Roman"/>
          <w:sz w:val="28"/>
          <w:szCs w:val="28"/>
          <w:lang w:eastAsia="en-US"/>
        </w:rPr>
        <w:t>%</w:t>
      </w:r>
      <w:r w:rsidRPr="009271EE">
        <w:rPr>
          <w:rFonts w:ascii="Times New Roman" w:eastAsia="Calibri" w:hAnsi="Times New Roman" w:cs="Times New Roman"/>
          <w:sz w:val="28"/>
          <w:szCs w:val="28"/>
          <w:lang w:eastAsia="en-US"/>
        </w:rPr>
        <w:t xml:space="preserve"> к плановому годовому значению;</w:t>
      </w:r>
    </w:p>
    <w:p w:rsidR="0080797F" w:rsidRPr="009271EE" w:rsidRDefault="0080797F" w:rsidP="00AF5885">
      <w:pPr>
        <w:widowControl/>
        <w:suppressAutoHyphens w:val="0"/>
        <w:autoSpaceDE/>
        <w:ind w:firstLine="709"/>
        <w:contextualSpacing/>
        <w:jc w:val="both"/>
        <w:rPr>
          <w:rFonts w:ascii="Times New Roman" w:eastAsia="Calibri" w:hAnsi="Times New Roman" w:cs="Times New Roman"/>
          <w:sz w:val="28"/>
          <w:szCs w:val="28"/>
          <w:lang w:eastAsia="en-US"/>
        </w:rPr>
      </w:pPr>
      <w:r w:rsidRPr="009271EE">
        <w:rPr>
          <w:rFonts w:ascii="Times New Roman" w:eastAsia="Calibri" w:hAnsi="Times New Roman" w:cs="Times New Roman"/>
          <w:sz w:val="28"/>
          <w:szCs w:val="28"/>
          <w:lang w:eastAsia="en-US"/>
        </w:rPr>
        <w:t>количество семей, осуществляющих традиционную хозяйственную деятельность – 62 единицы</w:t>
      </w:r>
      <w:r w:rsidR="004F160B">
        <w:rPr>
          <w:rFonts w:ascii="Times New Roman" w:eastAsia="Calibri" w:hAnsi="Times New Roman" w:cs="Times New Roman"/>
          <w:sz w:val="28"/>
          <w:szCs w:val="28"/>
          <w:lang w:eastAsia="en-US"/>
        </w:rPr>
        <w:t>,</w:t>
      </w:r>
      <w:r w:rsidRPr="009271EE">
        <w:rPr>
          <w:rFonts w:ascii="Times New Roman" w:eastAsia="Calibri" w:hAnsi="Times New Roman" w:cs="Times New Roman"/>
          <w:sz w:val="28"/>
          <w:szCs w:val="28"/>
          <w:lang w:eastAsia="en-US"/>
        </w:rPr>
        <w:t xml:space="preserve"> или 100</w:t>
      </w:r>
      <w:r w:rsidR="000C0F28">
        <w:rPr>
          <w:rFonts w:ascii="Times New Roman" w:eastAsia="Calibri" w:hAnsi="Times New Roman" w:cs="Times New Roman"/>
          <w:sz w:val="28"/>
          <w:szCs w:val="28"/>
          <w:lang w:eastAsia="en-US"/>
        </w:rPr>
        <w:t>%</w:t>
      </w:r>
      <w:r w:rsidRPr="009271EE">
        <w:rPr>
          <w:rFonts w:ascii="Times New Roman" w:eastAsia="Calibri" w:hAnsi="Times New Roman" w:cs="Times New Roman"/>
          <w:sz w:val="28"/>
          <w:szCs w:val="28"/>
          <w:lang w:eastAsia="en-US"/>
        </w:rPr>
        <w:t xml:space="preserve"> к п</w:t>
      </w:r>
      <w:r w:rsidR="00326ABD" w:rsidRPr="009271EE">
        <w:rPr>
          <w:rFonts w:ascii="Times New Roman" w:eastAsia="Calibri" w:hAnsi="Times New Roman" w:cs="Times New Roman"/>
          <w:sz w:val="28"/>
          <w:szCs w:val="28"/>
          <w:lang w:eastAsia="en-US"/>
        </w:rPr>
        <w:t xml:space="preserve">лановому годовому значению. </w:t>
      </w:r>
    </w:p>
    <w:p w:rsidR="008F5D74" w:rsidRPr="009271EE" w:rsidRDefault="008F5D74" w:rsidP="00AF5885">
      <w:pPr>
        <w:widowControl/>
        <w:suppressAutoHyphens w:val="0"/>
        <w:autoSpaceDE/>
        <w:ind w:firstLine="709"/>
        <w:contextualSpacing/>
        <w:jc w:val="both"/>
        <w:rPr>
          <w:rFonts w:ascii="Times New Roman" w:eastAsia="Arial" w:hAnsi="Times New Roman" w:cs="Times New Roman"/>
          <w:bCs/>
          <w:sz w:val="28"/>
          <w:szCs w:val="28"/>
          <w:lang w:eastAsia="ar-SA"/>
        </w:rPr>
      </w:pPr>
      <w:r w:rsidRPr="009271EE">
        <w:rPr>
          <w:rFonts w:ascii="Times New Roman" w:eastAsia="Arial" w:hAnsi="Times New Roman" w:cs="Times New Roman"/>
          <w:bCs/>
          <w:sz w:val="28"/>
          <w:szCs w:val="28"/>
          <w:lang w:eastAsia="ar-SA"/>
        </w:rPr>
        <w:t>к</w:t>
      </w:r>
      <w:r w:rsidR="00380859" w:rsidRPr="009271EE">
        <w:rPr>
          <w:rFonts w:ascii="Times New Roman" w:eastAsia="Arial" w:hAnsi="Times New Roman" w:cs="Times New Roman"/>
          <w:bCs/>
          <w:sz w:val="28"/>
          <w:szCs w:val="28"/>
          <w:lang w:eastAsia="ar-SA"/>
        </w:rPr>
        <w:t>оличество точек коллективного доступа к сети Интернет</w:t>
      </w:r>
      <w:r w:rsidRPr="009271EE">
        <w:rPr>
          <w:rFonts w:ascii="Times New Roman" w:eastAsia="Arial" w:hAnsi="Times New Roman" w:cs="Times New Roman"/>
          <w:bCs/>
          <w:sz w:val="28"/>
          <w:szCs w:val="28"/>
          <w:lang w:eastAsia="ar-SA"/>
        </w:rPr>
        <w:t xml:space="preserve"> – 1 единица</w:t>
      </w:r>
      <w:r w:rsidR="004F160B">
        <w:rPr>
          <w:rFonts w:ascii="Times New Roman" w:eastAsia="Arial" w:hAnsi="Times New Roman" w:cs="Times New Roman"/>
          <w:bCs/>
          <w:sz w:val="28"/>
          <w:szCs w:val="28"/>
          <w:lang w:eastAsia="ar-SA"/>
        </w:rPr>
        <w:t>,</w:t>
      </w:r>
      <w:r w:rsidRPr="009271EE">
        <w:rPr>
          <w:rFonts w:ascii="Times New Roman" w:eastAsia="Arial" w:hAnsi="Times New Roman" w:cs="Times New Roman"/>
          <w:bCs/>
          <w:sz w:val="28"/>
          <w:szCs w:val="28"/>
          <w:lang w:eastAsia="ar-SA"/>
        </w:rPr>
        <w:t xml:space="preserve"> или 100</w:t>
      </w:r>
      <w:r w:rsidR="000C0F28">
        <w:rPr>
          <w:rFonts w:ascii="Times New Roman" w:eastAsia="Arial" w:hAnsi="Times New Roman" w:cs="Times New Roman"/>
          <w:bCs/>
          <w:sz w:val="28"/>
          <w:szCs w:val="28"/>
          <w:lang w:eastAsia="ar-SA"/>
        </w:rPr>
        <w:t>%</w:t>
      </w:r>
      <w:r w:rsidRPr="009271EE">
        <w:rPr>
          <w:rFonts w:ascii="Times New Roman" w:eastAsia="Arial" w:hAnsi="Times New Roman" w:cs="Times New Roman"/>
          <w:bCs/>
          <w:sz w:val="28"/>
          <w:szCs w:val="28"/>
          <w:lang w:eastAsia="ar-SA"/>
        </w:rPr>
        <w:t xml:space="preserve"> к плановому годовому значению;</w:t>
      </w:r>
    </w:p>
    <w:p w:rsidR="008F5D74" w:rsidRDefault="008F5D74" w:rsidP="00AF5885">
      <w:pPr>
        <w:widowControl/>
        <w:suppressAutoHyphens w:val="0"/>
        <w:autoSpaceDE/>
        <w:ind w:firstLine="709"/>
        <w:contextualSpacing/>
        <w:jc w:val="both"/>
        <w:rPr>
          <w:rFonts w:ascii="Times New Roman" w:eastAsia="Arial" w:hAnsi="Times New Roman" w:cs="Times New Roman"/>
          <w:bCs/>
          <w:sz w:val="28"/>
          <w:szCs w:val="28"/>
          <w:lang w:eastAsia="ar-SA"/>
        </w:rPr>
      </w:pPr>
      <w:r w:rsidRPr="009271EE">
        <w:rPr>
          <w:rFonts w:ascii="Times New Roman" w:eastAsia="Arial" w:hAnsi="Times New Roman" w:cs="Times New Roman"/>
          <w:bCs/>
          <w:sz w:val="28"/>
          <w:szCs w:val="28"/>
          <w:lang w:eastAsia="ar-SA"/>
        </w:rPr>
        <w:t>д</w:t>
      </w:r>
      <w:r w:rsidR="00380859" w:rsidRPr="009271EE">
        <w:rPr>
          <w:rFonts w:ascii="Times New Roman" w:eastAsia="Arial" w:hAnsi="Times New Roman" w:cs="Times New Roman"/>
          <w:bCs/>
          <w:sz w:val="28"/>
          <w:szCs w:val="28"/>
          <w:lang w:eastAsia="ar-SA"/>
        </w:rPr>
        <w:t xml:space="preserve">оля граждан из числа коренных малочисленных народов Севера, удовлетворенных качеством реализуемых мероприятий, направленных </w:t>
      </w:r>
      <w:r w:rsidR="00C15634" w:rsidRPr="009271EE">
        <w:rPr>
          <w:rFonts w:ascii="Times New Roman" w:eastAsia="Calibri" w:hAnsi="Times New Roman" w:cs="Times New Roman"/>
          <w:sz w:val="28"/>
          <w:szCs w:val="28"/>
          <w:lang w:eastAsia="en-US"/>
        </w:rPr>
        <w:br/>
      </w:r>
      <w:r w:rsidR="00380859" w:rsidRPr="009271EE">
        <w:rPr>
          <w:rFonts w:ascii="Times New Roman" w:eastAsia="Arial" w:hAnsi="Times New Roman" w:cs="Times New Roman"/>
          <w:bCs/>
          <w:sz w:val="28"/>
          <w:szCs w:val="28"/>
          <w:lang w:eastAsia="ar-SA"/>
        </w:rPr>
        <w:t>на поддержку экономического и социального развития коренных</w:t>
      </w:r>
      <w:r w:rsidR="00380859" w:rsidRPr="008F5D74">
        <w:rPr>
          <w:rFonts w:ascii="Times New Roman" w:eastAsia="Arial" w:hAnsi="Times New Roman" w:cs="Times New Roman"/>
          <w:bCs/>
          <w:sz w:val="28"/>
          <w:szCs w:val="28"/>
          <w:lang w:eastAsia="ar-SA"/>
        </w:rPr>
        <w:t xml:space="preserve"> малочисленных народов, в общем количестве опрошенных лиц, относящихся к коренным малочисленным народам Севера</w:t>
      </w:r>
      <w:r w:rsidRPr="008F5D74">
        <w:rPr>
          <w:rFonts w:ascii="Times New Roman" w:eastAsia="Arial" w:hAnsi="Times New Roman" w:cs="Times New Roman"/>
          <w:bCs/>
          <w:sz w:val="28"/>
          <w:szCs w:val="28"/>
          <w:lang w:eastAsia="ar-SA"/>
        </w:rPr>
        <w:t xml:space="preserve"> – 100</w:t>
      </w:r>
      <w:r w:rsidR="000C0F28">
        <w:rPr>
          <w:rFonts w:ascii="Times New Roman" w:eastAsia="Arial" w:hAnsi="Times New Roman" w:cs="Times New Roman"/>
          <w:bCs/>
          <w:sz w:val="28"/>
          <w:szCs w:val="28"/>
          <w:lang w:eastAsia="ar-SA"/>
        </w:rPr>
        <w:t>%</w:t>
      </w:r>
      <w:r w:rsidR="004F160B">
        <w:rPr>
          <w:rFonts w:ascii="Times New Roman" w:eastAsia="Arial" w:hAnsi="Times New Roman" w:cs="Times New Roman"/>
          <w:bCs/>
          <w:sz w:val="28"/>
          <w:szCs w:val="28"/>
          <w:lang w:eastAsia="ar-SA"/>
        </w:rPr>
        <w:t xml:space="preserve"> (</w:t>
      </w:r>
      <w:r w:rsidRPr="008F5D74">
        <w:rPr>
          <w:rFonts w:ascii="Times New Roman" w:eastAsia="Arial" w:hAnsi="Times New Roman" w:cs="Times New Roman"/>
          <w:bCs/>
          <w:sz w:val="28"/>
          <w:szCs w:val="28"/>
          <w:lang w:eastAsia="ar-SA"/>
        </w:rPr>
        <w:t>планово</w:t>
      </w:r>
      <w:r w:rsidR="004F160B">
        <w:rPr>
          <w:rFonts w:ascii="Times New Roman" w:eastAsia="Arial" w:hAnsi="Times New Roman" w:cs="Times New Roman"/>
          <w:bCs/>
          <w:sz w:val="28"/>
          <w:szCs w:val="28"/>
          <w:lang w:eastAsia="ar-SA"/>
        </w:rPr>
        <w:t>е</w:t>
      </w:r>
      <w:r w:rsidR="00533A9F">
        <w:rPr>
          <w:rFonts w:ascii="Times New Roman" w:eastAsia="Arial" w:hAnsi="Times New Roman" w:cs="Times New Roman"/>
          <w:bCs/>
          <w:sz w:val="28"/>
          <w:szCs w:val="28"/>
          <w:lang w:eastAsia="ar-SA"/>
        </w:rPr>
        <w:t xml:space="preserve"> годово</w:t>
      </w:r>
      <w:r w:rsidR="004F160B">
        <w:rPr>
          <w:rFonts w:ascii="Times New Roman" w:eastAsia="Arial" w:hAnsi="Times New Roman" w:cs="Times New Roman"/>
          <w:bCs/>
          <w:sz w:val="28"/>
          <w:szCs w:val="28"/>
          <w:lang w:eastAsia="ar-SA"/>
        </w:rPr>
        <w:t>е</w:t>
      </w:r>
      <w:r w:rsidR="00533A9F">
        <w:rPr>
          <w:rFonts w:ascii="Times New Roman" w:eastAsia="Arial" w:hAnsi="Times New Roman" w:cs="Times New Roman"/>
          <w:bCs/>
          <w:sz w:val="28"/>
          <w:szCs w:val="28"/>
          <w:lang w:eastAsia="ar-SA"/>
        </w:rPr>
        <w:t xml:space="preserve"> значени</w:t>
      </w:r>
      <w:r w:rsidR="004F160B">
        <w:rPr>
          <w:rFonts w:ascii="Times New Roman" w:eastAsia="Arial" w:hAnsi="Times New Roman" w:cs="Times New Roman"/>
          <w:bCs/>
          <w:sz w:val="28"/>
          <w:szCs w:val="28"/>
          <w:lang w:eastAsia="ar-SA"/>
        </w:rPr>
        <w:t>е – 100%)</w:t>
      </w:r>
      <w:r w:rsidR="00533A9F">
        <w:rPr>
          <w:rFonts w:ascii="Times New Roman" w:eastAsia="Arial" w:hAnsi="Times New Roman" w:cs="Times New Roman"/>
          <w:bCs/>
          <w:sz w:val="28"/>
          <w:szCs w:val="28"/>
          <w:lang w:eastAsia="ar-SA"/>
        </w:rPr>
        <w:t>.</w:t>
      </w:r>
    </w:p>
    <w:p w:rsidR="00717276" w:rsidRPr="008F5D74" w:rsidRDefault="00F5001C" w:rsidP="00AF5885">
      <w:pPr>
        <w:widowControl/>
        <w:suppressAutoHyphens w:val="0"/>
        <w:autoSpaceDE/>
        <w:ind w:firstLine="709"/>
        <w:jc w:val="both"/>
        <w:rPr>
          <w:rFonts w:ascii="Times New Roman" w:eastAsia="Calibri" w:hAnsi="Times New Roman" w:cs="Times New Roman"/>
          <w:sz w:val="28"/>
          <w:szCs w:val="28"/>
          <w:lang w:eastAsia="en-US"/>
        </w:rPr>
      </w:pPr>
      <w:r w:rsidRPr="008F5D74">
        <w:rPr>
          <w:rFonts w:ascii="Times New Roman" w:eastAsia="Calibri" w:hAnsi="Times New Roman" w:cs="Times New Roman"/>
          <w:sz w:val="28"/>
          <w:szCs w:val="28"/>
          <w:lang w:eastAsia="en-US"/>
        </w:rPr>
        <w:t>21</w:t>
      </w:r>
      <w:r w:rsidR="00717276" w:rsidRPr="008F5D74">
        <w:rPr>
          <w:rFonts w:ascii="Times New Roman" w:eastAsia="Calibri" w:hAnsi="Times New Roman" w:cs="Times New Roman"/>
          <w:sz w:val="28"/>
          <w:szCs w:val="28"/>
          <w:lang w:eastAsia="en-US"/>
        </w:rPr>
        <w:t xml:space="preserve">. Муниципальная программа «Комплексное развитие транспортной системы на территории </w:t>
      </w:r>
      <w:r w:rsidRPr="008F5D74">
        <w:rPr>
          <w:rFonts w:ascii="Times New Roman" w:eastAsia="Calibri" w:hAnsi="Times New Roman" w:cs="Times New Roman"/>
          <w:sz w:val="28"/>
          <w:szCs w:val="28"/>
          <w:lang w:eastAsia="en-US"/>
        </w:rPr>
        <w:t>Ханты-Мансийского района на 2022 – 2025</w:t>
      </w:r>
      <w:r w:rsidR="00717276" w:rsidRPr="008F5D74">
        <w:rPr>
          <w:rFonts w:ascii="Times New Roman" w:eastAsia="Calibri" w:hAnsi="Times New Roman" w:cs="Times New Roman"/>
          <w:sz w:val="28"/>
          <w:szCs w:val="28"/>
          <w:lang w:eastAsia="en-US"/>
        </w:rPr>
        <w:t xml:space="preserve"> годы».</w:t>
      </w:r>
    </w:p>
    <w:p w:rsidR="007066CE" w:rsidRPr="008F5D74"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8F5D7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007066CE" w:rsidRPr="008F5D74">
        <w:rPr>
          <w:rFonts w:ascii="Times New Roman" w:eastAsia="Calibri" w:hAnsi="Times New Roman" w:cs="Times New Roman"/>
          <w:sz w:val="28"/>
          <w:szCs w:val="28"/>
          <w:lang w:eastAsia="en-US"/>
        </w:rPr>
        <w:t>108 794,8 тыс. рублей</w:t>
      </w:r>
      <w:r w:rsidR="004F160B">
        <w:rPr>
          <w:rFonts w:ascii="Times New Roman" w:eastAsia="Calibri" w:hAnsi="Times New Roman" w:cs="Times New Roman"/>
          <w:sz w:val="28"/>
          <w:szCs w:val="28"/>
          <w:lang w:eastAsia="en-US"/>
        </w:rPr>
        <w:t>,</w:t>
      </w:r>
      <w:r w:rsidR="007066CE" w:rsidRPr="008F5D74">
        <w:rPr>
          <w:rFonts w:ascii="Times New Roman" w:eastAsia="Calibri" w:hAnsi="Times New Roman" w:cs="Times New Roman"/>
          <w:sz w:val="28"/>
          <w:szCs w:val="28"/>
          <w:lang w:eastAsia="en-US"/>
        </w:rPr>
        <w:t xml:space="preserve"> или 46,3</w:t>
      </w:r>
      <w:r w:rsidR="000C0F28">
        <w:rPr>
          <w:rFonts w:ascii="Times New Roman" w:eastAsia="Calibri" w:hAnsi="Times New Roman" w:cs="Times New Roman"/>
          <w:sz w:val="28"/>
          <w:szCs w:val="28"/>
          <w:lang w:eastAsia="en-US"/>
        </w:rPr>
        <w:t>%</w:t>
      </w:r>
      <w:r w:rsidR="007066CE" w:rsidRPr="008F5D74">
        <w:rPr>
          <w:rFonts w:ascii="Times New Roman" w:eastAsia="Calibri" w:hAnsi="Times New Roman" w:cs="Times New Roman"/>
          <w:sz w:val="28"/>
          <w:szCs w:val="28"/>
          <w:lang w:eastAsia="en-US"/>
        </w:rPr>
        <w:t xml:space="preserve"> от плана на год, в том числе </w:t>
      </w:r>
      <w:r w:rsidR="00C15634" w:rsidRPr="000A1F54">
        <w:rPr>
          <w:rFonts w:ascii="Times New Roman" w:eastAsia="Calibri" w:hAnsi="Times New Roman" w:cs="Times New Roman"/>
          <w:sz w:val="28"/>
          <w:szCs w:val="28"/>
          <w:lang w:eastAsia="en-US"/>
        </w:rPr>
        <w:br/>
      </w:r>
      <w:r w:rsidR="007066CE" w:rsidRPr="008F5D74">
        <w:rPr>
          <w:rFonts w:ascii="Times New Roman" w:eastAsia="Calibri" w:hAnsi="Times New Roman" w:cs="Times New Roman"/>
          <w:sz w:val="28"/>
          <w:szCs w:val="28"/>
          <w:lang w:eastAsia="en-US"/>
        </w:rPr>
        <w:t xml:space="preserve">из бюджета автономного округа – 44 876,0 тыс. рублей, бюджета района – </w:t>
      </w:r>
      <w:r w:rsidR="004F160B">
        <w:rPr>
          <w:rFonts w:ascii="Times New Roman" w:eastAsia="Calibri" w:hAnsi="Times New Roman" w:cs="Times New Roman"/>
          <w:sz w:val="28"/>
          <w:szCs w:val="28"/>
          <w:lang w:eastAsia="en-US"/>
        </w:rPr>
        <w:br/>
      </w:r>
      <w:r w:rsidR="007066CE" w:rsidRPr="008F5D74">
        <w:rPr>
          <w:rFonts w:ascii="Times New Roman" w:eastAsia="Calibri" w:hAnsi="Times New Roman" w:cs="Times New Roman"/>
          <w:sz w:val="28"/>
          <w:szCs w:val="28"/>
          <w:lang w:eastAsia="en-US"/>
        </w:rPr>
        <w:t>63 918,8 тыс. рублей.</w:t>
      </w:r>
    </w:p>
    <w:p w:rsidR="00717276" w:rsidRPr="00862610"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7066CE">
        <w:rPr>
          <w:rFonts w:ascii="Times New Roman" w:eastAsia="Calibri" w:hAnsi="Times New Roman" w:cs="Times New Roman"/>
          <w:sz w:val="28"/>
          <w:szCs w:val="28"/>
          <w:lang w:eastAsia="en-US"/>
        </w:rPr>
        <w:t xml:space="preserve">В рамках </w:t>
      </w:r>
      <w:r w:rsidRPr="00862610">
        <w:rPr>
          <w:rFonts w:ascii="Times New Roman" w:eastAsia="Calibri" w:hAnsi="Times New Roman" w:cs="Times New Roman"/>
          <w:sz w:val="28"/>
          <w:szCs w:val="28"/>
          <w:lang w:eastAsia="en-US"/>
        </w:rPr>
        <w:t xml:space="preserve">программы денежные средства направлены </w:t>
      </w:r>
      <w:r w:rsidR="003D6D8B">
        <w:rPr>
          <w:rFonts w:ascii="Times New Roman" w:eastAsia="Calibri" w:hAnsi="Times New Roman" w:cs="Times New Roman"/>
          <w:sz w:val="28"/>
          <w:szCs w:val="28"/>
          <w:lang w:eastAsia="en-US"/>
        </w:rPr>
        <w:t>н</w:t>
      </w:r>
      <w:r w:rsidRPr="00862610">
        <w:rPr>
          <w:rFonts w:ascii="Times New Roman" w:eastAsia="Calibri" w:hAnsi="Times New Roman" w:cs="Times New Roman"/>
          <w:sz w:val="28"/>
          <w:szCs w:val="28"/>
          <w:lang w:eastAsia="en-US"/>
        </w:rPr>
        <w:t>а:</w:t>
      </w:r>
    </w:p>
    <w:p w:rsidR="00862610" w:rsidRPr="00862610" w:rsidRDefault="00862610" w:rsidP="00AF5885">
      <w:pPr>
        <w:widowControl/>
        <w:suppressAutoHyphens w:val="0"/>
        <w:autoSpaceDE/>
        <w:ind w:firstLine="709"/>
        <w:jc w:val="both"/>
        <w:rPr>
          <w:rFonts w:ascii="Times New Roman" w:hAnsi="Times New Roman" w:cs="Times New Roman"/>
          <w:sz w:val="28"/>
          <w:szCs w:val="28"/>
        </w:rPr>
      </w:pPr>
      <w:r w:rsidRPr="00862610">
        <w:rPr>
          <w:rFonts w:ascii="Times New Roman" w:hAnsi="Times New Roman" w:cs="Times New Roman"/>
          <w:sz w:val="28"/>
          <w:szCs w:val="28"/>
        </w:rPr>
        <w:t>ремонт внутрипоселковых дорог в СП Красноленинский;</w:t>
      </w:r>
    </w:p>
    <w:p w:rsidR="00862610" w:rsidRDefault="00862610" w:rsidP="00AF5885">
      <w:pPr>
        <w:widowControl/>
        <w:suppressAutoHyphens w:val="0"/>
        <w:autoSpaceDE/>
        <w:ind w:firstLine="709"/>
        <w:jc w:val="both"/>
        <w:rPr>
          <w:rFonts w:ascii="Times New Roman" w:hAnsi="Times New Roman" w:cs="Times New Roman"/>
          <w:sz w:val="28"/>
          <w:szCs w:val="28"/>
        </w:rPr>
      </w:pPr>
      <w:r>
        <w:rPr>
          <w:rFonts w:ascii="Times New Roman" w:hAnsi="Times New Roman" w:cs="Times New Roman"/>
          <w:sz w:val="28"/>
          <w:szCs w:val="28"/>
        </w:rPr>
        <w:t>разработку проектно-сметной</w:t>
      </w:r>
      <w:r w:rsidRPr="00862610">
        <w:rPr>
          <w:rFonts w:ascii="Times New Roman" w:hAnsi="Times New Roman" w:cs="Times New Roman"/>
          <w:sz w:val="28"/>
          <w:szCs w:val="28"/>
        </w:rPr>
        <w:t xml:space="preserve"> докуме</w:t>
      </w:r>
      <w:r>
        <w:rPr>
          <w:rFonts w:ascii="Times New Roman" w:hAnsi="Times New Roman" w:cs="Times New Roman"/>
          <w:sz w:val="28"/>
          <w:szCs w:val="28"/>
        </w:rPr>
        <w:t>нтации по строите</w:t>
      </w:r>
      <w:r w:rsidRPr="00862610">
        <w:rPr>
          <w:rFonts w:ascii="Times New Roman" w:hAnsi="Times New Roman" w:cs="Times New Roman"/>
          <w:sz w:val="28"/>
          <w:szCs w:val="28"/>
        </w:rPr>
        <w:t>льств</w:t>
      </w:r>
      <w:r>
        <w:rPr>
          <w:rFonts w:ascii="Times New Roman" w:hAnsi="Times New Roman" w:cs="Times New Roman"/>
          <w:sz w:val="28"/>
          <w:szCs w:val="28"/>
        </w:rPr>
        <w:t>у</w:t>
      </w:r>
      <w:r w:rsidRPr="00862610">
        <w:rPr>
          <w:rFonts w:ascii="Times New Roman" w:hAnsi="Times New Roman" w:cs="Times New Roman"/>
          <w:sz w:val="28"/>
          <w:szCs w:val="28"/>
        </w:rPr>
        <w:t xml:space="preserve"> дороги к новому кл</w:t>
      </w:r>
      <w:r>
        <w:rPr>
          <w:rFonts w:ascii="Times New Roman" w:hAnsi="Times New Roman" w:cs="Times New Roman"/>
          <w:sz w:val="28"/>
          <w:szCs w:val="28"/>
        </w:rPr>
        <w:t>адбищу в п. Горноправдинск;</w:t>
      </w:r>
    </w:p>
    <w:p w:rsidR="00862610" w:rsidRDefault="00862610" w:rsidP="00AF5885">
      <w:pPr>
        <w:widowControl/>
        <w:suppressAutoHyphens w:val="0"/>
        <w:autoSpaceDE/>
        <w:ind w:firstLine="709"/>
        <w:jc w:val="both"/>
        <w:rPr>
          <w:rFonts w:ascii="Times New Roman" w:hAnsi="Times New Roman" w:cs="Times New Roman"/>
          <w:sz w:val="28"/>
          <w:szCs w:val="28"/>
        </w:rPr>
      </w:pPr>
      <w:r>
        <w:rPr>
          <w:rFonts w:ascii="Times New Roman" w:hAnsi="Times New Roman" w:cs="Times New Roman"/>
          <w:sz w:val="28"/>
          <w:szCs w:val="28"/>
        </w:rPr>
        <w:t>разработку</w:t>
      </w:r>
      <w:r w:rsidRPr="00862610">
        <w:rPr>
          <w:rFonts w:ascii="Times New Roman" w:hAnsi="Times New Roman" w:cs="Times New Roman"/>
          <w:sz w:val="28"/>
          <w:szCs w:val="28"/>
        </w:rPr>
        <w:t xml:space="preserve"> проектн</w:t>
      </w:r>
      <w:r>
        <w:rPr>
          <w:rFonts w:ascii="Times New Roman" w:hAnsi="Times New Roman" w:cs="Times New Roman"/>
          <w:sz w:val="28"/>
          <w:szCs w:val="28"/>
        </w:rPr>
        <w:t>о-сметной</w:t>
      </w:r>
      <w:r w:rsidRPr="00862610">
        <w:rPr>
          <w:rFonts w:ascii="Times New Roman" w:hAnsi="Times New Roman" w:cs="Times New Roman"/>
          <w:sz w:val="28"/>
          <w:szCs w:val="28"/>
        </w:rPr>
        <w:t xml:space="preserve"> документаци</w:t>
      </w:r>
      <w:r>
        <w:rPr>
          <w:rFonts w:ascii="Times New Roman" w:hAnsi="Times New Roman" w:cs="Times New Roman"/>
          <w:sz w:val="28"/>
          <w:szCs w:val="28"/>
        </w:rPr>
        <w:t xml:space="preserve">и по строительству </w:t>
      </w:r>
      <w:r w:rsidRPr="00862610">
        <w:rPr>
          <w:rFonts w:ascii="Times New Roman" w:hAnsi="Times New Roman" w:cs="Times New Roman"/>
          <w:sz w:val="28"/>
          <w:szCs w:val="28"/>
        </w:rPr>
        <w:t>объездной дороги в п. Горноправдинс</w:t>
      </w:r>
      <w:r>
        <w:rPr>
          <w:rFonts w:ascii="Times New Roman" w:hAnsi="Times New Roman" w:cs="Times New Roman"/>
          <w:sz w:val="28"/>
          <w:szCs w:val="28"/>
        </w:rPr>
        <w:t>к;</w:t>
      </w:r>
    </w:p>
    <w:p w:rsidR="00862610" w:rsidRDefault="005A0705" w:rsidP="00AF5885">
      <w:pPr>
        <w:widowControl/>
        <w:suppressAutoHyphens w:val="0"/>
        <w:autoSpaceDE/>
        <w:ind w:firstLine="709"/>
        <w:jc w:val="both"/>
        <w:rPr>
          <w:rFonts w:ascii="Times New Roman" w:hAnsi="Times New Roman" w:cs="Times New Roman"/>
          <w:sz w:val="28"/>
          <w:szCs w:val="28"/>
        </w:rPr>
      </w:pPr>
      <w:r>
        <w:rPr>
          <w:rFonts w:ascii="Times New Roman" w:hAnsi="Times New Roman" w:cs="Times New Roman"/>
          <w:sz w:val="28"/>
          <w:szCs w:val="28"/>
        </w:rPr>
        <w:t>р</w:t>
      </w:r>
      <w:r w:rsidRPr="005A0705">
        <w:rPr>
          <w:rFonts w:ascii="Times New Roman" w:hAnsi="Times New Roman" w:cs="Times New Roman"/>
          <w:sz w:val="28"/>
          <w:szCs w:val="28"/>
        </w:rPr>
        <w:t>емонт дорог в сельском поселении Шапша</w:t>
      </w:r>
      <w:r>
        <w:rPr>
          <w:rFonts w:ascii="Times New Roman" w:hAnsi="Times New Roman" w:cs="Times New Roman"/>
          <w:sz w:val="28"/>
          <w:szCs w:val="28"/>
        </w:rPr>
        <w:t>;</w:t>
      </w:r>
    </w:p>
    <w:p w:rsidR="005A0705" w:rsidRPr="005A2794" w:rsidRDefault="005A0705" w:rsidP="00AF5885">
      <w:pPr>
        <w:widowControl/>
        <w:suppressAutoHyphens w:val="0"/>
        <w:autoSpaceDE/>
        <w:ind w:firstLine="709"/>
        <w:jc w:val="both"/>
        <w:rPr>
          <w:rFonts w:ascii="Times New Roman" w:hAnsi="Times New Roman" w:cs="Times New Roman"/>
          <w:sz w:val="28"/>
          <w:szCs w:val="28"/>
        </w:rPr>
      </w:pPr>
      <w:r>
        <w:rPr>
          <w:rFonts w:ascii="Times New Roman" w:hAnsi="Times New Roman" w:cs="Times New Roman"/>
          <w:sz w:val="28"/>
          <w:szCs w:val="28"/>
        </w:rPr>
        <w:t>к</w:t>
      </w:r>
      <w:r w:rsidRPr="005A0705">
        <w:rPr>
          <w:rFonts w:ascii="Times New Roman" w:hAnsi="Times New Roman" w:cs="Times New Roman"/>
          <w:sz w:val="28"/>
          <w:szCs w:val="28"/>
        </w:rPr>
        <w:t>ап</w:t>
      </w:r>
      <w:r w:rsidR="005A2794">
        <w:rPr>
          <w:rFonts w:ascii="Times New Roman" w:hAnsi="Times New Roman" w:cs="Times New Roman"/>
          <w:sz w:val="28"/>
          <w:szCs w:val="28"/>
        </w:rPr>
        <w:t xml:space="preserve">итальный </w:t>
      </w:r>
      <w:r w:rsidR="005A2794" w:rsidRPr="005A2794">
        <w:rPr>
          <w:rFonts w:ascii="Times New Roman" w:hAnsi="Times New Roman" w:cs="Times New Roman"/>
          <w:sz w:val="28"/>
          <w:szCs w:val="28"/>
        </w:rPr>
        <w:t>ремонт дорог с. Батово;</w:t>
      </w:r>
    </w:p>
    <w:p w:rsidR="005A2794" w:rsidRDefault="00443D7A"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предоставление субсидий</w:t>
      </w:r>
      <w:r w:rsidR="005A2794" w:rsidRPr="005A2794">
        <w:rPr>
          <w:rFonts w:ascii="Times New Roman" w:eastAsia="Calibri" w:hAnsi="Times New Roman" w:cs="Times New Roman"/>
          <w:sz w:val="28"/>
          <w:szCs w:val="28"/>
          <w:lang w:eastAsia="en-US"/>
        </w:rPr>
        <w:t xml:space="preserve"> из местного бюджета за оказание транспортных услуг населению Ханты-Мансийского района</w:t>
      </w:r>
      <w:r w:rsidR="005A2794">
        <w:rPr>
          <w:rFonts w:ascii="Times New Roman" w:eastAsia="Calibri" w:hAnsi="Times New Roman" w:cs="Times New Roman"/>
          <w:sz w:val="28"/>
          <w:szCs w:val="28"/>
          <w:lang w:eastAsia="en-US"/>
        </w:rPr>
        <w:t xml:space="preserve"> (</w:t>
      </w:r>
      <w:r w:rsidR="005A2794" w:rsidRPr="005A2794">
        <w:rPr>
          <w:rFonts w:ascii="Times New Roman" w:eastAsia="Calibri" w:hAnsi="Times New Roman" w:cs="Times New Roman"/>
          <w:sz w:val="28"/>
          <w:szCs w:val="28"/>
          <w:lang w:eastAsia="en-US"/>
        </w:rPr>
        <w:t>АО «ЮТэйр-Вертолетные услуги»</w:t>
      </w:r>
      <w:r w:rsidR="005A2794">
        <w:rPr>
          <w:rFonts w:ascii="Times New Roman" w:eastAsia="Calibri" w:hAnsi="Times New Roman" w:cs="Times New Roman"/>
          <w:sz w:val="28"/>
          <w:szCs w:val="28"/>
          <w:lang w:eastAsia="en-US"/>
        </w:rPr>
        <w:t xml:space="preserve">, </w:t>
      </w:r>
      <w:r w:rsidR="004F160B">
        <w:rPr>
          <w:rFonts w:ascii="Times New Roman" w:eastAsia="Calibri" w:hAnsi="Times New Roman" w:cs="Times New Roman"/>
          <w:sz w:val="28"/>
          <w:szCs w:val="28"/>
          <w:lang w:eastAsia="en-US"/>
        </w:rPr>
        <w:br/>
      </w:r>
      <w:r w:rsidR="005A2794" w:rsidRPr="005A2794">
        <w:rPr>
          <w:rFonts w:ascii="Times New Roman" w:eastAsia="Calibri" w:hAnsi="Times New Roman" w:cs="Times New Roman"/>
          <w:sz w:val="28"/>
          <w:szCs w:val="28"/>
          <w:lang w:eastAsia="en-US"/>
        </w:rPr>
        <w:t>АО «Северречфлот»</w:t>
      </w:r>
      <w:r w:rsidR="005A2794">
        <w:rPr>
          <w:rFonts w:ascii="Times New Roman" w:eastAsia="Calibri" w:hAnsi="Times New Roman" w:cs="Times New Roman"/>
          <w:sz w:val="28"/>
          <w:szCs w:val="28"/>
          <w:lang w:eastAsia="en-US"/>
        </w:rPr>
        <w:t xml:space="preserve">, </w:t>
      </w:r>
      <w:r w:rsidR="005A2794" w:rsidRPr="005A2794">
        <w:rPr>
          <w:rFonts w:ascii="Times New Roman" w:eastAsia="Calibri" w:hAnsi="Times New Roman" w:cs="Times New Roman"/>
          <w:sz w:val="28"/>
          <w:szCs w:val="28"/>
          <w:lang w:eastAsia="en-US"/>
        </w:rPr>
        <w:t>ИП Созонов А.И.</w:t>
      </w:r>
      <w:r w:rsidR="005A2794">
        <w:rPr>
          <w:rFonts w:ascii="Times New Roman" w:eastAsia="Calibri" w:hAnsi="Times New Roman" w:cs="Times New Roman"/>
          <w:sz w:val="28"/>
          <w:szCs w:val="28"/>
          <w:lang w:eastAsia="en-US"/>
        </w:rPr>
        <w:t>);</w:t>
      </w:r>
    </w:p>
    <w:p w:rsidR="005A2794" w:rsidRDefault="00542860"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00A14D70">
        <w:rPr>
          <w:rFonts w:ascii="Times New Roman" w:eastAsia="Calibri" w:hAnsi="Times New Roman" w:cs="Times New Roman"/>
          <w:sz w:val="28"/>
          <w:szCs w:val="28"/>
          <w:lang w:eastAsia="en-US"/>
        </w:rPr>
        <w:t>одержание и эксплуатацию</w:t>
      </w:r>
      <w:r w:rsidRPr="00542860">
        <w:rPr>
          <w:rFonts w:ascii="Times New Roman" w:eastAsia="Calibri" w:hAnsi="Times New Roman" w:cs="Times New Roman"/>
          <w:sz w:val="28"/>
          <w:szCs w:val="28"/>
          <w:lang w:eastAsia="en-US"/>
        </w:rPr>
        <w:t xml:space="preserve"> вертолетных площадок</w:t>
      </w:r>
      <w:r w:rsidR="00A14D70">
        <w:rPr>
          <w:rFonts w:ascii="Times New Roman" w:eastAsia="Calibri" w:hAnsi="Times New Roman" w:cs="Times New Roman"/>
          <w:sz w:val="28"/>
          <w:szCs w:val="28"/>
          <w:lang w:eastAsia="en-US"/>
        </w:rPr>
        <w:t xml:space="preserve"> сельских поселений Выкатной, Кедровый, Красноленинский, Луговской, Нялинское, Сибирский, Цингалы, Шапша, Кышик, Согом);</w:t>
      </w:r>
    </w:p>
    <w:p w:rsidR="00542860" w:rsidRDefault="00A14D70"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A14D70">
        <w:rPr>
          <w:rFonts w:ascii="Times New Roman" w:eastAsia="Calibri" w:hAnsi="Times New Roman" w:cs="Times New Roman"/>
          <w:sz w:val="28"/>
          <w:szCs w:val="28"/>
          <w:lang w:eastAsia="en-US"/>
        </w:rPr>
        <w:t>одержание автомобильной дороги «Подъезд к п. Выкатной»</w:t>
      </w:r>
      <w:r>
        <w:rPr>
          <w:rFonts w:ascii="Times New Roman" w:eastAsia="Calibri" w:hAnsi="Times New Roman" w:cs="Times New Roman"/>
          <w:sz w:val="28"/>
          <w:szCs w:val="28"/>
          <w:lang w:eastAsia="en-US"/>
        </w:rPr>
        <w:t>;</w:t>
      </w:r>
    </w:p>
    <w:p w:rsidR="00A14D70" w:rsidRDefault="00A14D70"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A14D70">
        <w:rPr>
          <w:rFonts w:ascii="Times New Roman" w:eastAsia="Calibri" w:hAnsi="Times New Roman" w:cs="Times New Roman"/>
          <w:sz w:val="28"/>
          <w:szCs w:val="28"/>
          <w:lang w:eastAsia="en-US"/>
        </w:rPr>
        <w:t xml:space="preserve">одержание автомобильной дороги «Дорога к полигону ТБО, </w:t>
      </w:r>
      <w:r w:rsidR="000D01D1">
        <w:rPr>
          <w:rFonts w:ascii="Times New Roman" w:eastAsia="Calibri" w:hAnsi="Times New Roman" w:cs="Times New Roman"/>
          <w:sz w:val="28"/>
          <w:szCs w:val="28"/>
          <w:lang w:eastAsia="en-US"/>
        </w:rPr>
        <w:br/>
      </w:r>
      <w:r w:rsidRPr="00A14D70">
        <w:rPr>
          <w:rFonts w:ascii="Times New Roman" w:eastAsia="Calibri" w:hAnsi="Times New Roman" w:cs="Times New Roman"/>
          <w:sz w:val="28"/>
          <w:szCs w:val="28"/>
          <w:lang w:eastAsia="en-US"/>
        </w:rPr>
        <w:t>п.</w:t>
      </w:r>
      <w:r w:rsidR="000D01D1">
        <w:rPr>
          <w:rFonts w:ascii="Times New Roman" w:eastAsia="Calibri" w:hAnsi="Times New Roman" w:cs="Times New Roman"/>
          <w:sz w:val="28"/>
          <w:szCs w:val="28"/>
          <w:lang w:eastAsia="en-US"/>
        </w:rPr>
        <w:t xml:space="preserve"> </w:t>
      </w:r>
      <w:r w:rsidRPr="00A14D70">
        <w:rPr>
          <w:rFonts w:ascii="Times New Roman" w:eastAsia="Calibri" w:hAnsi="Times New Roman" w:cs="Times New Roman"/>
          <w:sz w:val="28"/>
          <w:szCs w:val="28"/>
          <w:lang w:eastAsia="en-US"/>
        </w:rPr>
        <w:t>Горноправдинск, ул. Производственная, 13»</w:t>
      </w:r>
      <w:r w:rsidR="000D01D1">
        <w:rPr>
          <w:rFonts w:ascii="Times New Roman" w:eastAsia="Calibri" w:hAnsi="Times New Roman" w:cs="Times New Roman"/>
          <w:sz w:val="28"/>
          <w:szCs w:val="28"/>
          <w:lang w:eastAsia="en-US"/>
        </w:rPr>
        <w:t>;</w:t>
      </w:r>
    </w:p>
    <w:p w:rsidR="00542860" w:rsidRDefault="00A14D70"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A14D70">
        <w:rPr>
          <w:rFonts w:ascii="Times New Roman" w:eastAsia="Calibri" w:hAnsi="Times New Roman" w:cs="Times New Roman"/>
          <w:sz w:val="28"/>
          <w:szCs w:val="28"/>
          <w:lang w:eastAsia="en-US"/>
        </w:rPr>
        <w:t>одержание автомобильной дороги «Подъезд до с.</w:t>
      </w:r>
      <w:r w:rsidR="000D01D1">
        <w:rPr>
          <w:rFonts w:ascii="Times New Roman" w:eastAsia="Calibri" w:hAnsi="Times New Roman" w:cs="Times New Roman"/>
          <w:sz w:val="28"/>
          <w:szCs w:val="28"/>
          <w:lang w:eastAsia="en-US"/>
        </w:rPr>
        <w:t xml:space="preserve"> Р</w:t>
      </w:r>
      <w:r w:rsidRPr="00A14D70">
        <w:rPr>
          <w:rFonts w:ascii="Times New Roman" w:eastAsia="Calibri" w:hAnsi="Times New Roman" w:cs="Times New Roman"/>
          <w:sz w:val="28"/>
          <w:szCs w:val="28"/>
          <w:lang w:eastAsia="en-US"/>
        </w:rPr>
        <w:t>еполово»</w:t>
      </w:r>
      <w:r w:rsidR="000D01D1">
        <w:rPr>
          <w:rFonts w:ascii="Times New Roman" w:eastAsia="Calibri" w:hAnsi="Times New Roman" w:cs="Times New Roman"/>
          <w:sz w:val="28"/>
          <w:szCs w:val="28"/>
          <w:lang w:eastAsia="en-US"/>
        </w:rPr>
        <w:t>;</w:t>
      </w:r>
    </w:p>
    <w:p w:rsidR="005A2794" w:rsidRPr="005A2794" w:rsidRDefault="00A14D70"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A14D70">
        <w:rPr>
          <w:rFonts w:ascii="Times New Roman" w:eastAsia="Calibri" w:hAnsi="Times New Roman" w:cs="Times New Roman"/>
          <w:sz w:val="28"/>
          <w:szCs w:val="28"/>
          <w:lang w:eastAsia="en-US"/>
        </w:rPr>
        <w:t>одержание автомобильной дороги «Подъезд к д. Ярки»</w:t>
      </w:r>
    </w:p>
    <w:p w:rsidR="005A0705" w:rsidRDefault="000D01D1"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популяризацию</w:t>
      </w:r>
      <w:r w:rsidRPr="000D01D1">
        <w:rPr>
          <w:rFonts w:ascii="Times New Roman" w:eastAsia="Calibri" w:hAnsi="Times New Roman" w:cs="Times New Roman"/>
          <w:sz w:val="28"/>
          <w:szCs w:val="28"/>
          <w:lang w:eastAsia="en-US"/>
        </w:rPr>
        <w:t xml:space="preserve"> деятельности школьных отрядов юных инспекторов дорожного движения</w:t>
      </w:r>
      <w:r>
        <w:rPr>
          <w:rFonts w:ascii="Times New Roman" w:eastAsia="Calibri" w:hAnsi="Times New Roman" w:cs="Times New Roman"/>
          <w:sz w:val="28"/>
          <w:szCs w:val="28"/>
          <w:lang w:eastAsia="en-US"/>
        </w:rPr>
        <w:t xml:space="preserve"> (п</w:t>
      </w:r>
      <w:r w:rsidRPr="000D01D1">
        <w:rPr>
          <w:rFonts w:ascii="Times New Roman" w:eastAsia="Calibri" w:hAnsi="Times New Roman" w:cs="Times New Roman"/>
          <w:sz w:val="28"/>
          <w:szCs w:val="28"/>
          <w:lang w:eastAsia="en-US"/>
        </w:rPr>
        <w:t>риобретено оборудование для деятельности школьных отрядов юных инспектор</w:t>
      </w:r>
      <w:r>
        <w:rPr>
          <w:rFonts w:ascii="Times New Roman" w:eastAsia="Calibri" w:hAnsi="Times New Roman" w:cs="Times New Roman"/>
          <w:sz w:val="28"/>
          <w:szCs w:val="28"/>
          <w:lang w:eastAsia="en-US"/>
        </w:rPr>
        <w:t xml:space="preserve">ов дорожного движения МКОУ ХМР </w:t>
      </w:r>
      <w:r w:rsidR="000D1C38">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«СОШ д. Шапша»;</w:t>
      </w:r>
    </w:p>
    <w:p w:rsidR="000D01D1" w:rsidRPr="005A2794" w:rsidRDefault="000D01D1"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Pr="000D01D1">
        <w:rPr>
          <w:rFonts w:ascii="Times New Roman" w:eastAsia="Calibri" w:hAnsi="Times New Roman" w:cs="Times New Roman"/>
          <w:sz w:val="28"/>
          <w:szCs w:val="28"/>
          <w:lang w:eastAsia="en-US"/>
        </w:rPr>
        <w:t>частие в районных, региональных слетах, конкурсах юны</w:t>
      </w:r>
      <w:r w:rsidR="007F7189">
        <w:rPr>
          <w:rFonts w:ascii="Times New Roman" w:eastAsia="Calibri" w:hAnsi="Times New Roman" w:cs="Times New Roman"/>
          <w:sz w:val="28"/>
          <w:szCs w:val="28"/>
          <w:lang w:eastAsia="en-US"/>
        </w:rPr>
        <w:t>х инспекторов дорожного движения (муниципальный</w:t>
      </w:r>
      <w:r w:rsidR="007F7189" w:rsidRPr="007F7189">
        <w:rPr>
          <w:rFonts w:ascii="Times New Roman" w:eastAsia="Calibri" w:hAnsi="Times New Roman" w:cs="Times New Roman"/>
          <w:sz w:val="28"/>
          <w:szCs w:val="28"/>
          <w:lang w:eastAsia="en-US"/>
        </w:rPr>
        <w:t xml:space="preserve"> и регионал</w:t>
      </w:r>
      <w:r w:rsidR="007F7189">
        <w:rPr>
          <w:rFonts w:ascii="Times New Roman" w:eastAsia="Calibri" w:hAnsi="Times New Roman" w:cs="Times New Roman"/>
          <w:sz w:val="28"/>
          <w:szCs w:val="28"/>
          <w:lang w:eastAsia="en-US"/>
        </w:rPr>
        <w:t>ьный</w:t>
      </w:r>
      <w:r w:rsidR="007F7189" w:rsidRPr="007F7189">
        <w:rPr>
          <w:rFonts w:ascii="Times New Roman" w:eastAsia="Calibri" w:hAnsi="Times New Roman" w:cs="Times New Roman"/>
          <w:sz w:val="28"/>
          <w:szCs w:val="28"/>
          <w:lang w:eastAsia="en-US"/>
        </w:rPr>
        <w:t xml:space="preserve"> этап конкурса юных инспекторов дорожн</w:t>
      </w:r>
      <w:r w:rsidR="007F7189">
        <w:rPr>
          <w:rFonts w:ascii="Times New Roman" w:eastAsia="Calibri" w:hAnsi="Times New Roman" w:cs="Times New Roman"/>
          <w:sz w:val="28"/>
          <w:szCs w:val="28"/>
          <w:lang w:eastAsia="en-US"/>
        </w:rPr>
        <w:t>ого движения «Безопасное колесо»)</w:t>
      </w:r>
      <w:r w:rsidR="007F7189" w:rsidRPr="007F7189">
        <w:rPr>
          <w:rFonts w:ascii="Times New Roman" w:eastAsia="Calibri" w:hAnsi="Times New Roman" w:cs="Times New Roman"/>
          <w:sz w:val="28"/>
          <w:szCs w:val="28"/>
          <w:lang w:eastAsia="en-US"/>
        </w:rPr>
        <w:t>.</w:t>
      </w:r>
    </w:p>
    <w:p w:rsidR="00717276" w:rsidRPr="009C1814"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5A0705">
        <w:rPr>
          <w:rFonts w:ascii="Times New Roman" w:eastAsia="Calibri" w:hAnsi="Times New Roman" w:cs="Times New Roman"/>
          <w:sz w:val="28"/>
          <w:szCs w:val="28"/>
          <w:lang w:eastAsia="en-US"/>
        </w:rPr>
        <w:t>Муниципал</w:t>
      </w:r>
      <w:r w:rsidR="005A0705">
        <w:rPr>
          <w:rFonts w:ascii="Times New Roman" w:eastAsia="Calibri" w:hAnsi="Times New Roman" w:cs="Times New Roman"/>
          <w:sz w:val="28"/>
          <w:szCs w:val="28"/>
          <w:lang w:eastAsia="en-US"/>
        </w:rPr>
        <w:t xml:space="preserve">ьной программой предусмотрено </w:t>
      </w:r>
      <w:r w:rsidR="007253CA">
        <w:rPr>
          <w:rFonts w:ascii="Times New Roman" w:eastAsia="Calibri" w:hAnsi="Times New Roman" w:cs="Times New Roman"/>
          <w:sz w:val="28"/>
          <w:szCs w:val="28"/>
          <w:lang w:eastAsia="en-US"/>
        </w:rPr>
        <w:t>7</w:t>
      </w:r>
      <w:r w:rsidRPr="005A0705">
        <w:rPr>
          <w:rFonts w:ascii="Times New Roman" w:eastAsia="Calibri" w:hAnsi="Times New Roman" w:cs="Times New Roman"/>
          <w:sz w:val="28"/>
          <w:szCs w:val="28"/>
          <w:lang w:eastAsia="en-US"/>
        </w:rPr>
        <w:t xml:space="preserve"> целевых показателей, которые за отчетный </w:t>
      </w:r>
      <w:r w:rsidRPr="009C1814">
        <w:rPr>
          <w:rFonts w:ascii="Times New Roman" w:eastAsia="Calibri" w:hAnsi="Times New Roman" w:cs="Times New Roman"/>
          <w:sz w:val="28"/>
          <w:szCs w:val="28"/>
          <w:lang w:eastAsia="en-US"/>
        </w:rPr>
        <w:t>период достигли следующих значений:</w:t>
      </w:r>
    </w:p>
    <w:p w:rsidR="00717276" w:rsidRPr="009C1814"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9C1814">
        <w:rPr>
          <w:rFonts w:ascii="Times New Roman" w:eastAsia="Calibri" w:hAnsi="Times New Roman" w:cs="Times New Roman"/>
          <w:sz w:val="28"/>
          <w:szCs w:val="28"/>
          <w:lang w:eastAsia="en-US"/>
        </w:rPr>
        <w:t>протяженность сети автомобильных дорог общего пользования местного значения – 214,</w:t>
      </w:r>
      <w:r w:rsidR="00512432" w:rsidRPr="009C1814">
        <w:rPr>
          <w:rFonts w:ascii="Times New Roman" w:eastAsia="Calibri" w:hAnsi="Times New Roman" w:cs="Times New Roman"/>
          <w:sz w:val="28"/>
          <w:szCs w:val="28"/>
          <w:lang w:eastAsia="en-US"/>
        </w:rPr>
        <w:t>6</w:t>
      </w:r>
      <w:r w:rsidR="009C1814" w:rsidRPr="009C1814">
        <w:rPr>
          <w:rFonts w:ascii="Times New Roman" w:eastAsia="Calibri" w:hAnsi="Times New Roman" w:cs="Times New Roman"/>
          <w:sz w:val="28"/>
          <w:szCs w:val="28"/>
          <w:lang w:eastAsia="en-US"/>
        </w:rPr>
        <w:t xml:space="preserve"> км</w:t>
      </w:r>
      <w:r w:rsidR="004F160B">
        <w:rPr>
          <w:rFonts w:ascii="Times New Roman" w:eastAsia="Calibri" w:hAnsi="Times New Roman" w:cs="Times New Roman"/>
          <w:sz w:val="28"/>
          <w:szCs w:val="28"/>
          <w:lang w:eastAsia="en-US"/>
        </w:rPr>
        <w:t>,</w:t>
      </w:r>
      <w:r w:rsidR="009C1814" w:rsidRPr="009C1814">
        <w:rPr>
          <w:rFonts w:ascii="Times New Roman" w:eastAsia="Calibri" w:hAnsi="Times New Roman" w:cs="Times New Roman"/>
          <w:sz w:val="28"/>
          <w:szCs w:val="28"/>
          <w:lang w:eastAsia="en-US"/>
        </w:rPr>
        <w:t xml:space="preserve"> или 99,8</w:t>
      </w:r>
      <w:r w:rsidR="000C0F28">
        <w:rPr>
          <w:rFonts w:ascii="Times New Roman" w:eastAsia="Calibri" w:hAnsi="Times New Roman" w:cs="Times New Roman"/>
          <w:sz w:val="28"/>
          <w:szCs w:val="28"/>
          <w:lang w:eastAsia="en-US"/>
        </w:rPr>
        <w:t>%</w:t>
      </w:r>
      <w:r w:rsidRPr="009C1814">
        <w:rPr>
          <w:rFonts w:ascii="Times New Roman" w:eastAsia="Calibri" w:hAnsi="Times New Roman" w:cs="Times New Roman"/>
          <w:sz w:val="28"/>
          <w:szCs w:val="28"/>
          <w:lang w:eastAsia="en-US"/>
        </w:rPr>
        <w:t xml:space="preserve"> к плановому годовому значению</w:t>
      </w:r>
      <w:r w:rsidR="009C1814" w:rsidRPr="009C1814">
        <w:rPr>
          <w:rFonts w:ascii="Times New Roman" w:eastAsia="Calibri" w:hAnsi="Times New Roman" w:cs="Times New Roman"/>
          <w:sz w:val="28"/>
          <w:szCs w:val="28"/>
          <w:lang w:eastAsia="en-US"/>
        </w:rPr>
        <w:t xml:space="preserve"> (215 км);</w:t>
      </w:r>
    </w:p>
    <w:p w:rsidR="009C1814" w:rsidRPr="009C1814" w:rsidRDefault="009C1814" w:rsidP="00AF5885">
      <w:pPr>
        <w:widowControl/>
        <w:suppressAutoHyphens w:val="0"/>
        <w:autoSpaceDE/>
        <w:ind w:firstLine="709"/>
        <w:jc w:val="both"/>
        <w:rPr>
          <w:rFonts w:ascii="Times New Roman" w:eastAsia="Calibri" w:hAnsi="Times New Roman" w:cs="Times New Roman"/>
          <w:sz w:val="28"/>
          <w:szCs w:val="28"/>
          <w:lang w:eastAsia="en-US"/>
        </w:rPr>
      </w:pPr>
      <w:r w:rsidRPr="009C1814">
        <w:rPr>
          <w:rFonts w:ascii="Times New Roman" w:eastAsia="Calibri" w:hAnsi="Times New Roman" w:cs="Times New Roman"/>
          <w:sz w:val="28"/>
          <w:szCs w:val="28"/>
          <w:lang w:eastAsia="en-US"/>
        </w:rPr>
        <w:t xml:space="preserve">доля протяженности автомобильных дорог общего пользования местного значения района, соответствующих нормативным требованиям </w:t>
      </w:r>
      <w:r w:rsidR="003D1774">
        <w:rPr>
          <w:rFonts w:ascii="Times New Roman" w:eastAsia="Calibri" w:hAnsi="Times New Roman" w:cs="Times New Roman"/>
          <w:sz w:val="28"/>
          <w:szCs w:val="28"/>
          <w:lang w:eastAsia="en-US"/>
        </w:rPr>
        <w:br/>
      </w:r>
      <w:r w:rsidRPr="009C1814">
        <w:rPr>
          <w:rFonts w:ascii="Times New Roman" w:eastAsia="Calibri" w:hAnsi="Times New Roman" w:cs="Times New Roman"/>
          <w:sz w:val="28"/>
          <w:szCs w:val="28"/>
          <w:lang w:eastAsia="en-US"/>
        </w:rPr>
        <w:t>к транспортно-эксплуатационным показателям – 91,6</w:t>
      </w:r>
      <w:r w:rsidR="000C0F28">
        <w:rPr>
          <w:rFonts w:ascii="Times New Roman" w:eastAsia="Calibri" w:hAnsi="Times New Roman" w:cs="Times New Roman"/>
          <w:sz w:val="28"/>
          <w:szCs w:val="28"/>
          <w:lang w:eastAsia="en-US"/>
        </w:rPr>
        <w:t>%</w:t>
      </w:r>
      <w:r w:rsidRPr="009C1814">
        <w:rPr>
          <w:rFonts w:ascii="Times New Roman" w:eastAsia="Calibri" w:hAnsi="Times New Roman" w:cs="Times New Roman"/>
          <w:sz w:val="28"/>
          <w:szCs w:val="28"/>
          <w:lang w:eastAsia="en-US"/>
        </w:rPr>
        <w:t xml:space="preserve"> (плановое годовое значение – 91,6</w:t>
      </w:r>
      <w:r w:rsidR="000C0F28">
        <w:rPr>
          <w:rFonts w:ascii="Times New Roman" w:eastAsia="Calibri" w:hAnsi="Times New Roman" w:cs="Times New Roman"/>
          <w:sz w:val="28"/>
          <w:szCs w:val="28"/>
          <w:lang w:eastAsia="en-US"/>
        </w:rPr>
        <w:t>%</w:t>
      </w:r>
      <w:r w:rsidRPr="009C1814">
        <w:rPr>
          <w:rFonts w:ascii="Times New Roman" w:eastAsia="Calibri" w:hAnsi="Times New Roman" w:cs="Times New Roman"/>
          <w:sz w:val="28"/>
          <w:szCs w:val="28"/>
          <w:lang w:eastAsia="en-US"/>
        </w:rPr>
        <w:t>);</w:t>
      </w:r>
    </w:p>
    <w:p w:rsidR="009C1814" w:rsidRPr="0014628F" w:rsidRDefault="009C1814" w:rsidP="00AF5885">
      <w:pPr>
        <w:widowControl/>
        <w:suppressAutoHyphens w:val="0"/>
        <w:autoSpaceDE/>
        <w:ind w:firstLine="709"/>
        <w:jc w:val="both"/>
        <w:rPr>
          <w:rFonts w:ascii="Times New Roman" w:eastAsia="Calibri" w:hAnsi="Times New Roman" w:cs="Times New Roman"/>
          <w:sz w:val="28"/>
          <w:szCs w:val="28"/>
          <w:lang w:eastAsia="en-US"/>
        </w:rPr>
      </w:pPr>
      <w:r w:rsidRPr="009C1814">
        <w:rPr>
          <w:rFonts w:ascii="Times New Roman" w:eastAsia="Calibri" w:hAnsi="Times New Roman" w:cs="Times New Roman"/>
          <w:sz w:val="28"/>
          <w:szCs w:val="28"/>
          <w:lang w:eastAsia="en-US"/>
        </w:rPr>
        <w:t>количество ре</w:t>
      </w:r>
      <w:r w:rsidR="00387EE2">
        <w:rPr>
          <w:rFonts w:ascii="Times New Roman" w:eastAsia="Calibri" w:hAnsi="Times New Roman" w:cs="Times New Roman"/>
          <w:sz w:val="28"/>
          <w:szCs w:val="28"/>
          <w:lang w:eastAsia="en-US"/>
        </w:rPr>
        <w:t>йсов воздушного транспорта – 250 рейсов</w:t>
      </w:r>
      <w:r w:rsidR="004F160B">
        <w:rPr>
          <w:rFonts w:ascii="Times New Roman" w:eastAsia="Calibri" w:hAnsi="Times New Roman" w:cs="Times New Roman"/>
          <w:sz w:val="28"/>
          <w:szCs w:val="28"/>
          <w:lang w:eastAsia="en-US"/>
        </w:rPr>
        <w:t>,</w:t>
      </w:r>
      <w:r w:rsidR="00387EE2">
        <w:rPr>
          <w:rFonts w:ascii="Times New Roman" w:eastAsia="Calibri" w:hAnsi="Times New Roman" w:cs="Times New Roman"/>
          <w:sz w:val="28"/>
          <w:szCs w:val="28"/>
          <w:lang w:eastAsia="en-US"/>
        </w:rPr>
        <w:t xml:space="preserve"> или 87,1</w:t>
      </w:r>
      <w:r w:rsidR="000C0F28">
        <w:rPr>
          <w:rFonts w:ascii="Times New Roman" w:eastAsia="Calibri" w:hAnsi="Times New Roman" w:cs="Times New Roman"/>
          <w:sz w:val="28"/>
          <w:szCs w:val="28"/>
          <w:lang w:eastAsia="en-US"/>
        </w:rPr>
        <w:t>%</w:t>
      </w:r>
      <w:r w:rsidR="0014628F">
        <w:rPr>
          <w:rFonts w:ascii="Times New Roman" w:eastAsia="Calibri" w:hAnsi="Times New Roman" w:cs="Times New Roman"/>
          <w:sz w:val="28"/>
          <w:szCs w:val="28"/>
          <w:lang w:eastAsia="en-US"/>
        </w:rPr>
        <w:br/>
      </w:r>
      <w:r w:rsidRPr="009C1814">
        <w:rPr>
          <w:rFonts w:ascii="Times New Roman" w:eastAsia="Calibri" w:hAnsi="Times New Roman" w:cs="Times New Roman"/>
          <w:sz w:val="28"/>
          <w:szCs w:val="28"/>
          <w:lang w:eastAsia="en-US"/>
        </w:rPr>
        <w:t xml:space="preserve"> к плановому годовому </w:t>
      </w:r>
      <w:r w:rsidRPr="0014628F">
        <w:rPr>
          <w:rFonts w:ascii="Times New Roman" w:eastAsia="Calibri" w:hAnsi="Times New Roman" w:cs="Times New Roman"/>
          <w:sz w:val="28"/>
          <w:szCs w:val="28"/>
          <w:lang w:eastAsia="en-US"/>
        </w:rPr>
        <w:t>значению (287 рейсов);</w:t>
      </w:r>
    </w:p>
    <w:p w:rsidR="009C1814" w:rsidRPr="009D402B" w:rsidRDefault="009C1814" w:rsidP="00AF5885">
      <w:pPr>
        <w:widowControl/>
        <w:suppressAutoHyphens w:val="0"/>
        <w:autoSpaceDE/>
        <w:ind w:firstLine="709"/>
        <w:jc w:val="both"/>
        <w:rPr>
          <w:rFonts w:ascii="Times New Roman" w:eastAsia="Calibri" w:hAnsi="Times New Roman" w:cs="Times New Roman"/>
          <w:sz w:val="28"/>
          <w:szCs w:val="28"/>
          <w:lang w:eastAsia="en-US"/>
        </w:rPr>
      </w:pPr>
      <w:r w:rsidRPr="0014628F">
        <w:rPr>
          <w:rFonts w:ascii="Times New Roman" w:eastAsia="Calibri" w:hAnsi="Times New Roman" w:cs="Times New Roman"/>
          <w:sz w:val="28"/>
          <w:szCs w:val="28"/>
          <w:lang w:eastAsia="en-US"/>
        </w:rPr>
        <w:t xml:space="preserve">количество рейсов водного транспорта – </w:t>
      </w:r>
      <w:r w:rsidR="00387EE2">
        <w:rPr>
          <w:rFonts w:ascii="Times New Roman" w:eastAsia="Calibri" w:hAnsi="Times New Roman" w:cs="Times New Roman"/>
          <w:sz w:val="28"/>
          <w:szCs w:val="28"/>
          <w:lang w:eastAsia="en-US"/>
        </w:rPr>
        <w:t>248</w:t>
      </w:r>
      <w:r w:rsidRPr="0014628F">
        <w:rPr>
          <w:rFonts w:ascii="Times New Roman" w:eastAsia="Calibri" w:hAnsi="Times New Roman" w:cs="Times New Roman"/>
          <w:sz w:val="28"/>
          <w:szCs w:val="28"/>
          <w:lang w:eastAsia="en-US"/>
        </w:rPr>
        <w:t xml:space="preserve"> рейсов</w:t>
      </w:r>
      <w:r w:rsidR="004F160B">
        <w:rPr>
          <w:rFonts w:ascii="Times New Roman" w:eastAsia="Calibri" w:hAnsi="Times New Roman" w:cs="Times New Roman"/>
          <w:sz w:val="28"/>
          <w:szCs w:val="28"/>
          <w:lang w:eastAsia="en-US"/>
        </w:rPr>
        <w:t>,</w:t>
      </w:r>
      <w:r w:rsidRPr="0014628F">
        <w:rPr>
          <w:rFonts w:ascii="Times New Roman" w:eastAsia="Calibri" w:hAnsi="Times New Roman" w:cs="Times New Roman"/>
          <w:sz w:val="28"/>
          <w:szCs w:val="28"/>
          <w:lang w:eastAsia="en-US"/>
        </w:rPr>
        <w:t xml:space="preserve"> или </w:t>
      </w:r>
      <w:r w:rsidR="00387EE2">
        <w:rPr>
          <w:rFonts w:ascii="Times New Roman" w:eastAsia="Calibri" w:hAnsi="Times New Roman" w:cs="Times New Roman"/>
          <w:sz w:val="28"/>
          <w:szCs w:val="28"/>
          <w:lang w:eastAsia="en-US"/>
        </w:rPr>
        <w:t>122,2</w:t>
      </w:r>
      <w:r w:rsidR="000C0F28">
        <w:rPr>
          <w:rFonts w:ascii="Times New Roman" w:eastAsia="Calibri" w:hAnsi="Times New Roman" w:cs="Times New Roman"/>
          <w:sz w:val="28"/>
          <w:szCs w:val="28"/>
          <w:lang w:eastAsia="en-US"/>
        </w:rPr>
        <w:t>%</w:t>
      </w:r>
      <w:r w:rsidR="0014628F">
        <w:rPr>
          <w:rFonts w:ascii="Times New Roman" w:eastAsia="Calibri" w:hAnsi="Times New Roman" w:cs="Times New Roman"/>
          <w:sz w:val="28"/>
          <w:szCs w:val="28"/>
          <w:lang w:eastAsia="en-US"/>
        </w:rPr>
        <w:br/>
      </w:r>
      <w:r w:rsidRPr="0014628F">
        <w:rPr>
          <w:rFonts w:ascii="Times New Roman" w:eastAsia="Calibri" w:hAnsi="Times New Roman" w:cs="Times New Roman"/>
          <w:sz w:val="28"/>
          <w:szCs w:val="28"/>
          <w:lang w:eastAsia="en-US"/>
        </w:rPr>
        <w:t>к плановому годовому значению (</w:t>
      </w:r>
      <w:r w:rsidR="0014628F" w:rsidRPr="009D402B">
        <w:rPr>
          <w:rFonts w:ascii="Times New Roman" w:eastAsia="Calibri" w:hAnsi="Times New Roman" w:cs="Times New Roman"/>
          <w:sz w:val="28"/>
          <w:szCs w:val="28"/>
          <w:lang w:eastAsia="en-US"/>
        </w:rPr>
        <w:t>203 рейса</w:t>
      </w:r>
      <w:r w:rsidRPr="009D402B">
        <w:rPr>
          <w:rFonts w:ascii="Times New Roman" w:eastAsia="Calibri" w:hAnsi="Times New Roman" w:cs="Times New Roman"/>
          <w:sz w:val="28"/>
          <w:szCs w:val="28"/>
          <w:lang w:eastAsia="en-US"/>
        </w:rPr>
        <w:t>);</w:t>
      </w:r>
    </w:p>
    <w:p w:rsidR="009C1814" w:rsidRPr="003B5A71" w:rsidRDefault="009C1814" w:rsidP="00AF5885">
      <w:pPr>
        <w:widowControl/>
        <w:suppressAutoHyphens w:val="0"/>
        <w:autoSpaceDE/>
        <w:ind w:firstLine="709"/>
        <w:jc w:val="both"/>
        <w:rPr>
          <w:rFonts w:ascii="Times New Roman" w:eastAsia="Calibri" w:hAnsi="Times New Roman" w:cs="Times New Roman"/>
          <w:sz w:val="28"/>
          <w:szCs w:val="28"/>
          <w:lang w:eastAsia="en-US"/>
        </w:rPr>
      </w:pPr>
      <w:r w:rsidRPr="009D402B">
        <w:rPr>
          <w:rFonts w:ascii="Times New Roman" w:eastAsia="Calibri" w:hAnsi="Times New Roman" w:cs="Times New Roman"/>
          <w:sz w:val="28"/>
          <w:szCs w:val="28"/>
          <w:lang w:eastAsia="en-US"/>
        </w:rPr>
        <w:t xml:space="preserve">количество рейсов автомобильного транспорта – </w:t>
      </w:r>
      <w:r w:rsidR="009D402B" w:rsidRPr="009D402B">
        <w:rPr>
          <w:rFonts w:ascii="Times New Roman" w:eastAsia="Calibri" w:hAnsi="Times New Roman" w:cs="Times New Roman"/>
          <w:sz w:val="28"/>
          <w:szCs w:val="28"/>
          <w:lang w:eastAsia="en-US"/>
        </w:rPr>
        <w:t>999</w:t>
      </w:r>
      <w:r w:rsidRPr="009D402B">
        <w:rPr>
          <w:rFonts w:ascii="Times New Roman" w:eastAsia="Calibri" w:hAnsi="Times New Roman" w:cs="Times New Roman"/>
          <w:sz w:val="28"/>
          <w:szCs w:val="28"/>
          <w:lang w:eastAsia="en-US"/>
        </w:rPr>
        <w:t xml:space="preserve"> рейсов</w:t>
      </w:r>
      <w:r w:rsidR="004F160B">
        <w:rPr>
          <w:rFonts w:ascii="Times New Roman" w:eastAsia="Calibri" w:hAnsi="Times New Roman" w:cs="Times New Roman"/>
          <w:sz w:val="28"/>
          <w:szCs w:val="28"/>
          <w:lang w:eastAsia="en-US"/>
        </w:rPr>
        <w:t>,</w:t>
      </w:r>
      <w:r w:rsidRPr="009D402B">
        <w:rPr>
          <w:rFonts w:ascii="Times New Roman" w:eastAsia="Calibri" w:hAnsi="Times New Roman" w:cs="Times New Roman"/>
          <w:sz w:val="28"/>
          <w:szCs w:val="28"/>
          <w:lang w:eastAsia="en-US"/>
        </w:rPr>
        <w:t xml:space="preserve"> </w:t>
      </w:r>
      <w:r w:rsidR="00376D6A">
        <w:rPr>
          <w:rFonts w:ascii="Times New Roman" w:eastAsia="Calibri" w:hAnsi="Times New Roman" w:cs="Times New Roman"/>
          <w:sz w:val="28"/>
          <w:szCs w:val="28"/>
          <w:lang w:eastAsia="en-US"/>
        </w:rPr>
        <w:br/>
      </w:r>
      <w:r w:rsidRPr="009D402B">
        <w:rPr>
          <w:rFonts w:ascii="Times New Roman" w:eastAsia="Calibri" w:hAnsi="Times New Roman" w:cs="Times New Roman"/>
          <w:sz w:val="28"/>
          <w:szCs w:val="28"/>
          <w:lang w:eastAsia="en-US"/>
        </w:rPr>
        <w:t xml:space="preserve">или </w:t>
      </w:r>
      <w:r w:rsidR="009D402B" w:rsidRPr="009D402B">
        <w:rPr>
          <w:rFonts w:ascii="Times New Roman" w:eastAsia="Calibri" w:hAnsi="Times New Roman" w:cs="Times New Roman"/>
          <w:sz w:val="28"/>
          <w:szCs w:val="28"/>
          <w:lang w:eastAsia="en-US"/>
        </w:rPr>
        <w:t>97,4</w:t>
      </w:r>
      <w:r w:rsidR="000C0F28">
        <w:rPr>
          <w:rFonts w:ascii="Times New Roman" w:eastAsia="Calibri" w:hAnsi="Times New Roman" w:cs="Times New Roman"/>
          <w:sz w:val="28"/>
          <w:szCs w:val="28"/>
          <w:lang w:eastAsia="en-US"/>
        </w:rPr>
        <w:t>%</w:t>
      </w:r>
      <w:r w:rsidRPr="009D402B">
        <w:rPr>
          <w:rFonts w:ascii="Times New Roman" w:eastAsia="Calibri" w:hAnsi="Times New Roman" w:cs="Times New Roman"/>
          <w:sz w:val="28"/>
          <w:szCs w:val="28"/>
          <w:lang w:eastAsia="en-US"/>
        </w:rPr>
        <w:t xml:space="preserve"> к </w:t>
      </w:r>
      <w:r w:rsidR="009D402B" w:rsidRPr="003B5A71">
        <w:rPr>
          <w:rFonts w:ascii="Times New Roman" w:eastAsia="Calibri" w:hAnsi="Times New Roman" w:cs="Times New Roman"/>
          <w:sz w:val="28"/>
          <w:szCs w:val="28"/>
          <w:lang w:eastAsia="en-US"/>
        </w:rPr>
        <w:t>плановому годовому значению (1 026</w:t>
      </w:r>
      <w:r w:rsidRPr="003B5A71">
        <w:rPr>
          <w:rFonts w:ascii="Times New Roman" w:eastAsia="Calibri" w:hAnsi="Times New Roman" w:cs="Times New Roman"/>
          <w:sz w:val="28"/>
          <w:szCs w:val="28"/>
          <w:lang w:eastAsia="en-US"/>
        </w:rPr>
        <w:t xml:space="preserve"> рейсов);</w:t>
      </w:r>
    </w:p>
    <w:p w:rsidR="00717276" w:rsidRPr="003B5A71"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3B5A71">
        <w:rPr>
          <w:rFonts w:ascii="Times New Roman" w:eastAsia="Calibri" w:hAnsi="Times New Roman" w:cs="Times New Roman"/>
          <w:sz w:val="28"/>
          <w:szCs w:val="28"/>
          <w:lang w:eastAsia="en-US"/>
        </w:rPr>
        <w:t>протяженность автомобильных дорог, содержащихся за счет средств бюдже</w:t>
      </w:r>
      <w:r w:rsidR="003B5A71" w:rsidRPr="003B5A71">
        <w:rPr>
          <w:rFonts w:ascii="Times New Roman" w:eastAsia="Calibri" w:hAnsi="Times New Roman" w:cs="Times New Roman"/>
          <w:sz w:val="28"/>
          <w:szCs w:val="28"/>
          <w:lang w:eastAsia="en-US"/>
        </w:rPr>
        <w:t>та Ханты-Мансийского района – 12,9</w:t>
      </w:r>
      <w:r w:rsidRPr="003B5A71">
        <w:rPr>
          <w:rFonts w:ascii="Times New Roman" w:eastAsia="Calibri" w:hAnsi="Times New Roman" w:cs="Times New Roman"/>
          <w:sz w:val="28"/>
          <w:szCs w:val="28"/>
          <w:lang w:eastAsia="en-US"/>
        </w:rPr>
        <w:t xml:space="preserve"> км</w:t>
      </w:r>
      <w:r w:rsidR="006E18A2">
        <w:rPr>
          <w:rFonts w:ascii="Times New Roman" w:eastAsia="Calibri" w:hAnsi="Times New Roman" w:cs="Times New Roman"/>
          <w:sz w:val="28"/>
          <w:szCs w:val="28"/>
          <w:lang w:eastAsia="en-US"/>
        </w:rPr>
        <w:t>,</w:t>
      </w:r>
      <w:r w:rsidRPr="003B5A71">
        <w:rPr>
          <w:rFonts w:ascii="Times New Roman" w:eastAsia="Calibri" w:hAnsi="Times New Roman" w:cs="Times New Roman"/>
          <w:sz w:val="28"/>
          <w:szCs w:val="28"/>
          <w:lang w:eastAsia="en-US"/>
        </w:rPr>
        <w:t xml:space="preserve"> или 100</w:t>
      </w:r>
      <w:r w:rsidR="000C0F28">
        <w:rPr>
          <w:rFonts w:ascii="Times New Roman" w:eastAsia="Calibri" w:hAnsi="Times New Roman" w:cs="Times New Roman"/>
          <w:sz w:val="28"/>
          <w:szCs w:val="28"/>
          <w:lang w:eastAsia="en-US"/>
        </w:rPr>
        <w:t>%</w:t>
      </w:r>
      <w:r w:rsidRPr="003B5A71">
        <w:rPr>
          <w:rFonts w:ascii="Times New Roman" w:eastAsia="Calibri" w:hAnsi="Times New Roman" w:cs="Times New Roman"/>
          <w:sz w:val="28"/>
          <w:szCs w:val="28"/>
          <w:lang w:eastAsia="en-US"/>
        </w:rPr>
        <w:t xml:space="preserve"> к плановому годовому значению;</w:t>
      </w:r>
    </w:p>
    <w:p w:rsidR="00717276" w:rsidRPr="003B5A71"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3B5A71">
        <w:rPr>
          <w:rFonts w:ascii="Times New Roman" w:eastAsia="Calibri" w:hAnsi="Times New Roman" w:cs="Times New Roman"/>
          <w:sz w:val="28"/>
          <w:szCs w:val="28"/>
          <w:lang w:eastAsia="en-US"/>
        </w:rPr>
        <w:t xml:space="preserve">количество </w:t>
      </w:r>
      <w:r w:rsidR="00D55772" w:rsidRPr="003B5A71">
        <w:rPr>
          <w:rFonts w:ascii="Times New Roman" w:eastAsia="Calibri" w:hAnsi="Times New Roman" w:cs="Times New Roman"/>
          <w:sz w:val="28"/>
          <w:szCs w:val="28"/>
          <w:lang w:eastAsia="en-US"/>
        </w:rPr>
        <w:t>дорожно-</w:t>
      </w:r>
      <w:r w:rsidRPr="003B5A71">
        <w:rPr>
          <w:rFonts w:ascii="Times New Roman" w:eastAsia="Calibri" w:hAnsi="Times New Roman" w:cs="Times New Roman"/>
          <w:sz w:val="28"/>
          <w:szCs w:val="28"/>
          <w:lang w:eastAsia="en-US"/>
        </w:rPr>
        <w:t>транспортных происшествий с участием несовершеннолетних – 0 единиц (плановое годовое значение – 0 единиц).</w:t>
      </w:r>
    </w:p>
    <w:p w:rsidR="00717276" w:rsidRPr="009B382C"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22. </w:t>
      </w:r>
      <w:r w:rsidR="00717276" w:rsidRPr="000A1F54">
        <w:rPr>
          <w:rFonts w:ascii="Times New Roman" w:eastAsia="Calibri" w:hAnsi="Times New Roman" w:cs="Times New Roman"/>
          <w:sz w:val="28"/>
          <w:szCs w:val="28"/>
          <w:lang w:eastAsia="en-US"/>
        </w:rPr>
        <w:t xml:space="preserve">Муниципальная программа «Культура </w:t>
      </w:r>
      <w:r w:rsidR="009A4C9C">
        <w:rPr>
          <w:rFonts w:ascii="Times New Roman" w:eastAsia="Calibri" w:hAnsi="Times New Roman" w:cs="Times New Roman"/>
          <w:sz w:val="28"/>
          <w:szCs w:val="28"/>
          <w:lang w:eastAsia="en-US"/>
        </w:rPr>
        <w:t xml:space="preserve">Ханты-Мансийского района </w:t>
      </w:r>
      <w:r w:rsidR="006E18A2">
        <w:rPr>
          <w:rFonts w:ascii="Times New Roman" w:eastAsia="Calibri" w:hAnsi="Times New Roman" w:cs="Times New Roman"/>
          <w:sz w:val="28"/>
          <w:szCs w:val="28"/>
          <w:lang w:eastAsia="en-US"/>
        </w:rPr>
        <w:br/>
      </w:r>
      <w:r w:rsidR="009A4C9C">
        <w:rPr>
          <w:rFonts w:ascii="Times New Roman" w:eastAsia="Calibri" w:hAnsi="Times New Roman" w:cs="Times New Roman"/>
          <w:sz w:val="28"/>
          <w:szCs w:val="28"/>
          <w:lang w:eastAsia="en-US"/>
        </w:rPr>
        <w:t>на 2022</w:t>
      </w:r>
      <w:r w:rsidR="009B382C">
        <w:rPr>
          <w:rFonts w:ascii="Times New Roman" w:eastAsia="Calibri" w:hAnsi="Times New Roman" w:cs="Times New Roman"/>
          <w:sz w:val="28"/>
          <w:szCs w:val="28"/>
          <w:lang w:eastAsia="en-US"/>
        </w:rPr>
        <w:t xml:space="preserve"> – 2025</w:t>
      </w:r>
      <w:r w:rsidR="00717276" w:rsidRPr="000A1F54">
        <w:rPr>
          <w:rFonts w:ascii="Times New Roman" w:eastAsia="Calibri" w:hAnsi="Times New Roman" w:cs="Times New Roman"/>
          <w:sz w:val="28"/>
          <w:szCs w:val="28"/>
          <w:lang w:eastAsia="en-US"/>
        </w:rPr>
        <w:t xml:space="preserve"> </w:t>
      </w:r>
      <w:r w:rsidR="00717276" w:rsidRPr="009B382C">
        <w:rPr>
          <w:rFonts w:ascii="Times New Roman" w:eastAsia="Calibri" w:hAnsi="Times New Roman" w:cs="Times New Roman"/>
          <w:sz w:val="28"/>
          <w:szCs w:val="28"/>
          <w:lang w:eastAsia="en-US"/>
        </w:rPr>
        <w:t>годы».</w:t>
      </w:r>
    </w:p>
    <w:p w:rsidR="00717276" w:rsidRPr="009B382C"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9B382C">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009B382C" w:rsidRPr="009B382C">
        <w:rPr>
          <w:rFonts w:ascii="Times New Roman" w:eastAsia="Calibri" w:hAnsi="Times New Roman" w:cs="Times New Roman"/>
          <w:sz w:val="28"/>
          <w:szCs w:val="28"/>
          <w:lang w:eastAsia="en-US"/>
        </w:rPr>
        <w:t>135 527,3 тыс. рублей</w:t>
      </w:r>
      <w:r w:rsidR="006E18A2">
        <w:rPr>
          <w:rFonts w:ascii="Times New Roman" w:eastAsia="Calibri" w:hAnsi="Times New Roman" w:cs="Times New Roman"/>
          <w:sz w:val="28"/>
          <w:szCs w:val="28"/>
          <w:lang w:eastAsia="en-US"/>
        </w:rPr>
        <w:t>,</w:t>
      </w:r>
      <w:r w:rsidR="009B382C" w:rsidRPr="009B382C">
        <w:rPr>
          <w:rFonts w:ascii="Times New Roman" w:eastAsia="Calibri" w:hAnsi="Times New Roman" w:cs="Times New Roman"/>
          <w:sz w:val="28"/>
          <w:szCs w:val="28"/>
          <w:lang w:eastAsia="en-US"/>
        </w:rPr>
        <w:t xml:space="preserve"> или 44,1</w:t>
      </w:r>
      <w:r w:rsidR="000C0F28">
        <w:rPr>
          <w:rFonts w:ascii="Times New Roman" w:eastAsia="Calibri" w:hAnsi="Times New Roman" w:cs="Times New Roman"/>
          <w:sz w:val="28"/>
          <w:szCs w:val="28"/>
          <w:lang w:eastAsia="en-US"/>
        </w:rPr>
        <w:t>%</w:t>
      </w:r>
      <w:r w:rsidRPr="009B382C">
        <w:rPr>
          <w:rFonts w:ascii="Times New Roman" w:eastAsia="Calibri" w:hAnsi="Times New Roman" w:cs="Times New Roman"/>
          <w:sz w:val="28"/>
          <w:szCs w:val="28"/>
          <w:lang w:eastAsia="en-US"/>
        </w:rPr>
        <w:t xml:space="preserve"> от плана на год, в том ч</w:t>
      </w:r>
      <w:r w:rsidR="009B382C" w:rsidRPr="009B382C">
        <w:rPr>
          <w:rFonts w:ascii="Times New Roman" w:eastAsia="Calibri" w:hAnsi="Times New Roman" w:cs="Times New Roman"/>
          <w:sz w:val="28"/>
          <w:szCs w:val="28"/>
          <w:lang w:eastAsia="en-US"/>
        </w:rPr>
        <w:t xml:space="preserve">исле </w:t>
      </w:r>
      <w:r w:rsidR="00327384" w:rsidRPr="000A1F54">
        <w:rPr>
          <w:rFonts w:ascii="Times New Roman" w:eastAsia="Calibri" w:hAnsi="Times New Roman" w:cs="Times New Roman"/>
          <w:sz w:val="28"/>
          <w:szCs w:val="28"/>
          <w:lang w:eastAsia="en-US"/>
        </w:rPr>
        <w:br/>
      </w:r>
      <w:r w:rsidR="009B382C" w:rsidRPr="009B382C">
        <w:rPr>
          <w:rFonts w:ascii="Times New Roman" w:eastAsia="Calibri" w:hAnsi="Times New Roman" w:cs="Times New Roman"/>
          <w:sz w:val="28"/>
          <w:szCs w:val="28"/>
          <w:lang w:eastAsia="en-US"/>
        </w:rPr>
        <w:t>из федерального бюджета – 35,9</w:t>
      </w:r>
      <w:r w:rsidRPr="009B382C">
        <w:rPr>
          <w:rFonts w:ascii="Times New Roman" w:eastAsia="Calibri" w:hAnsi="Times New Roman" w:cs="Times New Roman"/>
          <w:sz w:val="28"/>
          <w:szCs w:val="28"/>
          <w:lang w:eastAsia="en-US"/>
        </w:rPr>
        <w:t xml:space="preserve"> тыс. рублей, и</w:t>
      </w:r>
      <w:r w:rsidR="009B382C" w:rsidRPr="009B382C">
        <w:rPr>
          <w:rFonts w:ascii="Times New Roman" w:eastAsia="Calibri" w:hAnsi="Times New Roman" w:cs="Times New Roman"/>
          <w:sz w:val="28"/>
          <w:szCs w:val="28"/>
          <w:lang w:eastAsia="en-US"/>
        </w:rPr>
        <w:t>з бюджета автономного округа – 732,1</w:t>
      </w:r>
      <w:r w:rsidRPr="009B382C">
        <w:rPr>
          <w:rFonts w:ascii="Times New Roman" w:eastAsia="Calibri" w:hAnsi="Times New Roman" w:cs="Times New Roman"/>
          <w:sz w:val="28"/>
          <w:szCs w:val="28"/>
          <w:lang w:eastAsia="en-US"/>
        </w:rPr>
        <w:t xml:space="preserve"> тыс</w:t>
      </w:r>
      <w:r w:rsidR="009B382C" w:rsidRPr="009B382C">
        <w:rPr>
          <w:rFonts w:ascii="Times New Roman" w:eastAsia="Calibri" w:hAnsi="Times New Roman" w:cs="Times New Roman"/>
          <w:sz w:val="28"/>
          <w:szCs w:val="28"/>
          <w:lang w:eastAsia="en-US"/>
        </w:rPr>
        <w:t>. рублей, из бюджета района – 134 759,4</w:t>
      </w:r>
      <w:r w:rsidRPr="009B382C">
        <w:rPr>
          <w:rFonts w:ascii="Times New Roman" w:eastAsia="Calibri" w:hAnsi="Times New Roman" w:cs="Times New Roman"/>
          <w:sz w:val="28"/>
          <w:szCs w:val="28"/>
          <w:lang w:eastAsia="en-US"/>
        </w:rPr>
        <w:t xml:space="preserve"> тыс. рублей.</w:t>
      </w:r>
    </w:p>
    <w:p w:rsidR="00717276" w:rsidRPr="00AE73D4"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AE73D4">
        <w:rPr>
          <w:rFonts w:ascii="Times New Roman" w:eastAsia="Calibri" w:hAnsi="Times New Roman" w:cs="Times New Roman"/>
          <w:sz w:val="28"/>
          <w:szCs w:val="28"/>
          <w:lang w:eastAsia="en-US"/>
        </w:rPr>
        <w:t>В рамках программы денежные средства направлены на:</w:t>
      </w:r>
    </w:p>
    <w:p w:rsidR="00E113D9" w:rsidRPr="002F054F" w:rsidRDefault="00AE73D4" w:rsidP="00AF5885">
      <w:pPr>
        <w:widowControl/>
        <w:suppressAutoHyphens w:val="0"/>
        <w:autoSpaceDE/>
        <w:ind w:firstLine="709"/>
        <w:jc w:val="both"/>
        <w:rPr>
          <w:rFonts w:ascii="Times New Roman" w:eastAsia="Calibri" w:hAnsi="Times New Roman" w:cs="Times New Roman"/>
          <w:sz w:val="28"/>
          <w:szCs w:val="28"/>
          <w:lang w:eastAsia="en-US"/>
        </w:rPr>
      </w:pPr>
      <w:r w:rsidRPr="00E113D9">
        <w:rPr>
          <w:rFonts w:ascii="Times New Roman" w:eastAsia="Calibri" w:hAnsi="Times New Roman" w:cs="Times New Roman"/>
          <w:sz w:val="28"/>
          <w:szCs w:val="28"/>
          <w:lang w:eastAsia="en-US"/>
        </w:rPr>
        <w:t>проведение мероприятий районного уровня, в том числе направленных на сохранение и развитие традиционной культуры коренных народов С</w:t>
      </w:r>
      <w:r w:rsidR="00E113D9">
        <w:rPr>
          <w:rFonts w:ascii="Times New Roman" w:eastAsia="Calibri" w:hAnsi="Times New Roman" w:cs="Times New Roman"/>
          <w:sz w:val="28"/>
          <w:szCs w:val="28"/>
          <w:lang w:eastAsia="en-US"/>
        </w:rPr>
        <w:t>евера (п</w:t>
      </w:r>
      <w:r w:rsidR="00E113D9" w:rsidRPr="00E113D9">
        <w:rPr>
          <w:rFonts w:ascii="Times New Roman" w:eastAsia="Calibri" w:hAnsi="Times New Roman" w:cs="Times New Roman"/>
          <w:sz w:val="28"/>
          <w:szCs w:val="28"/>
          <w:lang w:eastAsia="en-US"/>
        </w:rPr>
        <w:t xml:space="preserve">роведены </w:t>
      </w:r>
      <w:r w:rsidR="00E113D9">
        <w:rPr>
          <w:rFonts w:ascii="Times New Roman" w:eastAsia="Calibri" w:hAnsi="Times New Roman" w:cs="Times New Roman"/>
          <w:sz w:val="28"/>
          <w:szCs w:val="28"/>
          <w:lang w:eastAsia="en-US"/>
        </w:rPr>
        <w:t>р</w:t>
      </w:r>
      <w:r w:rsidR="00E113D9" w:rsidRPr="00E113D9">
        <w:rPr>
          <w:rFonts w:ascii="Times New Roman" w:eastAsia="Calibri" w:hAnsi="Times New Roman" w:cs="Times New Roman"/>
          <w:sz w:val="28"/>
          <w:szCs w:val="28"/>
          <w:lang w:eastAsia="en-US"/>
        </w:rPr>
        <w:t>айонны</w:t>
      </w:r>
      <w:r w:rsidR="00E113D9">
        <w:rPr>
          <w:rFonts w:ascii="Times New Roman" w:eastAsia="Calibri" w:hAnsi="Times New Roman" w:cs="Times New Roman"/>
          <w:sz w:val="28"/>
          <w:szCs w:val="28"/>
          <w:lang w:eastAsia="en-US"/>
        </w:rPr>
        <w:t>й</w:t>
      </w:r>
      <w:r w:rsidR="00E113D9" w:rsidRPr="00E113D9">
        <w:rPr>
          <w:rFonts w:ascii="Times New Roman" w:eastAsia="Calibri" w:hAnsi="Times New Roman" w:cs="Times New Roman"/>
          <w:sz w:val="28"/>
          <w:szCs w:val="28"/>
          <w:lang w:eastAsia="en-US"/>
        </w:rPr>
        <w:t xml:space="preserve"> фестивал</w:t>
      </w:r>
      <w:r w:rsidR="00E113D9">
        <w:rPr>
          <w:rFonts w:ascii="Times New Roman" w:eastAsia="Calibri" w:hAnsi="Times New Roman" w:cs="Times New Roman"/>
          <w:sz w:val="28"/>
          <w:szCs w:val="28"/>
          <w:lang w:eastAsia="en-US"/>
        </w:rPr>
        <w:t>ь</w:t>
      </w:r>
      <w:r w:rsidR="00E113D9" w:rsidRPr="00E113D9">
        <w:rPr>
          <w:rFonts w:ascii="Times New Roman" w:eastAsia="Calibri" w:hAnsi="Times New Roman" w:cs="Times New Roman"/>
          <w:sz w:val="28"/>
          <w:szCs w:val="28"/>
          <w:lang w:eastAsia="en-US"/>
        </w:rPr>
        <w:t xml:space="preserve"> творчества граждан старшего поколения </w:t>
      </w:r>
      <w:r w:rsidR="000D1C38">
        <w:rPr>
          <w:rFonts w:ascii="Times New Roman" w:eastAsia="Calibri" w:hAnsi="Times New Roman" w:cs="Times New Roman"/>
          <w:sz w:val="28"/>
          <w:szCs w:val="28"/>
          <w:lang w:eastAsia="en-US"/>
        </w:rPr>
        <w:br/>
      </w:r>
      <w:r w:rsidR="00E113D9" w:rsidRPr="00E113D9">
        <w:rPr>
          <w:rFonts w:ascii="Times New Roman" w:eastAsia="Calibri" w:hAnsi="Times New Roman" w:cs="Times New Roman"/>
          <w:sz w:val="28"/>
          <w:szCs w:val="28"/>
          <w:lang w:eastAsia="en-US"/>
        </w:rPr>
        <w:t>«Не стареют душой ветер</w:t>
      </w:r>
      <w:r w:rsidR="00E113D9">
        <w:rPr>
          <w:rFonts w:ascii="Times New Roman" w:eastAsia="Calibri" w:hAnsi="Times New Roman" w:cs="Times New Roman"/>
          <w:sz w:val="28"/>
          <w:szCs w:val="28"/>
          <w:lang w:eastAsia="en-US"/>
        </w:rPr>
        <w:t>аны», р</w:t>
      </w:r>
      <w:r w:rsidR="00E113D9" w:rsidRPr="00E113D9">
        <w:rPr>
          <w:rFonts w:ascii="Times New Roman" w:eastAsia="Calibri" w:hAnsi="Times New Roman" w:cs="Times New Roman"/>
          <w:sz w:val="28"/>
          <w:szCs w:val="28"/>
          <w:lang w:eastAsia="en-US"/>
        </w:rPr>
        <w:t>айонны</w:t>
      </w:r>
      <w:r w:rsidR="00E113D9">
        <w:rPr>
          <w:rFonts w:ascii="Times New Roman" w:eastAsia="Calibri" w:hAnsi="Times New Roman" w:cs="Times New Roman"/>
          <w:sz w:val="28"/>
          <w:szCs w:val="28"/>
          <w:lang w:eastAsia="en-US"/>
        </w:rPr>
        <w:t>й</w:t>
      </w:r>
      <w:r w:rsidR="00E113D9" w:rsidRPr="00E113D9">
        <w:rPr>
          <w:rFonts w:ascii="Times New Roman" w:eastAsia="Calibri" w:hAnsi="Times New Roman" w:cs="Times New Roman"/>
          <w:sz w:val="28"/>
          <w:szCs w:val="28"/>
          <w:lang w:eastAsia="en-US"/>
        </w:rPr>
        <w:t xml:space="preserve"> фестивал</w:t>
      </w:r>
      <w:r w:rsidR="00E113D9">
        <w:rPr>
          <w:rFonts w:ascii="Times New Roman" w:eastAsia="Calibri" w:hAnsi="Times New Roman" w:cs="Times New Roman"/>
          <w:sz w:val="28"/>
          <w:szCs w:val="28"/>
          <w:lang w:eastAsia="en-US"/>
        </w:rPr>
        <w:t>ь</w:t>
      </w:r>
      <w:r w:rsidR="00E113D9" w:rsidRPr="00E113D9">
        <w:rPr>
          <w:rFonts w:ascii="Times New Roman" w:eastAsia="Calibri" w:hAnsi="Times New Roman" w:cs="Times New Roman"/>
          <w:sz w:val="28"/>
          <w:szCs w:val="28"/>
          <w:lang w:eastAsia="en-US"/>
        </w:rPr>
        <w:t xml:space="preserve"> народного творчества «Поет село родное»;</w:t>
      </w:r>
      <w:r w:rsidR="00E113D9">
        <w:rPr>
          <w:rFonts w:ascii="Times New Roman" w:eastAsia="Calibri" w:hAnsi="Times New Roman" w:cs="Times New Roman"/>
          <w:sz w:val="28"/>
          <w:szCs w:val="28"/>
          <w:lang w:eastAsia="en-US"/>
        </w:rPr>
        <w:t xml:space="preserve"> </w:t>
      </w:r>
      <w:r w:rsidR="00E113D9" w:rsidRPr="00E113D9">
        <w:rPr>
          <w:rFonts w:ascii="Times New Roman" w:eastAsia="Calibri" w:hAnsi="Times New Roman" w:cs="Times New Roman"/>
          <w:sz w:val="28"/>
          <w:szCs w:val="28"/>
          <w:lang w:eastAsia="en-US"/>
        </w:rPr>
        <w:t>районный фестиваль детск</w:t>
      </w:r>
      <w:r w:rsidR="00E113D9">
        <w:rPr>
          <w:rFonts w:ascii="Times New Roman" w:eastAsia="Calibri" w:hAnsi="Times New Roman" w:cs="Times New Roman"/>
          <w:sz w:val="28"/>
          <w:szCs w:val="28"/>
          <w:lang w:eastAsia="en-US"/>
        </w:rPr>
        <w:t xml:space="preserve">ого творчества «Остров детства», </w:t>
      </w:r>
      <w:r w:rsidR="00E113D9" w:rsidRPr="00E113D9">
        <w:rPr>
          <w:rFonts w:ascii="Times New Roman" w:eastAsia="Calibri" w:hAnsi="Times New Roman" w:cs="Times New Roman"/>
          <w:sz w:val="28"/>
          <w:szCs w:val="28"/>
          <w:lang w:eastAsia="en-US"/>
        </w:rPr>
        <w:t>мероприятие р</w:t>
      </w:r>
      <w:r w:rsidR="002F054F">
        <w:rPr>
          <w:rFonts w:ascii="Times New Roman" w:eastAsia="Calibri" w:hAnsi="Times New Roman" w:cs="Times New Roman"/>
          <w:sz w:val="28"/>
          <w:szCs w:val="28"/>
          <w:lang w:eastAsia="en-US"/>
        </w:rPr>
        <w:t xml:space="preserve">айонного уровня «Школа </w:t>
      </w:r>
      <w:r w:rsidR="002F054F" w:rsidRPr="002F054F">
        <w:rPr>
          <w:rFonts w:ascii="Times New Roman" w:eastAsia="Calibri" w:hAnsi="Times New Roman" w:cs="Times New Roman"/>
          <w:sz w:val="28"/>
          <w:szCs w:val="28"/>
          <w:lang w:eastAsia="en-US"/>
        </w:rPr>
        <w:t>ремесел»);</w:t>
      </w:r>
    </w:p>
    <w:p w:rsidR="00AE73D4" w:rsidRPr="002F054F" w:rsidRDefault="00243F00" w:rsidP="00AF5885">
      <w:pPr>
        <w:widowControl/>
        <w:suppressAutoHyphens w:val="0"/>
        <w:autoSpaceDE/>
        <w:ind w:firstLine="709"/>
        <w:jc w:val="both"/>
        <w:rPr>
          <w:rFonts w:ascii="Times New Roman" w:eastAsia="Calibri" w:hAnsi="Times New Roman" w:cs="Times New Roman"/>
          <w:sz w:val="28"/>
          <w:szCs w:val="28"/>
          <w:lang w:eastAsia="en-US"/>
        </w:rPr>
      </w:pPr>
      <w:r w:rsidRPr="002F054F">
        <w:rPr>
          <w:rFonts w:ascii="Times New Roman" w:eastAsia="Calibri" w:hAnsi="Times New Roman" w:cs="Times New Roman"/>
          <w:sz w:val="28"/>
          <w:szCs w:val="28"/>
          <w:lang w:eastAsia="en-US"/>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w:t>
      </w:r>
      <w:r w:rsidR="003D4F82" w:rsidRPr="002F054F">
        <w:rPr>
          <w:rFonts w:ascii="Times New Roman" w:eastAsia="Calibri" w:hAnsi="Times New Roman" w:cs="Times New Roman"/>
          <w:sz w:val="28"/>
          <w:szCs w:val="28"/>
          <w:lang w:eastAsia="en-US"/>
        </w:rPr>
        <w:t xml:space="preserve"> округа,</w:t>
      </w:r>
      <w:r w:rsidR="006E18A2">
        <w:rPr>
          <w:rFonts w:ascii="Times New Roman" w:eastAsia="Calibri" w:hAnsi="Times New Roman" w:cs="Times New Roman"/>
          <w:sz w:val="28"/>
          <w:szCs w:val="28"/>
          <w:lang w:eastAsia="en-US"/>
        </w:rPr>
        <w:t xml:space="preserve"> </w:t>
      </w:r>
      <w:r w:rsidR="003D4F82" w:rsidRPr="002F054F">
        <w:rPr>
          <w:rFonts w:ascii="Times New Roman" w:eastAsia="Calibri" w:hAnsi="Times New Roman" w:cs="Times New Roman"/>
          <w:sz w:val="28"/>
          <w:szCs w:val="28"/>
          <w:lang w:eastAsia="en-US"/>
        </w:rPr>
        <w:t>в рамках подпрограммы «</w:t>
      </w:r>
      <w:r w:rsidRPr="002F054F">
        <w:rPr>
          <w:rFonts w:ascii="Times New Roman" w:eastAsia="Calibri" w:hAnsi="Times New Roman" w:cs="Times New Roman"/>
          <w:sz w:val="28"/>
          <w:szCs w:val="28"/>
          <w:lang w:eastAsia="en-US"/>
        </w:rPr>
        <w:t>Организационные, экономические механизмы развития культуры, архивного дела и историко-</w:t>
      </w:r>
      <w:r w:rsidRPr="002F054F">
        <w:rPr>
          <w:rFonts w:ascii="Times New Roman" w:eastAsia="Calibri" w:hAnsi="Times New Roman" w:cs="Times New Roman"/>
          <w:sz w:val="28"/>
          <w:szCs w:val="28"/>
          <w:lang w:eastAsia="en-US"/>
        </w:rPr>
        <w:lastRenderedPageBreak/>
        <w:t>культурного насле</w:t>
      </w:r>
      <w:r w:rsidR="003D4F82" w:rsidRPr="002F054F">
        <w:rPr>
          <w:rFonts w:ascii="Times New Roman" w:eastAsia="Calibri" w:hAnsi="Times New Roman" w:cs="Times New Roman"/>
          <w:sz w:val="28"/>
          <w:szCs w:val="28"/>
          <w:lang w:eastAsia="en-US"/>
        </w:rPr>
        <w:t>дия» государственной программы «</w:t>
      </w:r>
      <w:r w:rsidRPr="002F054F">
        <w:rPr>
          <w:rFonts w:ascii="Times New Roman" w:eastAsia="Calibri" w:hAnsi="Times New Roman" w:cs="Times New Roman"/>
          <w:sz w:val="28"/>
          <w:szCs w:val="28"/>
          <w:lang w:eastAsia="en-US"/>
        </w:rPr>
        <w:t>Культурное пространство</w:t>
      </w:r>
      <w:r w:rsidR="003D4F82" w:rsidRPr="002F054F">
        <w:rPr>
          <w:rFonts w:ascii="Times New Roman" w:eastAsia="Calibri" w:hAnsi="Times New Roman" w:cs="Times New Roman"/>
          <w:sz w:val="28"/>
          <w:szCs w:val="28"/>
          <w:lang w:eastAsia="en-US"/>
        </w:rPr>
        <w:t>»</w:t>
      </w:r>
      <w:r w:rsidR="002F054F">
        <w:rPr>
          <w:rFonts w:ascii="Times New Roman" w:eastAsia="Calibri" w:hAnsi="Times New Roman" w:cs="Times New Roman"/>
          <w:sz w:val="28"/>
          <w:szCs w:val="28"/>
          <w:lang w:eastAsia="en-US"/>
        </w:rPr>
        <w:t>;</w:t>
      </w:r>
    </w:p>
    <w:p w:rsidR="00A378BA" w:rsidRPr="002F054F" w:rsidRDefault="00A378BA" w:rsidP="00AF5885">
      <w:pPr>
        <w:widowControl/>
        <w:suppressAutoHyphens w:val="0"/>
        <w:autoSpaceDE/>
        <w:ind w:firstLine="709"/>
        <w:jc w:val="both"/>
        <w:rPr>
          <w:rFonts w:ascii="Times New Roman" w:eastAsia="Calibri" w:hAnsi="Times New Roman" w:cs="Times New Roman"/>
          <w:sz w:val="28"/>
          <w:szCs w:val="28"/>
          <w:lang w:eastAsia="en-US"/>
        </w:rPr>
      </w:pPr>
      <w:r w:rsidRPr="002F054F">
        <w:rPr>
          <w:rFonts w:ascii="Times New Roman" w:eastAsia="Calibri" w:hAnsi="Times New Roman" w:cs="Times New Roman"/>
          <w:sz w:val="28"/>
          <w:szCs w:val="28"/>
          <w:lang w:eastAsia="en-US"/>
        </w:rPr>
        <w:t>сохранение объекта культурного наследия регионального значения «Здание церкви Вознесения Господня» п. Горноправдинск</w:t>
      </w:r>
      <w:r w:rsidR="002F054F" w:rsidRPr="002F054F">
        <w:rPr>
          <w:rFonts w:ascii="Times New Roman" w:eastAsia="Calibri" w:hAnsi="Times New Roman" w:cs="Times New Roman"/>
          <w:sz w:val="28"/>
          <w:szCs w:val="28"/>
          <w:lang w:eastAsia="en-US"/>
        </w:rPr>
        <w:t>;</w:t>
      </w:r>
    </w:p>
    <w:p w:rsidR="002F054F" w:rsidRPr="00025147" w:rsidRDefault="00E37B48" w:rsidP="00AF5885">
      <w:pPr>
        <w:widowControl/>
        <w:suppressAutoHyphens w:val="0"/>
        <w:autoSpaceDE/>
        <w:ind w:firstLine="709"/>
        <w:jc w:val="both"/>
        <w:rPr>
          <w:rFonts w:ascii="Times New Roman" w:eastAsia="Calibri" w:hAnsi="Times New Roman" w:cs="Times New Roman"/>
          <w:sz w:val="28"/>
          <w:szCs w:val="28"/>
          <w:lang w:eastAsia="en-US"/>
        </w:rPr>
      </w:pPr>
      <w:r w:rsidRPr="002F054F">
        <w:rPr>
          <w:rFonts w:ascii="Times New Roman" w:eastAsia="Calibri" w:hAnsi="Times New Roman" w:cs="Times New Roman"/>
          <w:sz w:val="28"/>
          <w:szCs w:val="28"/>
          <w:lang w:eastAsia="en-US"/>
        </w:rPr>
        <w:t>строительство культурно-спортивного комплекс</w:t>
      </w:r>
      <w:r w:rsidR="002F054F" w:rsidRPr="002F054F">
        <w:rPr>
          <w:rFonts w:ascii="Times New Roman" w:eastAsia="Calibri" w:hAnsi="Times New Roman" w:cs="Times New Roman"/>
          <w:sz w:val="28"/>
          <w:szCs w:val="28"/>
          <w:lang w:eastAsia="en-US"/>
        </w:rPr>
        <w:t>а д. Ярки (выполнены ра</w:t>
      </w:r>
      <w:r w:rsidR="002F054F">
        <w:rPr>
          <w:rFonts w:ascii="Times New Roman" w:eastAsia="Calibri" w:hAnsi="Times New Roman" w:cs="Times New Roman"/>
          <w:sz w:val="28"/>
          <w:szCs w:val="28"/>
          <w:lang w:eastAsia="en-US"/>
        </w:rPr>
        <w:t>боты по устройству фундамента, п</w:t>
      </w:r>
      <w:r w:rsidR="002F054F" w:rsidRPr="002F054F">
        <w:rPr>
          <w:rFonts w:ascii="Times New Roman" w:eastAsia="Calibri" w:hAnsi="Times New Roman" w:cs="Times New Roman"/>
          <w:sz w:val="28"/>
          <w:szCs w:val="28"/>
          <w:lang w:eastAsia="en-US"/>
        </w:rPr>
        <w:t xml:space="preserve">роведена заливка колон 1 </w:t>
      </w:r>
      <w:r w:rsidR="002F054F">
        <w:rPr>
          <w:rFonts w:ascii="Times New Roman" w:eastAsia="Calibri" w:hAnsi="Times New Roman" w:cs="Times New Roman"/>
          <w:sz w:val="28"/>
          <w:szCs w:val="28"/>
          <w:lang w:eastAsia="en-US"/>
        </w:rPr>
        <w:t>этажа, заливка лифтовой шахты, вы</w:t>
      </w:r>
      <w:r w:rsidR="002F054F" w:rsidRPr="002F054F">
        <w:rPr>
          <w:rFonts w:ascii="Times New Roman" w:eastAsia="Calibri" w:hAnsi="Times New Roman" w:cs="Times New Roman"/>
          <w:sz w:val="28"/>
          <w:szCs w:val="28"/>
          <w:lang w:eastAsia="en-US"/>
        </w:rPr>
        <w:t>полнены работы по устройству п</w:t>
      </w:r>
      <w:r w:rsidR="002F054F">
        <w:rPr>
          <w:rFonts w:ascii="Times New Roman" w:eastAsia="Calibri" w:hAnsi="Times New Roman" w:cs="Times New Roman"/>
          <w:sz w:val="28"/>
          <w:szCs w:val="28"/>
          <w:lang w:eastAsia="en-US"/>
        </w:rPr>
        <w:t xml:space="preserve">литы 1 этажа </w:t>
      </w:r>
      <w:r w:rsidR="00F223C3">
        <w:rPr>
          <w:rFonts w:ascii="Times New Roman" w:eastAsia="Calibri" w:hAnsi="Times New Roman" w:cs="Times New Roman"/>
          <w:sz w:val="28"/>
          <w:szCs w:val="28"/>
          <w:lang w:eastAsia="en-US"/>
        </w:rPr>
        <w:br/>
      </w:r>
      <w:r w:rsidR="002F054F">
        <w:rPr>
          <w:rFonts w:ascii="Times New Roman" w:eastAsia="Calibri" w:hAnsi="Times New Roman" w:cs="Times New Roman"/>
          <w:sz w:val="28"/>
          <w:szCs w:val="28"/>
          <w:lang w:eastAsia="en-US"/>
        </w:rPr>
        <w:t xml:space="preserve">и плиты </w:t>
      </w:r>
      <w:r w:rsidR="002F054F" w:rsidRPr="00025147">
        <w:rPr>
          <w:rFonts w:ascii="Times New Roman" w:eastAsia="Calibri" w:hAnsi="Times New Roman" w:cs="Times New Roman"/>
          <w:sz w:val="28"/>
          <w:szCs w:val="28"/>
          <w:lang w:eastAsia="en-US"/>
        </w:rPr>
        <w:t>перекрытия);</w:t>
      </w:r>
    </w:p>
    <w:p w:rsidR="00E37B48" w:rsidRPr="00025147" w:rsidRDefault="00E37B48" w:rsidP="00AF5885">
      <w:pPr>
        <w:widowControl/>
        <w:suppressAutoHyphens w:val="0"/>
        <w:autoSpaceDE/>
        <w:ind w:firstLine="709"/>
        <w:jc w:val="both"/>
        <w:rPr>
          <w:rFonts w:ascii="Times New Roman" w:eastAsia="Calibri" w:hAnsi="Times New Roman" w:cs="Times New Roman"/>
          <w:sz w:val="28"/>
          <w:szCs w:val="28"/>
          <w:lang w:eastAsia="en-US"/>
        </w:rPr>
      </w:pPr>
      <w:r w:rsidRPr="00025147">
        <w:rPr>
          <w:rFonts w:ascii="Times New Roman" w:eastAsia="Calibri" w:hAnsi="Times New Roman" w:cs="Times New Roman"/>
          <w:sz w:val="28"/>
          <w:szCs w:val="28"/>
          <w:lang w:eastAsia="en-US"/>
        </w:rPr>
        <w:t xml:space="preserve">проведение восстановительных работ </w:t>
      </w:r>
      <w:r w:rsidR="00CD3952" w:rsidRPr="00025147">
        <w:rPr>
          <w:rFonts w:ascii="Times New Roman" w:eastAsia="Calibri" w:hAnsi="Times New Roman" w:cs="Times New Roman"/>
          <w:sz w:val="28"/>
          <w:szCs w:val="28"/>
          <w:lang w:eastAsia="en-US"/>
        </w:rPr>
        <w:t>СДК с.</w:t>
      </w:r>
      <w:r w:rsidR="00CD3952" w:rsidRPr="00025147">
        <w:rPr>
          <w:rFonts w:eastAsia="Calibri"/>
        </w:rPr>
        <w:t> </w:t>
      </w:r>
      <w:r w:rsidR="00CD3952" w:rsidRPr="00025147">
        <w:rPr>
          <w:rFonts w:ascii="Times New Roman" w:eastAsia="Calibri" w:hAnsi="Times New Roman" w:cs="Times New Roman"/>
          <w:sz w:val="28"/>
          <w:szCs w:val="28"/>
          <w:lang w:eastAsia="en-US"/>
        </w:rPr>
        <w:t xml:space="preserve">Реполово </w:t>
      </w:r>
      <w:r w:rsidRPr="00025147">
        <w:rPr>
          <w:rFonts w:ascii="Times New Roman" w:eastAsia="Calibri" w:hAnsi="Times New Roman" w:cs="Times New Roman"/>
          <w:sz w:val="28"/>
          <w:szCs w:val="28"/>
          <w:lang w:eastAsia="en-US"/>
        </w:rPr>
        <w:t>(ремонт пожарного резервуара, монтаж насосов пожарных водоемов)</w:t>
      </w:r>
      <w:r w:rsidR="00CD3952" w:rsidRPr="00025147">
        <w:rPr>
          <w:rFonts w:ascii="Times New Roman" w:eastAsia="Calibri" w:hAnsi="Times New Roman" w:cs="Times New Roman"/>
          <w:sz w:val="28"/>
          <w:szCs w:val="28"/>
          <w:lang w:eastAsia="en-US"/>
        </w:rPr>
        <w:t>;</w:t>
      </w:r>
    </w:p>
    <w:p w:rsidR="00A378BA" w:rsidRPr="007E60EA" w:rsidRDefault="00A378BA" w:rsidP="00AF5885">
      <w:pPr>
        <w:widowControl/>
        <w:suppressAutoHyphens w:val="0"/>
        <w:autoSpaceDE/>
        <w:ind w:firstLine="709"/>
        <w:jc w:val="both"/>
        <w:rPr>
          <w:rFonts w:ascii="Times New Roman" w:eastAsia="Calibri" w:hAnsi="Times New Roman" w:cs="Times New Roman"/>
          <w:sz w:val="28"/>
          <w:szCs w:val="28"/>
          <w:lang w:eastAsia="en-US"/>
        </w:rPr>
      </w:pPr>
      <w:r w:rsidRPr="007E60EA">
        <w:rPr>
          <w:rFonts w:ascii="Times New Roman" w:eastAsia="Calibri" w:hAnsi="Times New Roman" w:cs="Times New Roman"/>
          <w:sz w:val="28"/>
          <w:szCs w:val="28"/>
          <w:lang w:eastAsia="en-US"/>
        </w:rPr>
        <w:t>ремонт крыши здания СКК с.</w:t>
      </w:r>
      <w:r w:rsidR="006E18A2">
        <w:rPr>
          <w:rFonts w:ascii="Times New Roman" w:eastAsia="Calibri" w:hAnsi="Times New Roman" w:cs="Times New Roman"/>
          <w:sz w:val="28"/>
          <w:szCs w:val="28"/>
          <w:lang w:eastAsia="en-US"/>
        </w:rPr>
        <w:t xml:space="preserve"> </w:t>
      </w:r>
      <w:r w:rsidRPr="007E60EA">
        <w:rPr>
          <w:rFonts w:ascii="Times New Roman" w:eastAsia="Calibri" w:hAnsi="Times New Roman" w:cs="Times New Roman"/>
          <w:sz w:val="28"/>
          <w:szCs w:val="28"/>
          <w:lang w:eastAsia="en-US"/>
        </w:rPr>
        <w:t>Селиярово, работы</w:t>
      </w:r>
      <w:r w:rsidR="006E18A2">
        <w:rPr>
          <w:rFonts w:ascii="Times New Roman" w:eastAsia="Calibri" w:hAnsi="Times New Roman" w:cs="Times New Roman"/>
          <w:sz w:val="28"/>
          <w:szCs w:val="28"/>
          <w:lang w:eastAsia="en-US"/>
        </w:rPr>
        <w:t xml:space="preserve"> </w:t>
      </w:r>
      <w:r w:rsidRPr="007E60EA">
        <w:rPr>
          <w:rFonts w:ascii="Times New Roman" w:eastAsia="Calibri" w:hAnsi="Times New Roman" w:cs="Times New Roman"/>
          <w:sz w:val="28"/>
          <w:szCs w:val="28"/>
          <w:lang w:eastAsia="en-US"/>
        </w:rPr>
        <w:t>по энергосбережению учреждения (замена светильников потолочного типа в здании учреждения и устройство фасадной подсветки здания);</w:t>
      </w:r>
    </w:p>
    <w:p w:rsidR="00025147" w:rsidRDefault="00025147" w:rsidP="00AF5885">
      <w:pPr>
        <w:ind w:firstLine="709"/>
        <w:jc w:val="both"/>
        <w:rPr>
          <w:rFonts w:ascii="Times New Roman" w:hAnsi="Times New Roman"/>
          <w:sz w:val="28"/>
          <w:szCs w:val="28"/>
        </w:rPr>
      </w:pPr>
      <w:r>
        <w:rPr>
          <w:rFonts w:ascii="Times New Roman" w:hAnsi="Times New Roman"/>
          <w:sz w:val="28"/>
          <w:szCs w:val="28"/>
        </w:rPr>
        <w:t>капитальный ремонт кровли здания клуба в д. Согом</w:t>
      </w:r>
      <w:r w:rsidR="007E60EA">
        <w:rPr>
          <w:rFonts w:ascii="Times New Roman" w:hAnsi="Times New Roman"/>
          <w:sz w:val="28"/>
          <w:szCs w:val="28"/>
        </w:rPr>
        <w:t>;</w:t>
      </w:r>
      <w:r>
        <w:rPr>
          <w:rFonts w:ascii="Times New Roman" w:hAnsi="Times New Roman"/>
          <w:sz w:val="28"/>
          <w:szCs w:val="28"/>
        </w:rPr>
        <w:t xml:space="preserve"> </w:t>
      </w:r>
    </w:p>
    <w:p w:rsidR="00A378BA" w:rsidRPr="00703C06" w:rsidRDefault="00A378BA" w:rsidP="00AF5885">
      <w:pPr>
        <w:ind w:firstLine="709"/>
        <w:jc w:val="both"/>
        <w:rPr>
          <w:rFonts w:ascii="Times New Roman" w:hAnsi="Times New Roman"/>
          <w:sz w:val="28"/>
          <w:szCs w:val="28"/>
        </w:rPr>
      </w:pPr>
      <w:r w:rsidRPr="00703C06">
        <w:rPr>
          <w:rFonts w:ascii="Times New Roman" w:hAnsi="Times New Roman"/>
          <w:sz w:val="28"/>
          <w:szCs w:val="28"/>
        </w:rPr>
        <w:t>ремонт зданий СДК населенных пунктов Тюли, Выкатной, тренажерного зала п. Выкатной;</w:t>
      </w:r>
    </w:p>
    <w:p w:rsidR="00A378BA" w:rsidRPr="00A3073B" w:rsidRDefault="00A378BA" w:rsidP="00AF5885">
      <w:pPr>
        <w:widowControl/>
        <w:suppressAutoHyphens w:val="0"/>
        <w:autoSpaceDE/>
        <w:ind w:firstLine="709"/>
        <w:jc w:val="both"/>
        <w:rPr>
          <w:rFonts w:ascii="Times New Roman" w:eastAsia="Calibri" w:hAnsi="Times New Roman" w:cs="Times New Roman"/>
          <w:color w:val="7030A0"/>
          <w:sz w:val="28"/>
          <w:szCs w:val="28"/>
          <w:lang w:eastAsia="en-US"/>
        </w:rPr>
      </w:pPr>
      <w:r w:rsidRPr="00703C06">
        <w:rPr>
          <w:rFonts w:ascii="Times New Roman" w:eastAsia="Calibri" w:hAnsi="Times New Roman" w:cs="Times New Roman"/>
          <w:sz w:val="28"/>
          <w:szCs w:val="28"/>
          <w:lang w:eastAsia="en-US"/>
        </w:rPr>
        <w:t>укрепление материально-технической базы МУК «Сельский до</w:t>
      </w:r>
      <w:r w:rsidR="00A3073B">
        <w:rPr>
          <w:rFonts w:ascii="Times New Roman" w:eastAsia="Calibri" w:hAnsi="Times New Roman" w:cs="Times New Roman"/>
          <w:sz w:val="28"/>
          <w:szCs w:val="28"/>
          <w:lang w:eastAsia="en-US"/>
        </w:rPr>
        <w:t>м культуры и досуга» п. Выкатной</w:t>
      </w:r>
      <w:r w:rsidRPr="00745AB9">
        <w:rPr>
          <w:rFonts w:ascii="Times New Roman" w:eastAsia="Calibri" w:hAnsi="Times New Roman" w:cs="Times New Roman"/>
          <w:sz w:val="28"/>
          <w:szCs w:val="28"/>
          <w:lang w:eastAsia="en-US"/>
        </w:rPr>
        <w:t>;</w:t>
      </w:r>
    </w:p>
    <w:p w:rsidR="00703C06" w:rsidRPr="00552872" w:rsidRDefault="00703C06" w:rsidP="00AF5885">
      <w:pPr>
        <w:widowControl/>
        <w:suppressAutoHyphens w:val="0"/>
        <w:autoSpaceDE/>
        <w:ind w:firstLine="709"/>
        <w:jc w:val="both"/>
        <w:rPr>
          <w:rFonts w:ascii="Times New Roman" w:eastAsia="Calibri" w:hAnsi="Times New Roman" w:cs="Times New Roman"/>
          <w:sz w:val="28"/>
          <w:szCs w:val="28"/>
          <w:lang w:eastAsia="en-US"/>
        </w:rPr>
      </w:pPr>
      <w:r w:rsidRPr="00745AB9">
        <w:rPr>
          <w:rFonts w:ascii="Times New Roman" w:eastAsia="Calibri" w:hAnsi="Times New Roman" w:cs="Times New Roman"/>
          <w:sz w:val="28"/>
          <w:szCs w:val="28"/>
          <w:lang w:eastAsia="en-US"/>
        </w:rPr>
        <w:t>п</w:t>
      </w:r>
      <w:r w:rsidR="00552872">
        <w:rPr>
          <w:rFonts w:ascii="Times New Roman" w:eastAsia="Calibri" w:hAnsi="Times New Roman" w:cs="Times New Roman"/>
          <w:sz w:val="28"/>
          <w:szCs w:val="28"/>
          <w:lang w:eastAsia="en-US"/>
        </w:rPr>
        <w:t>оддержку</w:t>
      </w:r>
      <w:r w:rsidRPr="00703C06">
        <w:rPr>
          <w:rFonts w:ascii="Times New Roman" w:eastAsia="Calibri" w:hAnsi="Times New Roman" w:cs="Times New Roman"/>
          <w:sz w:val="28"/>
          <w:szCs w:val="28"/>
          <w:lang w:eastAsia="en-US"/>
        </w:rPr>
        <w:t xml:space="preserve"> талантливых детей, обучающихся в детской музыкальной школе, повышение уровня мастерства педагогов</w:t>
      </w:r>
      <w:r w:rsidR="00552872">
        <w:rPr>
          <w:rFonts w:ascii="Times New Roman" w:eastAsia="Calibri" w:hAnsi="Times New Roman" w:cs="Times New Roman"/>
          <w:sz w:val="28"/>
          <w:szCs w:val="28"/>
          <w:lang w:eastAsia="en-US"/>
        </w:rPr>
        <w:t>;</w:t>
      </w:r>
    </w:p>
    <w:p w:rsidR="00717276" w:rsidRPr="00552872"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552872">
        <w:rPr>
          <w:rFonts w:ascii="Times New Roman" w:eastAsia="Calibri" w:hAnsi="Times New Roman" w:cs="Times New Roman"/>
          <w:sz w:val="28"/>
          <w:szCs w:val="28"/>
          <w:lang w:eastAsia="en-US"/>
        </w:rPr>
        <w:t>создание условий для удовлетворения потребности</w:t>
      </w:r>
      <w:r w:rsidRPr="00DB6E58">
        <w:rPr>
          <w:rFonts w:ascii="Times New Roman" w:eastAsia="Calibri" w:hAnsi="Times New Roman" w:cs="Times New Roman"/>
          <w:sz w:val="28"/>
          <w:szCs w:val="28"/>
          <w:lang w:eastAsia="en-US"/>
        </w:rPr>
        <w:t xml:space="preserve"> населения района в оказании услуг дополнительного </w:t>
      </w:r>
      <w:r w:rsidRPr="00552872">
        <w:rPr>
          <w:rFonts w:ascii="Times New Roman" w:eastAsia="Calibri" w:hAnsi="Times New Roman" w:cs="Times New Roman"/>
          <w:sz w:val="28"/>
          <w:szCs w:val="28"/>
          <w:lang w:eastAsia="en-US"/>
        </w:rPr>
        <w:t xml:space="preserve">образования (содержание учреждения </w:t>
      </w:r>
      <w:r w:rsidR="00552872" w:rsidRPr="00552872">
        <w:rPr>
          <w:rFonts w:ascii="Times New Roman" w:hAnsi="Times New Roman"/>
          <w:sz w:val="28"/>
          <w:szCs w:val="28"/>
        </w:rPr>
        <w:t>МБОУ ДО Ханты-Мансийского района «</w:t>
      </w:r>
      <w:r w:rsidR="00552872" w:rsidRPr="00552872">
        <w:rPr>
          <w:rFonts w:ascii="Times New Roman" w:eastAsia="Calibri" w:hAnsi="Times New Roman" w:cs="Times New Roman"/>
          <w:sz w:val="28"/>
          <w:szCs w:val="28"/>
          <w:lang w:eastAsia="en-US"/>
        </w:rPr>
        <w:t xml:space="preserve">Детская </w:t>
      </w:r>
      <w:r w:rsidRPr="00552872">
        <w:rPr>
          <w:rFonts w:ascii="Times New Roman" w:eastAsia="Calibri" w:hAnsi="Times New Roman" w:cs="Times New Roman"/>
          <w:sz w:val="28"/>
          <w:szCs w:val="28"/>
          <w:lang w:eastAsia="en-US"/>
        </w:rPr>
        <w:t>музыкальная школа</w:t>
      </w:r>
      <w:r w:rsidR="00552872" w:rsidRPr="00552872">
        <w:rPr>
          <w:rFonts w:ascii="Times New Roman" w:eastAsia="Calibri" w:hAnsi="Times New Roman" w:cs="Times New Roman"/>
          <w:sz w:val="28"/>
          <w:szCs w:val="28"/>
          <w:lang w:eastAsia="en-US"/>
        </w:rPr>
        <w:t>»</w:t>
      </w:r>
      <w:r w:rsidRPr="00552872">
        <w:rPr>
          <w:rFonts w:ascii="Times New Roman" w:eastAsia="Calibri" w:hAnsi="Times New Roman" w:cs="Times New Roman"/>
          <w:sz w:val="28"/>
          <w:szCs w:val="28"/>
          <w:lang w:eastAsia="en-US"/>
        </w:rPr>
        <w:t>);</w:t>
      </w:r>
    </w:p>
    <w:p w:rsidR="00717276"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552872">
        <w:rPr>
          <w:rFonts w:ascii="Times New Roman" w:eastAsia="Calibri" w:hAnsi="Times New Roman" w:cs="Times New Roman"/>
          <w:sz w:val="28"/>
          <w:szCs w:val="28"/>
          <w:lang w:eastAsia="en-US"/>
        </w:rPr>
        <w:t>создание условий для удовлетворения потребности населения района</w:t>
      </w:r>
      <w:r w:rsidR="005776CF" w:rsidRPr="00B71A88">
        <w:rPr>
          <w:rFonts w:ascii="Times New Roman" w:eastAsia="Calibri" w:hAnsi="Times New Roman" w:cs="Times New Roman"/>
          <w:sz w:val="28"/>
          <w:szCs w:val="28"/>
          <w:lang w:eastAsia="en-US"/>
        </w:rPr>
        <w:t xml:space="preserve"> </w:t>
      </w:r>
      <w:r w:rsidRPr="00B71A88">
        <w:rPr>
          <w:rFonts w:ascii="Times New Roman" w:eastAsia="Calibri" w:hAnsi="Times New Roman" w:cs="Times New Roman"/>
          <w:sz w:val="28"/>
          <w:szCs w:val="28"/>
          <w:lang w:eastAsia="en-US"/>
        </w:rPr>
        <w:t>в оказании услуг в сфере библиотечного дела (содержание учреждения «Централизованная библиотечная система»);</w:t>
      </w:r>
    </w:p>
    <w:p w:rsidR="008A4459" w:rsidRPr="00D96FE3" w:rsidRDefault="008A4459" w:rsidP="00AF5885">
      <w:pPr>
        <w:autoSpaceDN w:val="0"/>
        <w:adjustRightInd w:val="0"/>
        <w:ind w:firstLine="709"/>
        <w:jc w:val="both"/>
        <w:rPr>
          <w:rFonts w:ascii="Times New Roman" w:hAnsi="Times New Roman"/>
          <w:color w:val="000000"/>
          <w:sz w:val="28"/>
          <w:szCs w:val="28"/>
        </w:rPr>
      </w:pPr>
      <w:r w:rsidRPr="00D96FE3">
        <w:rPr>
          <w:rFonts w:ascii="Times New Roman" w:hAnsi="Times New Roman"/>
          <w:sz w:val="28"/>
          <w:szCs w:val="28"/>
        </w:rPr>
        <w:t xml:space="preserve">модернизацию муниципальных общедоступных библиотек, </w:t>
      </w:r>
      <w:r w:rsidR="00AC42AD">
        <w:rPr>
          <w:rFonts w:ascii="Times New Roman" w:hAnsi="Times New Roman"/>
          <w:sz w:val="28"/>
          <w:szCs w:val="28"/>
        </w:rPr>
        <w:br/>
      </w:r>
      <w:r w:rsidRPr="00D96FE3">
        <w:rPr>
          <w:rFonts w:ascii="Times New Roman" w:hAnsi="Times New Roman"/>
          <w:sz w:val="28"/>
          <w:szCs w:val="28"/>
        </w:rPr>
        <w:t>в том числ</w:t>
      </w:r>
      <w:r>
        <w:rPr>
          <w:rFonts w:ascii="Times New Roman" w:hAnsi="Times New Roman"/>
          <w:sz w:val="28"/>
          <w:szCs w:val="28"/>
        </w:rPr>
        <w:t>е комплектование книжных фондов (п</w:t>
      </w:r>
      <w:r w:rsidRPr="00D96FE3">
        <w:rPr>
          <w:rFonts w:ascii="Times New Roman" w:hAnsi="Times New Roman"/>
          <w:sz w:val="28"/>
          <w:szCs w:val="28"/>
        </w:rPr>
        <w:t xml:space="preserve">роизведена оплата услуг </w:t>
      </w:r>
      <w:r w:rsidR="00AC42AD">
        <w:rPr>
          <w:rFonts w:ascii="Times New Roman" w:hAnsi="Times New Roman"/>
          <w:sz w:val="28"/>
          <w:szCs w:val="28"/>
        </w:rPr>
        <w:br/>
      </w:r>
      <w:r w:rsidRPr="00D96FE3">
        <w:rPr>
          <w:rFonts w:ascii="Times New Roman" w:hAnsi="Times New Roman"/>
          <w:sz w:val="28"/>
          <w:szCs w:val="28"/>
        </w:rPr>
        <w:t>по подключению общедоступных библиотек к сети Интернет, произведены работы по переводу печатных изданий в машиночитаемый формат (оцифровка литературы), осуществлена подписка</w:t>
      </w:r>
      <w:r w:rsidRPr="00D96FE3">
        <w:rPr>
          <w:rFonts w:ascii="Times New Roman" w:hAnsi="Times New Roman"/>
          <w:color w:val="000000"/>
          <w:sz w:val="28"/>
          <w:szCs w:val="28"/>
        </w:rPr>
        <w:t xml:space="preserve"> на периодические издания</w:t>
      </w:r>
      <w:r>
        <w:rPr>
          <w:rFonts w:ascii="Times New Roman" w:hAnsi="Times New Roman"/>
          <w:color w:val="000000"/>
          <w:sz w:val="28"/>
          <w:szCs w:val="28"/>
        </w:rPr>
        <w:t>);</w:t>
      </w:r>
    </w:p>
    <w:p w:rsidR="008A4459" w:rsidRPr="007577B7" w:rsidRDefault="000A0393" w:rsidP="00AF5885">
      <w:pPr>
        <w:autoSpaceDN w:val="0"/>
        <w:adjustRightInd w:val="0"/>
        <w:ind w:firstLine="709"/>
        <w:jc w:val="both"/>
        <w:rPr>
          <w:rFonts w:ascii="Times New Roman" w:hAnsi="Times New Roman"/>
          <w:sz w:val="28"/>
          <w:szCs w:val="28"/>
        </w:rPr>
      </w:pPr>
      <w:r>
        <w:rPr>
          <w:rFonts w:ascii="Times New Roman" w:hAnsi="Times New Roman"/>
          <w:sz w:val="28"/>
          <w:szCs w:val="28"/>
        </w:rPr>
        <w:t>поддержку отрасли культуры (п</w:t>
      </w:r>
      <w:r w:rsidR="008A4459" w:rsidRPr="007577B7">
        <w:rPr>
          <w:rFonts w:ascii="Times New Roman" w:hAnsi="Times New Roman"/>
          <w:sz w:val="28"/>
          <w:szCs w:val="28"/>
        </w:rPr>
        <w:t>риобре</w:t>
      </w:r>
      <w:r>
        <w:rPr>
          <w:rFonts w:ascii="Times New Roman" w:hAnsi="Times New Roman"/>
          <w:sz w:val="28"/>
          <w:szCs w:val="28"/>
        </w:rPr>
        <w:t>тена художественная литература);</w:t>
      </w:r>
    </w:p>
    <w:p w:rsidR="00243F00" w:rsidRPr="006073D6"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6073D6">
        <w:rPr>
          <w:rFonts w:ascii="Times New Roman" w:eastAsia="Calibri" w:hAnsi="Times New Roman" w:cs="Times New Roman"/>
          <w:sz w:val="28"/>
          <w:szCs w:val="28"/>
          <w:lang w:eastAsia="en-US"/>
        </w:rPr>
        <w:t>организацию библиотечного обслуживания населения, комплектование и обеспечение сохранности библиоте</w:t>
      </w:r>
      <w:r w:rsidR="0036349B" w:rsidRPr="006073D6">
        <w:rPr>
          <w:rFonts w:ascii="Times New Roman" w:eastAsia="Calibri" w:hAnsi="Times New Roman" w:cs="Times New Roman"/>
          <w:sz w:val="28"/>
          <w:szCs w:val="28"/>
          <w:lang w:eastAsia="en-US"/>
        </w:rPr>
        <w:t>чных фондов библиотек поселений.</w:t>
      </w:r>
    </w:p>
    <w:p w:rsidR="00521DF1" w:rsidRPr="00043CB9" w:rsidRDefault="00521DF1" w:rsidP="00AF5885">
      <w:pPr>
        <w:widowControl/>
        <w:suppressAutoHyphens w:val="0"/>
        <w:autoSpaceDE/>
        <w:ind w:firstLine="709"/>
        <w:jc w:val="both"/>
        <w:rPr>
          <w:rFonts w:ascii="Times New Roman" w:eastAsia="Calibri" w:hAnsi="Times New Roman" w:cs="Times New Roman"/>
          <w:sz w:val="28"/>
          <w:szCs w:val="28"/>
          <w:lang w:eastAsia="en-US"/>
        </w:rPr>
      </w:pPr>
      <w:r w:rsidRPr="00043CB9">
        <w:rPr>
          <w:rFonts w:ascii="Times New Roman" w:eastAsia="Calibri" w:hAnsi="Times New Roman" w:cs="Times New Roman"/>
          <w:sz w:val="28"/>
          <w:szCs w:val="28"/>
          <w:lang w:eastAsia="en-US"/>
        </w:rPr>
        <w:t>Муниципа</w:t>
      </w:r>
      <w:r w:rsidR="00043CB9">
        <w:rPr>
          <w:rFonts w:ascii="Times New Roman" w:eastAsia="Calibri" w:hAnsi="Times New Roman" w:cs="Times New Roman"/>
          <w:sz w:val="28"/>
          <w:szCs w:val="28"/>
          <w:lang w:eastAsia="en-US"/>
        </w:rPr>
        <w:t xml:space="preserve">льной программой предусмотрено </w:t>
      </w:r>
      <w:r w:rsidR="007E5C2C">
        <w:rPr>
          <w:rFonts w:ascii="Times New Roman" w:eastAsia="Calibri" w:hAnsi="Times New Roman" w:cs="Times New Roman"/>
          <w:sz w:val="28"/>
          <w:szCs w:val="28"/>
          <w:lang w:eastAsia="en-US"/>
        </w:rPr>
        <w:t>4 целевых показателя</w:t>
      </w:r>
      <w:r w:rsidRPr="00043CB9">
        <w:rPr>
          <w:rFonts w:ascii="Times New Roman" w:eastAsia="Calibri" w:hAnsi="Times New Roman" w:cs="Times New Roman"/>
          <w:sz w:val="28"/>
          <w:szCs w:val="28"/>
          <w:lang w:eastAsia="en-US"/>
        </w:rPr>
        <w:t>, которые за отчетный период достигли следующих значений:</w:t>
      </w:r>
    </w:p>
    <w:p w:rsidR="00043CB9" w:rsidRPr="00C00C67" w:rsidRDefault="00043CB9" w:rsidP="00AF5885">
      <w:pPr>
        <w:autoSpaceDN w:val="0"/>
        <w:adjustRightInd w:val="0"/>
        <w:ind w:firstLine="709"/>
        <w:jc w:val="both"/>
        <w:rPr>
          <w:rFonts w:ascii="Times New Roman" w:hAnsi="Times New Roman"/>
          <w:sz w:val="28"/>
          <w:szCs w:val="28"/>
        </w:rPr>
      </w:pPr>
      <w:r>
        <w:rPr>
          <w:rFonts w:ascii="Times New Roman" w:eastAsia="Calibri" w:hAnsi="Times New Roman" w:cs="Times New Roman"/>
          <w:sz w:val="28"/>
          <w:szCs w:val="28"/>
          <w:lang w:eastAsia="en-US"/>
        </w:rPr>
        <w:t>ч</w:t>
      </w:r>
      <w:r w:rsidRPr="00043CB9">
        <w:rPr>
          <w:rFonts w:ascii="Times New Roman" w:eastAsia="Calibri" w:hAnsi="Times New Roman" w:cs="Times New Roman"/>
          <w:sz w:val="28"/>
          <w:szCs w:val="28"/>
          <w:lang w:eastAsia="en-US"/>
        </w:rPr>
        <w:t>исло п</w:t>
      </w:r>
      <w:r>
        <w:rPr>
          <w:rFonts w:ascii="Times New Roman" w:eastAsia="Calibri" w:hAnsi="Times New Roman" w:cs="Times New Roman"/>
          <w:sz w:val="28"/>
          <w:szCs w:val="28"/>
          <w:lang w:eastAsia="en-US"/>
        </w:rPr>
        <w:t>ос</w:t>
      </w:r>
      <w:r w:rsidR="00757403">
        <w:rPr>
          <w:rFonts w:ascii="Times New Roman" w:eastAsia="Calibri" w:hAnsi="Times New Roman" w:cs="Times New Roman"/>
          <w:sz w:val="28"/>
          <w:szCs w:val="28"/>
          <w:lang w:eastAsia="en-US"/>
        </w:rPr>
        <w:t xml:space="preserve">ещений культурных </w:t>
      </w:r>
      <w:r w:rsidR="00757403" w:rsidRPr="00BD576A">
        <w:rPr>
          <w:rFonts w:ascii="Times New Roman" w:eastAsia="Calibri" w:hAnsi="Times New Roman" w:cs="Times New Roman"/>
          <w:sz w:val="28"/>
          <w:szCs w:val="28"/>
          <w:lang w:eastAsia="en-US"/>
        </w:rPr>
        <w:t>мероприятий – 342</w:t>
      </w:r>
      <w:r w:rsidR="00C00C67" w:rsidRPr="00BD576A">
        <w:rPr>
          <w:rFonts w:ascii="Times New Roman" w:eastAsia="Calibri" w:hAnsi="Times New Roman" w:cs="Times New Roman"/>
          <w:sz w:val="28"/>
          <w:szCs w:val="28"/>
          <w:lang w:eastAsia="en-US"/>
        </w:rPr>
        <w:t xml:space="preserve"> тыс. ед</w:t>
      </w:r>
      <w:r w:rsidR="006E18A2">
        <w:rPr>
          <w:rFonts w:ascii="Times New Roman" w:eastAsia="Calibri" w:hAnsi="Times New Roman" w:cs="Times New Roman"/>
          <w:sz w:val="28"/>
          <w:szCs w:val="28"/>
          <w:lang w:eastAsia="en-US"/>
        </w:rPr>
        <w:t>иниц,</w:t>
      </w:r>
      <w:r w:rsidR="00C00C67" w:rsidRPr="00BD576A">
        <w:rPr>
          <w:rFonts w:ascii="Times New Roman" w:eastAsia="Calibri" w:hAnsi="Times New Roman" w:cs="Times New Roman"/>
          <w:sz w:val="28"/>
          <w:szCs w:val="28"/>
          <w:lang w:eastAsia="en-US"/>
        </w:rPr>
        <w:t xml:space="preserve"> или 100,0</w:t>
      </w:r>
      <w:r w:rsidRPr="00BD576A">
        <w:rPr>
          <w:rFonts w:ascii="Times New Roman" w:eastAsia="Calibri" w:hAnsi="Times New Roman" w:cs="Times New Roman"/>
          <w:sz w:val="28"/>
          <w:szCs w:val="28"/>
          <w:lang w:eastAsia="en-US"/>
        </w:rPr>
        <w:t xml:space="preserve">% к </w:t>
      </w:r>
      <w:r w:rsidRPr="00BD576A">
        <w:rPr>
          <w:rFonts w:ascii="Times New Roman" w:hAnsi="Times New Roman"/>
          <w:sz w:val="28"/>
          <w:szCs w:val="28"/>
        </w:rPr>
        <w:t>плановому годовому значению (342 тыс. единиц);</w:t>
      </w:r>
    </w:p>
    <w:p w:rsidR="00757403" w:rsidRPr="00BD576A" w:rsidRDefault="007E5C2C" w:rsidP="00AF5885">
      <w:pPr>
        <w:autoSpaceDN w:val="0"/>
        <w:adjustRightInd w:val="0"/>
        <w:ind w:firstLine="709"/>
        <w:jc w:val="both"/>
        <w:rPr>
          <w:rFonts w:ascii="Times New Roman" w:hAnsi="Times New Roman"/>
          <w:sz w:val="28"/>
          <w:szCs w:val="28"/>
        </w:rPr>
      </w:pPr>
      <w:r w:rsidRPr="00C00C67">
        <w:rPr>
          <w:rFonts w:ascii="Times New Roman" w:hAnsi="Times New Roman"/>
          <w:sz w:val="28"/>
          <w:szCs w:val="28"/>
        </w:rPr>
        <w:t xml:space="preserve">число </w:t>
      </w:r>
      <w:r w:rsidRPr="00BD576A">
        <w:rPr>
          <w:rFonts w:ascii="Times New Roman" w:hAnsi="Times New Roman"/>
          <w:sz w:val="28"/>
          <w:szCs w:val="28"/>
        </w:rPr>
        <w:t>обращений к цифровым ресурсам культуры (% к базовому значению) – 12</w:t>
      </w:r>
      <w:r w:rsidR="00757403" w:rsidRPr="00BD576A">
        <w:rPr>
          <w:rFonts w:ascii="Times New Roman" w:hAnsi="Times New Roman"/>
          <w:sz w:val="28"/>
          <w:szCs w:val="28"/>
        </w:rPr>
        <w:t>,5</w:t>
      </w:r>
      <w:r w:rsidRPr="00BD576A">
        <w:rPr>
          <w:rFonts w:ascii="Times New Roman" w:hAnsi="Times New Roman"/>
          <w:sz w:val="28"/>
          <w:szCs w:val="28"/>
        </w:rPr>
        <w:t xml:space="preserve">% </w:t>
      </w:r>
      <w:r w:rsidR="00757403" w:rsidRPr="00BD576A">
        <w:rPr>
          <w:rFonts w:ascii="Times New Roman" w:hAnsi="Times New Roman"/>
          <w:sz w:val="28"/>
          <w:szCs w:val="28"/>
        </w:rPr>
        <w:t>(плановое годовое значение – 12,5%);</w:t>
      </w:r>
    </w:p>
    <w:p w:rsidR="00802D24" w:rsidRPr="00BD576A" w:rsidRDefault="00802D24" w:rsidP="00AF5885">
      <w:pPr>
        <w:autoSpaceDN w:val="0"/>
        <w:adjustRightInd w:val="0"/>
        <w:ind w:firstLine="709"/>
        <w:jc w:val="both"/>
        <w:rPr>
          <w:rFonts w:ascii="Times New Roman" w:hAnsi="Times New Roman"/>
          <w:sz w:val="28"/>
          <w:szCs w:val="28"/>
        </w:rPr>
      </w:pPr>
      <w:r w:rsidRPr="00BD576A">
        <w:rPr>
          <w:rFonts w:ascii="Times New Roman" w:hAnsi="Times New Roman"/>
          <w:sz w:val="28"/>
          <w:szCs w:val="28"/>
        </w:rPr>
        <w:t xml:space="preserve">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 </w:t>
      </w:r>
      <w:r w:rsidR="00757403" w:rsidRPr="00BD576A">
        <w:rPr>
          <w:rFonts w:ascii="Times New Roman" w:hAnsi="Times New Roman"/>
          <w:sz w:val="28"/>
          <w:szCs w:val="28"/>
        </w:rPr>
        <w:t>32</w:t>
      </w:r>
      <w:r w:rsidRPr="00BD576A">
        <w:rPr>
          <w:rFonts w:ascii="Times New Roman" w:hAnsi="Times New Roman"/>
          <w:sz w:val="28"/>
          <w:szCs w:val="28"/>
        </w:rPr>
        <w:t xml:space="preserve">% </w:t>
      </w:r>
      <w:r w:rsidR="00D04D20" w:rsidRPr="00BD576A">
        <w:rPr>
          <w:rFonts w:ascii="Times New Roman" w:hAnsi="Times New Roman"/>
          <w:sz w:val="28"/>
          <w:szCs w:val="28"/>
        </w:rPr>
        <w:t>(плановое годовое значение –</w:t>
      </w:r>
      <w:r w:rsidRPr="00BD576A">
        <w:rPr>
          <w:rFonts w:ascii="Times New Roman" w:hAnsi="Times New Roman"/>
          <w:sz w:val="28"/>
          <w:szCs w:val="28"/>
        </w:rPr>
        <w:t xml:space="preserve"> 32%</w:t>
      </w:r>
      <w:r w:rsidR="00D04D20" w:rsidRPr="00BD576A">
        <w:rPr>
          <w:rFonts w:ascii="Times New Roman" w:hAnsi="Times New Roman"/>
          <w:sz w:val="28"/>
          <w:szCs w:val="28"/>
        </w:rPr>
        <w:t>)</w:t>
      </w:r>
      <w:r w:rsidRPr="00BD576A">
        <w:rPr>
          <w:rFonts w:ascii="Times New Roman" w:hAnsi="Times New Roman"/>
          <w:sz w:val="28"/>
          <w:szCs w:val="28"/>
        </w:rPr>
        <w:t>;</w:t>
      </w:r>
    </w:p>
    <w:p w:rsidR="00D04D20" w:rsidRDefault="00D04D20" w:rsidP="00AF5885">
      <w:pPr>
        <w:autoSpaceDN w:val="0"/>
        <w:adjustRightInd w:val="0"/>
        <w:ind w:firstLine="709"/>
        <w:jc w:val="both"/>
        <w:rPr>
          <w:rFonts w:ascii="Times New Roman" w:hAnsi="Times New Roman"/>
          <w:sz w:val="28"/>
          <w:szCs w:val="28"/>
        </w:rPr>
      </w:pPr>
      <w:r w:rsidRPr="00BD576A">
        <w:rPr>
          <w:rFonts w:ascii="Times New Roman" w:hAnsi="Times New Roman"/>
          <w:sz w:val="28"/>
          <w:szCs w:val="28"/>
        </w:rPr>
        <w:lastRenderedPageBreak/>
        <w:t xml:space="preserve">доля граждан, получивших услуги в негосударственных, в том числе некоммерческих организациях, в общем числе граждан, получивших услуги в сфере культуры – </w:t>
      </w:r>
      <w:r w:rsidR="00757403" w:rsidRPr="00BD576A">
        <w:rPr>
          <w:rFonts w:ascii="Times New Roman" w:hAnsi="Times New Roman"/>
          <w:sz w:val="28"/>
          <w:szCs w:val="28"/>
        </w:rPr>
        <w:t>32</w:t>
      </w:r>
      <w:r w:rsidRPr="00BD576A">
        <w:rPr>
          <w:rFonts w:ascii="Times New Roman" w:hAnsi="Times New Roman"/>
          <w:sz w:val="28"/>
          <w:szCs w:val="28"/>
        </w:rPr>
        <w:t>% (п</w:t>
      </w:r>
      <w:r w:rsidR="00717522" w:rsidRPr="00BD576A">
        <w:rPr>
          <w:rFonts w:ascii="Times New Roman" w:hAnsi="Times New Roman"/>
          <w:sz w:val="28"/>
          <w:szCs w:val="28"/>
        </w:rPr>
        <w:t>лановое годовое значение – 32%).</w:t>
      </w:r>
    </w:p>
    <w:p w:rsidR="007E312B" w:rsidRDefault="007E312B" w:rsidP="00AF5885">
      <w:pPr>
        <w:widowControl/>
        <w:suppressAutoHyphens w:val="0"/>
        <w:autoSpaceDE/>
        <w:ind w:firstLine="709"/>
        <w:jc w:val="both"/>
        <w:rPr>
          <w:rFonts w:ascii="Times New Roman" w:eastAsia="Calibri" w:hAnsi="Times New Roman" w:cs="Times New Roman"/>
          <w:sz w:val="28"/>
          <w:szCs w:val="28"/>
          <w:lang w:eastAsia="en-US"/>
        </w:rPr>
      </w:pPr>
      <w:r w:rsidRPr="00611BBB">
        <w:rPr>
          <w:rFonts w:ascii="Times New Roman" w:eastAsia="Calibri" w:hAnsi="Times New Roman" w:cs="Times New Roman"/>
          <w:sz w:val="28"/>
          <w:szCs w:val="28"/>
          <w:lang w:eastAsia="en-US"/>
        </w:rPr>
        <w:t xml:space="preserve">23. Муниципальная программа «Укрепление межнационального </w:t>
      </w:r>
      <w:r w:rsidR="00327384" w:rsidRPr="000A1F54">
        <w:rPr>
          <w:rFonts w:ascii="Times New Roman" w:eastAsia="Calibri" w:hAnsi="Times New Roman" w:cs="Times New Roman"/>
          <w:sz w:val="28"/>
          <w:szCs w:val="28"/>
          <w:lang w:eastAsia="en-US"/>
        </w:rPr>
        <w:br/>
      </w:r>
      <w:r w:rsidRPr="00611BBB">
        <w:rPr>
          <w:rFonts w:ascii="Times New Roman" w:eastAsia="Calibri" w:hAnsi="Times New Roman" w:cs="Times New Roman"/>
          <w:sz w:val="28"/>
          <w:szCs w:val="28"/>
          <w:lang w:eastAsia="en-US"/>
        </w:rPr>
        <w:t xml:space="preserve">и межконфессионального согласия, поддержка и развитие языков </w:t>
      </w:r>
      <w:r w:rsidR="002B58A9">
        <w:rPr>
          <w:rFonts w:ascii="Times New Roman" w:eastAsia="Calibri" w:hAnsi="Times New Roman" w:cs="Times New Roman"/>
          <w:sz w:val="28"/>
          <w:szCs w:val="28"/>
          <w:lang w:eastAsia="en-US"/>
        </w:rPr>
        <w:br/>
      </w:r>
      <w:r w:rsidRPr="00611BBB">
        <w:rPr>
          <w:rFonts w:ascii="Times New Roman" w:eastAsia="Calibri" w:hAnsi="Times New Roman" w:cs="Times New Roman"/>
          <w:sz w:val="28"/>
          <w:szCs w:val="28"/>
          <w:lang w:eastAsia="en-US"/>
        </w:rPr>
        <w:t>и культуры народов Российской Федерации, проживающих на территории муниципального образования</w:t>
      </w:r>
      <w:r w:rsidRPr="002A2B7C">
        <w:rPr>
          <w:rFonts w:ascii="Times New Roman" w:eastAsia="Calibri" w:hAnsi="Times New Roman" w:cs="Times New Roman"/>
          <w:sz w:val="28"/>
          <w:szCs w:val="28"/>
          <w:lang w:eastAsia="en-US"/>
        </w:rPr>
        <w:t xml:space="preserve"> Ханты-Мансийский район, обеспечение социальной и культурной адаптации мигрантов, профилактика межнациональных (межэтнических) конфликтов на 2022 – 2025 годы».</w:t>
      </w:r>
    </w:p>
    <w:p w:rsidR="007E312B" w:rsidRDefault="007E312B" w:rsidP="00AF5885">
      <w:pPr>
        <w:widowControl/>
        <w:suppressAutoHyphens w:val="0"/>
        <w:autoSpaceDE/>
        <w:ind w:firstLine="709"/>
        <w:jc w:val="both"/>
        <w:rPr>
          <w:rFonts w:ascii="Times New Roman" w:eastAsia="Calibri" w:hAnsi="Times New Roman" w:cs="Times New Roman"/>
          <w:sz w:val="28"/>
          <w:szCs w:val="28"/>
          <w:lang w:eastAsia="en-US"/>
        </w:rPr>
      </w:pPr>
      <w:r w:rsidRPr="002A2B7C">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006E18A2">
        <w:rPr>
          <w:rFonts w:ascii="Times New Roman" w:eastAsia="Calibri" w:hAnsi="Times New Roman" w:cs="Times New Roman"/>
          <w:sz w:val="28"/>
          <w:szCs w:val="28"/>
          <w:lang w:eastAsia="en-US"/>
        </w:rPr>
        <w:br/>
      </w:r>
      <w:r w:rsidRPr="002A2B7C">
        <w:rPr>
          <w:rFonts w:ascii="Times New Roman" w:eastAsia="Calibri" w:hAnsi="Times New Roman" w:cs="Times New Roman"/>
          <w:sz w:val="28"/>
          <w:szCs w:val="28"/>
          <w:lang w:eastAsia="en-US"/>
        </w:rPr>
        <w:t>354,2 тыс. рублей (бюджет района) или 42,2</w:t>
      </w:r>
      <w:r w:rsidR="000C0F28">
        <w:rPr>
          <w:rFonts w:ascii="Times New Roman" w:eastAsia="Calibri" w:hAnsi="Times New Roman" w:cs="Times New Roman"/>
          <w:sz w:val="28"/>
          <w:szCs w:val="28"/>
          <w:lang w:eastAsia="en-US"/>
        </w:rPr>
        <w:t>%</w:t>
      </w:r>
      <w:r w:rsidRPr="002A2B7C">
        <w:rPr>
          <w:rFonts w:ascii="Times New Roman" w:eastAsia="Calibri" w:hAnsi="Times New Roman" w:cs="Times New Roman"/>
          <w:sz w:val="28"/>
          <w:szCs w:val="28"/>
          <w:lang w:eastAsia="en-US"/>
        </w:rPr>
        <w:t xml:space="preserve"> от плана на год</w:t>
      </w:r>
      <w:r>
        <w:rPr>
          <w:rFonts w:ascii="Times New Roman" w:eastAsia="Calibri" w:hAnsi="Times New Roman" w:cs="Times New Roman"/>
          <w:sz w:val="28"/>
          <w:szCs w:val="28"/>
          <w:lang w:eastAsia="en-US"/>
        </w:rPr>
        <w:t>.</w:t>
      </w:r>
    </w:p>
    <w:p w:rsidR="007E312B" w:rsidRPr="002A2B7C" w:rsidRDefault="007E312B" w:rsidP="00AF5885">
      <w:pPr>
        <w:widowControl/>
        <w:suppressAutoHyphens w:val="0"/>
        <w:autoSpaceDE/>
        <w:ind w:firstLine="709"/>
        <w:jc w:val="both"/>
        <w:rPr>
          <w:rFonts w:ascii="Times New Roman" w:eastAsia="Calibri" w:hAnsi="Times New Roman" w:cs="Times New Roman"/>
          <w:sz w:val="28"/>
          <w:szCs w:val="28"/>
          <w:lang w:eastAsia="en-US"/>
        </w:rPr>
      </w:pPr>
      <w:r w:rsidRPr="002A2B7C">
        <w:rPr>
          <w:rFonts w:ascii="Times New Roman" w:eastAsia="Calibri" w:hAnsi="Times New Roman" w:cs="Times New Roman"/>
          <w:sz w:val="28"/>
          <w:szCs w:val="28"/>
          <w:lang w:eastAsia="en-US"/>
        </w:rPr>
        <w:t>Денежные средства направлены на:</w:t>
      </w:r>
    </w:p>
    <w:p w:rsidR="007E312B" w:rsidRPr="008D7974" w:rsidRDefault="007E312B" w:rsidP="00AF5885">
      <w:pPr>
        <w:pStyle w:val="af"/>
        <w:ind w:firstLine="709"/>
        <w:jc w:val="both"/>
        <w:rPr>
          <w:rFonts w:ascii="Times New Roman" w:hAnsi="Times New Roman" w:cs="Times New Roman"/>
          <w:sz w:val="28"/>
          <w:szCs w:val="28"/>
          <w:shd w:val="clear" w:color="auto" w:fill="FFFFFF"/>
          <w:lang w:bidi="ru-RU"/>
        </w:rPr>
      </w:pPr>
      <w:r w:rsidRPr="008D7974">
        <w:rPr>
          <w:rFonts w:ascii="Times New Roman" w:hAnsi="Times New Roman" w:cs="Times New Roman"/>
          <w:sz w:val="28"/>
          <w:szCs w:val="28"/>
        </w:rPr>
        <w:t xml:space="preserve">гармонизацию межнациональных и межконфессиональных отношений (проведен </w:t>
      </w:r>
      <w:r w:rsidRPr="008D7974">
        <w:rPr>
          <w:rFonts w:ascii="Times New Roman" w:hAnsi="Times New Roman" w:cs="Times New Roman"/>
          <w:sz w:val="28"/>
          <w:szCs w:val="28"/>
          <w:shd w:val="clear" w:color="auto" w:fill="FFFFFF"/>
          <w:lang w:bidi="ru-RU"/>
        </w:rPr>
        <w:t xml:space="preserve">ежегодный конкурс лучших журналистских работ, способствующий формированию положительного представления о многонациональности </w:t>
      </w:r>
      <w:r w:rsidR="006E18A2">
        <w:rPr>
          <w:rFonts w:ascii="Times New Roman" w:hAnsi="Times New Roman" w:cs="Times New Roman"/>
          <w:sz w:val="28"/>
          <w:szCs w:val="28"/>
          <w:shd w:val="clear" w:color="auto" w:fill="FFFFFF"/>
          <w:lang w:bidi="ru-RU"/>
        </w:rPr>
        <w:br/>
      </w:r>
      <w:r w:rsidRPr="008D7974">
        <w:rPr>
          <w:rFonts w:ascii="Times New Roman" w:hAnsi="Times New Roman" w:cs="Times New Roman"/>
          <w:sz w:val="28"/>
          <w:szCs w:val="28"/>
          <w:shd w:val="clear" w:color="auto" w:fill="FFFFFF"/>
          <w:lang w:bidi="ru-RU"/>
        </w:rPr>
        <w:t>Ханты-Мансийского района);</w:t>
      </w:r>
    </w:p>
    <w:p w:rsidR="008D7974" w:rsidRDefault="007E312B" w:rsidP="00AF5885">
      <w:pPr>
        <w:pStyle w:val="af"/>
        <w:ind w:firstLine="709"/>
        <w:jc w:val="both"/>
        <w:rPr>
          <w:rFonts w:ascii="Times New Roman" w:hAnsi="Times New Roman" w:cs="Times New Roman"/>
          <w:sz w:val="28"/>
          <w:szCs w:val="28"/>
        </w:rPr>
      </w:pPr>
      <w:r w:rsidRPr="008D7974">
        <w:rPr>
          <w:rFonts w:ascii="Times New Roman" w:hAnsi="Times New Roman" w:cs="Times New Roman"/>
          <w:sz w:val="28"/>
          <w:szCs w:val="28"/>
        </w:rPr>
        <w:t>профилактику экстремизма, обеспечение гражданского единства (</w:t>
      </w:r>
      <w:r w:rsidR="008D7974">
        <w:rPr>
          <w:rFonts w:ascii="Times New Roman" w:hAnsi="Times New Roman" w:cs="Times New Roman"/>
          <w:sz w:val="28"/>
          <w:szCs w:val="28"/>
        </w:rPr>
        <w:t>проведен</w:t>
      </w:r>
      <w:r w:rsidR="00447E65">
        <w:rPr>
          <w:rFonts w:ascii="Times New Roman" w:hAnsi="Times New Roman" w:cs="Times New Roman"/>
          <w:sz w:val="28"/>
          <w:szCs w:val="28"/>
        </w:rPr>
        <w:t>ы</w:t>
      </w:r>
      <w:r w:rsidR="008D7974">
        <w:rPr>
          <w:rFonts w:ascii="Times New Roman" w:hAnsi="Times New Roman" w:cs="Times New Roman"/>
          <w:sz w:val="28"/>
          <w:szCs w:val="28"/>
        </w:rPr>
        <w:t xml:space="preserve"> </w:t>
      </w:r>
      <w:r w:rsidR="008D7974" w:rsidRPr="00D07953">
        <w:rPr>
          <w:rFonts w:ascii="Times New Roman" w:hAnsi="Times New Roman" w:cs="Times New Roman"/>
          <w:sz w:val="28"/>
          <w:szCs w:val="28"/>
        </w:rPr>
        <w:t>районный конкурс «Самый дружный ИнтерКласс», направленный на развитие межкульту</w:t>
      </w:r>
      <w:r w:rsidR="00447E65">
        <w:rPr>
          <w:rFonts w:ascii="Times New Roman" w:hAnsi="Times New Roman" w:cs="Times New Roman"/>
          <w:sz w:val="28"/>
          <w:szCs w:val="28"/>
        </w:rPr>
        <w:t xml:space="preserve">рного диалога в школьной среде; </w:t>
      </w:r>
      <w:r w:rsidR="008D7974" w:rsidRPr="00D07953">
        <w:rPr>
          <w:rFonts w:ascii="Times New Roman" w:hAnsi="Times New Roman"/>
          <w:sz w:val="28"/>
          <w:szCs w:val="28"/>
        </w:rPr>
        <w:t>районный слет «Объединяйся», направленный на развитие межкультурных коммуникаций в молодежной ср</w:t>
      </w:r>
      <w:r w:rsidR="00447E65">
        <w:rPr>
          <w:rFonts w:ascii="Times New Roman" w:hAnsi="Times New Roman"/>
          <w:sz w:val="28"/>
          <w:szCs w:val="28"/>
        </w:rPr>
        <w:t>еде)</w:t>
      </w:r>
    </w:p>
    <w:p w:rsidR="007E312B" w:rsidRPr="00012085" w:rsidRDefault="007E312B" w:rsidP="00AF5885">
      <w:pPr>
        <w:widowControl/>
        <w:suppressAutoHyphens w:val="0"/>
        <w:autoSpaceDE/>
        <w:ind w:firstLine="709"/>
        <w:jc w:val="both"/>
        <w:rPr>
          <w:rFonts w:ascii="Times New Roman" w:eastAsia="Calibri" w:hAnsi="Times New Roman" w:cs="Times New Roman"/>
          <w:sz w:val="28"/>
          <w:szCs w:val="28"/>
          <w:lang w:eastAsia="en-US"/>
        </w:rPr>
      </w:pPr>
      <w:r w:rsidRPr="008D7974">
        <w:rPr>
          <w:rFonts w:ascii="Times New Roman" w:eastAsia="Calibri" w:hAnsi="Times New Roman" w:cs="Times New Roman"/>
          <w:sz w:val="28"/>
          <w:szCs w:val="28"/>
          <w:lang w:eastAsia="en-US"/>
        </w:rPr>
        <w:t>Муниципал</w:t>
      </w:r>
      <w:r w:rsidR="00BB0137" w:rsidRPr="008D7974">
        <w:rPr>
          <w:rFonts w:ascii="Times New Roman" w:eastAsia="Calibri" w:hAnsi="Times New Roman" w:cs="Times New Roman"/>
          <w:sz w:val="28"/>
          <w:szCs w:val="28"/>
          <w:lang w:eastAsia="en-US"/>
        </w:rPr>
        <w:t>ьной программой предусмотрено</w:t>
      </w:r>
      <w:r w:rsidR="00BB0137" w:rsidRPr="00012085">
        <w:rPr>
          <w:rFonts w:ascii="Times New Roman" w:eastAsia="Calibri" w:hAnsi="Times New Roman" w:cs="Times New Roman"/>
          <w:sz w:val="28"/>
          <w:szCs w:val="28"/>
          <w:lang w:eastAsia="en-US"/>
        </w:rPr>
        <w:t xml:space="preserve"> 4 целевых показателя</w:t>
      </w:r>
      <w:r w:rsidRPr="00012085">
        <w:rPr>
          <w:rFonts w:ascii="Times New Roman" w:eastAsia="Calibri" w:hAnsi="Times New Roman" w:cs="Times New Roman"/>
          <w:sz w:val="28"/>
          <w:szCs w:val="28"/>
          <w:lang w:eastAsia="en-US"/>
        </w:rPr>
        <w:t>, которые за отчетный период достигли следующих значений:</w:t>
      </w:r>
    </w:p>
    <w:p w:rsidR="00BB0137" w:rsidRPr="00012085" w:rsidRDefault="00BB0137" w:rsidP="00AF5885">
      <w:pPr>
        <w:widowControl/>
        <w:suppressAutoHyphens w:val="0"/>
        <w:autoSpaceDE/>
        <w:ind w:firstLine="709"/>
        <w:jc w:val="both"/>
        <w:rPr>
          <w:rFonts w:ascii="Times New Roman" w:eastAsia="Calibri" w:hAnsi="Times New Roman" w:cs="Times New Roman"/>
          <w:sz w:val="28"/>
          <w:szCs w:val="28"/>
          <w:lang w:eastAsia="en-US"/>
        </w:rPr>
      </w:pPr>
      <w:r w:rsidRPr="00012085">
        <w:rPr>
          <w:rFonts w:ascii="Times New Roman" w:eastAsia="Calibri" w:hAnsi="Times New Roman" w:cs="Times New Roman"/>
          <w:sz w:val="28"/>
          <w:szCs w:val="28"/>
          <w:lang w:eastAsia="en-US"/>
        </w:rPr>
        <w:t>количество участников мероприятий, направленных на укрепление общероссийского гражданского единства – 7,5 тыс. человек</w:t>
      </w:r>
      <w:r w:rsidR="006E18A2">
        <w:rPr>
          <w:rFonts w:ascii="Times New Roman" w:eastAsia="Calibri" w:hAnsi="Times New Roman" w:cs="Times New Roman"/>
          <w:sz w:val="28"/>
          <w:szCs w:val="28"/>
          <w:lang w:eastAsia="en-US"/>
        </w:rPr>
        <w:t>,</w:t>
      </w:r>
      <w:r w:rsidRPr="00012085">
        <w:rPr>
          <w:rFonts w:ascii="Times New Roman" w:eastAsia="Calibri" w:hAnsi="Times New Roman" w:cs="Times New Roman"/>
          <w:sz w:val="28"/>
          <w:szCs w:val="28"/>
          <w:lang w:eastAsia="en-US"/>
        </w:rPr>
        <w:t xml:space="preserve"> или 100,0</w:t>
      </w:r>
      <w:r w:rsidR="000C0F28">
        <w:rPr>
          <w:rFonts w:ascii="Times New Roman" w:eastAsia="Calibri" w:hAnsi="Times New Roman" w:cs="Times New Roman"/>
          <w:sz w:val="28"/>
          <w:szCs w:val="28"/>
          <w:lang w:eastAsia="en-US"/>
        </w:rPr>
        <w:t>%</w:t>
      </w:r>
      <w:r w:rsidRPr="00012085">
        <w:rPr>
          <w:rFonts w:ascii="Times New Roman" w:eastAsia="Calibri" w:hAnsi="Times New Roman" w:cs="Times New Roman"/>
          <w:sz w:val="28"/>
          <w:szCs w:val="28"/>
          <w:lang w:eastAsia="en-US"/>
        </w:rPr>
        <w:t xml:space="preserve"> </w:t>
      </w:r>
      <w:r w:rsidR="002B58A9">
        <w:rPr>
          <w:rFonts w:ascii="Times New Roman" w:eastAsia="Calibri" w:hAnsi="Times New Roman" w:cs="Times New Roman"/>
          <w:sz w:val="28"/>
          <w:szCs w:val="28"/>
          <w:lang w:eastAsia="en-US"/>
        </w:rPr>
        <w:br/>
      </w:r>
      <w:r w:rsidRPr="00012085">
        <w:rPr>
          <w:rFonts w:ascii="Times New Roman" w:eastAsia="Calibri" w:hAnsi="Times New Roman" w:cs="Times New Roman"/>
          <w:sz w:val="28"/>
          <w:szCs w:val="28"/>
          <w:lang w:eastAsia="en-US"/>
        </w:rPr>
        <w:t>к п</w:t>
      </w:r>
      <w:r w:rsidR="00012085">
        <w:rPr>
          <w:rFonts w:ascii="Times New Roman" w:eastAsia="Calibri" w:hAnsi="Times New Roman" w:cs="Times New Roman"/>
          <w:sz w:val="28"/>
          <w:szCs w:val="28"/>
          <w:lang w:eastAsia="en-US"/>
        </w:rPr>
        <w:t>лановому годовому значению;</w:t>
      </w:r>
    </w:p>
    <w:p w:rsidR="007E312B" w:rsidRPr="00BB0137" w:rsidRDefault="007E312B" w:rsidP="00AF5885">
      <w:pPr>
        <w:widowControl/>
        <w:suppressAutoHyphens w:val="0"/>
        <w:autoSpaceDE/>
        <w:ind w:firstLine="709"/>
        <w:jc w:val="both"/>
        <w:rPr>
          <w:rFonts w:ascii="Times New Roman" w:eastAsia="Calibri" w:hAnsi="Times New Roman" w:cs="Times New Roman"/>
          <w:sz w:val="28"/>
          <w:szCs w:val="28"/>
          <w:lang w:eastAsia="en-US"/>
        </w:rPr>
      </w:pPr>
      <w:r w:rsidRPr="00BB0137">
        <w:rPr>
          <w:rFonts w:ascii="Times New Roman" w:eastAsia="Calibri" w:hAnsi="Times New Roman" w:cs="Times New Roman"/>
          <w:sz w:val="28"/>
          <w:szCs w:val="28"/>
          <w:lang w:eastAsia="en-US"/>
        </w:rPr>
        <w:t xml:space="preserve">численность участников мероприятий, направленных </w:t>
      </w:r>
      <w:r w:rsidR="002B58A9">
        <w:rPr>
          <w:rFonts w:ascii="Times New Roman" w:eastAsia="Calibri" w:hAnsi="Times New Roman" w:cs="Times New Roman"/>
          <w:sz w:val="28"/>
          <w:szCs w:val="28"/>
          <w:lang w:eastAsia="en-US"/>
        </w:rPr>
        <w:br/>
      </w:r>
      <w:r w:rsidRPr="00BB0137">
        <w:rPr>
          <w:rFonts w:ascii="Times New Roman" w:eastAsia="Calibri" w:hAnsi="Times New Roman" w:cs="Times New Roman"/>
          <w:sz w:val="28"/>
          <w:szCs w:val="28"/>
          <w:lang w:eastAsia="en-US"/>
        </w:rPr>
        <w:t>на этнокультурное развитие народов России, проживающих в муниципальном образовании –</w:t>
      </w:r>
      <w:r w:rsidR="00BB0137">
        <w:rPr>
          <w:rFonts w:ascii="Times New Roman" w:eastAsia="Calibri" w:hAnsi="Times New Roman" w:cs="Times New Roman"/>
          <w:sz w:val="28"/>
          <w:szCs w:val="28"/>
          <w:lang w:eastAsia="en-US"/>
        </w:rPr>
        <w:t xml:space="preserve"> 4,4 тыс. человек</w:t>
      </w:r>
      <w:r w:rsidR="006E18A2">
        <w:rPr>
          <w:rFonts w:ascii="Times New Roman" w:eastAsia="Calibri" w:hAnsi="Times New Roman" w:cs="Times New Roman"/>
          <w:sz w:val="28"/>
          <w:szCs w:val="28"/>
          <w:lang w:eastAsia="en-US"/>
        </w:rPr>
        <w:t>,</w:t>
      </w:r>
      <w:r w:rsidR="00BB0137">
        <w:rPr>
          <w:rFonts w:ascii="Times New Roman" w:eastAsia="Calibri" w:hAnsi="Times New Roman" w:cs="Times New Roman"/>
          <w:sz w:val="28"/>
          <w:szCs w:val="28"/>
          <w:lang w:eastAsia="en-US"/>
        </w:rPr>
        <w:t xml:space="preserve"> или 100</w:t>
      </w:r>
      <w:r w:rsidRPr="00BB0137">
        <w:rPr>
          <w:rFonts w:ascii="Times New Roman" w:eastAsia="Calibri" w:hAnsi="Times New Roman" w:cs="Times New Roman"/>
          <w:sz w:val="28"/>
          <w:szCs w:val="28"/>
          <w:lang w:eastAsia="en-US"/>
        </w:rPr>
        <w:t>,0</w:t>
      </w:r>
      <w:r w:rsidR="000C0F28">
        <w:rPr>
          <w:rFonts w:ascii="Times New Roman" w:eastAsia="Calibri" w:hAnsi="Times New Roman" w:cs="Times New Roman"/>
          <w:sz w:val="28"/>
          <w:szCs w:val="28"/>
          <w:lang w:eastAsia="en-US"/>
        </w:rPr>
        <w:t>%</w:t>
      </w:r>
      <w:r w:rsidRPr="00BB0137">
        <w:rPr>
          <w:rFonts w:ascii="Times New Roman" w:eastAsia="Calibri" w:hAnsi="Times New Roman" w:cs="Times New Roman"/>
          <w:sz w:val="28"/>
          <w:szCs w:val="28"/>
          <w:lang w:eastAsia="en-US"/>
        </w:rPr>
        <w:t xml:space="preserve"> к </w:t>
      </w:r>
      <w:r w:rsidR="00BB0137">
        <w:rPr>
          <w:rFonts w:ascii="Times New Roman" w:eastAsia="Calibri" w:hAnsi="Times New Roman" w:cs="Times New Roman"/>
          <w:sz w:val="28"/>
          <w:szCs w:val="28"/>
          <w:lang w:eastAsia="en-US"/>
        </w:rPr>
        <w:t>плановому годовому значению</w:t>
      </w:r>
      <w:r w:rsidRPr="00BB0137">
        <w:rPr>
          <w:rFonts w:ascii="Times New Roman" w:eastAsia="Calibri" w:hAnsi="Times New Roman" w:cs="Times New Roman"/>
          <w:sz w:val="28"/>
          <w:szCs w:val="28"/>
          <w:lang w:eastAsia="en-US"/>
        </w:rPr>
        <w:t>;</w:t>
      </w:r>
    </w:p>
    <w:p w:rsidR="00133742" w:rsidRPr="00133742" w:rsidRDefault="00133742"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w:t>
      </w:r>
      <w:r w:rsidRPr="00133742">
        <w:rPr>
          <w:rFonts w:ascii="Times New Roman" w:eastAsia="Calibri" w:hAnsi="Times New Roman" w:cs="Times New Roman"/>
          <w:sz w:val="28"/>
          <w:szCs w:val="28"/>
          <w:lang w:eastAsia="en-US"/>
        </w:rPr>
        <w:t xml:space="preserve">оличество участников мероприятий,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006E18A2">
        <w:rPr>
          <w:rFonts w:ascii="Times New Roman" w:eastAsia="Calibri" w:hAnsi="Times New Roman" w:cs="Times New Roman"/>
          <w:sz w:val="28"/>
          <w:szCs w:val="28"/>
          <w:lang w:eastAsia="en-US"/>
        </w:rPr>
        <w:br/>
      </w:r>
      <w:r w:rsidRPr="00133742">
        <w:rPr>
          <w:rFonts w:ascii="Times New Roman" w:eastAsia="Calibri" w:hAnsi="Times New Roman" w:cs="Times New Roman"/>
          <w:sz w:val="28"/>
          <w:szCs w:val="28"/>
          <w:lang w:eastAsia="en-US"/>
        </w:rPr>
        <w:t>Ханты-Мансийском районе</w:t>
      </w:r>
      <w:r>
        <w:rPr>
          <w:rFonts w:ascii="Times New Roman" w:eastAsia="Calibri" w:hAnsi="Times New Roman" w:cs="Times New Roman"/>
          <w:sz w:val="28"/>
          <w:szCs w:val="28"/>
          <w:lang w:eastAsia="en-US"/>
        </w:rPr>
        <w:t xml:space="preserve"> – 2,0 тыс. человек</w:t>
      </w:r>
      <w:r w:rsidR="006E18A2">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или 142,9</w:t>
      </w:r>
      <w:r w:rsidR="000C0F28">
        <w:rPr>
          <w:rFonts w:ascii="Times New Roman" w:eastAsia="Calibri" w:hAnsi="Times New Roman" w:cs="Times New Roman"/>
          <w:sz w:val="28"/>
          <w:szCs w:val="28"/>
          <w:lang w:eastAsia="en-US"/>
        </w:rPr>
        <w:t>%</w:t>
      </w:r>
      <w:r w:rsidR="005216C9">
        <w:rPr>
          <w:rFonts w:ascii="Times New Roman" w:eastAsia="Calibri" w:hAnsi="Times New Roman" w:cs="Times New Roman"/>
          <w:sz w:val="28"/>
          <w:szCs w:val="28"/>
          <w:lang w:eastAsia="en-US"/>
        </w:rPr>
        <w:t xml:space="preserve"> </w:t>
      </w:r>
      <w:r w:rsidR="005216C9" w:rsidRPr="00BB0137">
        <w:rPr>
          <w:rFonts w:ascii="Times New Roman" w:eastAsia="Calibri" w:hAnsi="Times New Roman" w:cs="Times New Roman"/>
          <w:sz w:val="28"/>
          <w:szCs w:val="28"/>
          <w:lang w:eastAsia="en-US"/>
        </w:rPr>
        <w:t xml:space="preserve">к </w:t>
      </w:r>
      <w:r w:rsidR="005216C9">
        <w:rPr>
          <w:rFonts w:ascii="Times New Roman" w:eastAsia="Calibri" w:hAnsi="Times New Roman" w:cs="Times New Roman"/>
          <w:sz w:val="28"/>
          <w:szCs w:val="28"/>
          <w:lang w:eastAsia="en-US"/>
        </w:rPr>
        <w:t>плановому годовому значению (1,4 тыс. человек);</w:t>
      </w:r>
    </w:p>
    <w:p w:rsidR="007E312B" w:rsidRPr="005216C9" w:rsidRDefault="007E312B" w:rsidP="00AF5885">
      <w:pPr>
        <w:widowControl/>
        <w:suppressAutoHyphens w:val="0"/>
        <w:autoSpaceDE/>
        <w:ind w:firstLine="709"/>
        <w:jc w:val="both"/>
        <w:rPr>
          <w:rFonts w:ascii="Times New Roman" w:eastAsia="Calibri" w:hAnsi="Times New Roman" w:cs="Times New Roman"/>
          <w:sz w:val="28"/>
          <w:szCs w:val="28"/>
          <w:lang w:eastAsia="en-US"/>
        </w:rPr>
      </w:pPr>
      <w:r w:rsidRPr="00133742">
        <w:rPr>
          <w:rFonts w:ascii="Times New Roman" w:eastAsia="Calibri" w:hAnsi="Times New Roman" w:cs="Times New Roman"/>
          <w:sz w:val="28"/>
          <w:szCs w:val="28"/>
          <w:lang w:eastAsia="en-US"/>
        </w:rPr>
        <w:t xml:space="preserve">количество молодых людей в возрасте от 14 до 30 лет, участвующих </w:t>
      </w:r>
      <w:r w:rsidR="003D1774">
        <w:rPr>
          <w:rFonts w:ascii="Times New Roman" w:eastAsia="Calibri" w:hAnsi="Times New Roman" w:cs="Times New Roman"/>
          <w:sz w:val="28"/>
          <w:szCs w:val="28"/>
          <w:lang w:eastAsia="en-US"/>
        </w:rPr>
        <w:br/>
      </w:r>
      <w:r w:rsidRPr="00133742">
        <w:rPr>
          <w:rFonts w:ascii="Times New Roman" w:eastAsia="Calibri" w:hAnsi="Times New Roman" w:cs="Times New Roman"/>
          <w:sz w:val="28"/>
          <w:szCs w:val="28"/>
          <w:lang w:eastAsia="en-US"/>
        </w:rPr>
        <w:t xml:space="preserve">в проектах и </w:t>
      </w:r>
      <w:r w:rsidRPr="005216C9">
        <w:rPr>
          <w:rFonts w:ascii="Times New Roman" w:eastAsia="Calibri" w:hAnsi="Times New Roman" w:cs="Times New Roman"/>
          <w:sz w:val="28"/>
          <w:szCs w:val="28"/>
          <w:lang w:eastAsia="en-US"/>
        </w:rPr>
        <w:t xml:space="preserve">программах по укреплению межнационального </w:t>
      </w:r>
      <w:r w:rsidR="002B58A9">
        <w:rPr>
          <w:rFonts w:ascii="Times New Roman" w:eastAsia="Calibri" w:hAnsi="Times New Roman" w:cs="Times New Roman"/>
          <w:sz w:val="28"/>
          <w:szCs w:val="28"/>
          <w:lang w:eastAsia="en-US"/>
        </w:rPr>
        <w:br/>
      </w:r>
      <w:r w:rsidRPr="005216C9">
        <w:rPr>
          <w:rFonts w:ascii="Times New Roman" w:eastAsia="Calibri" w:hAnsi="Times New Roman" w:cs="Times New Roman"/>
          <w:sz w:val="28"/>
          <w:szCs w:val="28"/>
          <w:lang w:eastAsia="en-US"/>
        </w:rPr>
        <w:t xml:space="preserve">и межконфессионального согласия, поддержке и развитию языков </w:t>
      </w:r>
      <w:r w:rsidR="002B58A9">
        <w:rPr>
          <w:rFonts w:ascii="Times New Roman" w:eastAsia="Calibri" w:hAnsi="Times New Roman" w:cs="Times New Roman"/>
          <w:sz w:val="28"/>
          <w:szCs w:val="28"/>
          <w:lang w:eastAsia="en-US"/>
        </w:rPr>
        <w:br/>
      </w:r>
      <w:r w:rsidRPr="005216C9">
        <w:rPr>
          <w:rFonts w:ascii="Times New Roman" w:eastAsia="Calibri" w:hAnsi="Times New Roman" w:cs="Times New Roman"/>
          <w:sz w:val="28"/>
          <w:szCs w:val="28"/>
          <w:lang w:eastAsia="en-US"/>
        </w:rPr>
        <w:t xml:space="preserve">и культуры народов Российской Федерации, проживающих на территории </w:t>
      </w:r>
      <w:r w:rsidR="006E18A2">
        <w:rPr>
          <w:rFonts w:ascii="Times New Roman" w:eastAsia="Calibri" w:hAnsi="Times New Roman" w:cs="Times New Roman"/>
          <w:sz w:val="28"/>
          <w:szCs w:val="28"/>
          <w:lang w:eastAsia="en-US"/>
        </w:rPr>
        <w:br/>
      </w:r>
      <w:r w:rsidRPr="005216C9">
        <w:rPr>
          <w:rFonts w:ascii="Times New Roman" w:eastAsia="Calibri" w:hAnsi="Times New Roman" w:cs="Times New Roman"/>
          <w:sz w:val="28"/>
          <w:szCs w:val="28"/>
          <w:lang w:eastAsia="en-US"/>
        </w:rPr>
        <w:t xml:space="preserve">Ханты-Мансийского района, обеспечению социальной и культурной адаптации мигрантов и профилактике экстремизма – </w:t>
      </w:r>
      <w:r w:rsidR="005216C9" w:rsidRPr="005216C9">
        <w:rPr>
          <w:rFonts w:ascii="Times New Roman" w:eastAsia="Calibri" w:hAnsi="Times New Roman" w:cs="Times New Roman"/>
          <w:sz w:val="28"/>
          <w:szCs w:val="28"/>
          <w:lang w:eastAsia="en-US"/>
        </w:rPr>
        <w:t>3,5 тыс. человек, что в 5,8 раз превысило плановое годовое значение (0,6 тыс. человек)</w:t>
      </w:r>
      <w:r w:rsidR="002B58A9">
        <w:rPr>
          <w:rFonts w:ascii="Times New Roman" w:eastAsia="Calibri" w:hAnsi="Times New Roman" w:cs="Times New Roman"/>
          <w:sz w:val="28"/>
          <w:szCs w:val="28"/>
          <w:lang w:eastAsia="en-US"/>
        </w:rPr>
        <w:t>.</w:t>
      </w:r>
    </w:p>
    <w:p w:rsidR="007E312B" w:rsidRPr="005216C9" w:rsidRDefault="007E312B" w:rsidP="00AF5885">
      <w:pPr>
        <w:autoSpaceDN w:val="0"/>
        <w:adjustRightInd w:val="0"/>
        <w:ind w:firstLine="709"/>
        <w:jc w:val="both"/>
        <w:rPr>
          <w:rFonts w:ascii="Times New Roman" w:hAnsi="Times New Roman"/>
          <w:sz w:val="28"/>
          <w:szCs w:val="28"/>
        </w:rPr>
      </w:pPr>
    </w:p>
    <w:p w:rsidR="005B00FB" w:rsidRPr="00AF5885" w:rsidRDefault="005B00FB" w:rsidP="00AF5885">
      <w:pPr>
        <w:tabs>
          <w:tab w:val="left" w:pos="1134"/>
        </w:tabs>
        <w:ind w:firstLine="709"/>
        <w:contextualSpacing/>
        <w:jc w:val="both"/>
        <w:rPr>
          <w:rFonts w:ascii="Times New Roman" w:hAnsi="Times New Roman" w:cs="Times New Roman"/>
          <w:bCs/>
          <w:sz w:val="28"/>
          <w:szCs w:val="28"/>
        </w:rPr>
      </w:pPr>
    </w:p>
    <w:p w:rsidR="00C734EE" w:rsidRDefault="00C734EE" w:rsidP="00332B9C">
      <w:pPr>
        <w:ind w:right="-217"/>
        <w:jc w:val="right"/>
        <w:rPr>
          <w:rFonts w:ascii="Times New Roman" w:hAnsi="Times New Roman" w:cs="Times New Roman"/>
          <w:sz w:val="28"/>
          <w:szCs w:val="28"/>
        </w:rPr>
      </w:pPr>
    </w:p>
    <w:sectPr w:rsidR="00C734EE" w:rsidSect="006656BD">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15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29A" w:rsidRDefault="00B9729A" w:rsidP="00AB2B83">
      <w:r>
        <w:separator/>
      </w:r>
    </w:p>
  </w:endnote>
  <w:endnote w:type="continuationSeparator" w:id="0">
    <w:p w:rsidR="00B9729A" w:rsidRDefault="00B9729A" w:rsidP="00AB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Light"/>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ED" w:rsidRDefault="000470E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28650"/>
      <w:docPartObj>
        <w:docPartGallery w:val="Page Numbers (Bottom of Page)"/>
        <w:docPartUnique/>
      </w:docPartObj>
    </w:sdtPr>
    <w:sdtEndPr/>
    <w:sdtContent>
      <w:p w:rsidR="000470ED" w:rsidRDefault="000470ED">
        <w:pPr>
          <w:pStyle w:val="af1"/>
          <w:jc w:val="right"/>
        </w:pPr>
        <w:r>
          <w:fldChar w:fldCharType="begin"/>
        </w:r>
        <w:r>
          <w:instrText>PAGE   \* MERGEFORMAT</w:instrText>
        </w:r>
        <w:r>
          <w:fldChar w:fldCharType="separate"/>
        </w:r>
        <w:r w:rsidR="00615050">
          <w:rPr>
            <w:noProof/>
          </w:rPr>
          <w:t>20</w:t>
        </w:r>
        <w:r>
          <w:fldChar w:fldCharType="end"/>
        </w:r>
      </w:p>
    </w:sdtContent>
  </w:sdt>
  <w:p w:rsidR="000470ED" w:rsidRDefault="000470ED">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ED" w:rsidRDefault="000470E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29A" w:rsidRDefault="00B9729A" w:rsidP="00AB2B83">
      <w:r>
        <w:separator/>
      </w:r>
    </w:p>
  </w:footnote>
  <w:footnote w:type="continuationSeparator" w:id="0">
    <w:p w:rsidR="00B9729A" w:rsidRDefault="00B9729A" w:rsidP="00AB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ED" w:rsidRDefault="000470E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ED" w:rsidRDefault="000470E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ED" w:rsidRDefault="000470E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6">
    <w:nsid w:val="0AAD2ED1"/>
    <w:multiLevelType w:val="hybridMultilevel"/>
    <w:tmpl w:val="F1760588"/>
    <w:lvl w:ilvl="0" w:tplc="3BACB3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CB060A"/>
    <w:multiLevelType w:val="hybridMultilevel"/>
    <w:tmpl w:val="E6AE6928"/>
    <w:lvl w:ilvl="0" w:tplc="829892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064AFD"/>
    <w:multiLevelType w:val="hybridMultilevel"/>
    <w:tmpl w:val="32A66386"/>
    <w:lvl w:ilvl="0" w:tplc="81DE8DBE">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06F22F8"/>
    <w:multiLevelType w:val="hybridMultilevel"/>
    <w:tmpl w:val="FE3CE7F2"/>
    <w:lvl w:ilvl="0" w:tplc="DE20F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1052359"/>
    <w:multiLevelType w:val="hybridMultilevel"/>
    <w:tmpl w:val="E796EC04"/>
    <w:lvl w:ilvl="0" w:tplc="11BA4D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18531AE"/>
    <w:multiLevelType w:val="hybridMultilevel"/>
    <w:tmpl w:val="4D6A2D02"/>
    <w:lvl w:ilvl="0" w:tplc="27F65A9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A8344D"/>
    <w:multiLevelType w:val="hybridMultilevel"/>
    <w:tmpl w:val="4C04AF54"/>
    <w:lvl w:ilvl="0" w:tplc="53A8EFCE">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373C73"/>
    <w:multiLevelType w:val="hybridMultilevel"/>
    <w:tmpl w:val="6CF213BC"/>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D96BC3"/>
    <w:multiLevelType w:val="hybridMultilevel"/>
    <w:tmpl w:val="C63A367C"/>
    <w:lvl w:ilvl="0" w:tplc="34E237A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AC56DE"/>
    <w:multiLevelType w:val="hybridMultilevel"/>
    <w:tmpl w:val="34AE5EC0"/>
    <w:lvl w:ilvl="0" w:tplc="1390DC7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3464B0"/>
    <w:multiLevelType w:val="hybridMultilevel"/>
    <w:tmpl w:val="45620EF6"/>
    <w:lvl w:ilvl="0" w:tplc="9BB04486">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D44D79"/>
    <w:multiLevelType w:val="hybridMultilevel"/>
    <w:tmpl w:val="8F9AAA08"/>
    <w:lvl w:ilvl="0" w:tplc="AE8E1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C979AD"/>
    <w:multiLevelType w:val="hybridMultilevel"/>
    <w:tmpl w:val="DCCAB1D2"/>
    <w:lvl w:ilvl="0" w:tplc="6BF8813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CA2214"/>
    <w:multiLevelType w:val="hybridMultilevel"/>
    <w:tmpl w:val="5E16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834DA"/>
    <w:multiLevelType w:val="hybridMultilevel"/>
    <w:tmpl w:val="FF423D32"/>
    <w:lvl w:ilvl="0" w:tplc="D576996A">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25">
    <w:nsid w:val="4AD62657"/>
    <w:multiLevelType w:val="hybridMultilevel"/>
    <w:tmpl w:val="B30ECFBC"/>
    <w:lvl w:ilvl="0" w:tplc="CF846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8">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FE50B3"/>
    <w:multiLevelType w:val="hybridMultilevel"/>
    <w:tmpl w:val="7E503D66"/>
    <w:lvl w:ilvl="0" w:tplc="3372247E">
      <w:start w:val="4"/>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0">
    <w:nsid w:val="57DA7C17"/>
    <w:multiLevelType w:val="hybridMultilevel"/>
    <w:tmpl w:val="2964531E"/>
    <w:lvl w:ilvl="0" w:tplc="3EA0FA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8A151C4"/>
    <w:multiLevelType w:val="hybridMultilevel"/>
    <w:tmpl w:val="153E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284EE6"/>
    <w:multiLevelType w:val="hybridMultilevel"/>
    <w:tmpl w:val="CD2A4BD4"/>
    <w:lvl w:ilvl="0" w:tplc="4E7668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978790A"/>
    <w:multiLevelType w:val="hybridMultilevel"/>
    <w:tmpl w:val="287A3682"/>
    <w:lvl w:ilvl="0" w:tplc="7F0ECEF8">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424CF8"/>
    <w:multiLevelType w:val="hybridMultilevel"/>
    <w:tmpl w:val="FA82F0BE"/>
    <w:lvl w:ilvl="0" w:tplc="23EA2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4830F72"/>
    <w:multiLevelType w:val="hybridMultilevel"/>
    <w:tmpl w:val="90B274EC"/>
    <w:lvl w:ilvl="0" w:tplc="58484BB4">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D602DD"/>
    <w:multiLevelType w:val="hybridMultilevel"/>
    <w:tmpl w:val="EC340B06"/>
    <w:lvl w:ilvl="0" w:tplc="EC60BE3E">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142BED"/>
    <w:multiLevelType w:val="hybridMultilevel"/>
    <w:tmpl w:val="34D66D42"/>
    <w:lvl w:ilvl="0" w:tplc="5EA8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F7A3085"/>
    <w:multiLevelType w:val="hybridMultilevel"/>
    <w:tmpl w:val="56EE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884C40"/>
    <w:multiLevelType w:val="hybridMultilevel"/>
    <w:tmpl w:val="C818EB88"/>
    <w:lvl w:ilvl="0" w:tplc="BA1EA52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24"/>
  </w:num>
  <w:num w:numId="8">
    <w:abstractNumId w:val="28"/>
  </w:num>
  <w:num w:numId="9">
    <w:abstractNumId w:val="33"/>
  </w:num>
  <w:num w:numId="10">
    <w:abstractNumId w:val="13"/>
  </w:num>
  <w:num w:numId="11">
    <w:abstractNumId w:val="20"/>
  </w:num>
  <w:num w:numId="12">
    <w:abstractNumId w:val="5"/>
  </w:num>
  <w:num w:numId="13">
    <w:abstractNumId w:val="27"/>
  </w:num>
  <w:num w:numId="14">
    <w:abstractNumId w:val="6"/>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8"/>
  </w:num>
  <w:num w:numId="20">
    <w:abstractNumId w:val="14"/>
  </w:num>
  <w:num w:numId="21">
    <w:abstractNumId w:val="34"/>
  </w:num>
  <w:num w:numId="22">
    <w:abstractNumId w:val="19"/>
  </w:num>
  <w:num w:numId="23">
    <w:abstractNumId w:val="8"/>
  </w:num>
  <w:num w:numId="24">
    <w:abstractNumId w:val="10"/>
  </w:num>
  <w:num w:numId="25">
    <w:abstractNumId w:val="32"/>
  </w:num>
  <w:num w:numId="26">
    <w:abstractNumId w:val="39"/>
  </w:num>
  <w:num w:numId="27">
    <w:abstractNumId w:val="9"/>
  </w:num>
  <w:num w:numId="28">
    <w:abstractNumId w:val="37"/>
  </w:num>
  <w:num w:numId="29">
    <w:abstractNumId w:val="18"/>
  </w:num>
  <w:num w:numId="30">
    <w:abstractNumId w:val="29"/>
  </w:num>
  <w:num w:numId="31">
    <w:abstractNumId w:val="36"/>
  </w:num>
  <w:num w:numId="32">
    <w:abstractNumId w:val="35"/>
  </w:num>
  <w:num w:numId="33">
    <w:abstractNumId w:val="12"/>
  </w:num>
  <w:num w:numId="34">
    <w:abstractNumId w:val="23"/>
  </w:num>
  <w:num w:numId="35">
    <w:abstractNumId w:val="31"/>
  </w:num>
  <w:num w:numId="36">
    <w:abstractNumId w:val="16"/>
  </w:num>
  <w:num w:numId="37">
    <w:abstractNumId w:val="7"/>
  </w:num>
  <w:num w:numId="38">
    <w:abstractNumId w:val="22"/>
  </w:num>
  <w:num w:numId="39">
    <w:abstractNumId w:val="30"/>
  </w:num>
  <w:num w:numId="40">
    <w:abstractNumId w:val="26"/>
  </w:num>
  <w:num w:numId="41">
    <w:abstractNumId w:val="2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87"/>
    <w:rsid w:val="00000774"/>
    <w:rsid w:val="00000A62"/>
    <w:rsid w:val="00001166"/>
    <w:rsid w:val="00003836"/>
    <w:rsid w:val="00004002"/>
    <w:rsid w:val="00005054"/>
    <w:rsid w:val="000066EC"/>
    <w:rsid w:val="00007701"/>
    <w:rsid w:val="00007735"/>
    <w:rsid w:val="00011233"/>
    <w:rsid w:val="00012085"/>
    <w:rsid w:val="00012511"/>
    <w:rsid w:val="000162A9"/>
    <w:rsid w:val="00016623"/>
    <w:rsid w:val="000170AF"/>
    <w:rsid w:val="0002000C"/>
    <w:rsid w:val="00021D6C"/>
    <w:rsid w:val="00022A83"/>
    <w:rsid w:val="00023A5F"/>
    <w:rsid w:val="0002440A"/>
    <w:rsid w:val="00024EB4"/>
    <w:rsid w:val="00025147"/>
    <w:rsid w:val="00025806"/>
    <w:rsid w:val="000277A0"/>
    <w:rsid w:val="00027A15"/>
    <w:rsid w:val="00033B40"/>
    <w:rsid w:val="00034D8C"/>
    <w:rsid w:val="00035727"/>
    <w:rsid w:val="00036B10"/>
    <w:rsid w:val="00036C57"/>
    <w:rsid w:val="000415D1"/>
    <w:rsid w:val="00043CB9"/>
    <w:rsid w:val="00044277"/>
    <w:rsid w:val="00046DC5"/>
    <w:rsid w:val="000470ED"/>
    <w:rsid w:val="00050041"/>
    <w:rsid w:val="00050D7D"/>
    <w:rsid w:val="00054637"/>
    <w:rsid w:val="00057B0B"/>
    <w:rsid w:val="00057EBD"/>
    <w:rsid w:val="00061B1D"/>
    <w:rsid w:val="00061C2B"/>
    <w:rsid w:val="0006710A"/>
    <w:rsid w:val="000709CE"/>
    <w:rsid w:val="00076CC5"/>
    <w:rsid w:val="00077B48"/>
    <w:rsid w:val="00080995"/>
    <w:rsid w:val="00082DC2"/>
    <w:rsid w:val="00086148"/>
    <w:rsid w:val="000878C7"/>
    <w:rsid w:val="000907C4"/>
    <w:rsid w:val="0009165B"/>
    <w:rsid w:val="000A0393"/>
    <w:rsid w:val="000A1507"/>
    <w:rsid w:val="000A1F54"/>
    <w:rsid w:val="000A2A30"/>
    <w:rsid w:val="000A3A8C"/>
    <w:rsid w:val="000A417E"/>
    <w:rsid w:val="000A4A06"/>
    <w:rsid w:val="000A502D"/>
    <w:rsid w:val="000A553F"/>
    <w:rsid w:val="000B188F"/>
    <w:rsid w:val="000B302D"/>
    <w:rsid w:val="000B4547"/>
    <w:rsid w:val="000B4DCE"/>
    <w:rsid w:val="000C0F28"/>
    <w:rsid w:val="000C10D1"/>
    <w:rsid w:val="000C4FFA"/>
    <w:rsid w:val="000C6534"/>
    <w:rsid w:val="000D01D1"/>
    <w:rsid w:val="000D15BC"/>
    <w:rsid w:val="000D1C38"/>
    <w:rsid w:val="000D2392"/>
    <w:rsid w:val="000D2BBC"/>
    <w:rsid w:val="000D48D6"/>
    <w:rsid w:val="000D62E2"/>
    <w:rsid w:val="000D6614"/>
    <w:rsid w:val="000D7456"/>
    <w:rsid w:val="000D786E"/>
    <w:rsid w:val="000E33E9"/>
    <w:rsid w:val="000E3A10"/>
    <w:rsid w:val="000E534F"/>
    <w:rsid w:val="000E541A"/>
    <w:rsid w:val="000E7228"/>
    <w:rsid w:val="000F0B34"/>
    <w:rsid w:val="000F2499"/>
    <w:rsid w:val="000F2657"/>
    <w:rsid w:val="000F2FAA"/>
    <w:rsid w:val="000F31A5"/>
    <w:rsid w:val="000F41E2"/>
    <w:rsid w:val="000F56DE"/>
    <w:rsid w:val="0010032E"/>
    <w:rsid w:val="00100F47"/>
    <w:rsid w:val="00101AC1"/>
    <w:rsid w:val="00102168"/>
    <w:rsid w:val="001030E4"/>
    <w:rsid w:val="00104A39"/>
    <w:rsid w:val="00112B07"/>
    <w:rsid w:val="00112D6A"/>
    <w:rsid w:val="00112DC9"/>
    <w:rsid w:val="001133DA"/>
    <w:rsid w:val="00113F99"/>
    <w:rsid w:val="00115718"/>
    <w:rsid w:val="00117CE8"/>
    <w:rsid w:val="00117FAC"/>
    <w:rsid w:val="00121228"/>
    <w:rsid w:val="001218E7"/>
    <w:rsid w:val="0012288E"/>
    <w:rsid w:val="00122D3A"/>
    <w:rsid w:val="00123C9B"/>
    <w:rsid w:val="0012463B"/>
    <w:rsid w:val="001252AD"/>
    <w:rsid w:val="00125514"/>
    <w:rsid w:val="0013271A"/>
    <w:rsid w:val="00133742"/>
    <w:rsid w:val="00133C0A"/>
    <w:rsid w:val="0013407A"/>
    <w:rsid w:val="00134D8B"/>
    <w:rsid w:val="00135290"/>
    <w:rsid w:val="001412D8"/>
    <w:rsid w:val="00142096"/>
    <w:rsid w:val="001437A3"/>
    <w:rsid w:val="0014412D"/>
    <w:rsid w:val="0014476A"/>
    <w:rsid w:val="0014628F"/>
    <w:rsid w:val="001477A2"/>
    <w:rsid w:val="00147C9A"/>
    <w:rsid w:val="001517A6"/>
    <w:rsid w:val="00154697"/>
    <w:rsid w:val="00154E4A"/>
    <w:rsid w:val="00155011"/>
    <w:rsid w:val="00155B9E"/>
    <w:rsid w:val="00155C8E"/>
    <w:rsid w:val="00162BEF"/>
    <w:rsid w:val="00165219"/>
    <w:rsid w:val="00165D17"/>
    <w:rsid w:val="001665BB"/>
    <w:rsid w:val="00167022"/>
    <w:rsid w:val="00170431"/>
    <w:rsid w:val="00170AC8"/>
    <w:rsid w:val="00170B49"/>
    <w:rsid w:val="00170B84"/>
    <w:rsid w:val="00172A55"/>
    <w:rsid w:val="00172C6C"/>
    <w:rsid w:val="001735A7"/>
    <w:rsid w:val="0017455C"/>
    <w:rsid w:val="00176989"/>
    <w:rsid w:val="00176A5E"/>
    <w:rsid w:val="00182124"/>
    <w:rsid w:val="00182403"/>
    <w:rsid w:val="00182E70"/>
    <w:rsid w:val="0018328E"/>
    <w:rsid w:val="00183687"/>
    <w:rsid w:val="001856C7"/>
    <w:rsid w:val="001857A4"/>
    <w:rsid w:val="001872D6"/>
    <w:rsid w:val="00191C5B"/>
    <w:rsid w:val="00195CF1"/>
    <w:rsid w:val="001A09FD"/>
    <w:rsid w:val="001A11DF"/>
    <w:rsid w:val="001A1449"/>
    <w:rsid w:val="001A1F2A"/>
    <w:rsid w:val="001A4E45"/>
    <w:rsid w:val="001A6EBB"/>
    <w:rsid w:val="001B1888"/>
    <w:rsid w:val="001B20BC"/>
    <w:rsid w:val="001B3212"/>
    <w:rsid w:val="001B3961"/>
    <w:rsid w:val="001B4153"/>
    <w:rsid w:val="001B5430"/>
    <w:rsid w:val="001B5CEA"/>
    <w:rsid w:val="001C1591"/>
    <w:rsid w:val="001C2BF0"/>
    <w:rsid w:val="001C59B4"/>
    <w:rsid w:val="001C6BB1"/>
    <w:rsid w:val="001C6EEC"/>
    <w:rsid w:val="001C78F6"/>
    <w:rsid w:val="001D5DB7"/>
    <w:rsid w:val="001E0300"/>
    <w:rsid w:val="001E0BF2"/>
    <w:rsid w:val="001E12D3"/>
    <w:rsid w:val="001E2098"/>
    <w:rsid w:val="001E5319"/>
    <w:rsid w:val="001E6CE7"/>
    <w:rsid w:val="001F1C62"/>
    <w:rsid w:val="001F456B"/>
    <w:rsid w:val="001F46AE"/>
    <w:rsid w:val="001F64C8"/>
    <w:rsid w:val="001F64C9"/>
    <w:rsid w:val="001F7A4A"/>
    <w:rsid w:val="00202048"/>
    <w:rsid w:val="00202457"/>
    <w:rsid w:val="00204195"/>
    <w:rsid w:val="00205175"/>
    <w:rsid w:val="002055BD"/>
    <w:rsid w:val="00210BBE"/>
    <w:rsid w:val="0021162D"/>
    <w:rsid w:val="00212014"/>
    <w:rsid w:val="00213A0D"/>
    <w:rsid w:val="00214C3C"/>
    <w:rsid w:val="002178EB"/>
    <w:rsid w:val="00221163"/>
    <w:rsid w:val="0022173E"/>
    <w:rsid w:val="00223F5C"/>
    <w:rsid w:val="00224B38"/>
    <w:rsid w:val="00225132"/>
    <w:rsid w:val="00226482"/>
    <w:rsid w:val="002266C0"/>
    <w:rsid w:val="0022673C"/>
    <w:rsid w:val="00230625"/>
    <w:rsid w:val="00230A37"/>
    <w:rsid w:val="00231D30"/>
    <w:rsid w:val="002324EA"/>
    <w:rsid w:val="002325F0"/>
    <w:rsid w:val="00232820"/>
    <w:rsid w:val="002340BA"/>
    <w:rsid w:val="00234A37"/>
    <w:rsid w:val="00234E1D"/>
    <w:rsid w:val="00237C74"/>
    <w:rsid w:val="0024004F"/>
    <w:rsid w:val="002403F5"/>
    <w:rsid w:val="002406AB"/>
    <w:rsid w:val="002413A8"/>
    <w:rsid w:val="00241AF8"/>
    <w:rsid w:val="00242C91"/>
    <w:rsid w:val="0024368C"/>
    <w:rsid w:val="00243F00"/>
    <w:rsid w:val="00243F53"/>
    <w:rsid w:val="002444E3"/>
    <w:rsid w:val="00244DDE"/>
    <w:rsid w:val="00245261"/>
    <w:rsid w:val="002457AA"/>
    <w:rsid w:val="00245F6E"/>
    <w:rsid w:val="00246B9E"/>
    <w:rsid w:val="00247168"/>
    <w:rsid w:val="00247849"/>
    <w:rsid w:val="00250F15"/>
    <w:rsid w:val="002556C7"/>
    <w:rsid w:val="00257598"/>
    <w:rsid w:val="00257F07"/>
    <w:rsid w:val="00260077"/>
    <w:rsid w:val="002606CF"/>
    <w:rsid w:val="002607AA"/>
    <w:rsid w:val="00260BA4"/>
    <w:rsid w:val="00265A2A"/>
    <w:rsid w:val="00265F4F"/>
    <w:rsid w:val="00266530"/>
    <w:rsid w:val="002674E9"/>
    <w:rsid w:val="0027055C"/>
    <w:rsid w:val="00271DCA"/>
    <w:rsid w:val="002727FC"/>
    <w:rsid w:val="002738C2"/>
    <w:rsid w:val="00275CE4"/>
    <w:rsid w:val="002765A4"/>
    <w:rsid w:val="0027734F"/>
    <w:rsid w:val="0027748E"/>
    <w:rsid w:val="002821E0"/>
    <w:rsid w:val="00283BDD"/>
    <w:rsid w:val="00285A92"/>
    <w:rsid w:val="00286548"/>
    <w:rsid w:val="00286A42"/>
    <w:rsid w:val="002875A3"/>
    <w:rsid w:val="002915F0"/>
    <w:rsid w:val="00296AC8"/>
    <w:rsid w:val="0029735E"/>
    <w:rsid w:val="00297694"/>
    <w:rsid w:val="002A1531"/>
    <w:rsid w:val="002A28B9"/>
    <w:rsid w:val="002A2B7C"/>
    <w:rsid w:val="002A3988"/>
    <w:rsid w:val="002A4663"/>
    <w:rsid w:val="002A5F0A"/>
    <w:rsid w:val="002A6B5B"/>
    <w:rsid w:val="002A75BA"/>
    <w:rsid w:val="002A772C"/>
    <w:rsid w:val="002B1B9B"/>
    <w:rsid w:val="002B3F44"/>
    <w:rsid w:val="002B48F8"/>
    <w:rsid w:val="002B4BBC"/>
    <w:rsid w:val="002B4CE1"/>
    <w:rsid w:val="002B4F69"/>
    <w:rsid w:val="002B58A9"/>
    <w:rsid w:val="002B6D7F"/>
    <w:rsid w:val="002B7C94"/>
    <w:rsid w:val="002C09C3"/>
    <w:rsid w:val="002C3459"/>
    <w:rsid w:val="002C386E"/>
    <w:rsid w:val="002C4912"/>
    <w:rsid w:val="002C55E5"/>
    <w:rsid w:val="002C77FF"/>
    <w:rsid w:val="002D5BD4"/>
    <w:rsid w:val="002D7D9D"/>
    <w:rsid w:val="002E134C"/>
    <w:rsid w:val="002E13D9"/>
    <w:rsid w:val="002E35F8"/>
    <w:rsid w:val="002E3863"/>
    <w:rsid w:val="002E39A9"/>
    <w:rsid w:val="002F054F"/>
    <w:rsid w:val="002F0CD3"/>
    <w:rsid w:val="002F17AB"/>
    <w:rsid w:val="002F21BA"/>
    <w:rsid w:val="002F2715"/>
    <w:rsid w:val="002F2931"/>
    <w:rsid w:val="002F29E2"/>
    <w:rsid w:val="002F467F"/>
    <w:rsid w:val="002F5C4E"/>
    <w:rsid w:val="002F61BB"/>
    <w:rsid w:val="00301579"/>
    <w:rsid w:val="0030347A"/>
    <w:rsid w:val="00303ED3"/>
    <w:rsid w:val="00304144"/>
    <w:rsid w:val="00304E30"/>
    <w:rsid w:val="0030512C"/>
    <w:rsid w:val="0030679F"/>
    <w:rsid w:val="00307673"/>
    <w:rsid w:val="0031109D"/>
    <w:rsid w:val="0031211D"/>
    <w:rsid w:val="00312E03"/>
    <w:rsid w:val="0031430C"/>
    <w:rsid w:val="00314EB9"/>
    <w:rsid w:val="003154B6"/>
    <w:rsid w:val="003155AE"/>
    <w:rsid w:val="0031588F"/>
    <w:rsid w:val="00316552"/>
    <w:rsid w:val="00317015"/>
    <w:rsid w:val="00320A19"/>
    <w:rsid w:val="00321683"/>
    <w:rsid w:val="00322B7D"/>
    <w:rsid w:val="00322DC1"/>
    <w:rsid w:val="00323D63"/>
    <w:rsid w:val="00326ABD"/>
    <w:rsid w:val="00327384"/>
    <w:rsid w:val="003274C8"/>
    <w:rsid w:val="003304FA"/>
    <w:rsid w:val="00330AAA"/>
    <w:rsid w:val="003322A2"/>
    <w:rsid w:val="00332B9C"/>
    <w:rsid w:val="003330F2"/>
    <w:rsid w:val="003350F3"/>
    <w:rsid w:val="00335A1B"/>
    <w:rsid w:val="00335EC1"/>
    <w:rsid w:val="0033685D"/>
    <w:rsid w:val="00337F21"/>
    <w:rsid w:val="00340D4B"/>
    <w:rsid w:val="00341A54"/>
    <w:rsid w:val="00342066"/>
    <w:rsid w:val="003431E7"/>
    <w:rsid w:val="0034692F"/>
    <w:rsid w:val="003500A6"/>
    <w:rsid w:val="00352F75"/>
    <w:rsid w:val="003559CF"/>
    <w:rsid w:val="00356F3B"/>
    <w:rsid w:val="00357783"/>
    <w:rsid w:val="0036075F"/>
    <w:rsid w:val="00361503"/>
    <w:rsid w:val="0036349B"/>
    <w:rsid w:val="00365831"/>
    <w:rsid w:val="00366640"/>
    <w:rsid w:val="00366BE1"/>
    <w:rsid w:val="003679F2"/>
    <w:rsid w:val="00367DFA"/>
    <w:rsid w:val="003717E9"/>
    <w:rsid w:val="003741B1"/>
    <w:rsid w:val="00375A69"/>
    <w:rsid w:val="00375BA0"/>
    <w:rsid w:val="003763F9"/>
    <w:rsid w:val="00376D6A"/>
    <w:rsid w:val="003777C6"/>
    <w:rsid w:val="00377C2A"/>
    <w:rsid w:val="00380634"/>
    <w:rsid w:val="00380859"/>
    <w:rsid w:val="00381191"/>
    <w:rsid w:val="003833B5"/>
    <w:rsid w:val="003852C6"/>
    <w:rsid w:val="00386AE9"/>
    <w:rsid w:val="00386BAB"/>
    <w:rsid w:val="00387EE2"/>
    <w:rsid w:val="00392D7C"/>
    <w:rsid w:val="0039371D"/>
    <w:rsid w:val="0039497E"/>
    <w:rsid w:val="00397CA1"/>
    <w:rsid w:val="00397FCE"/>
    <w:rsid w:val="003A0B38"/>
    <w:rsid w:val="003A19F8"/>
    <w:rsid w:val="003A2D9F"/>
    <w:rsid w:val="003A3990"/>
    <w:rsid w:val="003A3AE0"/>
    <w:rsid w:val="003A3F59"/>
    <w:rsid w:val="003A4EB5"/>
    <w:rsid w:val="003B1A10"/>
    <w:rsid w:val="003B1AB3"/>
    <w:rsid w:val="003B1BC6"/>
    <w:rsid w:val="003B496C"/>
    <w:rsid w:val="003B507A"/>
    <w:rsid w:val="003B56BC"/>
    <w:rsid w:val="003B5A71"/>
    <w:rsid w:val="003B7587"/>
    <w:rsid w:val="003C425C"/>
    <w:rsid w:val="003C60E8"/>
    <w:rsid w:val="003C6DB3"/>
    <w:rsid w:val="003C7D57"/>
    <w:rsid w:val="003D0D79"/>
    <w:rsid w:val="003D1774"/>
    <w:rsid w:val="003D1CC4"/>
    <w:rsid w:val="003D1EA8"/>
    <w:rsid w:val="003D3FFC"/>
    <w:rsid w:val="003D4F82"/>
    <w:rsid w:val="003D5692"/>
    <w:rsid w:val="003D5F29"/>
    <w:rsid w:val="003D6D8B"/>
    <w:rsid w:val="003D7792"/>
    <w:rsid w:val="003E09C0"/>
    <w:rsid w:val="003E29E7"/>
    <w:rsid w:val="003E34DA"/>
    <w:rsid w:val="003E4453"/>
    <w:rsid w:val="003E6068"/>
    <w:rsid w:val="003E6B7C"/>
    <w:rsid w:val="003E703A"/>
    <w:rsid w:val="003E7671"/>
    <w:rsid w:val="003E7B0F"/>
    <w:rsid w:val="003F08E8"/>
    <w:rsid w:val="003F12CF"/>
    <w:rsid w:val="003F1F64"/>
    <w:rsid w:val="003F3CD8"/>
    <w:rsid w:val="003F3FB6"/>
    <w:rsid w:val="003F40E8"/>
    <w:rsid w:val="003F4332"/>
    <w:rsid w:val="003F4484"/>
    <w:rsid w:val="003F56A0"/>
    <w:rsid w:val="003F6BF7"/>
    <w:rsid w:val="004018D8"/>
    <w:rsid w:val="00405E21"/>
    <w:rsid w:val="00405F58"/>
    <w:rsid w:val="004102BF"/>
    <w:rsid w:val="00410A73"/>
    <w:rsid w:val="0041109B"/>
    <w:rsid w:val="00411947"/>
    <w:rsid w:val="00412254"/>
    <w:rsid w:val="00413845"/>
    <w:rsid w:val="00413C0B"/>
    <w:rsid w:val="00415363"/>
    <w:rsid w:val="004177A8"/>
    <w:rsid w:val="00417E6B"/>
    <w:rsid w:val="00417E92"/>
    <w:rsid w:val="004205FA"/>
    <w:rsid w:val="00421F1C"/>
    <w:rsid w:val="004232C5"/>
    <w:rsid w:val="00423548"/>
    <w:rsid w:val="00423B37"/>
    <w:rsid w:val="00423E09"/>
    <w:rsid w:val="00425439"/>
    <w:rsid w:val="00426134"/>
    <w:rsid w:val="004269FD"/>
    <w:rsid w:val="00426DDD"/>
    <w:rsid w:val="00427152"/>
    <w:rsid w:val="00427AB6"/>
    <w:rsid w:val="0043124F"/>
    <w:rsid w:val="00431A63"/>
    <w:rsid w:val="00434003"/>
    <w:rsid w:val="00435BFB"/>
    <w:rsid w:val="00437B8A"/>
    <w:rsid w:val="0044046F"/>
    <w:rsid w:val="00441D7C"/>
    <w:rsid w:val="00442C9C"/>
    <w:rsid w:val="00443D7A"/>
    <w:rsid w:val="004444C3"/>
    <w:rsid w:val="004454C2"/>
    <w:rsid w:val="00445C54"/>
    <w:rsid w:val="004461AB"/>
    <w:rsid w:val="00447E65"/>
    <w:rsid w:val="00451B14"/>
    <w:rsid w:val="0045318D"/>
    <w:rsid w:val="00453FE2"/>
    <w:rsid w:val="00454210"/>
    <w:rsid w:val="00457069"/>
    <w:rsid w:val="00457F92"/>
    <w:rsid w:val="00460939"/>
    <w:rsid w:val="00465412"/>
    <w:rsid w:val="004654F1"/>
    <w:rsid w:val="0047192E"/>
    <w:rsid w:val="00471A2C"/>
    <w:rsid w:val="00472FAF"/>
    <w:rsid w:val="0047310F"/>
    <w:rsid w:val="004750F4"/>
    <w:rsid w:val="00482B3F"/>
    <w:rsid w:val="004832B4"/>
    <w:rsid w:val="00484FC9"/>
    <w:rsid w:val="004853C2"/>
    <w:rsid w:val="0049028A"/>
    <w:rsid w:val="0049103B"/>
    <w:rsid w:val="00491DA5"/>
    <w:rsid w:val="00492DB2"/>
    <w:rsid w:val="0049348E"/>
    <w:rsid w:val="00493B90"/>
    <w:rsid w:val="004941B1"/>
    <w:rsid w:val="004946E7"/>
    <w:rsid w:val="004957C3"/>
    <w:rsid w:val="004959F3"/>
    <w:rsid w:val="00495D22"/>
    <w:rsid w:val="004A15A6"/>
    <w:rsid w:val="004A2105"/>
    <w:rsid w:val="004A233F"/>
    <w:rsid w:val="004A23DC"/>
    <w:rsid w:val="004A2EC9"/>
    <w:rsid w:val="004A33A6"/>
    <w:rsid w:val="004A346D"/>
    <w:rsid w:val="004A3CC9"/>
    <w:rsid w:val="004A3DED"/>
    <w:rsid w:val="004A4525"/>
    <w:rsid w:val="004A5303"/>
    <w:rsid w:val="004A7786"/>
    <w:rsid w:val="004B011E"/>
    <w:rsid w:val="004B0294"/>
    <w:rsid w:val="004B1983"/>
    <w:rsid w:val="004B3316"/>
    <w:rsid w:val="004B72B6"/>
    <w:rsid w:val="004B7EB7"/>
    <w:rsid w:val="004C0C99"/>
    <w:rsid w:val="004C4809"/>
    <w:rsid w:val="004C51EE"/>
    <w:rsid w:val="004C6C6F"/>
    <w:rsid w:val="004C6DF3"/>
    <w:rsid w:val="004D1B7A"/>
    <w:rsid w:val="004D2F62"/>
    <w:rsid w:val="004D355D"/>
    <w:rsid w:val="004D65D3"/>
    <w:rsid w:val="004D6D80"/>
    <w:rsid w:val="004D7074"/>
    <w:rsid w:val="004E0D78"/>
    <w:rsid w:val="004E16EB"/>
    <w:rsid w:val="004E171D"/>
    <w:rsid w:val="004E1A54"/>
    <w:rsid w:val="004E28B3"/>
    <w:rsid w:val="004E3946"/>
    <w:rsid w:val="004E41FF"/>
    <w:rsid w:val="004E52BB"/>
    <w:rsid w:val="004E577B"/>
    <w:rsid w:val="004E64EE"/>
    <w:rsid w:val="004F160B"/>
    <w:rsid w:val="004F1980"/>
    <w:rsid w:val="004F32C5"/>
    <w:rsid w:val="004F3B8D"/>
    <w:rsid w:val="004F445D"/>
    <w:rsid w:val="004F4824"/>
    <w:rsid w:val="004F4CE9"/>
    <w:rsid w:val="004F4D57"/>
    <w:rsid w:val="004F508A"/>
    <w:rsid w:val="004F56BE"/>
    <w:rsid w:val="004F582F"/>
    <w:rsid w:val="004F5BCD"/>
    <w:rsid w:val="004F6D17"/>
    <w:rsid w:val="00500A17"/>
    <w:rsid w:val="005012AF"/>
    <w:rsid w:val="005013CB"/>
    <w:rsid w:val="005019DF"/>
    <w:rsid w:val="00501C27"/>
    <w:rsid w:val="00506797"/>
    <w:rsid w:val="0050707A"/>
    <w:rsid w:val="00512432"/>
    <w:rsid w:val="005126BF"/>
    <w:rsid w:val="00512F07"/>
    <w:rsid w:val="005145C1"/>
    <w:rsid w:val="00514E46"/>
    <w:rsid w:val="005216C9"/>
    <w:rsid w:val="00521DF1"/>
    <w:rsid w:val="005223BD"/>
    <w:rsid w:val="00522B54"/>
    <w:rsid w:val="005238FF"/>
    <w:rsid w:val="00523B29"/>
    <w:rsid w:val="0052582D"/>
    <w:rsid w:val="0052589C"/>
    <w:rsid w:val="005259C7"/>
    <w:rsid w:val="00525DF4"/>
    <w:rsid w:val="00530D33"/>
    <w:rsid w:val="00531902"/>
    <w:rsid w:val="0053300F"/>
    <w:rsid w:val="00533A9F"/>
    <w:rsid w:val="00533EF3"/>
    <w:rsid w:val="005341E5"/>
    <w:rsid w:val="00535174"/>
    <w:rsid w:val="0054182E"/>
    <w:rsid w:val="00541F16"/>
    <w:rsid w:val="00542853"/>
    <w:rsid w:val="00542860"/>
    <w:rsid w:val="00546B07"/>
    <w:rsid w:val="00550D28"/>
    <w:rsid w:val="00551EA1"/>
    <w:rsid w:val="00552872"/>
    <w:rsid w:val="0055335B"/>
    <w:rsid w:val="0055383B"/>
    <w:rsid w:val="005540DD"/>
    <w:rsid w:val="00555CD9"/>
    <w:rsid w:val="005564DB"/>
    <w:rsid w:val="005565FD"/>
    <w:rsid w:val="005622B9"/>
    <w:rsid w:val="00563D65"/>
    <w:rsid w:val="00564FB6"/>
    <w:rsid w:val="00566B36"/>
    <w:rsid w:val="00567A7E"/>
    <w:rsid w:val="005732B0"/>
    <w:rsid w:val="00575ED0"/>
    <w:rsid w:val="00576446"/>
    <w:rsid w:val="00576A90"/>
    <w:rsid w:val="005776CF"/>
    <w:rsid w:val="0058026F"/>
    <w:rsid w:val="00581507"/>
    <w:rsid w:val="005817D3"/>
    <w:rsid w:val="00583044"/>
    <w:rsid w:val="00583257"/>
    <w:rsid w:val="0058401A"/>
    <w:rsid w:val="005864ED"/>
    <w:rsid w:val="0058696D"/>
    <w:rsid w:val="00586970"/>
    <w:rsid w:val="00586E30"/>
    <w:rsid w:val="00591A59"/>
    <w:rsid w:val="00592A4F"/>
    <w:rsid w:val="005942BC"/>
    <w:rsid w:val="00597C60"/>
    <w:rsid w:val="005A0705"/>
    <w:rsid w:val="005A1591"/>
    <w:rsid w:val="005A224E"/>
    <w:rsid w:val="005A2794"/>
    <w:rsid w:val="005A3600"/>
    <w:rsid w:val="005A3C1E"/>
    <w:rsid w:val="005A4450"/>
    <w:rsid w:val="005A524D"/>
    <w:rsid w:val="005A5782"/>
    <w:rsid w:val="005A584C"/>
    <w:rsid w:val="005A5D0E"/>
    <w:rsid w:val="005A6639"/>
    <w:rsid w:val="005A7257"/>
    <w:rsid w:val="005A77A8"/>
    <w:rsid w:val="005B00FB"/>
    <w:rsid w:val="005B193F"/>
    <w:rsid w:val="005B1B0C"/>
    <w:rsid w:val="005B24BC"/>
    <w:rsid w:val="005B2801"/>
    <w:rsid w:val="005B38D8"/>
    <w:rsid w:val="005B4F62"/>
    <w:rsid w:val="005B702B"/>
    <w:rsid w:val="005B7A89"/>
    <w:rsid w:val="005C0265"/>
    <w:rsid w:val="005C1C65"/>
    <w:rsid w:val="005C23DD"/>
    <w:rsid w:val="005C7E6C"/>
    <w:rsid w:val="005D1740"/>
    <w:rsid w:val="005D25B1"/>
    <w:rsid w:val="005D3EF2"/>
    <w:rsid w:val="005D5D68"/>
    <w:rsid w:val="005D676B"/>
    <w:rsid w:val="005D7C76"/>
    <w:rsid w:val="005E1818"/>
    <w:rsid w:val="005E3F51"/>
    <w:rsid w:val="005E4335"/>
    <w:rsid w:val="005E4A60"/>
    <w:rsid w:val="005F01A0"/>
    <w:rsid w:val="005F1EF0"/>
    <w:rsid w:val="005F2ACA"/>
    <w:rsid w:val="005F58B8"/>
    <w:rsid w:val="005F5EFB"/>
    <w:rsid w:val="005F63DF"/>
    <w:rsid w:val="005F70E0"/>
    <w:rsid w:val="0060191A"/>
    <w:rsid w:val="006043E4"/>
    <w:rsid w:val="006073D6"/>
    <w:rsid w:val="00611BBB"/>
    <w:rsid w:val="006133ED"/>
    <w:rsid w:val="0061469A"/>
    <w:rsid w:val="00615050"/>
    <w:rsid w:val="00620142"/>
    <w:rsid w:val="00620BD9"/>
    <w:rsid w:val="00621BE6"/>
    <w:rsid w:val="00621D40"/>
    <w:rsid w:val="00621DA9"/>
    <w:rsid w:val="00621E77"/>
    <w:rsid w:val="00626DDD"/>
    <w:rsid w:val="00630658"/>
    <w:rsid w:val="00630BED"/>
    <w:rsid w:val="006367A4"/>
    <w:rsid w:val="0064151C"/>
    <w:rsid w:val="00654408"/>
    <w:rsid w:val="00657178"/>
    <w:rsid w:val="00657A93"/>
    <w:rsid w:val="00661017"/>
    <w:rsid w:val="00661033"/>
    <w:rsid w:val="00662F14"/>
    <w:rsid w:val="006656BD"/>
    <w:rsid w:val="00665C3C"/>
    <w:rsid w:val="00667751"/>
    <w:rsid w:val="00667A8B"/>
    <w:rsid w:val="0067178A"/>
    <w:rsid w:val="0067419C"/>
    <w:rsid w:val="00675315"/>
    <w:rsid w:val="00676E56"/>
    <w:rsid w:val="00677E0C"/>
    <w:rsid w:val="00680AC9"/>
    <w:rsid w:val="00680EF6"/>
    <w:rsid w:val="00681890"/>
    <w:rsid w:val="006829BB"/>
    <w:rsid w:val="00683A62"/>
    <w:rsid w:val="006840DC"/>
    <w:rsid w:val="006861F6"/>
    <w:rsid w:val="006900AF"/>
    <w:rsid w:val="006904CF"/>
    <w:rsid w:val="00690F23"/>
    <w:rsid w:val="0069133C"/>
    <w:rsid w:val="00693E76"/>
    <w:rsid w:val="00694B28"/>
    <w:rsid w:val="006964B7"/>
    <w:rsid w:val="00696928"/>
    <w:rsid w:val="00697728"/>
    <w:rsid w:val="00697AA9"/>
    <w:rsid w:val="006A0436"/>
    <w:rsid w:val="006A0830"/>
    <w:rsid w:val="006A2158"/>
    <w:rsid w:val="006A26FB"/>
    <w:rsid w:val="006A34AB"/>
    <w:rsid w:val="006A3EE9"/>
    <w:rsid w:val="006A459D"/>
    <w:rsid w:val="006A4662"/>
    <w:rsid w:val="006A4A48"/>
    <w:rsid w:val="006A4D4F"/>
    <w:rsid w:val="006A789E"/>
    <w:rsid w:val="006B0408"/>
    <w:rsid w:val="006B0D9C"/>
    <w:rsid w:val="006B2C11"/>
    <w:rsid w:val="006B3F7C"/>
    <w:rsid w:val="006B438F"/>
    <w:rsid w:val="006C0888"/>
    <w:rsid w:val="006C3154"/>
    <w:rsid w:val="006C6646"/>
    <w:rsid w:val="006C694C"/>
    <w:rsid w:val="006D233B"/>
    <w:rsid w:val="006D314D"/>
    <w:rsid w:val="006D3C21"/>
    <w:rsid w:val="006D59E3"/>
    <w:rsid w:val="006E18A2"/>
    <w:rsid w:val="006E2927"/>
    <w:rsid w:val="006E30AD"/>
    <w:rsid w:val="006E358B"/>
    <w:rsid w:val="006E5CA5"/>
    <w:rsid w:val="006E7A03"/>
    <w:rsid w:val="006E7C43"/>
    <w:rsid w:val="006F0D20"/>
    <w:rsid w:val="006F2B47"/>
    <w:rsid w:val="006F30CF"/>
    <w:rsid w:val="006F3A26"/>
    <w:rsid w:val="006F3A92"/>
    <w:rsid w:val="006F5F1B"/>
    <w:rsid w:val="006F660A"/>
    <w:rsid w:val="006F6D41"/>
    <w:rsid w:val="00702C67"/>
    <w:rsid w:val="00702F0E"/>
    <w:rsid w:val="00703568"/>
    <w:rsid w:val="00703C06"/>
    <w:rsid w:val="00704CA9"/>
    <w:rsid w:val="00705747"/>
    <w:rsid w:val="007066CE"/>
    <w:rsid w:val="00706A15"/>
    <w:rsid w:val="00707572"/>
    <w:rsid w:val="00711874"/>
    <w:rsid w:val="007123D3"/>
    <w:rsid w:val="007127C9"/>
    <w:rsid w:val="00712A84"/>
    <w:rsid w:val="00712EAB"/>
    <w:rsid w:val="00714113"/>
    <w:rsid w:val="00715FB0"/>
    <w:rsid w:val="00716C8E"/>
    <w:rsid w:val="00717276"/>
    <w:rsid w:val="00717522"/>
    <w:rsid w:val="00717DDA"/>
    <w:rsid w:val="007238A2"/>
    <w:rsid w:val="007251C9"/>
    <w:rsid w:val="007253CA"/>
    <w:rsid w:val="00726ABA"/>
    <w:rsid w:val="0073320D"/>
    <w:rsid w:val="00733497"/>
    <w:rsid w:val="00735F97"/>
    <w:rsid w:val="00737149"/>
    <w:rsid w:val="007409EB"/>
    <w:rsid w:val="00740F82"/>
    <w:rsid w:val="007416C0"/>
    <w:rsid w:val="00741A3E"/>
    <w:rsid w:val="007435BB"/>
    <w:rsid w:val="00743EDD"/>
    <w:rsid w:val="00744217"/>
    <w:rsid w:val="00744E3E"/>
    <w:rsid w:val="0074511D"/>
    <w:rsid w:val="00745AB9"/>
    <w:rsid w:val="00745CF5"/>
    <w:rsid w:val="00753282"/>
    <w:rsid w:val="00754CBA"/>
    <w:rsid w:val="00755252"/>
    <w:rsid w:val="007564DF"/>
    <w:rsid w:val="007565B9"/>
    <w:rsid w:val="00757403"/>
    <w:rsid w:val="0076022C"/>
    <w:rsid w:val="00761745"/>
    <w:rsid w:val="0076313E"/>
    <w:rsid w:val="0076346D"/>
    <w:rsid w:val="00764355"/>
    <w:rsid w:val="0076450C"/>
    <w:rsid w:val="007649B4"/>
    <w:rsid w:val="007662C7"/>
    <w:rsid w:val="00771E11"/>
    <w:rsid w:val="00772176"/>
    <w:rsid w:val="007722CF"/>
    <w:rsid w:val="007754E0"/>
    <w:rsid w:val="00782CCD"/>
    <w:rsid w:val="007830B5"/>
    <w:rsid w:val="00785623"/>
    <w:rsid w:val="0078564F"/>
    <w:rsid w:val="00791236"/>
    <w:rsid w:val="00791688"/>
    <w:rsid w:val="0079334A"/>
    <w:rsid w:val="00793B45"/>
    <w:rsid w:val="0079538E"/>
    <w:rsid w:val="00797D63"/>
    <w:rsid w:val="007A1285"/>
    <w:rsid w:val="007A40C9"/>
    <w:rsid w:val="007A5781"/>
    <w:rsid w:val="007A5B19"/>
    <w:rsid w:val="007A6356"/>
    <w:rsid w:val="007A6399"/>
    <w:rsid w:val="007A6F6C"/>
    <w:rsid w:val="007B53F8"/>
    <w:rsid w:val="007B754A"/>
    <w:rsid w:val="007B7AE2"/>
    <w:rsid w:val="007B7F31"/>
    <w:rsid w:val="007C1067"/>
    <w:rsid w:val="007C1198"/>
    <w:rsid w:val="007C19A1"/>
    <w:rsid w:val="007C1D09"/>
    <w:rsid w:val="007C3323"/>
    <w:rsid w:val="007C36D6"/>
    <w:rsid w:val="007C44E0"/>
    <w:rsid w:val="007C6CAC"/>
    <w:rsid w:val="007C77EE"/>
    <w:rsid w:val="007D1115"/>
    <w:rsid w:val="007D264D"/>
    <w:rsid w:val="007D2F38"/>
    <w:rsid w:val="007D33AA"/>
    <w:rsid w:val="007D4C08"/>
    <w:rsid w:val="007D59E9"/>
    <w:rsid w:val="007D5A78"/>
    <w:rsid w:val="007D67D7"/>
    <w:rsid w:val="007D6BA8"/>
    <w:rsid w:val="007D73D1"/>
    <w:rsid w:val="007D7682"/>
    <w:rsid w:val="007D7932"/>
    <w:rsid w:val="007E02C3"/>
    <w:rsid w:val="007E1E93"/>
    <w:rsid w:val="007E222B"/>
    <w:rsid w:val="007E2815"/>
    <w:rsid w:val="007E2B53"/>
    <w:rsid w:val="007E312B"/>
    <w:rsid w:val="007E4962"/>
    <w:rsid w:val="007E5132"/>
    <w:rsid w:val="007E5474"/>
    <w:rsid w:val="007E5B10"/>
    <w:rsid w:val="007E5C2C"/>
    <w:rsid w:val="007E60EA"/>
    <w:rsid w:val="007F052E"/>
    <w:rsid w:val="007F0DF6"/>
    <w:rsid w:val="007F370B"/>
    <w:rsid w:val="007F448D"/>
    <w:rsid w:val="007F4AF6"/>
    <w:rsid w:val="007F5C71"/>
    <w:rsid w:val="007F66B3"/>
    <w:rsid w:val="007F6A2B"/>
    <w:rsid w:val="007F7189"/>
    <w:rsid w:val="008005A1"/>
    <w:rsid w:val="00802D24"/>
    <w:rsid w:val="00803A09"/>
    <w:rsid w:val="00804C5C"/>
    <w:rsid w:val="00807665"/>
    <w:rsid w:val="0080797F"/>
    <w:rsid w:val="008118B3"/>
    <w:rsid w:val="0081297B"/>
    <w:rsid w:val="00812CD6"/>
    <w:rsid w:val="00813153"/>
    <w:rsid w:val="00814407"/>
    <w:rsid w:val="00816779"/>
    <w:rsid w:val="008171ED"/>
    <w:rsid w:val="00817CA6"/>
    <w:rsid w:val="00820166"/>
    <w:rsid w:val="00820F4E"/>
    <w:rsid w:val="008215D2"/>
    <w:rsid w:val="00824566"/>
    <w:rsid w:val="00826F31"/>
    <w:rsid w:val="00827039"/>
    <w:rsid w:val="0083091B"/>
    <w:rsid w:val="0083153F"/>
    <w:rsid w:val="008337E6"/>
    <w:rsid w:val="00834706"/>
    <w:rsid w:val="00836CF2"/>
    <w:rsid w:val="008417A5"/>
    <w:rsid w:val="0084198D"/>
    <w:rsid w:val="008429BC"/>
    <w:rsid w:val="00842FF8"/>
    <w:rsid w:val="00844412"/>
    <w:rsid w:val="008446A2"/>
    <w:rsid w:val="008461BC"/>
    <w:rsid w:val="0084631B"/>
    <w:rsid w:val="00846B01"/>
    <w:rsid w:val="0084705C"/>
    <w:rsid w:val="00847C78"/>
    <w:rsid w:val="0085039A"/>
    <w:rsid w:val="0085159B"/>
    <w:rsid w:val="0085169E"/>
    <w:rsid w:val="00855C32"/>
    <w:rsid w:val="008578F7"/>
    <w:rsid w:val="00860E1A"/>
    <w:rsid w:val="00860F31"/>
    <w:rsid w:val="008617EF"/>
    <w:rsid w:val="00862102"/>
    <w:rsid w:val="00862610"/>
    <w:rsid w:val="00864D3F"/>
    <w:rsid w:val="00865424"/>
    <w:rsid w:val="008663CB"/>
    <w:rsid w:val="008676FB"/>
    <w:rsid w:val="00867F01"/>
    <w:rsid w:val="00870C90"/>
    <w:rsid w:val="008731C6"/>
    <w:rsid w:val="008748B1"/>
    <w:rsid w:val="00875384"/>
    <w:rsid w:val="00875A2E"/>
    <w:rsid w:val="008764C5"/>
    <w:rsid w:val="00877E8A"/>
    <w:rsid w:val="00877EA5"/>
    <w:rsid w:val="00880BC2"/>
    <w:rsid w:val="00882A51"/>
    <w:rsid w:val="00882C17"/>
    <w:rsid w:val="00883F49"/>
    <w:rsid w:val="00885EE1"/>
    <w:rsid w:val="008917E6"/>
    <w:rsid w:val="00892368"/>
    <w:rsid w:val="008970D1"/>
    <w:rsid w:val="008A31DE"/>
    <w:rsid w:val="008A4459"/>
    <w:rsid w:val="008A634A"/>
    <w:rsid w:val="008A7055"/>
    <w:rsid w:val="008A7622"/>
    <w:rsid w:val="008B15A0"/>
    <w:rsid w:val="008B267E"/>
    <w:rsid w:val="008B4593"/>
    <w:rsid w:val="008C03AA"/>
    <w:rsid w:val="008C1190"/>
    <w:rsid w:val="008C4928"/>
    <w:rsid w:val="008C5245"/>
    <w:rsid w:val="008D3595"/>
    <w:rsid w:val="008D3D44"/>
    <w:rsid w:val="008D6D9D"/>
    <w:rsid w:val="008D7974"/>
    <w:rsid w:val="008E0682"/>
    <w:rsid w:val="008E2B9C"/>
    <w:rsid w:val="008E4026"/>
    <w:rsid w:val="008E5E04"/>
    <w:rsid w:val="008F3431"/>
    <w:rsid w:val="008F474D"/>
    <w:rsid w:val="008F4B07"/>
    <w:rsid w:val="008F5D74"/>
    <w:rsid w:val="008F5F99"/>
    <w:rsid w:val="008F7483"/>
    <w:rsid w:val="008F750A"/>
    <w:rsid w:val="00900452"/>
    <w:rsid w:val="00901350"/>
    <w:rsid w:val="00901B59"/>
    <w:rsid w:val="009029BF"/>
    <w:rsid w:val="00902BB7"/>
    <w:rsid w:val="00902D60"/>
    <w:rsid w:val="009060C2"/>
    <w:rsid w:val="009060FD"/>
    <w:rsid w:val="009111A1"/>
    <w:rsid w:val="00913352"/>
    <w:rsid w:val="009133B9"/>
    <w:rsid w:val="00920D79"/>
    <w:rsid w:val="009214D0"/>
    <w:rsid w:val="00922243"/>
    <w:rsid w:val="00922DA8"/>
    <w:rsid w:val="00926D01"/>
    <w:rsid w:val="009271EE"/>
    <w:rsid w:val="00927DC3"/>
    <w:rsid w:val="00927DE7"/>
    <w:rsid w:val="009306B8"/>
    <w:rsid w:val="00931DD8"/>
    <w:rsid w:val="009344F1"/>
    <w:rsid w:val="00936ADC"/>
    <w:rsid w:val="00937A1B"/>
    <w:rsid w:val="00942117"/>
    <w:rsid w:val="0094234B"/>
    <w:rsid w:val="00942864"/>
    <w:rsid w:val="00943326"/>
    <w:rsid w:val="00943E92"/>
    <w:rsid w:val="00945C13"/>
    <w:rsid w:val="0094667E"/>
    <w:rsid w:val="0094670B"/>
    <w:rsid w:val="00947826"/>
    <w:rsid w:val="009503D5"/>
    <w:rsid w:val="00952166"/>
    <w:rsid w:val="00954A40"/>
    <w:rsid w:val="00957057"/>
    <w:rsid w:val="00963B8A"/>
    <w:rsid w:val="00964AB1"/>
    <w:rsid w:val="0096649F"/>
    <w:rsid w:val="00967CEF"/>
    <w:rsid w:val="009718A3"/>
    <w:rsid w:val="00972729"/>
    <w:rsid w:val="00974E23"/>
    <w:rsid w:val="0097527B"/>
    <w:rsid w:val="00975952"/>
    <w:rsid w:val="00975F06"/>
    <w:rsid w:val="009760E6"/>
    <w:rsid w:val="00976595"/>
    <w:rsid w:val="00976AB1"/>
    <w:rsid w:val="00976C85"/>
    <w:rsid w:val="00977118"/>
    <w:rsid w:val="009779B8"/>
    <w:rsid w:val="009842B0"/>
    <w:rsid w:val="00986A86"/>
    <w:rsid w:val="00987A6C"/>
    <w:rsid w:val="009903C7"/>
    <w:rsid w:val="00990A82"/>
    <w:rsid w:val="00991C5C"/>
    <w:rsid w:val="00991FBE"/>
    <w:rsid w:val="0099338D"/>
    <w:rsid w:val="0099348B"/>
    <w:rsid w:val="0099399F"/>
    <w:rsid w:val="009939FE"/>
    <w:rsid w:val="00993B9F"/>
    <w:rsid w:val="00994E98"/>
    <w:rsid w:val="00995383"/>
    <w:rsid w:val="00995BB7"/>
    <w:rsid w:val="00996C38"/>
    <w:rsid w:val="009A1FA0"/>
    <w:rsid w:val="009A2649"/>
    <w:rsid w:val="009A294E"/>
    <w:rsid w:val="009A4C9C"/>
    <w:rsid w:val="009B0087"/>
    <w:rsid w:val="009B0404"/>
    <w:rsid w:val="009B06FF"/>
    <w:rsid w:val="009B0839"/>
    <w:rsid w:val="009B1449"/>
    <w:rsid w:val="009B382C"/>
    <w:rsid w:val="009B5961"/>
    <w:rsid w:val="009B686F"/>
    <w:rsid w:val="009C0289"/>
    <w:rsid w:val="009C1814"/>
    <w:rsid w:val="009C227D"/>
    <w:rsid w:val="009C2F59"/>
    <w:rsid w:val="009C326A"/>
    <w:rsid w:val="009D02BB"/>
    <w:rsid w:val="009D0CD6"/>
    <w:rsid w:val="009D0E45"/>
    <w:rsid w:val="009D1F7F"/>
    <w:rsid w:val="009D22F2"/>
    <w:rsid w:val="009D239C"/>
    <w:rsid w:val="009D2F2E"/>
    <w:rsid w:val="009D3BF4"/>
    <w:rsid w:val="009D402B"/>
    <w:rsid w:val="009D4140"/>
    <w:rsid w:val="009D4F58"/>
    <w:rsid w:val="009D5BF4"/>
    <w:rsid w:val="009D7EBF"/>
    <w:rsid w:val="009E007F"/>
    <w:rsid w:val="009E1733"/>
    <w:rsid w:val="009E1A2E"/>
    <w:rsid w:val="009E30C5"/>
    <w:rsid w:val="009E41E0"/>
    <w:rsid w:val="009E4A23"/>
    <w:rsid w:val="009E6B49"/>
    <w:rsid w:val="009E70FA"/>
    <w:rsid w:val="009E74F7"/>
    <w:rsid w:val="009F0E7B"/>
    <w:rsid w:val="009F10F7"/>
    <w:rsid w:val="009F228C"/>
    <w:rsid w:val="009F233A"/>
    <w:rsid w:val="009F252A"/>
    <w:rsid w:val="009F35EE"/>
    <w:rsid w:val="009F64DB"/>
    <w:rsid w:val="009F727E"/>
    <w:rsid w:val="009F7534"/>
    <w:rsid w:val="009F75BB"/>
    <w:rsid w:val="00A00755"/>
    <w:rsid w:val="00A00C2C"/>
    <w:rsid w:val="00A01A2F"/>
    <w:rsid w:val="00A03380"/>
    <w:rsid w:val="00A036E9"/>
    <w:rsid w:val="00A03EC2"/>
    <w:rsid w:val="00A040CC"/>
    <w:rsid w:val="00A04EC6"/>
    <w:rsid w:val="00A06764"/>
    <w:rsid w:val="00A067C7"/>
    <w:rsid w:val="00A1111B"/>
    <w:rsid w:val="00A11C2B"/>
    <w:rsid w:val="00A139BD"/>
    <w:rsid w:val="00A13B6E"/>
    <w:rsid w:val="00A147DD"/>
    <w:rsid w:val="00A14D70"/>
    <w:rsid w:val="00A21EE6"/>
    <w:rsid w:val="00A22313"/>
    <w:rsid w:val="00A236FA"/>
    <w:rsid w:val="00A24F1D"/>
    <w:rsid w:val="00A261E9"/>
    <w:rsid w:val="00A26514"/>
    <w:rsid w:val="00A268FA"/>
    <w:rsid w:val="00A27591"/>
    <w:rsid w:val="00A3073B"/>
    <w:rsid w:val="00A3209E"/>
    <w:rsid w:val="00A341B7"/>
    <w:rsid w:val="00A3541C"/>
    <w:rsid w:val="00A376F4"/>
    <w:rsid w:val="00A378BA"/>
    <w:rsid w:val="00A40920"/>
    <w:rsid w:val="00A45A0F"/>
    <w:rsid w:val="00A50D93"/>
    <w:rsid w:val="00A52699"/>
    <w:rsid w:val="00A54ADA"/>
    <w:rsid w:val="00A54FC7"/>
    <w:rsid w:val="00A55057"/>
    <w:rsid w:val="00A5679D"/>
    <w:rsid w:val="00A56E12"/>
    <w:rsid w:val="00A57976"/>
    <w:rsid w:val="00A65A3A"/>
    <w:rsid w:val="00A66326"/>
    <w:rsid w:val="00A66347"/>
    <w:rsid w:val="00A66809"/>
    <w:rsid w:val="00A707A6"/>
    <w:rsid w:val="00A70DBB"/>
    <w:rsid w:val="00A71E4F"/>
    <w:rsid w:val="00A725BC"/>
    <w:rsid w:val="00A73B96"/>
    <w:rsid w:val="00A73C5E"/>
    <w:rsid w:val="00A7555B"/>
    <w:rsid w:val="00A75825"/>
    <w:rsid w:val="00A75BE9"/>
    <w:rsid w:val="00A76584"/>
    <w:rsid w:val="00A76F5F"/>
    <w:rsid w:val="00A7750D"/>
    <w:rsid w:val="00A77BD7"/>
    <w:rsid w:val="00A80423"/>
    <w:rsid w:val="00A80D40"/>
    <w:rsid w:val="00A810AA"/>
    <w:rsid w:val="00A82663"/>
    <w:rsid w:val="00A82BA3"/>
    <w:rsid w:val="00A845E8"/>
    <w:rsid w:val="00A87A2E"/>
    <w:rsid w:val="00A92332"/>
    <w:rsid w:val="00A93BFA"/>
    <w:rsid w:val="00A95E30"/>
    <w:rsid w:val="00A97C67"/>
    <w:rsid w:val="00AA12FF"/>
    <w:rsid w:val="00AA1366"/>
    <w:rsid w:val="00AA340B"/>
    <w:rsid w:val="00AA4E20"/>
    <w:rsid w:val="00AA54AD"/>
    <w:rsid w:val="00AA77E5"/>
    <w:rsid w:val="00AB1210"/>
    <w:rsid w:val="00AB1812"/>
    <w:rsid w:val="00AB1CD6"/>
    <w:rsid w:val="00AB2B83"/>
    <w:rsid w:val="00AB37CA"/>
    <w:rsid w:val="00AB48F9"/>
    <w:rsid w:val="00AB4952"/>
    <w:rsid w:val="00AB5DC2"/>
    <w:rsid w:val="00AB78AD"/>
    <w:rsid w:val="00AC1EE2"/>
    <w:rsid w:val="00AC2449"/>
    <w:rsid w:val="00AC3821"/>
    <w:rsid w:val="00AC387E"/>
    <w:rsid w:val="00AC42AD"/>
    <w:rsid w:val="00AC5E1B"/>
    <w:rsid w:val="00AC6E04"/>
    <w:rsid w:val="00AC7026"/>
    <w:rsid w:val="00AC7955"/>
    <w:rsid w:val="00AD0C32"/>
    <w:rsid w:val="00AD18A2"/>
    <w:rsid w:val="00AD1C6A"/>
    <w:rsid w:val="00AD6237"/>
    <w:rsid w:val="00AD623A"/>
    <w:rsid w:val="00AD6EB4"/>
    <w:rsid w:val="00AD708B"/>
    <w:rsid w:val="00AE08B7"/>
    <w:rsid w:val="00AE2575"/>
    <w:rsid w:val="00AE3D1D"/>
    <w:rsid w:val="00AE4E80"/>
    <w:rsid w:val="00AE5749"/>
    <w:rsid w:val="00AE5773"/>
    <w:rsid w:val="00AE6185"/>
    <w:rsid w:val="00AE67B4"/>
    <w:rsid w:val="00AE6FA4"/>
    <w:rsid w:val="00AE6FB1"/>
    <w:rsid w:val="00AE73D4"/>
    <w:rsid w:val="00AE79C9"/>
    <w:rsid w:val="00AF03C9"/>
    <w:rsid w:val="00AF0796"/>
    <w:rsid w:val="00AF198D"/>
    <w:rsid w:val="00AF2FC1"/>
    <w:rsid w:val="00AF5885"/>
    <w:rsid w:val="00AF6343"/>
    <w:rsid w:val="00AF6D31"/>
    <w:rsid w:val="00AF7CF1"/>
    <w:rsid w:val="00B01F42"/>
    <w:rsid w:val="00B0216D"/>
    <w:rsid w:val="00B054BA"/>
    <w:rsid w:val="00B069E1"/>
    <w:rsid w:val="00B07BA3"/>
    <w:rsid w:val="00B10B18"/>
    <w:rsid w:val="00B12403"/>
    <w:rsid w:val="00B13354"/>
    <w:rsid w:val="00B17401"/>
    <w:rsid w:val="00B17A56"/>
    <w:rsid w:val="00B20A4E"/>
    <w:rsid w:val="00B211BF"/>
    <w:rsid w:val="00B2175A"/>
    <w:rsid w:val="00B232F2"/>
    <w:rsid w:val="00B249EF"/>
    <w:rsid w:val="00B2553C"/>
    <w:rsid w:val="00B25FFB"/>
    <w:rsid w:val="00B276E4"/>
    <w:rsid w:val="00B30940"/>
    <w:rsid w:val="00B30F62"/>
    <w:rsid w:val="00B32098"/>
    <w:rsid w:val="00B32579"/>
    <w:rsid w:val="00B3354F"/>
    <w:rsid w:val="00B37513"/>
    <w:rsid w:val="00B41D05"/>
    <w:rsid w:val="00B41D36"/>
    <w:rsid w:val="00B41E16"/>
    <w:rsid w:val="00B41F29"/>
    <w:rsid w:val="00B424CA"/>
    <w:rsid w:val="00B436C6"/>
    <w:rsid w:val="00B44F04"/>
    <w:rsid w:val="00B467E8"/>
    <w:rsid w:val="00B46979"/>
    <w:rsid w:val="00B46A0E"/>
    <w:rsid w:val="00B51FCF"/>
    <w:rsid w:val="00B55422"/>
    <w:rsid w:val="00B56B0E"/>
    <w:rsid w:val="00B57C68"/>
    <w:rsid w:val="00B60FE9"/>
    <w:rsid w:val="00B62E0E"/>
    <w:rsid w:val="00B63046"/>
    <w:rsid w:val="00B6310B"/>
    <w:rsid w:val="00B63912"/>
    <w:rsid w:val="00B6589C"/>
    <w:rsid w:val="00B6590E"/>
    <w:rsid w:val="00B67064"/>
    <w:rsid w:val="00B674E7"/>
    <w:rsid w:val="00B67B9C"/>
    <w:rsid w:val="00B71A88"/>
    <w:rsid w:val="00B71E93"/>
    <w:rsid w:val="00B72F19"/>
    <w:rsid w:val="00B744E0"/>
    <w:rsid w:val="00B7605F"/>
    <w:rsid w:val="00B7713E"/>
    <w:rsid w:val="00B7733D"/>
    <w:rsid w:val="00B777CE"/>
    <w:rsid w:val="00B82B25"/>
    <w:rsid w:val="00B82B37"/>
    <w:rsid w:val="00B82C13"/>
    <w:rsid w:val="00B83822"/>
    <w:rsid w:val="00B84D2F"/>
    <w:rsid w:val="00B8700C"/>
    <w:rsid w:val="00B906BD"/>
    <w:rsid w:val="00B91322"/>
    <w:rsid w:val="00B924BC"/>
    <w:rsid w:val="00B941EF"/>
    <w:rsid w:val="00B942A2"/>
    <w:rsid w:val="00B9729A"/>
    <w:rsid w:val="00BA0647"/>
    <w:rsid w:val="00BA0B16"/>
    <w:rsid w:val="00BA0CB6"/>
    <w:rsid w:val="00BA530F"/>
    <w:rsid w:val="00BA682F"/>
    <w:rsid w:val="00BA74E4"/>
    <w:rsid w:val="00BB0137"/>
    <w:rsid w:val="00BB0E7F"/>
    <w:rsid w:val="00BB120F"/>
    <w:rsid w:val="00BB2AD8"/>
    <w:rsid w:val="00BB334E"/>
    <w:rsid w:val="00BB3986"/>
    <w:rsid w:val="00BB4182"/>
    <w:rsid w:val="00BB42E0"/>
    <w:rsid w:val="00BB5BB6"/>
    <w:rsid w:val="00BC0C52"/>
    <w:rsid w:val="00BC3098"/>
    <w:rsid w:val="00BC579B"/>
    <w:rsid w:val="00BD0A1B"/>
    <w:rsid w:val="00BD24A4"/>
    <w:rsid w:val="00BD576A"/>
    <w:rsid w:val="00BE22E1"/>
    <w:rsid w:val="00BE4B87"/>
    <w:rsid w:val="00BE4E75"/>
    <w:rsid w:val="00BF126C"/>
    <w:rsid w:val="00BF1293"/>
    <w:rsid w:val="00BF324C"/>
    <w:rsid w:val="00BF44BF"/>
    <w:rsid w:val="00BF44E5"/>
    <w:rsid w:val="00BF692F"/>
    <w:rsid w:val="00BF7587"/>
    <w:rsid w:val="00C00509"/>
    <w:rsid w:val="00C0053A"/>
    <w:rsid w:val="00C00C67"/>
    <w:rsid w:val="00C03924"/>
    <w:rsid w:val="00C03F14"/>
    <w:rsid w:val="00C04FA3"/>
    <w:rsid w:val="00C075A4"/>
    <w:rsid w:val="00C113B0"/>
    <w:rsid w:val="00C115FF"/>
    <w:rsid w:val="00C11AFF"/>
    <w:rsid w:val="00C12CE5"/>
    <w:rsid w:val="00C13367"/>
    <w:rsid w:val="00C14C50"/>
    <w:rsid w:val="00C15634"/>
    <w:rsid w:val="00C204A4"/>
    <w:rsid w:val="00C26A7D"/>
    <w:rsid w:val="00C26C2F"/>
    <w:rsid w:val="00C31207"/>
    <w:rsid w:val="00C3249E"/>
    <w:rsid w:val="00C334F7"/>
    <w:rsid w:val="00C33749"/>
    <w:rsid w:val="00C358AF"/>
    <w:rsid w:val="00C35F71"/>
    <w:rsid w:val="00C36447"/>
    <w:rsid w:val="00C368C5"/>
    <w:rsid w:val="00C37F8D"/>
    <w:rsid w:val="00C40FBF"/>
    <w:rsid w:val="00C4262D"/>
    <w:rsid w:val="00C45660"/>
    <w:rsid w:val="00C4714A"/>
    <w:rsid w:val="00C50108"/>
    <w:rsid w:val="00C5189F"/>
    <w:rsid w:val="00C530CC"/>
    <w:rsid w:val="00C5360A"/>
    <w:rsid w:val="00C5796E"/>
    <w:rsid w:val="00C60F5D"/>
    <w:rsid w:val="00C639A5"/>
    <w:rsid w:val="00C642C9"/>
    <w:rsid w:val="00C64CD7"/>
    <w:rsid w:val="00C64D6B"/>
    <w:rsid w:val="00C65A58"/>
    <w:rsid w:val="00C6789C"/>
    <w:rsid w:val="00C70A64"/>
    <w:rsid w:val="00C71871"/>
    <w:rsid w:val="00C7286E"/>
    <w:rsid w:val="00C730E0"/>
    <w:rsid w:val="00C734EE"/>
    <w:rsid w:val="00C754DF"/>
    <w:rsid w:val="00C77499"/>
    <w:rsid w:val="00C83543"/>
    <w:rsid w:val="00C8552C"/>
    <w:rsid w:val="00C9026C"/>
    <w:rsid w:val="00C915B8"/>
    <w:rsid w:val="00C93C49"/>
    <w:rsid w:val="00C949BA"/>
    <w:rsid w:val="00C954C0"/>
    <w:rsid w:val="00C957FF"/>
    <w:rsid w:val="00C969FB"/>
    <w:rsid w:val="00C9763E"/>
    <w:rsid w:val="00C97EF8"/>
    <w:rsid w:val="00CA1C1D"/>
    <w:rsid w:val="00CA1C51"/>
    <w:rsid w:val="00CA2697"/>
    <w:rsid w:val="00CA4D2B"/>
    <w:rsid w:val="00CA545B"/>
    <w:rsid w:val="00CA7D94"/>
    <w:rsid w:val="00CA7FA1"/>
    <w:rsid w:val="00CB05AD"/>
    <w:rsid w:val="00CB0C7C"/>
    <w:rsid w:val="00CB1C3E"/>
    <w:rsid w:val="00CB27B9"/>
    <w:rsid w:val="00CB3860"/>
    <w:rsid w:val="00CB58B3"/>
    <w:rsid w:val="00CB59CC"/>
    <w:rsid w:val="00CB659F"/>
    <w:rsid w:val="00CB6BCA"/>
    <w:rsid w:val="00CB7C19"/>
    <w:rsid w:val="00CB7D05"/>
    <w:rsid w:val="00CC21F1"/>
    <w:rsid w:val="00CC24D4"/>
    <w:rsid w:val="00CC360F"/>
    <w:rsid w:val="00CC594B"/>
    <w:rsid w:val="00CC5FF9"/>
    <w:rsid w:val="00CC7A38"/>
    <w:rsid w:val="00CD0DAF"/>
    <w:rsid w:val="00CD169C"/>
    <w:rsid w:val="00CD1A15"/>
    <w:rsid w:val="00CD3952"/>
    <w:rsid w:val="00CD564A"/>
    <w:rsid w:val="00CD676E"/>
    <w:rsid w:val="00CD7DE0"/>
    <w:rsid w:val="00CE1FE5"/>
    <w:rsid w:val="00CE3F0F"/>
    <w:rsid w:val="00CE781A"/>
    <w:rsid w:val="00CE7A45"/>
    <w:rsid w:val="00CE7CE2"/>
    <w:rsid w:val="00CF028D"/>
    <w:rsid w:val="00CF0AE5"/>
    <w:rsid w:val="00CF1FD7"/>
    <w:rsid w:val="00CF2BAC"/>
    <w:rsid w:val="00CF3AB3"/>
    <w:rsid w:val="00CF59DF"/>
    <w:rsid w:val="00CF5E06"/>
    <w:rsid w:val="00CF6BAD"/>
    <w:rsid w:val="00D0141D"/>
    <w:rsid w:val="00D0272E"/>
    <w:rsid w:val="00D040CA"/>
    <w:rsid w:val="00D04D20"/>
    <w:rsid w:val="00D05B2A"/>
    <w:rsid w:val="00D1039C"/>
    <w:rsid w:val="00D106E5"/>
    <w:rsid w:val="00D11BA6"/>
    <w:rsid w:val="00D11F54"/>
    <w:rsid w:val="00D1562E"/>
    <w:rsid w:val="00D157AA"/>
    <w:rsid w:val="00D1653D"/>
    <w:rsid w:val="00D1735A"/>
    <w:rsid w:val="00D20B1E"/>
    <w:rsid w:val="00D23002"/>
    <w:rsid w:val="00D23916"/>
    <w:rsid w:val="00D24A0C"/>
    <w:rsid w:val="00D24E51"/>
    <w:rsid w:val="00D24ED3"/>
    <w:rsid w:val="00D26160"/>
    <w:rsid w:val="00D278F0"/>
    <w:rsid w:val="00D27C59"/>
    <w:rsid w:val="00D27F65"/>
    <w:rsid w:val="00D3416C"/>
    <w:rsid w:val="00D34301"/>
    <w:rsid w:val="00D35101"/>
    <w:rsid w:val="00D36FBA"/>
    <w:rsid w:val="00D43A2E"/>
    <w:rsid w:val="00D43AA4"/>
    <w:rsid w:val="00D4470B"/>
    <w:rsid w:val="00D44C2D"/>
    <w:rsid w:val="00D45DDB"/>
    <w:rsid w:val="00D50629"/>
    <w:rsid w:val="00D50D98"/>
    <w:rsid w:val="00D510EF"/>
    <w:rsid w:val="00D51647"/>
    <w:rsid w:val="00D529FE"/>
    <w:rsid w:val="00D535A9"/>
    <w:rsid w:val="00D5360F"/>
    <w:rsid w:val="00D547DF"/>
    <w:rsid w:val="00D55772"/>
    <w:rsid w:val="00D56564"/>
    <w:rsid w:val="00D56D61"/>
    <w:rsid w:val="00D578E1"/>
    <w:rsid w:val="00D6456B"/>
    <w:rsid w:val="00D676B3"/>
    <w:rsid w:val="00D70DDA"/>
    <w:rsid w:val="00D724BD"/>
    <w:rsid w:val="00D725F3"/>
    <w:rsid w:val="00D726ED"/>
    <w:rsid w:val="00D72940"/>
    <w:rsid w:val="00D73F8D"/>
    <w:rsid w:val="00D74A1E"/>
    <w:rsid w:val="00D74C6D"/>
    <w:rsid w:val="00D80B27"/>
    <w:rsid w:val="00D81041"/>
    <w:rsid w:val="00D812DB"/>
    <w:rsid w:val="00D82ABB"/>
    <w:rsid w:val="00D83A0B"/>
    <w:rsid w:val="00D900C9"/>
    <w:rsid w:val="00D91B10"/>
    <w:rsid w:val="00D9203F"/>
    <w:rsid w:val="00D928C2"/>
    <w:rsid w:val="00D929CD"/>
    <w:rsid w:val="00D92C1B"/>
    <w:rsid w:val="00D95EA3"/>
    <w:rsid w:val="00DA0CC0"/>
    <w:rsid w:val="00DA3D37"/>
    <w:rsid w:val="00DA45EE"/>
    <w:rsid w:val="00DA4643"/>
    <w:rsid w:val="00DA4F23"/>
    <w:rsid w:val="00DA6FF9"/>
    <w:rsid w:val="00DA7290"/>
    <w:rsid w:val="00DA7B2A"/>
    <w:rsid w:val="00DB0CDB"/>
    <w:rsid w:val="00DB15C2"/>
    <w:rsid w:val="00DB5AFA"/>
    <w:rsid w:val="00DB5D85"/>
    <w:rsid w:val="00DB6984"/>
    <w:rsid w:val="00DB6A34"/>
    <w:rsid w:val="00DB6E58"/>
    <w:rsid w:val="00DC058F"/>
    <w:rsid w:val="00DC21F3"/>
    <w:rsid w:val="00DC2A63"/>
    <w:rsid w:val="00DC525C"/>
    <w:rsid w:val="00DC5887"/>
    <w:rsid w:val="00DC5BF9"/>
    <w:rsid w:val="00DC64A1"/>
    <w:rsid w:val="00DC7F01"/>
    <w:rsid w:val="00DD150F"/>
    <w:rsid w:val="00DD20F7"/>
    <w:rsid w:val="00DD32CA"/>
    <w:rsid w:val="00DD4998"/>
    <w:rsid w:val="00DD4EE7"/>
    <w:rsid w:val="00DE15A7"/>
    <w:rsid w:val="00DE1C82"/>
    <w:rsid w:val="00DE2763"/>
    <w:rsid w:val="00DE2C03"/>
    <w:rsid w:val="00DE3677"/>
    <w:rsid w:val="00DE79D8"/>
    <w:rsid w:val="00DF029B"/>
    <w:rsid w:val="00DF111C"/>
    <w:rsid w:val="00DF47BD"/>
    <w:rsid w:val="00DF4CBF"/>
    <w:rsid w:val="00DF5B31"/>
    <w:rsid w:val="00DF7DE0"/>
    <w:rsid w:val="00E005E7"/>
    <w:rsid w:val="00E052DC"/>
    <w:rsid w:val="00E070C8"/>
    <w:rsid w:val="00E113D9"/>
    <w:rsid w:val="00E11B92"/>
    <w:rsid w:val="00E12E73"/>
    <w:rsid w:val="00E13B53"/>
    <w:rsid w:val="00E14A10"/>
    <w:rsid w:val="00E156E3"/>
    <w:rsid w:val="00E16B04"/>
    <w:rsid w:val="00E176FB"/>
    <w:rsid w:val="00E20DEA"/>
    <w:rsid w:val="00E24CE8"/>
    <w:rsid w:val="00E253D0"/>
    <w:rsid w:val="00E27929"/>
    <w:rsid w:val="00E27A87"/>
    <w:rsid w:val="00E300F8"/>
    <w:rsid w:val="00E3160E"/>
    <w:rsid w:val="00E316D1"/>
    <w:rsid w:val="00E319F6"/>
    <w:rsid w:val="00E337BF"/>
    <w:rsid w:val="00E34D4F"/>
    <w:rsid w:val="00E35B42"/>
    <w:rsid w:val="00E36A81"/>
    <w:rsid w:val="00E37B48"/>
    <w:rsid w:val="00E40237"/>
    <w:rsid w:val="00E417A8"/>
    <w:rsid w:val="00E41D1E"/>
    <w:rsid w:val="00E4207D"/>
    <w:rsid w:val="00E449D6"/>
    <w:rsid w:val="00E464EF"/>
    <w:rsid w:val="00E470BC"/>
    <w:rsid w:val="00E477C4"/>
    <w:rsid w:val="00E5362E"/>
    <w:rsid w:val="00E53832"/>
    <w:rsid w:val="00E53C76"/>
    <w:rsid w:val="00E550E5"/>
    <w:rsid w:val="00E57534"/>
    <w:rsid w:val="00E57B7A"/>
    <w:rsid w:val="00E57F9E"/>
    <w:rsid w:val="00E6206C"/>
    <w:rsid w:val="00E6214E"/>
    <w:rsid w:val="00E62E9D"/>
    <w:rsid w:val="00E640AC"/>
    <w:rsid w:val="00E70FCE"/>
    <w:rsid w:val="00E71AB0"/>
    <w:rsid w:val="00E74A21"/>
    <w:rsid w:val="00E74B8D"/>
    <w:rsid w:val="00E77012"/>
    <w:rsid w:val="00E77864"/>
    <w:rsid w:val="00E801FC"/>
    <w:rsid w:val="00E81DA6"/>
    <w:rsid w:val="00E865FF"/>
    <w:rsid w:val="00E86826"/>
    <w:rsid w:val="00E90B7E"/>
    <w:rsid w:val="00E91E70"/>
    <w:rsid w:val="00E94901"/>
    <w:rsid w:val="00E951A6"/>
    <w:rsid w:val="00E952FE"/>
    <w:rsid w:val="00E960BB"/>
    <w:rsid w:val="00E9735E"/>
    <w:rsid w:val="00E9766D"/>
    <w:rsid w:val="00E977B1"/>
    <w:rsid w:val="00EA1849"/>
    <w:rsid w:val="00EA1852"/>
    <w:rsid w:val="00EA2957"/>
    <w:rsid w:val="00EA67FB"/>
    <w:rsid w:val="00EB1558"/>
    <w:rsid w:val="00EB6DE4"/>
    <w:rsid w:val="00EC3AB3"/>
    <w:rsid w:val="00EC6952"/>
    <w:rsid w:val="00ED01AA"/>
    <w:rsid w:val="00ED181B"/>
    <w:rsid w:val="00ED23AA"/>
    <w:rsid w:val="00ED2FF1"/>
    <w:rsid w:val="00ED33D9"/>
    <w:rsid w:val="00ED4196"/>
    <w:rsid w:val="00ED51E7"/>
    <w:rsid w:val="00ED6687"/>
    <w:rsid w:val="00ED67C6"/>
    <w:rsid w:val="00ED6975"/>
    <w:rsid w:val="00EE0388"/>
    <w:rsid w:val="00EE0876"/>
    <w:rsid w:val="00EE1BED"/>
    <w:rsid w:val="00EE2A98"/>
    <w:rsid w:val="00EE69B1"/>
    <w:rsid w:val="00EE6A54"/>
    <w:rsid w:val="00EF061D"/>
    <w:rsid w:val="00EF065C"/>
    <w:rsid w:val="00EF11C6"/>
    <w:rsid w:val="00EF1424"/>
    <w:rsid w:val="00EF293A"/>
    <w:rsid w:val="00EF3518"/>
    <w:rsid w:val="00EF4AD6"/>
    <w:rsid w:val="00EF626E"/>
    <w:rsid w:val="00EF676F"/>
    <w:rsid w:val="00EF7AC4"/>
    <w:rsid w:val="00F00F39"/>
    <w:rsid w:val="00F014BF"/>
    <w:rsid w:val="00F03971"/>
    <w:rsid w:val="00F04FC5"/>
    <w:rsid w:val="00F065F6"/>
    <w:rsid w:val="00F07A77"/>
    <w:rsid w:val="00F1337D"/>
    <w:rsid w:val="00F14BF0"/>
    <w:rsid w:val="00F154C3"/>
    <w:rsid w:val="00F17269"/>
    <w:rsid w:val="00F17804"/>
    <w:rsid w:val="00F21AD5"/>
    <w:rsid w:val="00F223C3"/>
    <w:rsid w:val="00F22E26"/>
    <w:rsid w:val="00F2364A"/>
    <w:rsid w:val="00F262A7"/>
    <w:rsid w:val="00F27CE5"/>
    <w:rsid w:val="00F27F18"/>
    <w:rsid w:val="00F30529"/>
    <w:rsid w:val="00F30573"/>
    <w:rsid w:val="00F314B8"/>
    <w:rsid w:val="00F322A7"/>
    <w:rsid w:val="00F3315F"/>
    <w:rsid w:val="00F36196"/>
    <w:rsid w:val="00F3787F"/>
    <w:rsid w:val="00F416F4"/>
    <w:rsid w:val="00F41EB4"/>
    <w:rsid w:val="00F41EE6"/>
    <w:rsid w:val="00F46415"/>
    <w:rsid w:val="00F4645E"/>
    <w:rsid w:val="00F46A3B"/>
    <w:rsid w:val="00F5001C"/>
    <w:rsid w:val="00F50731"/>
    <w:rsid w:val="00F5113D"/>
    <w:rsid w:val="00F524AD"/>
    <w:rsid w:val="00F52A4F"/>
    <w:rsid w:val="00F53795"/>
    <w:rsid w:val="00F56C14"/>
    <w:rsid w:val="00F577F8"/>
    <w:rsid w:val="00F618B4"/>
    <w:rsid w:val="00F61D5D"/>
    <w:rsid w:val="00F627BC"/>
    <w:rsid w:val="00F63089"/>
    <w:rsid w:val="00F63455"/>
    <w:rsid w:val="00F63918"/>
    <w:rsid w:val="00F6444F"/>
    <w:rsid w:val="00F66EDE"/>
    <w:rsid w:val="00F67350"/>
    <w:rsid w:val="00F67FE5"/>
    <w:rsid w:val="00F739E2"/>
    <w:rsid w:val="00F73C1E"/>
    <w:rsid w:val="00F755AF"/>
    <w:rsid w:val="00F7573E"/>
    <w:rsid w:val="00F75CEC"/>
    <w:rsid w:val="00F75F71"/>
    <w:rsid w:val="00F764AC"/>
    <w:rsid w:val="00F76C9A"/>
    <w:rsid w:val="00F76E6C"/>
    <w:rsid w:val="00F774D7"/>
    <w:rsid w:val="00F80116"/>
    <w:rsid w:val="00F816C5"/>
    <w:rsid w:val="00F82210"/>
    <w:rsid w:val="00F84AF7"/>
    <w:rsid w:val="00F85D4C"/>
    <w:rsid w:val="00F86447"/>
    <w:rsid w:val="00F8710C"/>
    <w:rsid w:val="00F874D5"/>
    <w:rsid w:val="00F90C42"/>
    <w:rsid w:val="00F929FE"/>
    <w:rsid w:val="00F94877"/>
    <w:rsid w:val="00F94D24"/>
    <w:rsid w:val="00F94F21"/>
    <w:rsid w:val="00F95208"/>
    <w:rsid w:val="00F97EE9"/>
    <w:rsid w:val="00FA1495"/>
    <w:rsid w:val="00FA1887"/>
    <w:rsid w:val="00FA2B62"/>
    <w:rsid w:val="00FA3274"/>
    <w:rsid w:val="00FA33A3"/>
    <w:rsid w:val="00FA5D58"/>
    <w:rsid w:val="00FA7B67"/>
    <w:rsid w:val="00FA7BF5"/>
    <w:rsid w:val="00FA7FEE"/>
    <w:rsid w:val="00FB1FD2"/>
    <w:rsid w:val="00FB1FEA"/>
    <w:rsid w:val="00FB4F21"/>
    <w:rsid w:val="00FB5624"/>
    <w:rsid w:val="00FB5FD3"/>
    <w:rsid w:val="00FB6851"/>
    <w:rsid w:val="00FB7155"/>
    <w:rsid w:val="00FB7E02"/>
    <w:rsid w:val="00FC06DA"/>
    <w:rsid w:val="00FC1E17"/>
    <w:rsid w:val="00FC2D0A"/>
    <w:rsid w:val="00FC4CBE"/>
    <w:rsid w:val="00FC54BB"/>
    <w:rsid w:val="00FC56A9"/>
    <w:rsid w:val="00FC6269"/>
    <w:rsid w:val="00FC7C80"/>
    <w:rsid w:val="00FD0B47"/>
    <w:rsid w:val="00FD18DE"/>
    <w:rsid w:val="00FD654D"/>
    <w:rsid w:val="00FD6A06"/>
    <w:rsid w:val="00FD785E"/>
    <w:rsid w:val="00FD7EE7"/>
    <w:rsid w:val="00FE018B"/>
    <w:rsid w:val="00FE097A"/>
    <w:rsid w:val="00FE225F"/>
    <w:rsid w:val="00FE4A10"/>
    <w:rsid w:val="00FE5085"/>
    <w:rsid w:val="00FE52F6"/>
    <w:rsid w:val="00FF033C"/>
    <w:rsid w:val="00FF0681"/>
    <w:rsid w:val="00FF1EC8"/>
    <w:rsid w:val="00FF2AC9"/>
    <w:rsid w:val="00FF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4E680F-37A2-40B0-97AE-DCBD997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B0C"/>
    <w:pPr>
      <w:widowControl w:val="0"/>
      <w:suppressAutoHyphens/>
      <w:autoSpaceDE w:val="0"/>
      <w:jc w:val="left"/>
    </w:pPr>
    <w:rPr>
      <w:rFonts w:ascii="Calibri" w:eastAsia="Times New Roman"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BE4B87"/>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BE4B87"/>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BE4B87"/>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BE4B87"/>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BE4B87"/>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BE4B87"/>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BE4B87"/>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BE4B87"/>
    <w:pPr>
      <w:keepNext/>
      <w:widowControl/>
      <w:suppressAutoHyphens w:val="0"/>
      <w:autoSpaceDE/>
      <w:jc w:val="center"/>
      <w:outlineLvl w:val="7"/>
    </w:pPr>
    <w:rPr>
      <w:rFonts w:ascii="Times New Roman" w:hAnsi="Times New Roman" w:cs="Times New Roman"/>
      <w:b/>
      <w:lang w:eastAsia="en-US"/>
    </w:rPr>
  </w:style>
  <w:style w:type="paragraph" w:styleId="9">
    <w:name w:val="heading 9"/>
    <w:basedOn w:val="a"/>
    <w:next w:val="a"/>
    <w:link w:val="90"/>
    <w:uiPriority w:val="9"/>
    <w:unhideWhenUsed/>
    <w:qFormat/>
    <w:rsid w:val="00D0141D"/>
    <w:pPr>
      <w:keepNext/>
      <w:autoSpaceDN w:val="0"/>
      <w:adjustRightInd w:val="0"/>
      <w:ind w:firstLine="709"/>
      <w:jc w:val="both"/>
      <w:outlineLvl w:val="8"/>
    </w:pPr>
    <w:rPr>
      <w:rFonts w:ascii="Times New Roman" w:hAnsi="Times New Roman" w:cs="Times New Roman"/>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BE4B87"/>
    <w:rPr>
      <w:rFonts w:ascii="Times New Roman" w:eastAsia="Times New Roman" w:hAnsi="Times New Roman" w:cs="Times New Roman"/>
      <w:b/>
      <w:sz w:val="28"/>
      <w:szCs w:val="24"/>
      <w:lang w:val="en-US" w:eastAsia="zh-CN"/>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BE4B87"/>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BE4B87"/>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BE4B87"/>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BE4B87"/>
    <w:rPr>
      <w:rFonts w:ascii="Times New Roman" w:eastAsia="Calibri" w:hAnsi="Times New Roman" w:cs="Times New Roman"/>
      <w:sz w:val="28"/>
      <w:szCs w:val="28"/>
    </w:rPr>
  </w:style>
  <w:style w:type="character" w:customStyle="1" w:styleId="60">
    <w:name w:val="Заголовок 6 Знак"/>
    <w:basedOn w:val="a0"/>
    <w:link w:val="6"/>
    <w:rsid w:val="00BE4B87"/>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BE4B87"/>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BE4B87"/>
    <w:rPr>
      <w:rFonts w:ascii="Times New Roman" w:eastAsia="Times New Roman" w:hAnsi="Times New Roman" w:cs="Times New Roman"/>
      <w:b/>
      <w:sz w:val="24"/>
      <w:szCs w:val="24"/>
    </w:rPr>
  </w:style>
  <w:style w:type="character" w:customStyle="1" w:styleId="WW8Num1z0">
    <w:name w:val="WW8Num1z0"/>
    <w:rsid w:val="00BE4B87"/>
  </w:style>
  <w:style w:type="character" w:customStyle="1" w:styleId="WW8Num1z1">
    <w:name w:val="WW8Num1z1"/>
    <w:rsid w:val="00BE4B87"/>
  </w:style>
  <w:style w:type="character" w:customStyle="1" w:styleId="WW8Num1z2">
    <w:name w:val="WW8Num1z2"/>
    <w:rsid w:val="00BE4B87"/>
  </w:style>
  <w:style w:type="character" w:customStyle="1" w:styleId="WW8Num1z3">
    <w:name w:val="WW8Num1z3"/>
    <w:rsid w:val="00BE4B87"/>
  </w:style>
  <w:style w:type="character" w:customStyle="1" w:styleId="WW8Num1z4">
    <w:name w:val="WW8Num1z4"/>
    <w:rsid w:val="00BE4B87"/>
  </w:style>
  <w:style w:type="character" w:customStyle="1" w:styleId="WW8Num1z5">
    <w:name w:val="WW8Num1z5"/>
    <w:rsid w:val="00BE4B87"/>
  </w:style>
  <w:style w:type="character" w:customStyle="1" w:styleId="WW8Num1z6">
    <w:name w:val="WW8Num1z6"/>
    <w:rsid w:val="00BE4B87"/>
  </w:style>
  <w:style w:type="character" w:customStyle="1" w:styleId="WW8Num1z7">
    <w:name w:val="WW8Num1z7"/>
    <w:rsid w:val="00BE4B87"/>
  </w:style>
  <w:style w:type="character" w:customStyle="1" w:styleId="WW8Num1z8">
    <w:name w:val="WW8Num1z8"/>
    <w:rsid w:val="00BE4B87"/>
  </w:style>
  <w:style w:type="character" w:customStyle="1" w:styleId="WW8Num2z0">
    <w:name w:val="WW8Num2z0"/>
    <w:rsid w:val="00BE4B87"/>
    <w:rPr>
      <w:rFonts w:ascii="Times New Roman" w:hAnsi="Times New Roman" w:cs="Times New Roman"/>
      <w:sz w:val="28"/>
      <w:szCs w:val="28"/>
    </w:rPr>
  </w:style>
  <w:style w:type="character" w:customStyle="1" w:styleId="WW8Num3z0">
    <w:name w:val="WW8Num3z0"/>
    <w:rsid w:val="00BE4B87"/>
    <w:rPr>
      <w:rFonts w:ascii="Times New Roman" w:hAnsi="Times New Roman" w:cs="Times New Roman"/>
      <w:sz w:val="28"/>
      <w:szCs w:val="28"/>
    </w:rPr>
  </w:style>
  <w:style w:type="character" w:customStyle="1" w:styleId="WW8Num4z0">
    <w:name w:val="WW8Num4z0"/>
    <w:rsid w:val="00BE4B87"/>
  </w:style>
  <w:style w:type="character" w:customStyle="1" w:styleId="WW8Num4z1">
    <w:name w:val="WW8Num4z1"/>
    <w:rsid w:val="00BE4B87"/>
    <w:rPr>
      <w:rFonts w:ascii="Times New Roman" w:hAnsi="Times New Roman" w:cs="Times New Roman"/>
      <w:sz w:val="28"/>
      <w:szCs w:val="28"/>
    </w:rPr>
  </w:style>
  <w:style w:type="character" w:customStyle="1" w:styleId="WW8Num4z2">
    <w:name w:val="WW8Num4z2"/>
    <w:rsid w:val="00BE4B87"/>
  </w:style>
  <w:style w:type="character" w:customStyle="1" w:styleId="WW8Num4z3">
    <w:name w:val="WW8Num4z3"/>
    <w:rsid w:val="00BE4B87"/>
  </w:style>
  <w:style w:type="character" w:customStyle="1" w:styleId="WW8Num4z4">
    <w:name w:val="WW8Num4z4"/>
    <w:rsid w:val="00BE4B87"/>
  </w:style>
  <w:style w:type="character" w:customStyle="1" w:styleId="WW8Num4z5">
    <w:name w:val="WW8Num4z5"/>
    <w:rsid w:val="00BE4B87"/>
  </w:style>
  <w:style w:type="character" w:customStyle="1" w:styleId="WW8Num4z6">
    <w:name w:val="WW8Num4z6"/>
    <w:rsid w:val="00BE4B87"/>
  </w:style>
  <w:style w:type="character" w:customStyle="1" w:styleId="WW8Num4z7">
    <w:name w:val="WW8Num4z7"/>
    <w:rsid w:val="00BE4B87"/>
  </w:style>
  <w:style w:type="character" w:customStyle="1" w:styleId="WW8Num4z8">
    <w:name w:val="WW8Num4z8"/>
    <w:rsid w:val="00BE4B87"/>
  </w:style>
  <w:style w:type="character" w:customStyle="1" w:styleId="WW8Num5z0">
    <w:name w:val="WW8Num5z0"/>
    <w:rsid w:val="00BE4B87"/>
    <w:rPr>
      <w:rFonts w:ascii="Times New Roman" w:hAnsi="Times New Roman" w:cs="Times New Roman"/>
      <w:sz w:val="28"/>
      <w:szCs w:val="28"/>
    </w:rPr>
  </w:style>
  <w:style w:type="character" w:customStyle="1" w:styleId="51">
    <w:name w:val="Основной шрифт абзаца5"/>
    <w:rsid w:val="00BE4B87"/>
  </w:style>
  <w:style w:type="character" w:customStyle="1" w:styleId="WW8Num5z1">
    <w:name w:val="WW8Num5z1"/>
    <w:rsid w:val="00BE4B87"/>
  </w:style>
  <w:style w:type="character" w:customStyle="1" w:styleId="WW8Num5z2">
    <w:name w:val="WW8Num5z2"/>
    <w:rsid w:val="00BE4B87"/>
  </w:style>
  <w:style w:type="character" w:customStyle="1" w:styleId="WW8Num5z3">
    <w:name w:val="WW8Num5z3"/>
    <w:rsid w:val="00BE4B87"/>
  </w:style>
  <w:style w:type="character" w:customStyle="1" w:styleId="WW8Num5z4">
    <w:name w:val="WW8Num5z4"/>
    <w:rsid w:val="00BE4B87"/>
  </w:style>
  <w:style w:type="character" w:customStyle="1" w:styleId="WW8Num5z5">
    <w:name w:val="WW8Num5z5"/>
    <w:rsid w:val="00BE4B87"/>
  </w:style>
  <w:style w:type="character" w:customStyle="1" w:styleId="WW8Num5z6">
    <w:name w:val="WW8Num5z6"/>
    <w:rsid w:val="00BE4B87"/>
  </w:style>
  <w:style w:type="character" w:customStyle="1" w:styleId="WW8Num5z7">
    <w:name w:val="WW8Num5z7"/>
    <w:rsid w:val="00BE4B87"/>
  </w:style>
  <w:style w:type="character" w:customStyle="1" w:styleId="WW8Num5z8">
    <w:name w:val="WW8Num5z8"/>
    <w:rsid w:val="00BE4B87"/>
  </w:style>
  <w:style w:type="character" w:customStyle="1" w:styleId="WW8Num6z0">
    <w:name w:val="WW8Num6z0"/>
    <w:rsid w:val="00BE4B87"/>
    <w:rPr>
      <w:rFonts w:ascii="Times New Roman" w:hAnsi="Times New Roman" w:cs="Times New Roman"/>
      <w:sz w:val="28"/>
      <w:szCs w:val="28"/>
    </w:rPr>
  </w:style>
  <w:style w:type="character" w:customStyle="1" w:styleId="WW8Num7z0">
    <w:name w:val="WW8Num7z0"/>
    <w:rsid w:val="00BE4B87"/>
  </w:style>
  <w:style w:type="character" w:customStyle="1" w:styleId="WW8Num7z1">
    <w:name w:val="WW8Num7z1"/>
    <w:rsid w:val="00BE4B87"/>
  </w:style>
  <w:style w:type="character" w:customStyle="1" w:styleId="WW8Num7z2">
    <w:name w:val="WW8Num7z2"/>
    <w:rsid w:val="00BE4B87"/>
  </w:style>
  <w:style w:type="character" w:customStyle="1" w:styleId="WW8Num7z3">
    <w:name w:val="WW8Num7z3"/>
    <w:rsid w:val="00BE4B87"/>
  </w:style>
  <w:style w:type="character" w:customStyle="1" w:styleId="WW8Num7z4">
    <w:name w:val="WW8Num7z4"/>
    <w:rsid w:val="00BE4B87"/>
  </w:style>
  <w:style w:type="character" w:customStyle="1" w:styleId="WW8Num7z5">
    <w:name w:val="WW8Num7z5"/>
    <w:rsid w:val="00BE4B87"/>
  </w:style>
  <w:style w:type="character" w:customStyle="1" w:styleId="WW8Num7z6">
    <w:name w:val="WW8Num7z6"/>
    <w:rsid w:val="00BE4B87"/>
  </w:style>
  <w:style w:type="character" w:customStyle="1" w:styleId="WW8Num7z7">
    <w:name w:val="WW8Num7z7"/>
    <w:rsid w:val="00BE4B87"/>
  </w:style>
  <w:style w:type="character" w:customStyle="1" w:styleId="WW8Num7z8">
    <w:name w:val="WW8Num7z8"/>
    <w:rsid w:val="00BE4B87"/>
  </w:style>
  <w:style w:type="character" w:customStyle="1" w:styleId="41">
    <w:name w:val="Основной шрифт абзаца4"/>
    <w:rsid w:val="00BE4B87"/>
  </w:style>
  <w:style w:type="character" w:customStyle="1" w:styleId="31">
    <w:name w:val="Основной шрифт абзаца3"/>
    <w:rsid w:val="00BE4B87"/>
  </w:style>
  <w:style w:type="character" w:customStyle="1" w:styleId="WW8Num2z1">
    <w:name w:val="WW8Num2z1"/>
    <w:rsid w:val="00BE4B87"/>
  </w:style>
  <w:style w:type="character" w:customStyle="1" w:styleId="WW8Num2z2">
    <w:name w:val="WW8Num2z2"/>
    <w:rsid w:val="00BE4B87"/>
  </w:style>
  <w:style w:type="character" w:customStyle="1" w:styleId="WW8Num2z3">
    <w:name w:val="WW8Num2z3"/>
    <w:rsid w:val="00BE4B87"/>
  </w:style>
  <w:style w:type="character" w:customStyle="1" w:styleId="WW8Num2z4">
    <w:name w:val="WW8Num2z4"/>
    <w:rsid w:val="00BE4B87"/>
  </w:style>
  <w:style w:type="character" w:customStyle="1" w:styleId="WW8Num2z5">
    <w:name w:val="WW8Num2z5"/>
    <w:rsid w:val="00BE4B87"/>
  </w:style>
  <w:style w:type="character" w:customStyle="1" w:styleId="WW8Num2z6">
    <w:name w:val="WW8Num2z6"/>
    <w:rsid w:val="00BE4B87"/>
  </w:style>
  <w:style w:type="character" w:customStyle="1" w:styleId="WW8Num2z7">
    <w:name w:val="WW8Num2z7"/>
    <w:rsid w:val="00BE4B87"/>
  </w:style>
  <w:style w:type="character" w:customStyle="1" w:styleId="WW8Num2z8">
    <w:name w:val="WW8Num2z8"/>
    <w:rsid w:val="00BE4B87"/>
  </w:style>
  <w:style w:type="character" w:customStyle="1" w:styleId="WW8Num8z0">
    <w:name w:val="WW8Num8z0"/>
    <w:rsid w:val="00BE4B87"/>
    <w:rPr>
      <w:rFonts w:ascii="Symbol" w:hAnsi="Symbol" w:cs="Symbol"/>
    </w:rPr>
  </w:style>
  <w:style w:type="character" w:customStyle="1" w:styleId="WW8Num9z0">
    <w:name w:val="WW8Num9z0"/>
    <w:rsid w:val="00BE4B87"/>
    <w:rPr>
      <w:rFonts w:ascii="Symbol" w:hAnsi="Symbol" w:cs="Symbol"/>
    </w:rPr>
  </w:style>
  <w:style w:type="character" w:customStyle="1" w:styleId="WW8Num9z1">
    <w:name w:val="WW8Num9z1"/>
    <w:rsid w:val="00BE4B87"/>
    <w:rPr>
      <w:rFonts w:ascii="Courier New" w:hAnsi="Courier New" w:cs="Courier New"/>
    </w:rPr>
  </w:style>
  <w:style w:type="character" w:customStyle="1" w:styleId="WW8Num9z2">
    <w:name w:val="WW8Num9z2"/>
    <w:rsid w:val="00BE4B87"/>
    <w:rPr>
      <w:rFonts w:ascii="Wingdings" w:hAnsi="Wingdings" w:cs="Wingdings"/>
    </w:rPr>
  </w:style>
  <w:style w:type="character" w:customStyle="1" w:styleId="WW8Num9z3">
    <w:name w:val="WW8Num9z3"/>
    <w:rsid w:val="00BE4B87"/>
    <w:rPr>
      <w:rFonts w:ascii="Symbol" w:hAnsi="Symbol" w:cs="Symbol"/>
    </w:rPr>
  </w:style>
  <w:style w:type="character" w:customStyle="1" w:styleId="WW8Num10z0">
    <w:name w:val="WW8Num10z0"/>
    <w:rsid w:val="00BE4B87"/>
  </w:style>
  <w:style w:type="character" w:customStyle="1" w:styleId="WW8Num11z0">
    <w:name w:val="WW8Num11z0"/>
    <w:rsid w:val="00BE4B87"/>
    <w:rPr>
      <w:rFonts w:ascii="Symbol" w:hAnsi="Symbol" w:cs="Symbol"/>
    </w:rPr>
  </w:style>
  <w:style w:type="character" w:customStyle="1" w:styleId="WW8Num11z1">
    <w:name w:val="WW8Num11z1"/>
    <w:rsid w:val="00BE4B87"/>
    <w:rPr>
      <w:rFonts w:ascii="Courier New" w:hAnsi="Courier New" w:cs="Courier New"/>
    </w:rPr>
  </w:style>
  <w:style w:type="character" w:customStyle="1" w:styleId="WW8Num11z2">
    <w:name w:val="WW8Num11z2"/>
    <w:rsid w:val="00BE4B87"/>
    <w:rPr>
      <w:rFonts w:ascii="Wingdings" w:hAnsi="Wingdings" w:cs="Wingdings"/>
    </w:rPr>
  </w:style>
  <w:style w:type="character" w:customStyle="1" w:styleId="WW8Num12z0">
    <w:name w:val="WW8Num12z0"/>
    <w:rsid w:val="00BE4B87"/>
    <w:rPr>
      <w:rFonts w:ascii="Symbol" w:hAnsi="Symbol" w:cs="Symbol"/>
    </w:rPr>
  </w:style>
  <w:style w:type="character" w:customStyle="1" w:styleId="WW8Num12z1">
    <w:name w:val="WW8Num12z1"/>
    <w:rsid w:val="00BE4B87"/>
    <w:rPr>
      <w:rFonts w:ascii="Courier New" w:hAnsi="Courier New" w:cs="Courier New"/>
    </w:rPr>
  </w:style>
  <w:style w:type="character" w:customStyle="1" w:styleId="WW8Num12z2">
    <w:name w:val="WW8Num12z2"/>
    <w:rsid w:val="00BE4B87"/>
    <w:rPr>
      <w:rFonts w:ascii="Wingdings" w:hAnsi="Wingdings" w:cs="Wingdings"/>
    </w:rPr>
  </w:style>
  <w:style w:type="character" w:customStyle="1" w:styleId="WW8Num12z3">
    <w:name w:val="WW8Num12z3"/>
    <w:rsid w:val="00BE4B87"/>
    <w:rPr>
      <w:rFonts w:ascii="Symbol" w:hAnsi="Symbol" w:cs="Symbol"/>
    </w:rPr>
  </w:style>
  <w:style w:type="character" w:customStyle="1" w:styleId="WW8Num13z0">
    <w:name w:val="WW8Num13z0"/>
    <w:rsid w:val="00BE4B87"/>
    <w:rPr>
      <w:rFonts w:ascii="Symbol" w:hAnsi="Symbol" w:cs="Symbol"/>
    </w:rPr>
  </w:style>
  <w:style w:type="character" w:customStyle="1" w:styleId="WW8Num13z1">
    <w:name w:val="WW8Num13z1"/>
    <w:rsid w:val="00BE4B87"/>
    <w:rPr>
      <w:rFonts w:ascii="Courier New" w:hAnsi="Courier New" w:cs="Courier New"/>
    </w:rPr>
  </w:style>
  <w:style w:type="character" w:customStyle="1" w:styleId="WW8Num13z2">
    <w:name w:val="WW8Num13z2"/>
    <w:rsid w:val="00BE4B87"/>
    <w:rPr>
      <w:rFonts w:ascii="Wingdings" w:hAnsi="Wingdings" w:cs="Wingdings"/>
    </w:rPr>
  </w:style>
  <w:style w:type="character" w:customStyle="1" w:styleId="WW8Num13z3">
    <w:name w:val="WW8Num13z3"/>
    <w:rsid w:val="00BE4B87"/>
    <w:rPr>
      <w:rFonts w:ascii="Symbol" w:hAnsi="Symbol" w:cs="Symbol"/>
    </w:rPr>
  </w:style>
  <w:style w:type="character" w:customStyle="1" w:styleId="WW8Num14z0">
    <w:name w:val="WW8Num14z0"/>
    <w:rsid w:val="00BE4B87"/>
  </w:style>
  <w:style w:type="character" w:customStyle="1" w:styleId="WW8Num14z1">
    <w:name w:val="WW8Num14z1"/>
    <w:rsid w:val="00BE4B87"/>
  </w:style>
  <w:style w:type="character" w:customStyle="1" w:styleId="WW8Num14z2">
    <w:name w:val="WW8Num14z2"/>
    <w:rsid w:val="00BE4B87"/>
  </w:style>
  <w:style w:type="character" w:customStyle="1" w:styleId="WW8Num14z3">
    <w:name w:val="WW8Num14z3"/>
    <w:rsid w:val="00BE4B87"/>
  </w:style>
  <w:style w:type="character" w:customStyle="1" w:styleId="WW8Num14z4">
    <w:name w:val="WW8Num14z4"/>
    <w:rsid w:val="00BE4B87"/>
  </w:style>
  <w:style w:type="character" w:customStyle="1" w:styleId="WW8Num14z5">
    <w:name w:val="WW8Num14z5"/>
    <w:rsid w:val="00BE4B87"/>
  </w:style>
  <w:style w:type="character" w:customStyle="1" w:styleId="WW8Num14z6">
    <w:name w:val="WW8Num14z6"/>
    <w:rsid w:val="00BE4B87"/>
  </w:style>
  <w:style w:type="character" w:customStyle="1" w:styleId="WW8Num14z7">
    <w:name w:val="WW8Num14z7"/>
    <w:rsid w:val="00BE4B87"/>
  </w:style>
  <w:style w:type="character" w:customStyle="1" w:styleId="WW8Num14z8">
    <w:name w:val="WW8Num14z8"/>
    <w:rsid w:val="00BE4B87"/>
  </w:style>
  <w:style w:type="character" w:customStyle="1" w:styleId="WW8Num15z0">
    <w:name w:val="WW8Num15z0"/>
    <w:rsid w:val="00BE4B87"/>
  </w:style>
  <w:style w:type="character" w:customStyle="1" w:styleId="WW8Num15z1">
    <w:name w:val="WW8Num15z1"/>
    <w:rsid w:val="00BE4B87"/>
  </w:style>
  <w:style w:type="character" w:customStyle="1" w:styleId="WW8Num15z2">
    <w:name w:val="WW8Num15z2"/>
    <w:rsid w:val="00BE4B87"/>
  </w:style>
  <w:style w:type="character" w:customStyle="1" w:styleId="WW8Num15z3">
    <w:name w:val="WW8Num15z3"/>
    <w:rsid w:val="00BE4B87"/>
  </w:style>
  <w:style w:type="character" w:customStyle="1" w:styleId="WW8Num15z4">
    <w:name w:val="WW8Num15z4"/>
    <w:rsid w:val="00BE4B87"/>
  </w:style>
  <w:style w:type="character" w:customStyle="1" w:styleId="WW8Num15z5">
    <w:name w:val="WW8Num15z5"/>
    <w:rsid w:val="00BE4B87"/>
  </w:style>
  <w:style w:type="character" w:customStyle="1" w:styleId="WW8Num15z6">
    <w:name w:val="WW8Num15z6"/>
    <w:rsid w:val="00BE4B87"/>
  </w:style>
  <w:style w:type="character" w:customStyle="1" w:styleId="WW8Num15z7">
    <w:name w:val="WW8Num15z7"/>
    <w:rsid w:val="00BE4B87"/>
  </w:style>
  <w:style w:type="character" w:customStyle="1" w:styleId="WW8Num15z8">
    <w:name w:val="WW8Num15z8"/>
    <w:rsid w:val="00BE4B87"/>
  </w:style>
  <w:style w:type="character" w:customStyle="1" w:styleId="WW8Num16z0">
    <w:name w:val="WW8Num16z0"/>
    <w:rsid w:val="00BE4B87"/>
  </w:style>
  <w:style w:type="character" w:customStyle="1" w:styleId="WW8Num16z1">
    <w:name w:val="WW8Num16z1"/>
    <w:rsid w:val="00BE4B87"/>
  </w:style>
  <w:style w:type="character" w:customStyle="1" w:styleId="WW8Num16z2">
    <w:name w:val="WW8Num16z2"/>
    <w:rsid w:val="00BE4B87"/>
  </w:style>
  <w:style w:type="character" w:customStyle="1" w:styleId="WW8Num16z3">
    <w:name w:val="WW8Num16z3"/>
    <w:rsid w:val="00BE4B87"/>
  </w:style>
  <w:style w:type="character" w:customStyle="1" w:styleId="WW8Num16z4">
    <w:name w:val="WW8Num16z4"/>
    <w:rsid w:val="00BE4B87"/>
  </w:style>
  <w:style w:type="character" w:customStyle="1" w:styleId="WW8Num16z5">
    <w:name w:val="WW8Num16z5"/>
    <w:rsid w:val="00BE4B87"/>
  </w:style>
  <w:style w:type="character" w:customStyle="1" w:styleId="WW8Num16z6">
    <w:name w:val="WW8Num16z6"/>
    <w:rsid w:val="00BE4B87"/>
  </w:style>
  <w:style w:type="character" w:customStyle="1" w:styleId="WW8Num16z7">
    <w:name w:val="WW8Num16z7"/>
    <w:rsid w:val="00BE4B87"/>
  </w:style>
  <w:style w:type="character" w:customStyle="1" w:styleId="WW8Num16z8">
    <w:name w:val="WW8Num16z8"/>
    <w:rsid w:val="00BE4B87"/>
  </w:style>
  <w:style w:type="character" w:customStyle="1" w:styleId="WW8Num17z0">
    <w:name w:val="WW8Num17z0"/>
    <w:rsid w:val="00BE4B87"/>
  </w:style>
  <w:style w:type="character" w:customStyle="1" w:styleId="WW8Num18z0">
    <w:name w:val="WW8Num18z0"/>
    <w:rsid w:val="00BE4B87"/>
  </w:style>
  <w:style w:type="character" w:customStyle="1" w:styleId="WW8Num19z0">
    <w:name w:val="WW8Num19z0"/>
    <w:rsid w:val="00BE4B87"/>
  </w:style>
  <w:style w:type="character" w:customStyle="1" w:styleId="WW8Num19z1">
    <w:name w:val="WW8Num19z1"/>
    <w:rsid w:val="00BE4B87"/>
  </w:style>
  <w:style w:type="character" w:customStyle="1" w:styleId="WW8Num19z2">
    <w:name w:val="WW8Num19z2"/>
    <w:rsid w:val="00BE4B87"/>
  </w:style>
  <w:style w:type="character" w:customStyle="1" w:styleId="WW8Num19z3">
    <w:name w:val="WW8Num19z3"/>
    <w:rsid w:val="00BE4B87"/>
  </w:style>
  <w:style w:type="character" w:customStyle="1" w:styleId="WW8Num19z4">
    <w:name w:val="WW8Num19z4"/>
    <w:rsid w:val="00BE4B87"/>
  </w:style>
  <w:style w:type="character" w:customStyle="1" w:styleId="WW8Num19z5">
    <w:name w:val="WW8Num19z5"/>
    <w:rsid w:val="00BE4B87"/>
  </w:style>
  <w:style w:type="character" w:customStyle="1" w:styleId="WW8Num19z6">
    <w:name w:val="WW8Num19z6"/>
    <w:rsid w:val="00BE4B87"/>
  </w:style>
  <w:style w:type="character" w:customStyle="1" w:styleId="WW8Num19z7">
    <w:name w:val="WW8Num19z7"/>
    <w:rsid w:val="00BE4B87"/>
  </w:style>
  <w:style w:type="character" w:customStyle="1" w:styleId="WW8Num19z8">
    <w:name w:val="WW8Num19z8"/>
    <w:rsid w:val="00BE4B87"/>
  </w:style>
  <w:style w:type="character" w:customStyle="1" w:styleId="WW8Num20z0">
    <w:name w:val="WW8Num20z0"/>
    <w:rsid w:val="00BE4B87"/>
  </w:style>
  <w:style w:type="character" w:customStyle="1" w:styleId="WW8Num21z0">
    <w:name w:val="WW8Num21z0"/>
    <w:rsid w:val="00BE4B87"/>
  </w:style>
  <w:style w:type="character" w:customStyle="1" w:styleId="WW8Num21z1">
    <w:name w:val="WW8Num21z1"/>
    <w:rsid w:val="00BE4B87"/>
  </w:style>
  <w:style w:type="character" w:customStyle="1" w:styleId="WW8Num21z2">
    <w:name w:val="WW8Num21z2"/>
    <w:rsid w:val="00BE4B87"/>
  </w:style>
  <w:style w:type="character" w:customStyle="1" w:styleId="WW8Num21z3">
    <w:name w:val="WW8Num21z3"/>
    <w:rsid w:val="00BE4B87"/>
  </w:style>
  <w:style w:type="character" w:customStyle="1" w:styleId="WW8Num21z4">
    <w:name w:val="WW8Num21z4"/>
    <w:rsid w:val="00BE4B87"/>
  </w:style>
  <w:style w:type="character" w:customStyle="1" w:styleId="WW8Num21z5">
    <w:name w:val="WW8Num21z5"/>
    <w:rsid w:val="00BE4B87"/>
  </w:style>
  <w:style w:type="character" w:customStyle="1" w:styleId="WW8Num21z6">
    <w:name w:val="WW8Num21z6"/>
    <w:rsid w:val="00BE4B87"/>
  </w:style>
  <w:style w:type="character" w:customStyle="1" w:styleId="WW8Num21z7">
    <w:name w:val="WW8Num21z7"/>
    <w:rsid w:val="00BE4B87"/>
  </w:style>
  <w:style w:type="character" w:customStyle="1" w:styleId="WW8Num21z8">
    <w:name w:val="WW8Num21z8"/>
    <w:rsid w:val="00BE4B87"/>
  </w:style>
  <w:style w:type="character" w:customStyle="1" w:styleId="WW8Num22z0">
    <w:name w:val="WW8Num22z0"/>
    <w:rsid w:val="00BE4B87"/>
    <w:rPr>
      <w:rFonts w:ascii="Symbol" w:hAnsi="Symbol" w:cs="Symbol"/>
    </w:rPr>
  </w:style>
  <w:style w:type="character" w:customStyle="1" w:styleId="WW8Num22z1">
    <w:name w:val="WW8Num22z1"/>
    <w:rsid w:val="00BE4B87"/>
    <w:rPr>
      <w:rFonts w:ascii="Courier New" w:hAnsi="Courier New" w:cs="Courier New"/>
    </w:rPr>
  </w:style>
  <w:style w:type="character" w:customStyle="1" w:styleId="WW8Num22z2">
    <w:name w:val="WW8Num22z2"/>
    <w:rsid w:val="00BE4B87"/>
    <w:rPr>
      <w:rFonts w:ascii="Wingdings" w:hAnsi="Wingdings" w:cs="Wingdings"/>
    </w:rPr>
  </w:style>
  <w:style w:type="character" w:customStyle="1" w:styleId="WW8Num22z3">
    <w:name w:val="WW8Num22z3"/>
    <w:rsid w:val="00BE4B87"/>
    <w:rPr>
      <w:rFonts w:ascii="Symbol" w:hAnsi="Symbol" w:cs="Symbol"/>
    </w:rPr>
  </w:style>
  <w:style w:type="character" w:customStyle="1" w:styleId="WW8Num23z0">
    <w:name w:val="WW8Num23z0"/>
    <w:rsid w:val="00BE4B87"/>
    <w:rPr>
      <w:rFonts w:ascii="Times New Roman" w:hAnsi="Times New Roman" w:cs="Times New Roman"/>
      <w:sz w:val="28"/>
      <w:szCs w:val="28"/>
    </w:rPr>
  </w:style>
  <w:style w:type="character" w:customStyle="1" w:styleId="WW8Num24z0">
    <w:name w:val="WW8Num24z0"/>
    <w:rsid w:val="00BE4B87"/>
    <w:rPr>
      <w:rFonts w:ascii="Symbol" w:eastAsia="Times New Roman" w:hAnsi="Symbol" w:cs="Times New Roman"/>
    </w:rPr>
  </w:style>
  <w:style w:type="character" w:customStyle="1" w:styleId="WW8Num24z1">
    <w:name w:val="WW8Num24z1"/>
    <w:rsid w:val="00BE4B87"/>
    <w:rPr>
      <w:rFonts w:ascii="Courier New" w:hAnsi="Courier New" w:cs="Courier New"/>
    </w:rPr>
  </w:style>
  <w:style w:type="character" w:customStyle="1" w:styleId="WW8Num24z2">
    <w:name w:val="WW8Num24z2"/>
    <w:rsid w:val="00BE4B87"/>
    <w:rPr>
      <w:rFonts w:ascii="Wingdings" w:hAnsi="Wingdings" w:cs="Wingdings"/>
    </w:rPr>
  </w:style>
  <w:style w:type="character" w:customStyle="1" w:styleId="WW8Num24z3">
    <w:name w:val="WW8Num24z3"/>
    <w:rsid w:val="00BE4B87"/>
    <w:rPr>
      <w:rFonts w:ascii="Symbol" w:hAnsi="Symbol" w:cs="Symbol"/>
    </w:rPr>
  </w:style>
  <w:style w:type="character" w:customStyle="1" w:styleId="WW8Num25z0">
    <w:name w:val="WW8Num25z0"/>
    <w:rsid w:val="00BE4B87"/>
  </w:style>
  <w:style w:type="character" w:customStyle="1" w:styleId="WW8Num25z1">
    <w:name w:val="WW8Num25z1"/>
    <w:rsid w:val="00BE4B87"/>
  </w:style>
  <w:style w:type="character" w:customStyle="1" w:styleId="WW8Num25z2">
    <w:name w:val="WW8Num25z2"/>
    <w:rsid w:val="00BE4B87"/>
  </w:style>
  <w:style w:type="character" w:customStyle="1" w:styleId="WW8Num25z3">
    <w:name w:val="WW8Num25z3"/>
    <w:rsid w:val="00BE4B87"/>
  </w:style>
  <w:style w:type="character" w:customStyle="1" w:styleId="WW8Num25z4">
    <w:name w:val="WW8Num25z4"/>
    <w:rsid w:val="00BE4B87"/>
  </w:style>
  <w:style w:type="character" w:customStyle="1" w:styleId="WW8Num25z5">
    <w:name w:val="WW8Num25z5"/>
    <w:rsid w:val="00BE4B87"/>
  </w:style>
  <w:style w:type="character" w:customStyle="1" w:styleId="WW8Num25z6">
    <w:name w:val="WW8Num25z6"/>
    <w:rsid w:val="00BE4B87"/>
  </w:style>
  <w:style w:type="character" w:customStyle="1" w:styleId="WW8Num25z7">
    <w:name w:val="WW8Num25z7"/>
    <w:rsid w:val="00BE4B87"/>
  </w:style>
  <w:style w:type="character" w:customStyle="1" w:styleId="WW8Num25z8">
    <w:name w:val="WW8Num25z8"/>
    <w:rsid w:val="00BE4B87"/>
  </w:style>
  <w:style w:type="character" w:customStyle="1" w:styleId="WW8Num26z0">
    <w:name w:val="WW8Num26z0"/>
    <w:rsid w:val="00BE4B87"/>
  </w:style>
  <w:style w:type="character" w:customStyle="1" w:styleId="WW8Num27z0">
    <w:name w:val="WW8Num27z0"/>
    <w:rsid w:val="00BE4B87"/>
  </w:style>
  <w:style w:type="character" w:customStyle="1" w:styleId="WW8Num27z1">
    <w:name w:val="WW8Num27z1"/>
    <w:rsid w:val="00BE4B87"/>
  </w:style>
  <w:style w:type="character" w:customStyle="1" w:styleId="WW8Num27z2">
    <w:name w:val="WW8Num27z2"/>
    <w:rsid w:val="00BE4B87"/>
  </w:style>
  <w:style w:type="character" w:customStyle="1" w:styleId="WW8Num27z3">
    <w:name w:val="WW8Num27z3"/>
    <w:rsid w:val="00BE4B87"/>
  </w:style>
  <w:style w:type="character" w:customStyle="1" w:styleId="WW8Num27z4">
    <w:name w:val="WW8Num27z4"/>
    <w:rsid w:val="00BE4B87"/>
  </w:style>
  <w:style w:type="character" w:customStyle="1" w:styleId="WW8Num27z5">
    <w:name w:val="WW8Num27z5"/>
    <w:rsid w:val="00BE4B87"/>
  </w:style>
  <w:style w:type="character" w:customStyle="1" w:styleId="WW8Num27z6">
    <w:name w:val="WW8Num27z6"/>
    <w:rsid w:val="00BE4B87"/>
  </w:style>
  <w:style w:type="character" w:customStyle="1" w:styleId="WW8Num27z7">
    <w:name w:val="WW8Num27z7"/>
    <w:rsid w:val="00BE4B87"/>
  </w:style>
  <w:style w:type="character" w:customStyle="1" w:styleId="WW8Num27z8">
    <w:name w:val="WW8Num27z8"/>
    <w:rsid w:val="00BE4B87"/>
  </w:style>
  <w:style w:type="character" w:customStyle="1" w:styleId="WW8Num28z0">
    <w:name w:val="WW8Num28z0"/>
    <w:rsid w:val="00BE4B87"/>
    <w:rPr>
      <w:rFonts w:ascii="Times New Roman" w:hAnsi="Times New Roman" w:cs="Times New Roman"/>
      <w:sz w:val="28"/>
      <w:szCs w:val="28"/>
    </w:rPr>
  </w:style>
  <w:style w:type="character" w:customStyle="1" w:styleId="WW8Num29z0">
    <w:name w:val="WW8Num29z0"/>
    <w:rsid w:val="00BE4B87"/>
  </w:style>
  <w:style w:type="character" w:customStyle="1" w:styleId="WW8Num30z0">
    <w:name w:val="WW8Num30z0"/>
    <w:rsid w:val="00BE4B87"/>
  </w:style>
  <w:style w:type="character" w:customStyle="1" w:styleId="WW8Num31z0">
    <w:name w:val="WW8Num31z0"/>
    <w:rsid w:val="00BE4B87"/>
  </w:style>
  <w:style w:type="character" w:customStyle="1" w:styleId="WW8Num31z1">
    <w:name w:val="WW8Num31z1"/>
    <w:rsid w:val="00BE4B87"/>
  </w:style>
  <w:style w:type="character" w:customStyle="1" w:styleId="WW8Num31z2">
    <w:name w:val="WW8Num31z2"/>
    <w:rsid w:val="00BE4B87"/>
  </w:style>
  <w:style w:type="character" w:customStyle="1" w:styleId="WW8Num31z3">
    <w:name w:val="WW8Num31z3"/>
    <w:rsid w:val="00BE4B87"/>
  </w:style>
  <w:style w:type="character" w:customStyle="1" w:styleId="WW8Num31z4">
    <w:name w:val="WW8Num31z4"/>
    <w:rsid w:val="00BE4B87"/>
  </w:style>
  <w:style w:type="character" w:customStyle="1" w:styleId="WW8Num31z5">
    <w:name w:val="WW8Num31z5"/>
    <w:rsid w:val="00BE4B87"/>
  </w:style>
  <w:style w:type="character" w:customStyle="1" w:styleId="WW8Num31z6">
    <w:name w:val="WW8Num31z6"/>
    <w:rsid w:val="00BE4B87"/>
  </w:style>
  <w:style w:type="character" w:customStyle="1" w:styleId="WW8Num31z7">
    <w:name w:val="WW8Num31z7"/>
    <w:rsid w:val="00BE4B87"/>
  </w:style>
  <w:style w:type="character" w:customStyle="1" w:styleId="WW8Num31z8">
    <w:name w:val="WW8Num31z8"/>
    <w:rsid w:val="00BE4B87"/>
  </w:style>
  <w:style w:type="character" w:customStyle="1" w:styleId="WW8Num32z0">
    <w:name w:val="WW8Num32z0"/>
    <w:rsid w:val="00BE4B87"/>
  </w:style>
  <w:style w:type="character" w:customStyle="1" w:styleId="WW8Num32z1">
    <w:name w:val="WW8Num32z1"/>
    <w:rsid w:val="00BE4B87"/>
  </w:style>
  <w:style w:type="character" w:customStyle="1" w:styleId="WW8NumSt2z0">
    <w:name w:val="WW8NumSt2z0"/>
    <w:rsid w:val="00BE4B87"/>
    <w:rPr>
      <w:rFonts w:ascii="Calibri" w:hAnsi="Calibri" w:cs="Calibri"/>
    </w:rPr>
  </w:style>
  <w:style w:type="character" w:customStyle="1" w:styleId="WW8NumSt3z0">
    <w:name w:val="WW8NumSt3z0"/>
    <w:rsid w:val="00BE4B87"/>
    <w:rPr>
      <w:rFonts w:ascii="Calibri" w:hAnsi="Calibri" w:cs="Calibri"/>
    </w:rPr>
  </w:style>
  <w:style w:type="character" w:customStyle="1" w:styleId="WW8NumSt4z0">
    <w:name w:val="WW8NumSt4z0"/>
    <w:rsid w:val="00BE4B87"/>
    <w:rPr>
      <w:rFonts w:ascii="Calibri" w:hAnsi="Calibri" w:cs="Calibri"/>
    </w:rPr>
  </w:style>
  <w:style w:type="character" w:customStyle="1" w:styleId="21">
    <w:name w:val="Основной шрифт абзаца2"/>
    <w:rsid w:val="00BE4B87"/>
  </w:style>
  <w:style w:type="character" w:customStyle="1" w:styleId="FontStyle36">
    <w:name w:val="Font Style36"/>
    <w:rsid w:val="00BE4B87"/>
    <w:rPr>
      <w:rFonts w:ascii="Calibri" w:hAnsi="Calibri" w:cs="Calibri"/>
      <w:b/>
      <w:bCs/>
      <w:sz w:val="20"/>
      <w:szCs w:val="20"/>
    </w:rPr>
  </w:style>
  <w:style w:type="character" w:customStyle="1" w:styleId="FontStyle39">
    <w:name w:val="Font Style39"/>
    <w:rsid w:val="00BE4B87"/>
    <w:rPr>
      <w:rFonts w:ascii="Calibri" w:hAnsi="Calibri" w:cs="Calibri"/>
      <w:sz w:val="20"/>
      <w:szCs w:val="20"/>
    </w:rPr>
  </w:style>
  <w:style w:type="character" w:customStyle="1" w:styleId="FontStyle11">
    <w:name w:val="Font Style11"/>
    <w:rsid w:val="00BE4B87"/>
    <w:rPr>
      <w:rFonts w:ascii="Times New Roman" w:hAnsi="Times New Roman" w:cs="Times New Roman"/>
      <w:sz w:val="26"/>
      <w:szCs w:val="26"/>
    </w:rPr>
  </w:style>
  <w:style w:type="character" w:customStyle="1" w:styleId="FontStyle37">
    <w:name w:val="Font Style37"/>
    <w:rsid w:val="00BE4B87"/>
    <w:rPr>
      <w:rFonts w:ascii="Courier New" w:hAnsi="Courier New" w:cs="Courier New"/>
      <w:sz w:val="18"/>
      <w:szCs w:val="18"/>
    </w:rPr>
  </w:style>
  <w:style w:type="character" w:customStyle="1" w:styleId="FontStyle38">
    <w:name w:val="Font Style38"/>
    <w:rsid w:val="00BE4B87"/>
    <w:rPr>
      <w:rFonts w:ascii="Courier New" w:hAnsi="Courier New" w:cs="Courier New"/>
      <w:sz w:val="14"/>
      <w:szCs w:val="14"/>
    </w:rPr>
  </w:style>
  <w:style w:type="character" w:customStyle="1" w:styleId="a3">
    <w:name w:val="Верхний колонтитул Знак"/>
    <w:uiPriority w:val="99"/>
    <w:rsid w:val="00BE4B87"/>
    <w:rPr>
      <w:rFonts w:ascii="Calibri" w:eastAsia="Times New Roman" w:hAnsi="Calibri" w:cs="Times New Roman"/>
      <w:sz w:val="24"/>
      <w:szCs w:val="24"/>
    </w:rPr>
  </w:style>
  <w:style w:type="character" w:customStyle="1" w:styleId="a4">
    <w:name w:val="Нижний колонтитул Знак"/>
    <w:uiPriority w:val="99"/>
    <w:rsid w:val="00BE4B87"/>
    <w:rPr>
      <w:rFonts w:ascii="Calibri" w:eastAsia="Times New Roman" w:hAnsi="Calibri" w:cs="Times New Roman"/>
      <w:sz w:val="24"/>
      <w:szCs w:val="24"/>
    </w:rPr>
  </w:style>
  <w:style w:type="character" w:customStyle="1" w:styleId="a5">
    <w:name w:val="Текст выноски Знак"/>
    <w:uiPriority w:val="99"/>
    <w:rsid w:val="00BE4B87"/>
    <w:rPr>
      <w:rFonts w:ascii="Tahoma" w:eastAsia="Times New Roman" w:hAnsi="Tahoma" w:cs="Tahoma"/>
      <w:sz w:val="16"/>
      <w:szCs w:val="16"/>
    </w:rPr>
  </w:style>
  <w:style w:type="character" w:styleId="a6">
    <w:name w:val="Hyperlink"/>
    <w:uiPriority w:val="99"/>
    <w:rsid w:val="00BE4B87"/>
    <w:rPr>
      <w:color w:val="0000FF"/>
      <w:u w:val="single"/>
    </w:rPr>
  </w:style>
  <w:style w:type="character" w:customStyle="1" w:styleId="a7">
    <w:name w:val="Без интервала Знак"/>
    <w:aliases w:val="Обрнадзор Знак"/>
    <w:uiPriority w:val="1"/>
    <w:rsid w:val="00BE4B87"/>
    <w:rPr>
      <w:rFonts w:eastAsia="Times New Roman"/>
      <w:sz w:val="22"/>
      <w:szCs w:val="22"/>
      <w:lang w:val="ru-RU" w:bidi="ar-SA"/>
    </w:rPr>
  </w:style>
  <w:style w:type="character" w:styleId="a8">
    <w:name w:val="FollowedHyperlink"/>
    <w:uiPriority w:val="99"/>
    <w:rsid w:val="00BE4B87"/>
    <w:rPr>
      <w:color w:val="800080"/>
      <w:u w:val="single"/>
    </w:rPr>
  </w:style>
  <w:style w:type="character" w:customStyle="1" w:styleId="WW8Num3z1">
    <w:name w:val="WW8Num3z1"/>
    <w:rsid w:val="00BE4B87"/>
  </w:style>
  <w:style w:type="character" w:customStyle="1" w:styleId="WW8Num3z2">
    <w:name w:val="WW8Num3z2"/>
    <w:rsid w:val="00BE4B87"/>
  </w:style>
  <w:style w:type="character" w:customStyle="1" w:styleId="WW8Num3z3">
    <w:name w:val="WW8Num3z3"/>
    <w:rsid w:val="00BE4B87"/>
  </w:style>
  <w:style w:type="character" w:customStyle="1" w:styleId="WW8Num3z4">
    <w:name w:val="WW8Num3z4"/>
    <w:rsid w:val="00BE4B87"/>
  </w:style>
  <w:style w:type="character" w:customStyle="1" w:styleId="WW8Num3z5">
    <w:name w:val="WW8Num3z5"/>
    <w:rsid w:val="00BE4B87"/>
  </w:style>
  <w:style w:type="character" w:customStyle="1" w:styleId="WW8Num3z6">
    <w:name w:val="WW8Num3z6"/>
    <w:rsid w:val="00BE4B87"/>
  </w:style>
  <w:style w:type="character" w:customStyle="1" w:styleId="WW8Num3z7">
    <w:name w:val="WW8Num3z7"/>
    <w:rsid w:val="00BE4B87"/>
  </w:style>
  <w:style w:type="character" w:customStyle="1" w:styleId="WW8Num3z8">
    <w:name w:val="WW8Num3z8"/>
    <w:rsid w:val="00BE4B87"/>
  </w:style>
  <w:style w:type="character" w:customStyle="1" w:styleId="WW8Num6z1">
    <w:name w:val="WW8Num6z1"/>
    <w:rsid w:val="00BE4B87"/>
    <w:rPr>
      <w:rFonts w:ascii="Courier New" w:hAnsi="Courier New" w:cs="Courier New"/>
    </w:rPr>
  </w:style>
  <w:style w:type="character" w:customStyle="1" w:styleId="WW8Num6z2">
    <w:name w:val="WW8Num6z2"/>
    <w:rsid w:val="00BE4B87"/>
    <w:rPr>
      <w:rFonts w:ascii="Wingdings" w:hAnsi="Wingdings" w:cs="Wingdings"/>
    </w:rPr>
  </w:style>
  <w:style w:type="character" w:customStyle="1" w:styleId="WW8Num8z1">
    <w:name w:val="WW8Num8z1"/>
    <w:rsid w:val="00BE4B87"/>
  </w:style>
  <w:style w:type="character" w:customStyle="1" w:styleId="WW8Num8z2">
    <w:name w:val="WW8Num8z2"/>
    <w:rsid w:val="00BE4B87"/>
  </w:style>
  <w:style w:type="character" w:customStyle="1" w:styleId="WW8Num8z3">
    <w:name w:val="WW8Num8z3"/>
    <w:rsid w:val="00BE4B87"/>
  </w:style>
  <w:style w:type="character" w:customStyle="1" w:styleId="WW8Num8z4">
    <w:name w:val="WW8Num8z4"/>
    <w:rsid w:val="00BE4B87"/>
  </w:style>
  <w:style w:type="character" w:customStyle="1" w:styleId="WW8Num8z5">
    <w:name w:val="WW8Num8z5"/>
    <w:rsid w:val="00BE4B87"/>
  </w:style>
  <w:style w:type="character" w:customStyle="1" w:styleId="WW8Num8z6">
    <w:name w:val="WW8Num8z6"/>
    <w:rsid w:val="00BE4B87"/>
  </w:style>
  <w:style w:type="character" w:customStyle="1" w:styleId="WW8Num8z7">
    <w:name w:val="WW8Num8z7"/>
    <w:rsid w:val="00BE4B87"/>
  </w:style>
  <w:style w:type="character" w:customStyle="1" w:styleId="WW8Num8z8">
    <w:name w:val="WW8Num8z8"/>
    <w:rsid w:val="00BE4B87"/>
  </w:style>
  <w:style w:type="character" w:customStyle="1" w:styleId="WW8Num9z4">
    <w:name w:val="WW8Num9z4"/>
    <w:rsid w:val="00BE4B87"/>
  </w:style>
  <w:style w:type="character" w:customStyle="1" w:styleId="WW8Num9z5">
    <w:name w:val="WW8Num9z5"/>
    <w:rsid w:val="00BE4B87"/>
  </w:style>
  <w:style w:type="character" w:customStyle="1" w:styleId="WW8Num9z6">
    <w:name w:val="WW8Num9z6"/>
    <w:rsid w:val="00BE4B87"/>
  </w:style>
  <w:style w:type="character" w:customStyle="1" w:styleId="WW8Num9z7">
    <w:name w:val="WW8Num9z7"/>
    <w:rsid w:val="00BE4B87"/>
  </w:style>
  <w:style w:type="character" w:customStyle="1" w:styleId="WW8Num9z8">
    <w:name w:val="WW8Num9z8"/>
    <w:rsid w:val="00BE4B87"/>
  </w:style>
  <w:style w:type="character" w:customStyle="1" w:styleId="WW8Num10z1">
    <w:name w:val="WW8Num10z1"/>
    <w:rsid w:val="00BE4B87"/>
  </w:style>
  <w:style w:type="character" w:customStyle="1" w:styleId="WW8Num10z2">
    <w:name w:val="WW8Num10z2"/>
    <w:rsid w:val="00BE4B87"/>
  </w:style>
  <w:style w:type="character" w:customStyle="1" w:styleId="WW8Num10z3">
    <w:name w:val="WW8Num10z3"/>
    <w:rsid w:val="00BE4B87"/>
  </w:style>
  <w:style w:type="character" w:customStyle="1" w:styleId="WW8Num10z4">
    <w:name w:val="WW8Num10z4"/>
    <w:rsid w:val="00BE4B87"/>
  </w:style>
  <w:style w:type="character" w:customStyle="1" w:styleId="WW8Num10z5">
    <w:name w:val="WW8Num10z5"/>
    <w:rsid w:val="00BE4B87"/>
  </w:style>
  <w:style w:type="character" w:customStyle="1" w:styleId="WW8Num10z6">
    <w:name w:val="WW8Num10z6"/>
    <w:rsid w:val="00BE4B87"/>
  </w:style>
  <w:style w:type="character" w:customStyle="1" w:styleId="WW8Num10z7">
    <w:name w:val="WW8Num10z7"/>
    <w:rsid w:val="00BE4B87"/>
  </w:style>
  <w:style w:type="character" w:customStyle="1" w:styleId="WW8Num10z8">
    <w:name w:val="WW8Num10z8"/>
    <w:rsid w:val="00BE4B87"/>
  </w:style>
  <w:style w:type="character" w:customStyle="1" w:styleId="WW8Num11z3">
    <w:name w:val="WW8Num11z3"/>
    <w:rsid w:val="00BE4B87"/>
  </w:style>
  <w:style w:type="character" w:customStyle="1" w:styleId="WW8Num11z4">
    <w:name w:val="WW8Num11z4"/>
    <w:rsid w:val="00BE4B87"/>
  </w:style>
  <w:style w:type="character" w:customStyle="1" w:styleId="WW8Num11z5">
    <w:name w:val="WW8Num11z5"/>
    <w:rsid w:val="00BE4B87"/>
  </w:style>
  <w:style w:type="character" w:customStyle="1" w:styleId="WW8Num11z6">
    <w:name w:val="WW8Num11z6"/>
    <w:rsid w:val="00BE4B87"/>
  </w:style>
  <w:style w:type="character" w:customStyle="1" w:styleId="WW8Num11z7">
    <w:name w:val="WW8Num11z7"/>
    <w:rsid w:val="00BE4B87"/>
  </w:style>
  <w:style w:type="character" w:customStyle="1" w:styleId="WW8Num11z8">
    <w:name w:val="WW8Num11z8"/>
    <w:rsid w:val="00BE4B87"/>
  </w:style>
  <w:style w:type="character" w:customStyle="1" w:styleId="WW8Num12z4">
    <w:name w:val="WW8Num12z4"/>
    <w:rsid w:val="00BE4B87"/>
  </w:style>
  <w:style w:type="character" w:customStyle="1" w:styleId="WW8Num12z5">
    <w:name w:val="WW8Num12z5"/>
    <w:rsid w:val="00BE4B87"/>
  </w:style>
  <w:style w:type="character" w:customStyle="1" w:styleId="WW8Num12z6">
    <w:name w:val="WW8Num12z6"/>
    <w:rsid w:val="00BE4B87"/>
  </w:style>
  <w:style w:type="character" w:customStyle="1" w:styleId="WW8Num12z7">
    <w:name w:val="WW8Num12z7"/>
    <w:rsid w:val="00BE4B87"/>
  </w:style>
  <w:style w:type="character" w:customStyle="1" w:styleId="WW8Num12z8">
    <w:name w:val="WW8Num12z8"/>
    <w:rsid w:val="00BE4B87"/>
  </w:style>
  <w:style w:type="character" w:customStyle="1" w:styleId="WW8Num13z4">
    <w:name w:val="WW8Num13z4"/>
    <w:rsid w:val="00BE4B87"/>
  </w:style>
  <w:style w:type="character" w:customStyle="1" w:styleId="WW8Num13z5">
    <w:name w:val="WW8Num13z5"/>
    <w:rsid w:val="00BE4B87"/>
  </w:style>
  <w:style w:type="character" w:customStyle="1" w:styleId="WW8Num13z6">
    <w:name w:val="WW8Num13z6"/>
    <w:rsid w:val="00BE4B87"/>
  </w:style>
  <w:style w:type="character" w:customStyle="1" w:styleId="WW8Num13z7">
    <w:name w:val="WW8Num13z7"/>
    <w:rsid w:val="00BE4B87"/>
  </w:style>
  <w:style w:type="character" w:customStyle="1" w:styleId="WW8Num13z8">
    <w:name w:val="WW8Num13z8"/>
    <w:rsid w:val="00BE4B87"/>
  </w:style>
  <w:style w:type="character" w:customStyle="1" w:styleId="WW8Num17z1">
    <w:name w:val="WW8Num17z1"/>
    <w:rsid w:val="00BE4B87"/>
  </w:style>
  <w:style w:type="character" w:customStyle="1" w:styleId="WW8Num17z2">
    <w:name w:val="WW8Num17z2"/>
    <w:rsid w:val="00BE4B87"/>
  </w:style>
  <w:style w:type="character" w:customStyle="1" w:styleId="WW8Num17z3">
    <w:name w:val="WW8Num17z3"/>
    <w:rsid w:val="00BE4B87"/>
  </w:style>
  <w:style w:type="character" w:customStyle="1" w:styleId="WW8Num17z4">
    <w:name w:val="WW8Num17z4"/>
    <w:rsid w:val="00BE4B87"/>
  </w:style>
  <w:style w:type="character" w:customStyle="1" w:styleId="WW8Num17z5">
    <w:name w:val="WW8Num17z5"/>
    <w:rsid w:val="00BE4B87"/>
  </w:style>
  <w:style w:type="character" w:customStyle="1" w:styleId="WW8Num17z6">
    <w:name w:val="WW8Num17z6"/>
    <w:rsid w:val="00BE4B87"/>
  </w:style>
  <w:style w:type="character" w:customStyle="1" w:styleId="WW8Num17z7">
    <w:name w:val="WW8Num17z7"/>
    <w:rsid w:val="00BE4B87"/>
  </w:style>
  <w:style w:type="character" w:customStyle="1" w:styleId="WW8Num17z8">
    <w:name w:val="WW8Num17z8"/>
    <w:rsid w:val="00BE4B87"/>
  </w:style>
  <w:style w:type="character" w:customStyle="1" w:styleId="WW8Num18z1">
    <w:name w:val="WW8Num18z1"/>
    <w:rsid w:val="00BE4B87"/>
  </w:style>
  <w:style w:type="character" w:customStyle="1" w:styleId="WW8Num18z2">
    <w:name w:val="WW8Num18z2"/>
    <w:rsid w:val="00BE4B87"/>
  </w:style>
  <w:style w:type="character" w:customStyle="1" w:styleId="WW8Num18z3">
    <w:name w:val="WW8Num18z3"/>
    <w:rsid w:val="00BE4B87"/>
  </w:style>
  <w:style w:type="character" w:customStyle="1" w:styleId="WW8Num18z4">
    <w:name w:val="WW8Num18z4"/>
    <w:rsid w:val="00BE4B87"/>
  </w:style>
  <w:style w:type="character" w:customStyle="1" w:styleId="WW8Num18z5">
    <w:name w:val="WW8Num18z5"/>
    <w:rsid w:val="00BE4B87"/>
  </w:style>
  <w:style w:type="character" w:customStyle="1" w:styleId="WW8Num18z6">
    <w:name w:val="WW8Num18z6"/>
    <w:rsid w:val="00BE4B87"/>
  </w:style>
  <w:style w:type="character" w:customStyle="1" w:styleId="WW8Num18z7">
    <w:name w:val="WW8Num18z7"/>
    <w:rsid w:val="00BE4B87"/>
  </w:style>
  <w:style w:type="character" w:customStyle="1" w:styleId="WW8Num18z8">
    <w:name w:val="WW8Num18z8"/>
    <w:rsid w:val="00BE4B87"/>
  </w:style>
  <w:style w:type="character" w:customStyle="1" w:styleId="WW8Num20z1">
    <w:name w:val="WW8Num20z1"/>
    <w:rsid w:val="00BE4B87"/>
  </w:style>
  <w:style w:type="character" w:customStyle="1" w:styleId="WW8Num20z2">
    <w:name w:val="WW8Num20z2"/>
    <w:rsid w:val="00BE4B87"/>
  </w:style>
  <w:style w:type="character" w:customStyle="1" w:styleId="WW8Num20z3">
    <w:name w:val="WW8Num20z3"/>
    <w:rsid w:val="00BE4B87"/>
  </w:style>
  <w:style w:type="character" w:customStyle="1" w:styleId="WW8Num20z4">
    <w:name w:val="WW8Num20z4"/>
    <w:rsid w:val="00BE4B87"/>
  </w:style>
  <w:style w:type="character" w:customStyle="1" w:styleId="WW8Num20z5">
    <w:name w:val="WW8Num20z5"/>
    <w:rsid w:val="00BE4B87"/>
  </w:style>
  <w:style w:type="character" w:customStyle="1" w:styleId="WW8Num20z6">
    <w:name w:val="WW8Num20z6"/>
    <w:rsid w:val="00BE4B87"/>
  </w:style>
  <w:style w:type="character" w:customStyle="1" w:styleId="WW8Num20z7">
    <w:name w:val="WW8Num20z7"/>
    <w:rsid w:val="00BE4B87"/>
  </w:style>
  <w:style w:type="character" w:customStyle="1" w:styleId="WW8Num20z8">
    <w:name w:val="WW8Num20z8"/>
    <w:rsid w:val="00BE4B87"/>
  </w:style>
  <w:style w:type="character" w:customStyle="1" w:styleId="WW8Num22z4">
    <w:name w:val="WW8Num22z4"/>
    <w:rsid w:val="00BE4B87"/>
  </w:style>
  <w:style w:type="character" w:customStyle="1" w:styleId="WW8Num22z5">
    <w:name w:val="WW8Num22z5"/>
    <w:rsid w:val="00BE4B87"/>
  </w:style>
  <w:style w:type="character" w:customStyle="1" w:styleId="WW8Num22z6">
    <w:name w:val="WW8Num22z6"/>
    <w:rsid w:val="00BE4B87"/>
  </w:style>
  <w:style w:type="character" w:customStyle="1" w:styleId="WW8Num22z7">
    <w:name w:val="WW8Num22z7"/>
    <w:rsid w:val="00BE4B87"/>
  </w:style>
  <w:style w:type="character" w:customStyle="1" w:styleId="WW8Num22z8">
    <w:name w:val="WW8Num22z8"/>
    <w:rsid w:val="00BE4B87"/>
  </w:style>
  <w:style w:type="character" w:customStyle="1" w:styleId="WW8Num23z1">
    <w:name w:val="WW8Num23z1"/>
    <w:rsid w:val="00BE4B87"/>
  </w:style>
  <w:style w:type="character" w:customStyle="1" w:styleId="WW8Num23z2">
    <w:name w:val="WW8Num23z2"/>
    <w:rsid w:val="00BE4B87"/>
  </w:style>
  <w:style w:type="character" w:customStyle="1" w:styleId="WW8Num23z3">
    <w:name w:val="WW8Num23z3"/>
    <w:rsid w:val="00BE4B87"/>
  </w:style>
  <w:style w:type="character" w:customStyle="1" w:styleId="WW8Num23z4">
    <w:name w:val="WW8Num23z4"/>
    <w:rsid w:val="00BE4B87"/>
  </w:style>
  <w:style w:type="character" w:customStyle="1" w:styleId="WW8Num23z5">
    <w:name w:val="WW8Num23z5"/>
    <w:rsid w:val="00BE4B87"/>
  </w:style>
  <w:style w:type="character" w:customStyle="1" w:styleId="WW8Num23z6">
    <w:name w:val="WW8Num23z6"/>
    <w:rsid w:val="00BE4B87"/>
  </w:style>
  <w:style w:type="character" w:customStyle="1" w:styleId="WW8Num23z7">
    <w:name w:val="WW8Num23z7"/>
    <w:rsid w:val="00BE4B87"/>
  </w:style>
  <w:style w:type="character" w:customStyle="1" w:styleId="WW8Num23z8">
    <w:name w:val="WW8Num23z8"/>
    <w:rsid w:val="00BE4B87"/>
  </w:style>
  <w:style w:type="character" w:customStyle="1" w:styleId="WW8Num24z4">
    <w:name w:val="WW8Num24z4"/>
    <w:rsid w:val="00BE4B87"/>
  </w:style>
  <w:style w:type="character" w:customStyle="1" w:styleId="WW8Num24z5">
    <w:name w:val="WW8Num24z5"/>
    <w:rsid w:val="00BE4B87"/>
  </w:style>
  <w:style w:type="character" w:customStyle="1" w:styleId="WW8Num24z6">
    <w:name w:val="WW8Num24z6"/>
    <w:rsid w:val="00BE4B87"/>
  </w:style>
  <w:style w:type="character" w:customStyle="1" w:styleId="WW8Num24z7">
    <w:name w:val="WW8Num24z7"/>
    <w:rsid w:val="00BE4B87"/>
  </w:style>
  <w:style w:type="character" w:customStyle="1" w:styleId="WW8Num24z8">
    <w:name w:val="WW8Num24z8"/>
    <w:rsid w:val="00BE4B87"/>
  </w:style>
  <w:style w:type="character" w:customStyle="1" w:styleId="WW8Num26z1">
    <w:name w:val="WW8Num26z1"/>
    <w:rsid w:val="00BE4B87"/>
    <w:rPr>
      <w:rFonts w:ascii="Courier New" w:hAnsi="Courier New" w:cs="Courier New"/>
    </w:rPr>
  </w:style>
  <w:style w:type="character" w:customStyle="1" w:styleId="WW8Num26z2">
    <w:name w:val="WW8Num26z2"/>
    <w:rsid w:val="00BE4B87"/>
    <w:rPr>
      <w:rFonts w:ascii="Wingdings" w:hAnsi="Wingdings" w:cs="Wingdings"/>
    </w:rPr>
  </w:style>
  <w:style w:type="character" w:customStyle="1" w:styleId="WW8Num28z1">
    <w:name w:val="WW8Num28z1"/>
    <w:rsid w:val="00BE4B87"/>
  </w:style>
  <w:style w:type="character" w:customStyle="1" w:styleId="WW8Num28z2">
    <w:name w:val="WW8Num28z2"/>
    <w:rsid w:val="00BE4B87"/>
  </w:style>
  <w:style w:type="character" w:customStyle="1" w:styleId="WW8Num28z3">
    <w:name w:val="WW8Num28z3"/>
    <w:rsid w:val="00BE4B87"/>
  </w:style>
  <w:style w:type="character" w:customStyle="1" w:styleId="WW8Num28z4">
    <w:name w:val="WW8Num28z4"/>
    <w:rsid w:val="00BE4B87"/>
  </w:style>
  <w:style w:type="character" w:customStyle="1" w:styleId="WW8Num28z5">
    <w:name w:val="WW8Num28z5"/>
    <w:rsid w:val="00BE4B87"/>
  </w:style>
  <w:style w:type="character" w:customStyle="1" w:styleId="WW8Num28z6">
    <w:name w:val="WW8Num28z6"/>
    <w:rsid w:val="00BE4B87"/>
  </w:style>
  <w:style w:type="character" w:customStyle="1" w:styleId="WW8Num28z7">
    <w:name w:val="WW8Num28z7"/>
    <w:rsid w:val="00BE4B87"/>
  </w:style>
  <w:style w:type="character" w:customStyle="1" w:styleId="WW8Num28z8">
    <w:name w:val="WW8Num28z8"/>
    <w:rsid w:val="00BE4B87"/>
  </w:style>
  <w:style w:type="character" w:customStyle="1" w:styleId="WW8Num29z1">
    <w:name w:val="WW8Num29z1"/>
    <w:rsid w:val="00BE4B87"/>
  </w:style>
  <w:style w:type="character" w:customStyle="1" w:styleId="WW8Num29z2">
    <w:name w:val="WW8Num29z2"/>
    <w:rsid w:val="00BE4B87"/>
  </w:style>
  <w:style w:type="character" w:customStyle="1" w:styleId="WW8Num29z3">
    <w:name w:val="WW8Num29z3"/>
    <w:rsid w:val="00BE4B87"/>
  </w:style>
  <w:style w:type="character" w:customStyle="1" w:styleId="WW8Num29z4">
    <w:name w:val="WW8Num29z4"/>
    <w:rsid w:val="00BE4B87"/>
  </w:style>
  <w:style w:type="character" w:customStyle="1" w:styleId="WW8Num29z5">
    <w:name w:val="WW8Num29z5"/>
    <w:rsid w:val="00BE4B87"/>
  </w:style>
  <w:style w:type="character" w:customStyle="1" w:styleId="WW8Num29z6">
    <w:name w:val="WW8Num29z6"/>
    <w:rsid w:val="00BE4B87"/>
  </w:style>
  <w:style w:type="character" w:customStyle="1" w:styleId="WW8Num29z7">
    <w:name w:val="WW8Num29z7"/>
    <w:rsid w:val="00BE4B87"/>
  </w:style>
  <w:style w:type="character" w:customStyle="1" w:styleId="WW8Num29z8">
    <w:name w:val="WW8Num29z8"/>
    <w:rsid w:val="00BE4B87"/>
  </w:style>
  <w:style w:type="character" w:customStyle="1" w:styleId="WW8Num30z1">
    <w:name w:val="WW8Num30z1"/>
    <w:rsid w:val="00BE4B87"/>
    <w:rPr>
      <w:rFonts w:ascii="Courier New" w:hAnsi="Courier New" w:cs="Courier New"/>
    </w:rPr>
  </w:style>
  <w:style w:type="character" w:customStyle="1" w:styleId="WW8Num30z2">
    <w:name w:val="WW8Num30z2"/>
    <w:rsid w:val="00BE4B87"/>
    <w:rPr>
      <w:rFonts w:ascii="Wingdings" w:hAnsi="Wingdings" w:cs="Wingdings"/>
    </w:rPr>
  </w:style>
  <w:style w:type="character" w:customStyle="1" w:styleId="11">
    <w:name w:val="Основной шрифт абзаца1"/>
    <w:rsid w:val="00BE4B87"/>
  </w:style>
  <w:style w:type="character" w:customStyle="1" w:styleId="a9">
    <w:name w:val="Основной текст Знак"/>
    <w:aliases w:val="bt Знак,Òàáë òåêñò Знак"/>
    <w:rsid w:val="00BE4B87"/>
    <w:rPr>
      <w:rFonts w:eastAsia="Times New Roman"/>
      <w:sz w:val="24"/>
      <w:szCs w:val="24"/>
      <w:lang w:eastAsia="zh-CN"/>
    </w:rPr>
  </w:style>
  <w:style w:type="character" w:customStyle="1" w:styleId="12">
    <w:name w:val="Знак примечания1"/>
    <w:rsid w:val="00BE4B87"/>
    <w:rPr>
      <w:sz w:val="16"/>
      <w:szCs w:val="16"/>
    </w:rPr>
  </w:style>
  <w:style w:type="character" w:customStyle="1" w:styleId="aa">
    <w:name w:val="Текст примечания Знак"/>
    <w:uiPriority w:val="99"/>
    <w:rsid w:val="00BE4B87"/>
    <w:rPr>
      <w:rFonts w:eastAsia="Times New Roman"/>
      <w:lang w:eastAsia="zh-CN"/>
    </w:rPr>
  </w:style>
  <w:style w:type="character" w:customStyle="1" w:styleId="ab">
    <w:name w:val="Тема примечания Знак"/>
    <w:uiPriority w:val="99"/>
    <w:rsid w:val="00BE4B87"/>
    <w:rPr>
      <w:rFonts w:eastAsia="Times New Roman"/>
      <w:b/>
      <w:bCs/>
      <w:lang w:eastAsia="zh-CN"/>
    </w:rPr>
  </w:style>
  <w:style w:type="character" w:customStyle="1" w:styleId="cwcot">
    <w:name w:val="cwcot"/>
    <w:rsid w:val="00BE4B87"/>
  </w:style>
  <w:style w:type="paragraph" w:customStyle="1" w:styleId="13">
    <w:name w:val="Заголовок1"/>
    <w:basedOn w:val="a"/>
    <w:next w:val="ac"/>
    <w:uiPriority w:val="99"/>
    <w:rsid w:val="00BE4B87"/>
    <w:pPr>
      <w:keepNext/>
      <w:spacing w:before="240" w:after="120"/>
    </w:pPr>
    <w:rPr>
      <w:rFonts w:ascii="Arial" w:eastAsia="Microsoft YaHei" w:hAnsi="Arial" w:cs="Mangal"/>
      <w:sz w:val="28"/>
      <w:szCs w:val="28"/>
    </w:rPr>
  </w:style>
  <w:style w:type="paragraph" w:styleId="ac">
    <w:name w:val="Body Text"/>
    <w:aliases w:val="bt,Òàáë òåêñò"/>
    <w:basedOn w:val="a"/>
    <w:link w:val="14"/>
    <w:rsid w:val="00BE4B87"/>
    <w:pPr>
      <w:spacing w:after="120"/>
    </w:pPr>
  </w:style>
  <w:style w:type="character" w:customStyle="1" w:styleId="14">
    <w:name w:val="Основной текст Знак1"/>
    <w:aliases w:val="bt Знак1,Òàáë òåêñò Знак1"/>
    <w:basedOn w:val="a0"/>
    <w:link w:val="ac"/>
    <w:uiPriority w:val="99"/>
    <w:rsid w:val="00BE4B87"/>
    <w:rPr>
      <w:rFonts w:ascii="Calibri" w:eastAsia="Times New Roman" w:hAnsi="Calibri" w:cs="Calibri"/>
      <w:sz w:val="24"/>
      <w:szCs w:val="24"/>
      <w:lang w:eastAsia="zh-CN"/>
    </w:rPr>
  </w:style>
  <w:style w:type="paragraph" w:styleId="ad">
    <w:name w:val="List"/>
    <w:basedOn w:val="ac"/>
    <w:rsid w:val="00BE4B87"/>
    <w:rPr>
      <w:rFonts w:cs="Mangal"/>
    </w:rPr>
  </w:style>
  <w:style w:type="paragraph" w:styleId="ae">
    <w:name w:val="caption"/>
    <w:basedOn w:val="a"/>
    <w:qFormat/>
    <w:rsid w:val="00BE4B87"/>
    <w:pPr>
      <w:suppressLineNumbers/>
      <w:spacing w:before="120" w:after="120"/>
    </w:pPr>
    <w:rPr>
      <w:rFonts w:cs="Mangal"/>
      <w:i/>
      <w:iCs/>
    </w:rPr>
  </w:style>
  <w:style w:type="paragraph" w:customStyle="1" w:styleId="52">
    <w:name w:val="Указатель5"/>
    <w:basedOn w:val="a"/>
    <w:rsid w:val="00BE4B87"/>
    <w:pPr>
      <w:suppressLineNumbers/>
    </w:pPr>
    <w:rPr>
      <w:rFonts w:cs="Mangal"/>
    </w:rPr>
  </w:style>
  <w:style w:type="paragraph" w:customStyle="1" w:styleId="42">
    <w:name w:val="Название объекта4"/>
    <w:basedOn w:val="a"/>
    <w:rsid w:val="00BE4B87"/>
    <w:pPr>
      <w:suppressLineNumbers/>
      <w:spacing w:before="120" w:after="120"/>
    </w:pPr>
    <w:rPr>
      <w:rFonts w:cs="Mangal"/>
      <w:i/>
      <w:iCs/>
    </w:rPr>
  </w:style>
  <w:style w:type="paragraph" w:customStyle="1" w:styleId="43">
    <w:name w:val="Указатель4"/>
    <w:basedOn w:val="a"/>
    <w:rsid w:val="00BE4B87"/>
    <w:pPr>
      <w:suppressLineNumbers/>
    </w:pPr>
    <w:rPr>
      <w:rFonts w:cs="Mangal"/>
    </w:rPr>
  </w:style>
  <w:style w:type="paragraph" w:customStyle="1" w:styleId="32">
    <w:name w:val="Название объекта3"/>
    <w:basedOn w:val="a"/>
    <w:rsid w:val="00BE4B87"/>
    <w:pPr>
      <w:suppressLineNumbers/>
      <w:spacing w:before="120" w:after="120"/>
    </w:pPr>
    <w:rPr>
      <w:rFonts w:cs="Mangal"/>
      <w:i/>
      <w:iCs/>
    </w:rPr>
  </w:style>
  <w:style w:type="paragraph" w:customStyle="1" w:styleId="33">
    <w:name w:val="Указатель3"/>
    <w:basedOn w:val="a"/>
    <w:rsid w:val="00BE4B87"/>
    <w:pPr>
      <w:suppressLineNumbers/>
    </w:pPr>
    <w:rPr>
      <w:rFonts w:cs="Mangal"/>
    </w:rPr>
  </w:style>
  <w:style w:type="paragraph" w:customStyle="1" w:styleId="22">
    <w:name w:val="Название объекта2"/>
    <w:basedOn w:val="a"/>
    <w:rsid w:val="00BE4B87"/>
    <w:pPr>
      <w:suppressLineNumbers/>
      <w:spacing w:before="120" w:after="120"/>
    </w:pPr>
    <w:rPr>
      <w:rFonts w:cs="Mangal"/>
      <w:i/>
      <w:iCs/>
    </w:rPr>
  </w:style>
  <w:style w:type="paragraph" w:customStyle="1" w:styleId="23">
    <w:name w:val="Указатель2"/>
    <w:basedOn w:val="a"/>
    <w:rsid w:val="00BE4B87"/>
    <w:pPr>
      <w:suppressLineNumbers/>
    </w:pPr>
    <w:rPr>
      <w:rFonts w:cs="Mangal"/>
    </w:rPr>
  </w:style>
  <w:style w:type="paragraph" w:customStyle="1" w:styleId="Style1">
    <w:name w:val="Style1"/>
    <w:basedOn w:val="a"/>
    <w:rsid w:val="00BE4B87"/>
    <w:pPr>
      <w:spacing w:line="269" w:lineRule="exact"/>
      <w:ind w:firstLine="662"/>
    </w:pPr>
  </w:style>
  <w:style w:type="paragraph" w:customStyle="1" w:styleId="Style3">
    <w:name w:val="Style3"/>
    <w:basedOn w:val="a"/>
    <w:rsid w:val="00BE4B87"/>
    <w:pPr>
      <w:spacing w:line="268" w:lineRule="exact"/>
      <w:ind w:firstLine="552"/>
      <w:jc w:val="both"/>
    </w:pPr>
  </w:style>
  <w:style w:type="paragraph" w:customStyle="1" w:styleId="Style4">
    <w:name w:val="Style4"/>
    <w:basedOn w:val="a"/>
    <w:rsid w:val="00BE4B87"/>
    <w:pPr>
      <w:spacing w:line="269" w:lineRule="exact"/>
      <w:ind w:firstLine="542"/>
      <w:jc w:val="both"/>
    </w:pPr>
  </w:style>
  <w:style w:type="paragraph" w:customStyle="1" w:styleId="Style5">
    <w:name w:val="Style5"/>
    <w:basedOn w:val="a"/>
    <w:rsid w:val="00BE4B87"/>
    <w:pPr>
      <w:spacing w:line="269" w:lineRule="exact"/>
      <w:jc w:val="right"/>
    </w:pPr>
  </w:style>
  <w:style w:type="paragraph" w:styleId="af">
    <w:name w:val="No Spacing"/>
    <w:aliases w:val="Обрнадзор"/>
    <w:uiPriority w:val="1"/>
    <w:qFormat/>
    <w:rsid w:val="00BE4B87"/>
    <w:pPr>
      <w:suppressAutoHyphens/>
      <w:jc w:val="left"/>
    </w:pPr>
    <w:rPr>
      <w:rFonts w:ascii="Calibri" w:eastAsia="Times New Roman" w:hAnsi="Calibri" w:cs="Calibri"/>
      <w:lang w:eastAsia="zh-CN"/>
    </w:rPr>
  </w:style>
  <w:style w:type="paragraph" w:customStyle="1" w:styleId="Style6">
    <w:name w:val="Style6"/>
    <w:basedOn w:val="a"/>
    <w:rsid w:val="00BE4B87"/>
  </w:style>
  <w:style w:type="paragraph" w:customStyle="1" w:styleId="Style7">
    <w:name w:val="Style7"/>
    <w:basedOn w:val="a"/>
    <w:rsid w:val="00BE4B87"/>
    <w:pPr>
      <w:spacing w:line="274" w:lineRule="exact"/>
      <w:ind w:hanging="2035"/>
    </w:pPr>
  </w:style>
  <w:style w:type="paragraph" w:customStyle="1" w:styleId="Style9">
    <w:name w:val="Style9"/>
    <w:basedOn w:val="a"/>
    <w:uiPriority w:val="99"/>
    <w:rsid w:val="00BE4B87"/>
    <w:pPr>
      <w:spacing w:line="228" w:lineRule="exact"/>
    </w:pPr>
  </w:style>
  <w:style w:type="paragraph" w:customStyle="1" w:styleId="Style10">
    <w:name w:val="Style10"/>
    <w:basedOn w:val="a"/>
    <w:rsid w:val="00BE4B87"/>
    <w:pPr>
      <w:spacing w:line="269" w:lineRule="exact"/>
      <w:ind w:hanging="346"/>
    </w:pPr>
  </w:style>
  <w:style w:type="paragraph" w:customStyle="1" w:styleId="Style11">
    <w:name w:val="Style11"/>
    <w:basedOn w:val="a"/>
    <w:rsid w:val="00BE4B87"/>
  </w:style>
  <w:style w:type="paragraph" w:customStyle="1" w:styleId="Style13">
    <w:name w:val="Style13"/>
    <w:basedOn w:val="a"/>
    <w:rsid w:val="00BE4B87"/>
  </w:style>
  <w:style w:type="paragraph" w:customStyle="1" w:styleId="Style15">
    <w:name w:val="Style15"/>
    <w:basedOn w:val="a"/>
    <w:rsid w:val="00BE4B87"/>
    <w:pPr>
      <w:spacing w:line="227" w:lineRule="exact"/>
    </w:pPr>
  </w:style>
  <w:style w:type="paragraph" w:customStyle="1" w:styleId="Style16">
    <w:name w:val="Style16"/>
    <w:basedOn w:val="a"/>
    <w:rsid w:val="00BE4B87"/>
    <w:pPr>
      <w:spacing w:line="226" w:lineRule="exact"/>
      <w:jc w:val="both"/>
    </w:pPr>
  </w:style>
  <w:style w:type="paragraph" w:customStyle="1" w:styleId="Style23">
    <w:name w:val="Style23"/>
    <w:basedOn w:val="a"/>
    <w:rsid w:val="00BE4B87"/>
    <w:pPr>
      <w:spacing w:line="269" w:lineRule="exact"/>
      <w:jc w:val="center"/>
    </w:pPr>
  </w:style>
  <w:style w:type="paragraph" w:customStyle="1" w:styleId="Style24">
    <w:name w:val="Style24"/>
    <w:basedOn w:val="a"/>
    <w:rsid w:val="00BE4B87"/>
    <w:pPr>
      <w:spacing w:line="264" w:lineRule="exact"/>
    </w:pPr>
  </w:style>
  <w:style w:type="paragraph" w:customStyle="1" w:styleId="Style25">
    <w:name w:val="Style25"/>
    <w:basedOn w:val="a"/>
    <w:rsid w:val="00BE4B87"/>
    <w:pPr>
      <w:jc w:val="both"/>
    </w:pPr>
  </w:style>
  <w:style w:type="paragraph" w:customStyle="1" w:styleId="Style26">
    <w:name w:val="Style26"/>
    <w:basedOn w:val="a"/>
    <w:rsid w:val="00BE4B87"/>
    <w:pPr>
      <w:spacing w:line="269" w:lineRule="exact"/>
      <w:jc w:val="both"/>
    </w:pPr>
  </w:style>
  <w:style w:type="paragraph" w:customStyle="1" w:styleId="Style28">
    <w:name w:val="Style28"/>
    <w:basedOn w:val="a"/>
    <w:rsid w:val="00BE4B87"/>
    <w:pPr>
      <w:spacing w:line="538" w:lineRule="exact"/>
      <w:ind w:hanging="1138"/>
    </w:pPr>
  </w:style>
  <w:style w:type="paragraph" w:customStyle="1" w:styleId="Style32">
    <w:name w:val="Style32"/>
    <w:basedOn w:val="a"/>
    <w:rsid w:val="00BE4B87"/>
    <w:pPr>
      <w:spacing w:line="178" w:lineRule="exact"/>
      <w:ind w:firstLine="394"/>
    </w:pPr>
  </w:style>
  <w:style w:type="paragraph" w:customStyle="1" w:styleId="Style2">
    <w:name w:val="Style2"/>
    <w:basedOn w:val="a"/>
    <w:uiPriority w:val="99"/>
    <w:rsid w:val="00BE4B87"/>
    <w:pPr>
      <w:spacing w:line="269" w:lineRule="exact"/>
      <w:jc w:val="center"/>
    </w:pPr>
  </w:style>
  <w:style w:type="paragraph" w:customStyle="1" w:styleId="Style29">
    <w:name w:val="Style29"/>
    <w:basedOn w:val="a"/>
    <w:rsid w:val="00BE4B87"/>
    <w:pPr>
      <w:spacing w:line="181" w:lineRule="exact"/>
    </w:pPr>
  </w:style>
  <w:style w:type="paragraph" w:customStyle="1" w:styleId="Style33">
    <w:name w:val="Style33"/>
    <w:basedOn w:val="a"/>
    <w:rsid w:val="00BE4B87"/>
    <w:pPr>
      <w:spacing w:line="181" w:lineRule="exact"/>
      <w:jc w:val="center"/>
    </w:pPr>
  </w:style>
  <w:style w:type="paragraph" w:customStyle="1" w:styleId="ConsPlusNonformat">
    <w:name w:val="ConsPlusNonformat"/>
    <w:uiPriority w:val="99"/>
    <w:rsid w:val="00BE4B87"/>
    <w:pPr>
      <w:widowControl w:val="0"/>
      <w:suppressAutoHyphens/>
      <w:autoSpaceDE w:val="0"/>
      <w:jc w:val="left"/>
    </w:pPr>
    <w:rPr>
      <w:rFonts w:ascii="Courier New" w:eastAsia="Times New Roman" w:hAnsi="Courier New" w:cs="Courier New"/>
      <w:sz w:val="20"/>
      <w:szCs w:val="20"/>
      <w:lang w:eastAsia="zh-CN"/>
    </w:rPr>
  </w:style>
  <w:style w:type="paragraph" w:customStyle="1" w:styleId="ConsPlusCell">
    <w:name w:val="ConsPlusCell"/>
    <w:uiPriority w:val="99"/>
    <w:rsid w:val="00BE4B87"/>
    <w:pPr>
      <w:widowControl w:val="0"/>
      <w:suppressAutoHyphens/>
      <w:autoSpaceDE w:val="0"/>
      <w:jc w:val="left"/>
    </w:pPr>
    <w:rPr>
      <w:rFonts w:ascii="Arial" w:eastAsia="Times New Roman" w:hAnsi="Arial" w:cs="Arial"/>
      <w:sz w:val="20"/>
      <w:szCs w:val="20"/>
      <w:lang w:eastAsia="zh-CN"/>
    </w:rPr>
  </w:style>
  <w:style w:type="paragraph" w:customStyle="1" w:styleId="ConsPlusTitle">
    <w:name w:val="ConsPlusTitle"/>
    <w:uiPriority w:val="99"/>
    <w:rsid w:val="00BE4B87"/>
    <w:pPr>
      <w:widowControl w:val="0"/>
      <w:suppressAutoHyphens/>
      <w:autoSpaceDE w:val="0"/>
      <w:jc w:val="left"/>
    </w:pPr>
    <w:rPr>
      <w:rFonts w:ascii="Calibri" w:eastAsia="Times New Roman" w:hAnsi="Calibri" w:cs="Calibri"/>
      <w:b/>
      <w:bCs/>
      <w:lang w:eastAsia="zh-CN"/>
    </w:rPr>
  </w:style>
  <w:style w:type="paragraph" w:styleId="af0">
    <w:name w:val="header"/>
    <w:basedOn w:val="a"/>
    <w:link w:val="15"/>
    <w:uiPriority w:val="99"/>
    <w:rsid w:val="00BE4B87"/>
  </w:style>
  <w:style w:type="character" w:customStyle="1" w:styleId="15">
    <w:name w:val="Верхний колонтитул Знак1"/>
    <w:basedOn w:val="a0"/>
    <w:link w:val="af0"/>
    <w:uiPriority w:val="99"/>
    <w:rsid w:val="00BE4B87"/>
    <w:rPr>
      <w:rFonts w:ascii="Calibri" w:eastAsia="Times New Roman" w:hAnsi="Calibri" w:cs="Calibri"/>
      <w:sz w:val="24"/>
      <w:szCs w:val="24"/>
      <w:lang w:eastAsia="zh-CN"/>
    </w:rPr>
  </w:style>
  <w:style w:type="paragraph" w:styleId="af1">
    <w:name w:val="footer"/>
    <w:basedOn w:val="a"/>
    <w:link w:val="16"/>
    <w:uiPriority w:val="99"/>
    <w:rsid w:val="00BE4B87"/>
  </w:style>
  <w:style w:type="character" w:customStyle="1" w:styleId="16">
    <w:name w:val="Нижний колонтитул Знак1"/>
    <w:basedOn w:val="a0"/>
    <w:link w:val="af1"/>
    <w:uiPriority w:val="99"/>
    <w:rsid w:val="00BE4B87"/>
    <w:rPr>
      <w:rFonts w:ascii="Calibri" w:eastAsia="Times New Roman" w:hAnsi="Calibri" w:cs="Calibri"/>
      <w:sz w:val="24"/>
      <w:szCs w:val="24"/>
      <w:lang w:eastAsia="zh-CN"/>
    </w:rPr>
  </w:style>
  <w:style w:type="paragraph" w:styleId="af2">
    <w:name w:val="Balloon Text"/>
    <w:basedOn w:val="a"/>
    <w:link w:val="17"/>
    <w:uiPriority w:val="99"/>
    <w:rsid w:val="00BE4B87"/>
    <w:rPr>
      <w:rFonts w:ascii="Tahoma" w:hAnsi="Tahoma" w:cs="Tahoma"/>
      <w:sz w:val="16"/>
      <w:szCs w:val="16"/>
    </w:rPr>
  </w:style>
  <w:style w:type="character" w:customStyle="1" w:styleId="17">
    <w:name w:val="Текст выноски Знак1"/>
    <w:basedOn w:val="a0"/>
    <w:link w:val="af2"/>
    <w:uiPriority w:val="99"/>
    <w:rsid w:val="00BE4B87"/>
    <w:rPr>
      <w:rFonts w:ascii="Tahoma" w:eastAsia="Times New Roman" w:hAnsi="Tahoma" w:cs="Tahoma"/>
      <w:sz w:val="16"/>
      <w:szCs w:val="16"/>
      <w:lang w:eastAsia="zh-CN"/>
    </w:rPr>
  </w:style>
  <w:style w:type="paragraph" w:customStyle="1" w:styleId="24">
    <w:name w:val="Заголовок таблицы ссылок2"/>
    <w:basedOn w:val="1"/>
    <w:next w:val="a"/>
    <w:rsid w:val="00BE4B87"/>
    <w:pPr>
      <w:keepLines/>
      <w:numPr>
        <w:numId w:val="0"/>
      </w:numPr>
      <w:suppressAutoHyphens w:val="0"/>
      <w:spacing w:before="480" w:line="276" w:lineRule="auto"/>
      <w:jc w:val="left"/>
    </w:pPr>
    <w:rPr>
      <w:rFonts w:ascii="Cambria" w:hAnsi="Cambria"/>
      <w:bCs/>
      <w:color w:val="365F91"/>
      <w:szCs w:val="28"/>
      <w:lang w:val="ru-RU"/>
    </w:rPr>
  </w:style>
  <w:style w:type="paragraph" w:styleId="18">
    <w:name w:val="toc 1"/>
    <w:basedOn w:val="a"/>
    <w:next w:val="a"/>
    <w:rsid w:val="00BE4B87"/>
    <w:pPr>
      <w:spacing w:after="100"/>
    </w:pPr>
  </w:style>
  <w:style w:type="paragraph" w:styleId="25">
    <w:name w:val="toc 2"/>
    <w:basedOn w:val="a"/>
    <w:next w:val="a"/>
    <w:rsid w:val="00BE4B87"/>
    <w:pPr>
      <w:widowControl/>
      <w:autoSpaceDE/>
      <w:spacing w:after="100" w:line="276" w:lineRule="auto"/>
      <w:ind w:left="220"/>
    </w:pPr>
    <w:rPr>
      <w:rFonts w:cs="Times New Roman"/>
      <w:sz w:val="22"/>
      <w:szCs w:val="22"/>
    </w:rPr>
  </w:style>
  <w:style w:type="paragraph" w:styleId="34">
    <w:name w:val="toc 3"/>
    <w:basedOn w:val="a"/>
    <w:next w:val="a"/>
    <w:rsid w:val="00BE4B87"/>
    <w:pPr>
      <w:widowControl/>
      <w:autoSpaceDE/>
      <w:spacing w:after="100" w:line="276" w:lineRule="auto"/>
      <w:ind w:left="440"/>
    </w:pPr>
    <w:rPr>
      <w:rFonts w:cs="Times New Roman"/>
      <w:sz w:val="22"/>
      <w:szCs w:val="22"/>
    </w:rPr>
  </w:style>
  <w:style w:type="paragraph" w:customStyle="1" w:styleId="Default">
    <w:name w:val="Default"/>
    <w:rsid w:val="00BE4B87"/>
    <w:pPr>
      <w:suppressAutoHyphens/>
      <w:autoSpaceDE w:val="0"/>
      <w:jc w:val="left"/>
    </w:pPr>
    <w:rPr>
      <w:rFonts w:ascii="Times New Roman" w:eastAsia="Calibri" w:hAnsi="Times New Roman" w:cs="Times New Roman"/>
      <w:color w:val="000000"/>
      <w:sz w:val="24"/>
      <w:szCs w:val="24"/>
      <w:lang w:eastAsia="zh-CN"/>
    </w:rPr>
  </w:style>
  <w:style w:type="paragraph" w:customStyle="1" w:styleId="19">
    <w:name w:val="Название объекта1"/>
    <w:basedOn w:val="a"/>
    <w:rsid w:val="00BE4B87"/>
    <w:pPr>
      <w:suppressLineNumbers/>
      <w:spacing w:before="120" w:after="120"/>
    </w:pPr>
    <w:rPr>
      <w:rFonts w:cs="Mangal"/>
      <w:i/>
      <w:iCs/>
    </w:rPr>
  </w:style>
  <w:style w:type="paragraph" w:customStyle="1" w:styleId="1a">
    <w:name w:val="Указатель1"/>
    <w:basedOn w:val="a"/>
    <w:rsid w:val="00BE4B87"/>
    <w:pPr>
      <w:suppressLineNumbers/>
    </w:pPr>
    <w:rPr>
      <w:rFonts w:cs="Mangal"/>
    </w:rPr>
  </w:style>
  <w:style w:type="paragraph" w:customStyle="1" w:styleId="1b">
    <w:name w:val="Заголовок таблицы ссылок1"/>
    <w:basedOn w:val="1"/>
    <w:next w:val="a"/>
    <w:rsid w:val="00BE4B87"/>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BE4B87"/>
    <w:pPr>
      <w:widowControl w:val="0"/>
      <w:suppressAutoHyphens/>
      <w:autoSpaceDE w:val="0"/>
      <w:jc w:val="left"/>
    </w:pPr>
    <w:rPr>
      <w:rFonts w:ascii="Times New Roman" w:eastAsia="Times New Roman" w:hAnsi="Times New Roman" w:cs="Times New Roman"/>
      <w:sz w:val="24"/>
      <w:szCs w:val="20"/>
      <w:lang w:eastAsia="zh-CN"/>
    </w:rPr>
  </w:style>
  <w:style w:type="paragraph" w:customStyle="1" w:styleId="af3">
    <w:name w:val="Содержимое таблицы"/>
    <w:basedOn w:val="a"/>
    <w:uiPriority w:val="99"/>
    <w:rsid w:val="00BE4B87"/>
    <w:pPr>
      <w:suppressLineNumbers/>
    </w:pPr>
  </w:style>
  <w:style w:type="paragraph" w:customStyle="1" w:styleId="af4">
    <w:name w:val="Заголовок таблицы"/>
    <w:basedOn w:val="af3"/>
    <w:rsid w:val="00BE4B87"/>
    <w:pPr>
      <w:jc w:val="center"/>
    </w:pPr>
    <w:rPr>
      <w:b/>
      <w:bCs/>
    </w:rPr>
  </w:style>
  <w:style w:type="paragraph" w:customStyle="1" w:styleId="1c">
    <w:name w:val="Текст примечания1"/>
    <w:basedOn w:val="a"/>
    <w:rsid w:val="00BE4B87"/>
    <w:rPr>
      <w:sz w:val="20"/>
      <w:szCs w:val="20"/>
    </w:rPr>
  </w:style>
  <w:style w:type="paragraph" w:styleId="af5">
    <w:name w:val="annotation text"/>
    <w:basedOn w:val="a"/>
    <w:link w:val="1d"/>
    <w:uiPriority w:val="99"/>
    <w:semiHidden/>
    <w:unhideWhenUsed/>
    <w:rsid w:val="00BE4B87"/>
    <w:rPr>
      <w:sz w:val="20"/>
      <w:szCs w:val="20"/>
    </w:rPr>
  </w:style>
  <w:style w:type="character" w:customStyle="1" w:styleId="1d">
    <w:name w:val="Текст примечания Знак1"/>
    <w:basedOn w:val="a0"/>
    <w:link w:val="af5"/>
    <w:uiPriority w:val="99"/>
    <w:semiHidden/>
    <w:rsid w:val="00BE4B87"/>
    <w:rPr>
      <w:rFonts w:ascii="Calibri" w:eastAsia="Times New Roman" w:hAnsi="Calibri" w:cs="Calibri"/>
      <w:sz w:val="20"/>
      <w:szCs w:val="20"/>
      <w:lang w:eastAsia="zh-CN"/>
    </w:rPr>
  </w:style>
  <w:style w:type="paragraph" w:styleId="af6">
    <w:name w:val="annotation subject"/>
    <w:basedOn w:val="1c"/>
    <w:next w:val="1c"/>
    <w:link w:val="1e"/>
    <w:uiPriority w:val="99"/>
    <w:rsid w:val="00BE4B87"/>
    <w:rPr>
      <w:b/>
      <w:bCs/>
    </w:rPr>
  </w:style>
  <w:style w:type="character" w:customStyle="1" w:styleId="1e">
    <w:name w:val="Тема примечания Знак1"/>
    <w:basedOn w:val="1d"/>
    <w:link w:val="af6"/>
    <w:uiPriority w:val="99"/>
    <w:rsid w:val="00BE4B87"/>
    <w:rPr>
      <w:rFonts w:ascii="Calibri" w:eastAsia="Times New Roman" w:hAnsi="Calibri" w:cs="Calibri"/>
      <w:b/>
      <w:bCs/>
      <w:sz w:val="20"/>
      <w:szCs w:val="20"/>
      <w:lang w:eastAsia="zh-CN"/>
    </w:rPr>
  </w:style>
  <w:style w:type="table" w:styleId="af7">
    <w:name w:val="Table Grid"/>
    <w:basedOn w:val="a1"/>
    <w:uiPriority w:val="59"/>
    <w:rsid w:val="00BE4B87"/>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2"/>
    <w:uiPriority w:val="99"/>
    <w:semiHidden/>
    <w:unhideWhenUsed/>
    <w:rsid w:val="00BE4B87"/>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BE4B87"/>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BE4B87"/>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BE4B87"/>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BE4B87"/>
    <w:rPr>
      <w:rFonts w:ascii="Cambria" w:eastAsia="Times New Roman" w:hAnsi="Cambria" w:cs="Times New Roman" w:hint="default"/>
      <w:b/>
      <w:bCs/>
      <w:i/>
      <w:iCs/>
      <w:color w:val="4F81BD"/>
      <w:sz w:val="22"/>
      <w:szCs w:val="22"/>
    </w:rPr>
  </w:style>
  <w:style w:type="paragraph" w:styleId="af8">
    <w:name w:val="Normal (Web)"/>
    <w:basedOn w:val="a"/>
    <w:uiPriority w:val="99"/>
    <w:unhideWhenUsed/>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styleId="af9">
    <w:name w:val="footnote text"/>
    <w:basedOn w:val="a"/>
    <w:link w:val="afa"/>
    <w:uiPriority w:val="99"/>
    <w:semiHidden/>
    <w:unhideWhenUsed/>
    <w:rsid w:val="00BE4B87"/>
    <w:pPr>
      <w:widowControl/>
      <w:suppressAutoHyphens w:val="0"/>
      <w:autoSpaceDE/>
    </w:pPr>
    <w:rPr>
      <w:rFonts w:ascii="Times New Roman" w:hAnsi="Times New Roman" w:cs="Times New Roman"/>
      <w:sz w:val="20"/>
      <w:szCs w:val="20"/>
      <w:lang w:eastAsia="ru-RU"/>
    </w:rPr>
  </w:style>
  <w:style w:type="character" w:customStyle="1" w:styleId="afa">
    <w:name w:val="Текст сноски Знак"/>
    <w:basedOn w:val="a0"/>
    <w:link w:val="af9"/>
    <w:uiPriority w:val="99"/>
    <w:semiHidden/>
    <w:rsid w:val="00BE4B87"/>
    <w:rPr>
      <w:rFonts w:ascii="Times New Roman" w:eastAsia="Times New Roman" w:hAnsi="Times New Roman" w:cs="Times New Roman"/>
      <w:sz w:val="20"/>
      <w:szCs w:val="20"/>
      <w:lang w:eastAsia="ru-RU"/>
    </w:rPr>
  </w:style>
  <w:style w:type="paragraph" w:styleId="afb">
    <w:name w:val="Title"/>
    <w:basedOn w:val="a"/>
    <w:link w:val="afc"/>
    <w:uiPriority w:val="99"/>
    <w:qFormat/>
    <w:rsid w:val="00BE4B87"/>
    <w:pPr>
      <w:widowControl/>
      <w:suppressAutoHyphens w:val="0"/>
      <w:autoSpaceDE/>
      <w:jc w:val="center"/>
    </w:pPr>
    <w:rPr>
      <w:rFonts w:ascii="Times New Roman" w:hAnsi="Times New Roman" w:cs="Times New Roman"/>
      <w:b/>
      <w:szCs w:val="20"/>
      <w:lang w:eastAsia="en-US"/>
    </w:rPr>
  </w:style>
  <w:style w:type="character" w:customStyle="1" w:styleId="afc">
    <w:name w:val="Название Знак"/>
    <w:basedOn w:val="a0"/>
    <w:link w:val="afb"/>
    <w:uiPriority w:val="99"/>
    <w:rsid w:val="00BE4B87"/>
    <w:rPr>
      <w:rFonts w:ascii="Times New Roman" w:eastAsia="Times New Roman" w:hAnsi="Times New Roman" w:cs="Times New Roman"/>
      <w:b/>
      <w:sz w:val="24"/>
      <w:szCs w:val="20"/>
    </w:rPr>
  </w:style>
  <w:style w:type="paragraph" w:styleId="afd">
    <w:name w:val="Body Text Indent"/>
    <w:basedOn w:val="a"/>
    <w:link w:val="afe"/>
    <w:uiPriority w:val="99"/>
    <w:unhideWhenUsed/>
    <w:rsid w:val="00BE4B87"/>
    <w:pPr>
      <w:widowControl/>
      <w:suppressAutoHyphens w:val="0"/>
      <w:autoSpaceDE/>
      <w:spacing w:after="120"/>
      <w:ind w:left="283"/>
    </w:pPr>
    <w:rPr>
      <w:rFonts w:ascii="Times New Roman" w:hAnsi="Times New Roman" w:cs="Times New Roman"/>
      <w:lang w:eastAsia="en-US"/>
    </w:rPr>
  </w:style>
  <w:style w:type="character" w:customStyle="1" w:styleId="afe">
    <w:name w:val="Основной текст с отступом Знак"/>
    <w:basedOn w:val="a0"/>
    <w:link w:val="afd"/>
    <w:uiPriority w:val="99"/>
    <w:rsid w:val="00BE4B87"/>
    <w:rPr>
      <w:rFonts w:ascii="Times New Roman" w:eastAsia="Times New Roman" w:hAnsi="Times New Roman" w:cs="Times New Roman"/>
      <w:sz w:val="24"/>
      <w:szCs w:val="24"/>
    </w:rPr>
  </w:style>
  <w:style w:type="paragraph" w:styleId="aff">
    <w:name w:val="Subtitle"/>
    <w:basedOn w:val="a"/>
    <w:next w:val="a"/>
    <w:link w:val="aff0"/>
    <w:uiPriority w:val="99"/>
    <w:qFormat/>
    <w:rsid w:val="00BE4B87"/>
    <w:pPr>
      <w:widowControl/>
      <w:suppressAutoHyphens w:val="0"/>
      <w:autoSpaceDE/>
      <w:spacing w:after="60"/>
      <w:outlineLvl w:val="1"/>
    </w:pPr>
    <w:rPr>
      <w:rFonts w:ascii="Times New Roman" w:hAnsi="Times New Roman" w:cs="Times New Roman"/>
      <w:i/>
      <w:sz w:val="26"/>
      <w:lang w:eastAsia="en-US"/>
    </w:rPr>
  </w:style>
  <w:style w:type="character" w:customStyle="1" w:styleId="aff0">
    <w:name w:val="Подзаголовок Знак"/>
    <w:basedOn w:val="a0"/>
    <w:link w:val="aff"/>
    <w:uiPriority w:val="99"/>
    <w:rsid w:val="00BE4B87"/>
    <w:rPr>
      <w:rFonts w:ascii="Times New Roman" w:eastAsia="Times New Roman" w:hAnsi="Times New Roman" w:cs="Times New Roman"/>
      <w:i/>
      <w:sz w:val="26"/>
      <w:szCs w:val="24"/>
    </w:rPr>
  </w:style>
  <w:style w:type="paragraph" w:styleId="26">
    <w:name w:val="Body Text 2"/>
    <w:basedOn w:val="a"/>
    <w:link w:val="27"/>
    <w:uiPriority w:val="99"/>
    <w:unhideWhenUsed/>
    <w:rsid w:val="00BE4B87"/>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BE4B87"/>
    <w:rPr>
      <w:rFonts w:ascii="Times New Roman" w:eastAsia="Times New Roman" w:hAnsi="Times New Roman" w:cs="Times New Roman"/>
      <w:sz w:val="24"/>
      <w:szCs w:val="24"/>
    </w:rPr>
  </w:style>
  <w:style w:type="paragraph" w:styleId="35">
    <w:name w:val="Body Text 3"/>
    <w:basedOn w:val="a"/>
    <w:link w:val="36"/>
    <w:uiPriority w:val="99"/>
    <w:unhideWhenUsed/>
    <w:rsid w:val="00BE4B87"/>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uiPriority w:val="99"/>
    <w:rsid w:val="00BE4B87"/>
    <w:rPr>
      <w:rFonts w:ascii="Times New Roman" w:eastAsia="Times New Roman" w:hAnsi="Times New Roman" w:cs="Times New Roman"/>
      <w:sz w:val="16"/>
      <w:szCs w:val="16"/>
    </w:rPr>
  </w:style>
  <w:style w:type="paragraph" w:styleId="28">
    <w:name w:val="Body Text Indent 2"/>
    <w:basedOn w:val="a"/>
    <w:link w:val="29"/>
    <w:uiPriority w:val="99"/>
    <w:unhideWhenUsed/>
    <w:rsid w:val="00BE4B87"/>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BE4B87"/>
    <w:rPr>
      <w:rFonts w:ascii="Times New Roman" w:eastAsia="Times New Roman" w:hAnsi="Times New Roman" w:cs="Times New Roman"/>
      <w:sz w:val="24"/>
      <w:szCs w:val="24"/>
    </w:rPr>
  </w:style>
  <w:style w:type="paragraph" w:styleId="37">
    <w:name w:val="Body Text Indent 3"/>
    <w:basedOn w:val="a"/>
    <w:link w:val="38"/>
    <w:uiPriority w:val="99"/>
    <w:unhideWhenUsed/>
    <w:rsid w:val="00BE4B87"/>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BE4B87"/>
    <w:rPr>
      <w:rFonts w:ascii="Times New Roman" w:eastAsia="Times New Roman" w:hAnsi="Times New Roman" w:cs="Times New Roman"/>
      <w:sz w:val="16"/>
      <w:szCs w:val="16"/>
    </w:rPr>
  </w:style>
  <w:style w:type="character" w:customStyle="1" w:styleId="aff1">
    <w:name w:val="Абзац списка Знак"/>
    <w:aliases w:val="Варианты ответов Знак,Абзац списка11 Знак,ПАРАГРАФ Знак"/>
    <w:link w:val="aff2"/>
    <w:uiPriority w:val="34"/>
    <w:locked/>
    <w:rsid w:val="00BE4B87"/>
    <w:rPr>
      <w:sz w:val="24"/>
      <w:szCs w:val="24"/>
    </w:rPr>
  </w:style>
  <w:style w:type="paragraph" w:styleId="aff2">
    <w:name w:val="List Paragraph"/>
    <w:aliases w:val="Варианты ответов,Абзац списка11,ПАРАГРАФ"/>
    <w:basedOn w:val="a"/>
    <w:link w:val="aff1"/>
    <w:uiPriority w:val="34"/>
    <w:qFormat/>
    <w:rsid w:val="00BE4B87"/>
    <w:pPr>
      <w:widowControl/>
      <w:suppressAutoHyphens w:val="0"/>
      <w:autoSpaceDE/>
      <w:ind w:left="720"/>
      <w:contextualSpacing/>
    </w:pPr>
    <w:rPr>
      <w:rFonts w:asciiTheme="minorHAnsi" w:eastAsiaTheme="minorHAnsi" w:hAnsiTheme="minorHAnsi" w:cstheme="minorBidi"/>
      <w:lang w:eastAsia="en-US"/>
    </w:rPr>
  </w:style>
  <w:style w:type="paragraph" w:customStyle="1" w:styleId="aff3">
    <w:name w:val="Знак"/>
    <w:basedOn w:val="a"/>
    <w:uiPriority w:val="99"/>
    <w:rsid w:val="00BE4B87"/>
    <w:pPr>
      <w:widowControl/>
      <w:suppressAutoHyphens w:val="0"/>
      <w:autoSpaceDE/>
      <w:spacing w:after="160" w:line="240" w:lineRule="exact"/>
    </w:pPr>
    <w:rPr>
      <w:rFonts w:ascii="Verdana" w:hAnsi="Verdana" w:cs="Times New Roman"/>
      <w:sz w:val="20"/>
      <w:szCs w:val="20"/>
      <w:lang w:val="en-US" w:eastAsia="en-US"/>
    </w:rPr>
  </w:style>
  <w:style w:type="paragraph" w:customStyle="1" w:styleId="1f0">
    <w:name w:val="Стиль Заголовок 1 + не полужирный По центру"/>
    <w:basedOn w:val="1"/>
    <w:uiPriority w:val="99"/>
    <w:qFormat/>
    <w:rsid w:val="00BE4B87"/>
    <w:pPr>
      <w:numPr>
        <w:numId w:val="0"/>
      </w:numPr>
      <w:suppressAutoHyphens w:val="0"/>
      <w:spacing w:before="240" w:after="60"/>
    </w:pPr>
    <w:rPr>
      <w:kern w:val="32"/>
      <w:szCs w:val="20"/>
      <w:lang w:val="ru-RU" w:eastAsia="en-US"/>
    </w:rPr>
  </w:style>
  <w:style w:type="character" w:customStyle="1" w:styleId="1f1">
    <w:name w:val="Стиль Заголовок 1 + По центру Знак"/>
    <w:link w:val="1f2"/>
    <w:locked/>
    <w:rsid w:val="00BE4B87"/>
    <w:rPr>
      <w:b/>
      <w:bCs/>
      <w:smallCaps/>
      <w:kern w:val="32"/>
      <w:sz w:val="26"/>
    </w:rPr>
  </w:style>
  <w:style w:type="paragraph" w:customStyle="1" w:styleId="1f2">
    <w:name w:val="Стиль Заголовок 1 + По центру"/>
    <w:basedOn w:val="1"/>
    <w:link w:val="1f1"/>
    <w:qFormat/>
    <w:rsid w:val="00BE4B87"/>
    <w:pPr>
      <w:numPr>
        <w:numId w:val="0"/>
      </w:numPr>
      <w:suppressAutoHyphens w:val="0"/>
    </w:pPr>
    <w:rPr>
      <w:rFonts w:asciiTheme="minorHAnsi" w:eastAsiaTheme="minorHAnsi" w:hAnsiTheme="minorHAnsi" w:cstheme="minorBidi"/>
      <w:bCs/>
      <w:smallCaps/>
      <w:kern w:val="32"/>
      <w:sz w:val="26"/>
      <w:szCs w:val="22"/>
      <w:lang w:val="ru-RU" w:eastAsia="en-US"/>
    </w:rPr>
  </w:style>
  <w:style w:type="character" w:customStyle="1" w:styleId="1f3">
    <w:name w:val="Стиль1 Знак"/>
    <w:link w:val="1f4"/>
    <w:locked/>
    <w:rsid w:val="00BE4B87"/>
    <w:rPr>
      <w:kern w:val="32"/>
      <w:sz w:val="26"/>
    </w:rPr>
  </w:style>
  <w:style w:type="paragraph" w:customStyle="1" w:styleId="1f4">
    <w:name w:val="Стиль1"/>
    <w:basedOn w:val="1f2"/>
    <w:next w:val="2"/>
    <w:link w:val="1f3"/>
    <w:qFormat/>
    <w:rsid w:val="00BE4B87"/>
    <w:rPr>
      <w:b w:val="0"/>
      <w:bCs w:val="0"/>
      <w:smallCaps w:val="0"/>
    </w:rPr>
  </w:style>
  <w:style w:type="paragraph" w:customStyle="1" w:styleId="aff4">
    <w:name w:val="Знак Знак Знак Знак"/>
    <w:basedOn w:val="a"/>
    <w:uiPriority w:val="99"/>
    <w:rsid w:val="00BE4B87"/>
    <w:pPr>
      <w:widowControl/>
      <w:suppressAutoHyphens w:val="0"/>
      <w:autoSpaceDE/>
      <w:spacing w:after="160" w:line="240" w:lineRule="exact"/>
    </w:pPr>
    <w:rPr>
      <w:rFonts w:ascii="Verdana" w:hAnsi="Verdana" w:cs="Verdana"/>
      <w:sz w:val="20"/>
      <w:szCs w:val="20"/>
      <w:lang w:val="en-US" w:eastAsia="en-US"/>
    </w:rPr>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E4B87"/>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BE4B87"/>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BE4B87"/>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6">
    <w:name w:val="Абзац списка1"/>
    <w:basedOn w:val="a"/>
    <w:uiPriority w:val="99"/>
    <w:rsid w:val="00BE4B87"/>
    <w:pPr>
      <w:widowControl/>
      <w:suppressAutoHyphens w:val="0"/>
      <w:autoSpaceDE/>
      <w:ind w:left="720"/>
      <w:contextualSpacing/>
    </w:pPr>
    <w:rPr>
      <w:rFonts w:ascii="Times New Roman" w:hAnsi="Times New Roman" w:cs="Times New Roman"/>
      <w:lang w:eastAsia="ru-RU"/>
    </w:rPr>
  </w:style>
  <w:style w:type="paragraph" w:customStyle="1" w:styleId="aff5">
    <w:name w:val="Знак Знак Знак Знак Знак Знак Знак"/>
    <w:basedOn w:val="a"/>
    <w:uiPriority w:val="99"/>
    <w:rsid w:val="00BE4B87"/>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7">
    <w:name w:val="Знак1 Знак Знак Знак Знак Знак Знак Знак Знак Знак Знак Знак Знак"/>
    <w:basedOn w:val="a"/>
    <w:uiPriority w:val="99"/>
    <w:rsid w:val="00BE4B87"/>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6">
    <w:name w:val="ШапкаТаблицы"/>
    <w:basedOn w:val="a"/>
    <w:next w:val="a"/>
    <w:uiPriority w:val="99"/>
    <w:rsid w:val="00BE4B87"/>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BE4B87"/>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uiPriority w:val="99"/>
    <w:rsid w:val="00BE4B87"/>
    <w:pPr>
      <w:widowControl w:val="0"/>
      <w:snapToGrid w:val="0"/>
      <w:ind w:firstLine="720"/>
      <w:jc w:val="left"/>
    </w:pPr>
    <w:rPr>
      <w:rFonts w:ascii="Arial" w:eastAsia="Times New Roman" w:hAnsi="Arial" w:cs="Times New Roman"/>
      <w:sz w:val="20"/>
      <w:szCs w:val="20"/>
      <w:lang w:eastAsia="ru-RU"/>
    </w:rPr>
  </w:style>
  <w:style w:type="paragraph" w:customStyle="1" w:styleId="aff7">
    <w:name w:val="Стиль"/>
    <w:uiPriority w:val="99"/>
    <w:rsid w:val="00BE4B87"/>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font5">
    <w:name w:val="font5"/>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BE4B87"/>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BE4B87"/>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BE4B87"/>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BE4B87"/>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BE4B87"/>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BE4B87"/>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BE4B87"/>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BE4B87"/>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BE4B87"/>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BE4B87"/>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BE4B87"/>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8">
    <w:name w:val="параграф"/>
    <w:basedOn w:val="a"/>
    <w:uiPriority w:val="99"/>
    <w:qFormat/>
    <w:rsid w:val="00BE4B87"/>
    <w:pPr>
      <w:widowControl/>
      <w:suppressAutoHyphens w:val="0"/>
      <w:autoSpaceDE/>
      <w:jc w:val="both"/>
    </w:pPr>
    <w:rPr>
      <w:rFonts w:ascii="Times New Roman" w:hAnsi="Times New Roman" w:cs="Times New Roman"/>
      <w:b/>
      <w:lang w:eastAsia="ru-RU"/>
    </w:rPr>
  </w:style>
  <w:style w:type="paragraph" w:customStyle="1" w:styleId="font12">
    <w:name w:val="font12"/>
    <w:basedOn w:val="a"/>
    <w:rsid w:val="00BE4B87"/>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rsid w:val="00BE4B87"/>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uiPriority w:val="99"/>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BE4B87"/>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BE4B87"/>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BE4B87"/>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BE4B87"/>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BE4B87"/>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BE4B87"/>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BE4B87"/>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BE4B87"/>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BE4B87"/>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BE4B87"/>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uiPriority w:val="99"/>
    <w:rsid w:val="00BE4B87"/>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BE4B8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BE4B8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BE4B87"/>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BE4B8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BE4B87"/>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BE4B87"/>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BE4B87"/>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BE4B87"/>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BE4B87"/>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BE4B87"/>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uiPriority w:val="99"/>
    <w:rsid w:val="00BE4B87"/>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9">
    <w:name w:val="Прижатый влево"/>
    <w:next w:val="a"/>
    <w:uiPriority w:val="99"/>
    <w:rsid w:val="00BE4B87"/>
    <w:pPr>
      <w:widowControl w:val="0"/>
      <w:jc w:val="left"/>
    </w:pPr>
    <w:rPr>
      <w:rFonts w:ascii="Arial" w:eastAsia="Arial Unicode MS" w:hAnsi="Arial" w:cs="Arial Unicode MS"/>
      <w:color w:val="000000"/>
      <w:sz w:val="26"/>
      <w:szCs w:val="26"/>
      <w:u w:color="000000"/>
      <w:lang w:eastAsia="ru-RU"/>
    </w:rPr>
  </w:style>
  <w:style w:type="character" w:customStyle="1" w:styleId="affa">
    <w:name w:val="Основной Знак"/>
    <w:aliases w:val="Мой Заголовок 1 Знак Знак"/>
    <w:link w:val="affb"/>
    <w:locked/>
    <w:rsid w:val="00BE4B87"/>
    <w:rPr>
      <w:sz w:val="28"/>
      <w:szCs w:val="28"/>
    </w:rPr>
  </w:style>
  <w:style w:type="paragraph" w:customStyle="1" w:styleId="affb">
    <w:name w:val="Основной"/>
    <w:basedOn w:val="a"/>
    <w:link w:val="affa"/>
    <w:qFormat/>
    <w:rsid w:val="00BE4B87"/>
    <w:pPr>
      <w:widowControl/>
      <w:suppressAutoHyphens w:val="0"/>
      <w:autoSpaceDE/>
      <w:spacing w:after="120"/>
      <w:ind w:firstLine="708"/>
      <w:jc w:val="both"/>
    </w:pPr>
    <w:rPr>
      <w:rFonts w:asciiTheme="minorHAnsi" w:eastAsiaTheme="minorHAnsi" w:hAnsiTheme="minorHAnsi" w:cstheme="minorBidi"/>
      <w:sz w:val="28"/>
      <w:szCs w:val="28"/>
      <w:lang w:eastAsia="en-US"/>
    </w:rPr>
  </w:style>
  <w:style w:type="character" w:styleId="affc">
    <w:name w:val="footnote reference"/>
    <w:uiPriority w:val="99"/>
    <w:semiHidden/>
    <w:unhideWhenUsed/>
    <w:rsid w:val="00BE4B87"/>
    <w:rPr>
      <w:vertAlign w:val="superscript"/>
    </w:rPr>
  </w:style>
  <w:style w:type="character" w:styleId="affd">
    <w:name w:val="annotation reference"/>
    <w:uiPriority w:val="99"/>
    <w:semiHidden/>
    <w:unhideWhenUsed/>
    <w:rsid w:val="00BE4B87"/>
    <w:rPr>
      <w:sz w:val="16"/>
      <w:szCs w:val="16"/>
    </w:rPr>
  </w:style>
  <w:style w:type="character" w:customStyle="1" w:styleId="110">
    <w:name w:val="Знак Знак11"/>
    <w:locked/>
    <w:rsid w:val="00BE4B87"/>
    <w:rPr>
      <w:bCs/>
      <w:smallCaps/>
      <w:kern w:val="32"/>
      <w:sz w:val="26"/>
      <w:szCs w:val="32"/>
      <w:lang w:val="ru-RU" w:eastAsia="ru-RU" w:bidi="ar-SA"/>
    </w:rPr>
  </w:style>
  <w:style w:type="character" w:customStyle="1" w:styleId="apple-style-span">
    <w:name w:val="apple-style-span"/>
    <w:basedOn w:val="a0"/>
    <w:rsid w:val="00BE4B87"/>
  </w:style>
  <w:style w:type="character" w:customStyle="1" w:styleId="st">
    <w:name w:val="st"/>
    <w:basedOn w:val="a0"/>
    <w:rsid w:val="00BE4B87"/>
  </w:style>
  <w:style w:type="character" w:customStyle="1" w:styleId="newtext1">
    <w:name w:val="newtext1"/>
    <w:rsid w:val="00BE4B87"/>
    <w:rPr>
      <w:rFonts w:ascii="Arial" w:hAnsi="Arial" w:cs="Arial" w:hint="default"/>
      <w:color w:val="003366"/>
      <w:sz w:val="21"/>
      <w:szCs w:val="21"/>
    </w:rPr>
  </w:style>
  <w:style w:type="character" w:customStyle="1" w:styleId="FontStyle20">
    <w:name w:val="Font Style20"/>
    <w:uiPriority w:val="99"/>
    <w:rsid w:val="00BE4B87"/>
    <w:rPr>
      <w:rFonts w:ascii="Palatino Linotype" w:hAnsi="Palatino Linotype" w:cs="Palatino Linotype" w:hint="default"/>
      <w:sz w:val="16"/>
      <w:szCs w:val="16"/>
    </w:rPr>
  </w:style>
  <w:style w:type="character" w:customStyle="1" w:styleId="TextNPA">
    <w:name w:val="Text NPA"/>
    <w:rsid w:val="00BE4B87"/>
    <w:rPr>
      <w:rFonts w:ascii="Courier New" w:hAnsi="Courier New" w:cs="Courier New" w:hint="default"/>
    </w:rPr>
  </w:style>
  <w:style w:type="character" w:customStyle="1" w:styleId="FontStyle21">
    <w:name w:val="Font Style21"/>
    <w:uiPriority w:val="99"/>
    <w:rsid w:val="00BE4B87"/>
    <w:rPr>
      <w:rFonts w:ascii="Tahoma" w:hAnsi="Tahoma" w:cs="Tahoma" w:hint="default"/>
      <w:sz w:val="14"/>
      <w:szCs w:val="14"/>
    </w:rPr>
  </w:style>
  <w:style w:type="character" w:customStyle="1" w:styleId="FontStyle12">
    <w:name w:val="Font Style12"/>
    <w:uiPriority w:val="99"/>
    <w:rsid w:val="00BE4B87"/>
    <w:rPr>
      <w:rFonts w:ascii="Times New Roman" w:hAnsi="Times New Roman" w:cs="Times New Roman" w:hint="default"/>
      <w:sz w:val="26"/>
      <w:szCs w:val="26"/>
    </w:rPr>
  </w:style>
  <w:style w:type="character" w:customStyle="1" w:styleId="affe">
    <w:name w:val="Нет"/>
    <w:rsid w:val="00BE4B87"/>
  </w:style>
  <w:style w:type="table" w:customStyle="1" w:styleId="1f8">
    <w:name w:val="Сетка таблицы1"/>
    <w:basedOn w:val="a1"/>
    <w:uiPriority w:val="59"/>
    <w:rsid w:val="00BE4B87"/>
    <w:pPr>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BE4B87"/>
    <w:pPr>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basedOn w:val="a0"/>
    <w:uiPriority w:val="22"/>
    <w:qFormat/>
    <w:rsid w:val="00BE4B87"/>
    <w:rPr>
      <w:b/>
      <w:bCs/>
    </w:rPr>
  </w:style>
  <w:style w:type="character" w:customStyle="1" w:styleId="11pt">
    <w:name w:val="Основной текст + 11 pt"/>
    <w:basedOn w:val="a0"/>
    <w:rsid w:val="00BE4B8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0">
    <w:name w:val="page number"/>
    <w:rsid w:val="00BE4B87"/>
  </w:style>
  <w:style w:type="character" w:styleId="afff1">
    <w:name w:val="Emphasis"/>
    <w:uiPriority w:val="20"/>
    <w:qFormat/>
    <w:rsid w:val="00BE4B87"/>
    <w:rPr>
      <w:i/>
      <w:iCs/>
    </w:rPr>
  </w:style>
  <w:style w:type="numbering" w:customStyle="1" w:styleId="111">
    <w:name w:val="Нет списка11"/>
    <w:next w:val="a2"/>
    <w:uiPriority w:val="99"/>
    <w:semiHidden/>
    <w:unhideWhenUsed/>
    <w:rsid w:val="00BE4B87"/>
  </w:style>
  <w:style w:type="numbering" w:customStyle="1" w:styleId="1110">
    <w:name w:val="Нет списка111"/>
    <w:next w:val="a2"/>
    <w:uiPriority w:val="99"/>
    <w:semiHidden/>
    <w:unhideWhenUsed/>
    <w:rsid w:val="00BE4B87"/>
  </w:style>
  <w:style w:type="numbering" w:customStyle="1" w:styleId="2b">
    <w:name w:val="Нет списка2"/>
    <w:next w:val="a2"/>
    <w:uiPriority w:val="99"/>
    <w:semiHidden/>
    <w:unhideWhenUsed/>
    <w:rsid w:val="00BE4B87"/>
  </w:style>
  <w:style w:type="numbering" w:customStyle="1" w:styleId="121">
    <w:name w:val="Нет списка12"/>
    <w:next w:val="a2"/>
    <w:uiPriority w:val="99"/>
    <w:semiHidden/>
    <w:unhideWhenUsed/>
    <w:rsid w:val="00BE4B87"/>
  </w:style>
  <w:style w:type="numbering" w:customStyle="1" w:styleId="112">
    <w:name w:val="Нет списка112"/>
    <w:next w:val="a2"/>
    <w:uiPriority w:val="99"/>
    <w:semiHidden/>
    <w:unhideWhenUsed/>
    <w:rsid w:val="00BE4B87"/>
  </w:style>
  <w:style w:type="numbering" w:customStyle="1" w:styleId="3a">
    <w:name w:val="Нет списка3"/>
    <w:next w:val="a2"/>
    <w:uiPriority w:val="99"/>
    <w:semiHidden/>
    <w:unhideWhenUsed/>
    <w:rsid w:val="00BE4B87"/>
  </w:style>
  <w:style w:type="paragraph" w:customStyle="1" w:styleId="msonormalmailrucssattributepostfix">
    <w:name w:val="msonormal_mailru_css_attribute_postfix"/>
    <w:basedOn w:val="a"/>
    <w:rsid w:val="00BE4B87"/>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pre">
    <w:name w:val="pre"/>
    <w:basedOn w:val="a0"/>
    <w:rsid w:val="00E470BC"/>
  </w:style>
  <w:style w:type="paragraph" w:customStyle="1" w:styleId="msonormal0">
    <w:name w:val="msonormal"/>
    <w:basedOn w:val="a"/>
    <w:rsid w:val="00E470B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4">
    <w:name w:val="font14"/>
    <w:basedOn w:val="a"/>
    <w:rsid w:val="00E470BC"/>
    <w:pPr>
      <w:widowControl/>
      <w:suppressAutoHyphens w:val="0"/>
      <w:autoSpaceDE/>
      <w:spacing w:before="100" w:beforeAutospacing="1" w:after="100" w:afterAutospacing="1"/>
    </w:pPr>
    <w:rPr>
      <w:rFonts w:ascii="Times New Roman CYR" w:hAnsi="Times New Roman CYR" w:cs="Times New Roman CYR"/>
      <w:b/>
      <w:bCs/>
      <w:lang w:eastAsia="ru-RU"/>
    </w:rPr>
  </w:style>
  <w:style w:type="character" w:customStyle="1" w:styleId="90">
    <w:name w:val="Заголовок 9 Знак"/>
    <w:basedOn w:val="a0"/>
    <w:link w:val="9"/>
    <w:uiPriority w:val="9"/>
    <w:rsid w:val="00D0141D"/>
    <w:rPr>
      <w:rFonts w:ascii="Times New Roman" w:eastAsia="Times New Roman" w:hAnsi="Times New Roman" w:cs="Times New Roman"/>
      <w:i/>
      <w:sz w:val="28"/>
      <w:szCs w:val="28"/>
      <w:lang w:eastAsia="ru-RU"/>
    </w:rPr>
  </w:style>
  <w:style w:type="table" w:customStyle="1" w:styleId="3b">
    <w:name w:val="Сетка таблицы3"/>
    <w:basedOn w:val="a1"/>
    <w:next w:val="af7"/>
    <w:uiPriority w:val="59"/>
    <w:rsid w:val="003F12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a"/>
    <w:rsid w:val="00B60FE9"/>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16">
    <w:name w:val="font16"/>
    <w:basedOn w:val="a"/>
    <w:rsid w:val="00B60FE9"/>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7">
    <w:name w:val="font17"/>
    <w:basedOn w:val="a"/>
    <w:rsid w:val="00B60FE9"/>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171">
    <w:name w:val="xl171"/>
    <w:basedOn w:val="a"/>
    <w:rsid w:val="00B60FE9"/>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textAlignment w:val="center"/>
    </w:pPr>
    <w:rPr>
      <w:rFonts w:ascii="Times New Roman CYR" w:hAnsi="Times New Roman CYR" w:cs="Times New Roman CYR"/>
      <w:color w:val="000000"/>
      <w:lang w:eastAsia="ru-RU"/>
    </w:rPr>
  </w:style>
  <w:style w:type="paragraph" w:customStyle="1" w:styleId="xl172">
    <w:name w:val="xl172"/>
    <w:basedOn w:val="a"/>
    <w:rsid w:val="00B60FE9"/>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3">
    <w:name w:val="xl173"/>
    <w:basedOn w:val="a"/>
    <w:rsid w:val="00B60FE9"/>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color w:val="0000FF"/>
      <w:lang w:eastAsia="ru-RU"/>
    </w:rPr>
  </w:style>
  <w:style w:type="paragraph" w:customStyle="1" w:styleId="xl174">
    <w:name w:val="xl174"/>
    <w:basedOn w:val="a"/>
    <w:rsid w:val="00B60FE9"/>
    <w:pPr>
      <w:widowControl/>
      <w:suppressAutoHyphens w:val="0"/>
      <w:autoSpaceDE/>
      <w:spacing w:before="100" w:beforeAutospacing="1" w:after="100" w:afterAutospacing="1"/>
      <w:jc w:val="center"/>
      <w:textAlignment w:val="center"/>
    </w:pPr>
    <w:rPr>
      <w:rFonts w:ascii="Times New Roman CYR" w:hAnsi="Times New Roman CYR" w:cs="Times New Roman CYR"/>
      <w:b/>
      <w:bCs/>
      <w:lang w:eastAsia="ru-RU"/>
    </w:rPr>
  </w:style>
  <w:style w:type="paragraph" w:customStyle="1" w:styleId="xl175">
    <w:name w:val="xl175"/>
    <w:basedOn w:val="a"/>
    <w:rsid w:val="00B60FE9"/>
    <w:pPr>
      <w:widowControl/>
      <w:pBdr>
        <w:top w:val="single" w:sz="4" w:space="0" w:color="auto"/>
        <w:left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76">
    <w:name w:val="xl176"/>
    <w:basedOn w:val="a"/>
    <w:rsid w:val="00B60FE9"/>
    <w:pPr>
      <w:widowControl/>
      <w:pBdr>
        <w:top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77">
    <w:name w:val="xl177"/>
    <w:basedOn w:val="a"/>
    <w:rsid w:val="00B60FE9"/>
    <w:pPr>
      <w:widowControl/>
      <w:pBdr>
        <w:bottom w:val="single" w:sz="4" w:space="0" w:color="auto"/>
      </w:pBdr>
      <w:suppressAutoHyphens w:val="0"/>
      <w:autoSpaceDE/>
      <w:spacing w:before="100" w:beforeAutospacing="1" w:after="100" w:afterAutospacing="1"/>
      <w:jc w:val="center"/>
      <w:textAlignment w:val="center"/>
    </w:pPr>
    <w:rPr>
      <w:rFonts w:ascii="Times New Roman CYR" w:hAnsi="Times New Roman CYR" w:cs="Times New Roman CYR"/>
      <w:color w:val="FF0000"/>
      <w:lang w:eastAsia="ru-RU"/>
    </w:rPr>
  </w:style>
  <w:style w:type="paragraph" w:customStyle="1" w:styleId="xl178">
    <w:name w:val="xl178"/>
    <w:basedOn w:val="a"/>
    <w:rsid w:val="00B60FE9"/>
    <w:pPr>
      <w:widowControl/>
      <w:pBdr>
        <w:top w:val="single" w:sz="4" w:space="0" w:color="auto"/>
        <w:left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79">
    <w:name w:val="xl179"/>
    <w:basedOn w:val="a"/>
    <w:rsid w:val="00B60FE9"/>
    <w:pPr>
      <w:widowControl/>
      <w:pBdr>
        <w:top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0">
    <w:name w:val="xl180"/>
    <w:basedOn w:val="a"/>
    <w:rsid w:val="00B60FE9"/>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1">
    <w:name w:val="xl181"/>
    <w:basedOn w:val="a"/>
    <w:rsid w:val="00B60FE9"/>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2">
    <w:name w:val="xl182"/>
    <w:basedOn w:val="a"/>
    <w:rsid w:val="00B60FE9"/>
    <w:pPr>
      <w:widowControl/>
      <w:pBdr>
        <w:top w:val="single" w:sz="4" w:space="0" w:color="auto"/>
        <w:left w:val="single" w:sz="4" w:space="0" w:color="auto"/>
        <w:bottom w:val="single" w:sz="4" w:space="0" w:color="auto"/>
      </w:pBdr>
      <w:shd w:val="clear" w:color="000000" w:fill="FDE9D9"/>
      <w:suppressAutoHyphens w:val="0"/>
      <w:autoSpaceDE/>
      <w:spacing w:before="100" w:beforeAutospacing="1" w:after="100" w:afterAutospacing="1"/>
      <w:textAlignment w:val="top"/>
    </w:pPr>
    <w:rPr>
      <w:rFonts w:ascii="Times New Roman CYR" w:hAnsi="Times New Roman CYR" w:cs="Times New Roman CYR"/>
      <w:b/>
      <w:bCs/>
      <w:lang w:eastAsia="ru-RU"/>
    </w:rPr>
  </w:style>
  <w:style w:type="paragraph" w:customStyle="1" w:styleId="xl183">
    <w:name w:val="xl183"/>
    <w:basedOn w:val="a"/>
    <w:rsid w:val="00B60FE9"/>
    <w:pPr>
      <w:widowControl/>
      <w:pBdr>
        <w:top w:val="single" w:sz="4" w:space="0" w:color="auto"/>
        <w:bottom w:val="single" w:sz="4" w:space="0" w:color="auto"/>
      </w:pBdr>
      <w:shd w:val="clear" w:color="000000" w:fill="FDE9D9"/>
      <w:suppressAutoHyphens w:val="0"/>
      <w:autoSpaceDE/>
      <w:spacing w:before="100" w:beforeAutospacing="1" w:after="100" w:afterAutospacing="1"/>
      <w:textAlignment w:val="top"/>
    </w:pPr>
    <w:rPr>
      <w:rFonts w:ascii="Times New Roman CYR" w:hAnsi="Times New Roman CYR" w:cs="Times New Roman CYR"/>
      <w:b/>
      <w:bCs/>
      <w:lang w:eastAsia="ru-RU"/>
    </w:rPr>
  </w:style>
  <w:style w:type="paragraph" w:customStyle="1" w:styleId="xl184">
    <w:name w:val="xl184"/>
    <w:basedOn w:val="a"/>
    <w:rsid w:val="00B60FE9"/>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top"/>
    </w:pPr>
    <w:rPr>
      <w:rFonts w:ascii="Times New Roman CYR" w:hAnsi="Times New Roman CYR" w:cs="Times New Roman CYR"/>
      <w:b/>
      <w:bCs/>
      <w:lang w:eastAsia="ru-RU"/>
    </w:rPr>
  </w:style>
  <w:style w:type="paragraph" w:customStyle="1" w:styleId="xl185">
    <w:name w:val="xl185"/>
    <w:basedOn w:val="a"/>
    <w:rsid w:val="00B60FE9"/>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styleId="HTML">
    <w:name w:val="HTML Preformatted"/>
    <w:basedOn w:val="a"/>
    <w:link w:val="HTML0"/>
    <w:unhideWhenUsed/>
    <w:rsid w:val="00D45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rsid w:val="00D45DDB"/>
    <w:rPr>
      <w:rFonts w:ascii="Courier New" w:eastAsia="Calibri" w:hAnsi="Courier New" w:cs="Times New Roman"/>
      <w:sz w:val="20"/>
      <w:szCs w:val="20"/>
      <w:lang w:val="x-none" w:eastAsia="x-none"/>
    </w:rPr>
  </w:style>
  <w:style w:type="character" w:customStyle="1" w:styleId="2c">
    <w:name w:val="Основной текст (2)_"/>
    <w:basedOn w:val="a0"/>
    <w:link w:val="2d"/>
    <w:rsid w:val="007C77EE"/>
    <w:rPr>
      <w:rFonts w:ascii="Times New Roman" w:eastAsia="Times New Roman" w:hAnsi="Times New Roman"/>
      <w:sz w:val="28"/>
      <w:szCs w:val="28"/>
      <w:shd w:val="clear" w:color="auto" w:fill="FFFFFF"/>
    </w:rPr>
  </w:style>
  <w:style w:type="paragraph" w:customStyle="1" w:styleId="2d">
    <w:name w:val="Основной текст (2)"/>
    <w:basedOn w:val="a"/>
    <w:link w:val="2c"/>
    <w:rsid w:val="007C77EE"/>
    <w:pPr>
      <w:shd w:val="clear" w:color="auto" w:fill="FFFFFF"/>
      <w:suppressAutoHyphens w:val="0"/>
      <w:autoSpaceDE/>
      <w:spacing w:before="1200" w:after="360" w:line="0" w:lineRule="atLeast"/>
    </w:pPr>
    <w:rPr>
      <w:rFonts w:ascii="Times New Roman" w:hAnsi="Times New Roman" w:cstheme="minorBidi"/>
      <w:sz w:val="28"/>
      <w:szCs w:val="28"/>
      <w:lang w:eastAsia="en-US"/>
    </w:rPr>
  </w:style>
  <w:style w:type="character" w:customStyle="1" w:styleId="211pt">
    <w:name w:val="Основной текст (2) + 11 pt"/>
    <w:basedOn w:val="2c"/>
    <w:rsid w:val="007C77EE"/>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nsPlusNormal0">
    <w:name w:val="ConsPlusNormal Знак"/>
    <w:link w:val="ConsPlusNormal"/>
    <w:locked/>
    <w:rsid w:val="008D3595"/>
    <w:rPr>
      <w:rFonts w:ascii="Times New Roman" w:eastAsia="Times New Roman" w:hAnsi="Times New Roman" w:cs="Times New Roman"/>
      <w:sz w:val="24"/>
      <w:szCs w:val="20"/>
      <w:lang w:eastAsia="zh-CN"/>
    </w:rPr>
  </w:style>
  <w:style w:type="character" w:styleId="afff2">
    <w:name w:val="line number"/>
    <w:basedOn w:val="a0"/>
    <w:uiPriority w:val="99"/>
    <w:semiHidden/>
    <w:unhideWhenUsed/>
    <w:rsid w:val="0097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20211">
      <w:bodyDiv w:val="1"/>
      <w:marLeft w:val="0"/>
      <w:marRight w:val="0"/>
      <w:marTop w:val="0"/>
      <w:marBottom w:val="0"/>
      <w:divBdr>
        <w:top w:val="none" w:sz="0" w:space="0" w:color="auto"/>
        <w:left w:val="none" w:sz="0" w:space="0" w:color="auto"/>
        <w:bottom w:val="none" w:sz="0" w:space="0" w:color="auto"/>
        <w:right w:val="none" w:sz="0" w:space="0" w:color="auto"/>
      </w:divBdr>
    </w:div>
    <w:div w:id="274218859">
      <w:bodyDiv w:val="1"/>
      <w:marLeft w:val="0"/>
      <w:marRight w:val="0"/>
      <w:marTop w:val="0"/>
      <w:marBottom w:val="0"/>
      <w:divBdr>
        <w:top w:val="none" w:sz="0" w:space="0" w:color="auto"/>
        <w:left w:val="none" w:sz="0" w:space="0" w:color="auto"/>
        <w:bottom w:val="none" w:sz="0" w:space="0" w:color="auto"/>
        <w:right w:val="none" w:sz="0" w:space="0" w:color="auto"/>
      </w:divBdr>
    </w:div>
    <w:div w:id="387151647">
      <w:bodyDiv w:val="1"/>
      <w:marLeft w:val="0"/>
      <w:marRight w:val="0"/>
      <w:marTop w:val="0"/>
      <w:marBottom w:val="0"/>
      <w:divBdr>
        <w:top w:val="none" w:sz="0" w:space="0" w:color="auto"/>
        <w:left w:val="none" w:sz="0" w:space="0" w:color="auto"/>
        <w:bottom w:val="none" w:sz="0" w:space="0" w:color="auto"/>
        <w:right w:val="none" w:sz="0" w:space="0" w:color="auto"/>
      </w:divBdr>
    </w:div>
    <w:div w:id="626274344">
      <w:bodyDiv w:val="1"/>
      <w:marLeft w:val="0"/>
      <w:marRight w:val="0"/>
      <w:marTop w:val="0"/>
      <w:marBottom w:val="0"/>
      <w:divBdr>
        <w:top w:val="none" w:sz="0" w:space="0" w:color="auto"/>
        <w:left w:val="none" w:sz="0" w:space="0" w:color="auto"/>
        <w:bottom w:val="none" w:sz="0" w:space="0" w:color="auto"/>
        <w:right w:val="none" w:sz="0" w:space="0" w:color="auto"/>
      </w:divBdr>
    </w:div>
    <w:div w:id="627198424">
      <w:bodyDiv w:val="1"/>
      <w:marLeft w:val="0"/>
      <w:marRight w:val="0"/>
      <w:marTop w:val="0"/>
      <w:marBottom w:val="0"/>
      <w:divBdr>
        <w:top w:val="none" w:sz="0" w:space="0" w:color="auto"/>
        <w:left w:val="none" w:sz="0" w:space="0" w:color="auto"/>
        <w:bottom w:val="none" w:sz="0" w:space="0" w:color="auto"/>
        <w:right w:val="none" w:sz="0" w:space="0" w:color="auto"/>
      </w:divBdr>
    </w:div>
    <w:div w:id="700938699">
      <w:bodyDiv w:val="1"/>
      <w:marLeft w:val="0"/>
      <w:marRight w:val="0"/>
      <w:marTop w:val="0"/>
      <w:marBottom w:val="0"/>
      <w:divBdr>
        <w:top w:val="none" w:sz="0" w:space="0" w:color="auto"/>
        <w:left w:val="none" w:sz="0" w:space="0" w:color="auto"/>
        <w:bottom w:val="none" w:sz="0" w:space="0" w:color="auto"/>
        <w:right w:val="none" w:sz="0" w:space="0" w:color="auto"/>
      </w:divBdr>
    </w:div>
    <w:div w:id="891691072">
      <w:bodyDiv w:val="1"/>
      <w:marLeft w:val="0"/>
      <w:marRight w:val="0"/>
      <w:marTop w:val="0"/>
      <w:marBottom w:val="0"/>
      <w:divBdr>
        <w:top w:val="none" w:sz="0" w:space="0" w:color="auto"/>
        <w:left w:val="none" w:sz="0" w:space="0" w:color="auto"/>
        <w:bottom w:val="none" w:sz="0" w:space="0" w:color="auto"/>
        <w:right w:val="none" w:sz="0" w:space="0" w:color="auto"/>
      </w:divBdr>
    </w:div>
    <w:div w:id="898251433">
      <w:bodyDiv w:val="1"/>
      <w:marLeft w:val="0"/>
      <w:marRight w:val="0"/>
      <w:marTop w:val="0"/>
      <w:marBottom w:val="0"/>
      <w:divBdr>
        <w:top w:val="none" w:sz="0" w:space="0" w:color="auto"/>
        <w:left w:val="none" w:sz="0" w:space="0" w:color="auto"/>
        <w:bottom w:val="none" w:sz="0" w:space="0" w:color="auto"/>
        <w:right w:val="none" w:sz="0" w:space="0" w:color="auto"/>
      </w:divBdr>
    </w:div>
    <w:div w:id="918750331">
      <w:bodyDiv w:val="1"/>
      <w:marLeft w:val="0"/>
      <w:marRight w:val="0"/>
      <w:marTop w:val="0"/>
      <w:marBottom w:val="0"/>
      <w:divBdr>
        <w:top w:val="none" w:sz="0" w:space="0" w:color="auto"/>
        <w:left w:val="none" w:sz="0" w:space="0" w:color="auto"/>
        <w:bottom w:val="none" w:sz="0" w:space="0" w:color="auto"/>
        <w:right w:val="none" w:sz="0" w:space="0" w:color="auto"/>
      </w:divBdr>
    </w:div>
    <w:div w:id="973946401">
      <w:bodyDiv w:val="1"/>
      <w:marLeft w:val="0"/>
      <w:marRight w:val="0"/>
      <w:marTop w:val="0"/>
      <w:marBottom w:val="0"/>
      <w:divBdr>
        <w:top w:val="none" w:sz="0" w:space="0" w:color="auto"/>
        <w:left w:val="none" w:sz="0" w:space="0" w:color="auto"/>
        <w:bottom w:val="none" w:sz="0" w:space="0" w:color="auto"/>
        <w:right w:val="none" w:sz="0" w:space="0" w:color="auto"/>
      </w:divBdr>
    </w:div>
    <w:div w:id="1101952154">
      <w:bodyDiv w:val="1"/>
      <w:marLeft w:val="0"/>
      <w:marRight w:val="0"/>
      <w:marTop w:val="0"/>
      <w:marBottom w:val="0"/>
      <w:divBdr>
        <w:top w:val="none" w:sz="0" w:space="0" w:color="auto"/>
        <w:left w:val="none" w:sz="0" w:space="0" w:color="auto"/>
        <w:bottom w:val="none" w:sz="0" w:space="0" w:color="auto"/>
        <w:right w:val="none" w:sz="0" w:space="0" w:color="auto"/>
      </w:divBdr>
    </w:div>
    <w:div w:id="1209993752">
      <w:bodyDiv w:val="1"/>
      <w:marLeft w:val="0"/>
      <w:marRight w:val="0"/>
      <w:marTop w:val="0"/>
      <w:marBottom w:val="0"/>
      <w:divBdr>
        <w:top w:val="none" w:sz="0" w:space="0" w:color="auto"/>
        <w:left w:val="none" w:sz="0" w:space="0" w:color="auto"/>
        <w:bottom w:val="none" w:sz="0" w:space="0" w:color="auto"/>
        <w:right w:val="none" w:sz="0" w:space="0" w:color="auto"/>
      </w:divBdr>
    </w:div>
    <w:div w:id="1272005436">
      <w:bodyDiv w:val="1"/>
      <w:marLeft w:val="0"/>
      <w:marRight w:val="0"/>
      <w:marTop w:val="0"/>
      <w:marBottom w:val="0"/>
      <w:divBdr>
        <w:top w:val="none" w:sz="0" w:space="0" w:color="auto"/>
        <w:left w:val="none" w:sz="0" w:space="0" w:color="auto"/>
        <w:bottom w:val="none" w:sz="0" w:space="0" w:color="auto"/>
        <w:right w:val="none" w:sz="0" w:space="0" w:color="auto"/>
      </w:divBdr>
    </w:div>
    <w:div w:id="1308166154">
      <w:bodyDiv w:val="1"/>
      <w:marLeft w:val="0"/>
      <w:marRight w:val="0"/>
      <w:marTop w:val="0"/>
      <w:marBottom w:val="0"/>
      <w:divBdr>
        <w:top w:val="none" w:sz="0" w:space="0" w:color="auto"/>
        <w:left w:val="none" w:sz="0" w:space="0" w:color="auto"/>
        <w:bottom w:val="none" w:sz="0" w:space="0" w:color="auto"/>
        <w:right w:val="none" w:sz="0" w:space="0" w:color="auto"/>
      </w:divBdr>
    </w:div>
    <w:div w:id="1382167576">
      <w:bodyDiv w:val="1"/>
      <w:marLeft w:val="0"/>
      <w:marRight w:val="0"/>
      <w:marTop w:val="0"/>
      <w:marBottom w:val="0"/>
      <w:divBdr>
        <w:top w:val="none" w:sz="0" w:space="0" w:color="auto"/>
        <w:left w:val="none" w:sz="0" w:space="0" w:color="auto"/>
        <w:bottom w:val="none" w:sz="0" w:space="0" w:color="auto"/>
        <w:right w:val="none" w:sz="0" w:space="0" w:color="auto"/>
      </w:divBdr>
    </w:div>
    <w:div w:id="1511093310">
      <w:bodyDiv w:val="1"/>
      <w:marLeft w:val="0"/>
      <w:marRight w:val="0"/>
      <w:marTop w:val="0"/>
      <w:marBottom w:val="0"/>
      <w:divBdr>
        <w:top w:val="none" w:sz="0" w:space="0" w:color="auto"/>
        <w:left w:val="none" w:sz="0" w:space="0" w:color="auto"/>
        <w:bottom w:val="none" w:sz="0" w:space="0" w:color="auto"/>
        <w:right w:val="none" w:sz="0" w:space="0" w:color="auto"/>
      </w:divBdr>
    </w:div>
    <w:div w:id="1642077211">
      <w:bodyDiv w:val="1"/>
      <w:marLeft w:val="0"/>
      <w:marRight w:val="0"/>
      <w:marTop w:val="0"/>
      <w:marBottom w:val="0"/>
      <w:divBdr>
        <w:top w:val="none" w:sz="0" w:space="0" w:color="auto"/>
        <w:left w:val="none" w:sz="0" w:space="0" w:color="auto"/>
        <w:bottom w:val="none" w:sz="0" w:space="0" w:color="auto"/>
        <w:right w:val="none" w:sz="0" w:space="0" w:color="auto"/>
      </w:divBdr>
    </w:div>
    <w:div w:id="1646616458">
      <w:bodyDiv w:val="1"/>
      <w:marLeft w:val="0"/>
      <w:marRight w:val="0"/>
      <w:marTop w:val="0"/>
      <w:marBottom w:val="0"/>
      <w:divBdr>
        <w:top w:val="none" w:sz="0" w:space="0" w:color="auto"/>
        <w:left w:val="none" w:sz="0" w:space="0" w:color="auto"/>
        <w:bottom w:val="none" w:sz="0" w:space="0" w:color="auto"/>
        <w:right w:val="none" w:sz="0" w:space="0" w:color="auto"/>
      </w:divBdr>
    </w:div>
    <w:div w:id="1657804848">
      <w:bodyDiv w:val="1"/>
      <w:marLeft w:val="0"/>
      <w:marRight w:val="0"/>
      <w:marTop w:val="0"/>
      <w:marBottom w:val="0"/>
      <w:divBdr>
        <w:top w:val="none" w:sz="0" w:space="0" w:color="auto"/>
        <w:left w:val="none" w:sz="0" w:space="0" w:color="auto"/>
        <w:bottom w:val="none" w:sz="0" w:space="0" w:color="auto"/>
        <w:right w:val="none" w:sz="0" w:space="0" w:color="auto"/>
      </w:divBdr>
    </w:div>
    <w:div w:id="1765029178">
      <w:bodyDiv w:val="1"/>
      <w:marLeft w:val="0"/>
      <w:marRight w:val="0"/>
      <w:marTop w:val="0"/>
      <w:marBottom w:val="0"/>
      <w:divBdr>
        <w:top w:val="none" w:sz="0" w:space="0" w:color="auto"/>
        <w:left w:val="none" w:sz="0" w:space="0" w:color="auto"/>
        <w:bottom w:val="none" w:sz="0" w:space="0" w:color="auto"/>
        <w:right w:val="none" w:sz="0" w:space="0" w:color="auto"/>
      </w:divBdr>
    </w:div>
    <w:div w:id="1798523013">
      <w:bodyDiv w:val="1"/>
      <w:marLeft w:val="0"/>
      <w:marRight w:val="0"/>
      <w:marTop w:val="0"/>
      <w:marBottom w:val="0"/>
      <w:divBdr>
        <w:top w:val="none" w:sz="0" w:space="0" w:color="auto"/>
        <w:left w:val="none" w:sz="0" w:space="0" w:color="auto"/>
        <w:bottom w:val="none" w:sz="0" w:space="0" w:color="auto"/>
        <w:right w:val="none" w:sz="0" w:space="0" w:color="auto"/>
      </w:divBdr>
    </w:div>
    <w:div w:id="1867598695">
      <w:bodyDiv w:val="1"/>
      <w:marLeft w:val="0"/>
      <w:marRight w:val="0"/>
      <w:marTop w:val="0"/>
      <w:marBottom w:val="0"/>
      <w:divBdr>
        <w:top w:val="none" w:sz="0" w:space="0" w:color="auto"/>
        <w:left w:val="none" w:sz="0" w:space="0" w:color="auto"/>
        <w:bottom w:val="none" w:sz="0" w:space="0" w:color="auto"/>
        <w:right w:val="none" w:sz="0" w:space="0" w:color="auto"/>
      </w:divBdr>
    </w:div>
    <w:div w:id="1889562737">
      <w:bodyDiv w:val="1"/>
      <w:marLeft w:val="0"/>
      <w:marRight w:val="0"/>
      <w:marTop w:val="0"/>
      <w:marBottom w:val="0"/>
      <w:divBdr>
        <w:top w:val="none" w:sz="0" w:space="0" w:color="auto"/>
        <w:left w:val="none" w:sz="0" w:space="0" w:color="auto"/>
        <w:bottom w:val="none" w:sz="0" w:space="0" w:color="auto"/>
        <w:right w:val="none" w:sz="0" w:space="0" w:color="auto"/>
      </w:divBdr>
    </w:div>
    <w:div w:id="1958755586">
      <w:bodyDiv w:val="1"/>
      <w:marLeft w:val="0"/>
      <w:marRight w:val="0"/>
      <w:marTop w:val="0"/>
      <w:marBottom w:val="0"/>
      <w:divBdr>
        <w:top w:val="none" w:sz="0" w:space="0" w:color="auto"/>
        <w:left w:val="none" w:sz="0" w:space="0" w:color="auto"/>
        <w:bottom w:val="none" w:sz="0" w:space="0" w:color="auto"/>
        <w:right w:val="none" w:sz="0" w:space="0" w:color="auto"/>
      </w:divBdr>
    </w:div>
    <w:div w:id="20737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09D24-488B-4B9C-822E-0DCF181F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13120</Words>
  <Characters>74786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Utel</Company>
  <LinksUpToDate>false</LinksUpToDate>
  <CharactersWithSpaces>87731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dc:creator>
  <cp:keywords/>
  <dc:description/>
  <cp:lastModifiedBy>Колесникова О.М.</cp:lastModifiedBy>
  <cp:revision>3</cp:revision>
  <cp:lastPrinted>2021-12-07T06:06:00Z</cp:lastPrinted>
  <dcterms:created xsi:type="dcterms:W3CDTF">2023-03-22T07:25:00Z</dcterms:created>
  <dcterms:modified xsi:type="dcterms:W3CDTF">2023-03-22T07:28:00Z</dcterms:modified>
</cp:coreProperties>
</file>