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46D" w:rsidRDefault="008F546D" w:rsidP="008F546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F546D" w:rsidRPr="00647F38" w:rsidRDefault="008F546D" w:rsidP="008F546D">
      <w:pPr>
        <w:pStyle w:val="ConsPlusNormal"/>
        <w:jc w:val="center"/>
        <w:rPr>
          <w:sz w:val="26"/>
          <w:szCs w:val="26"/>
        </w:rPr>
      </w:pPr>
      <w:r w:rsidRPr="00647F38">
        <w:rPr>
          <w:sz w:val="26"/>
          <w:szCs w:val="26"/>
        </w:rPr>
        <w:t>Анализ показателей</w:t>
      </w:r>
    </w:p>
    <w:p w:rsidR="008F546D" w:rsidRPr="00647F38" w:rsidRDefault="008F546D" w:rsidP="008F546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647F38">
        <w:rPr>
          <w:rFonts w:eastAsia="Calibri"/>
          <w:sz w:val="26"/>
          <w:szCs w:val="26"/>
          <w:lang w:eastAsia="ru-RU"/>
        </w:rPr>
        <w:t xml:space="preserve">эффективности реализации муниципальной программы </w:t>
      </w:r>
    </w:p>
    <w:p w:rsidR="008F546D" w:rsidRPr="00647F38" w:rsidRDefault="00287B2B" w:rsidP="008F546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647F38">
        <w:rPr>
          <w:rFonts w:eastAsia="Calibri"/>
          <w:sz w:val="26"/>
          <w:szCs w:val="26"/>
          <w:lang w:eastAsia="ru-RU"/>
        </w:rPr>
        <w:t xml:space="preserve">за </w:t>
      </w:r>
      <w:r w:rsidR="008F546D" w:rsidRPr="00647F38">
        <w:rPr>
          <w:rFonts w:eastAsia="Calibri"/>
          <w:sz w:val="26"/>
          <w:szCs w:val="26"/>
          <w:lang w:eastAsia="ru-RU"/>
        </w:rPr>
        <w:t>2022</w:t>
      </w:r>
      <w:r w:rsidR="008F546D" w:rsidRPr="00647F38">
        <w:rPr>
          <w:sz w:val="26"/>
          <w:szCs w:val="26"/>
          <w:lang w:eastAsia="ru-RU"/>
        </w:rPr>
        <w:t xml:space="preserve"> год </w:t>
      </w:r>
    </w:p>
    <w:p w:rsidR="008F546D" w:rsidRPr="00647F38" w:rsidRDefault="008F546D" w:rsidP="008F546D">
      <w:pPr>
        <w:autoSpaceDE w:val="0"/>
        <w:autoSpaceDN w:val="0"/>
        <w:adjustRightInd w:val="0"/>
        <w:ind w:left="851" w:firstLine="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47F38">
        <w:rPr>
          <w:color w:val="000000"/>
          <w:sz w:val="26"/>
          <w:szCs w:val="26"/>
        </w:rPr>
        <w:t xml:space="preserve">Наименование муниципальной программы </w:t>
      </w:r>
      <w:r w:rsidRPr="00647F38">
        <w:rPr>
          <w:rFonts w:eastAsia="Calibri"/>
          <w:color w:val="000000"/>
          <w:sz w:val="26"/>
          <w:szCs w:val="26"/>
          <w:u w:val="single"/>
          <w:lang w:eastAsia="en-US"/>
        </w:rPr>
        <w:t>«Ведение землеустройства и рационального использования земельных ресурсов Ханты-Мансийского района на 2022 – 2024 годы»</w:t>
      </w:r>
      <w:r w:rsidR="00287B2B" w:rsidRPr="00647F38">
        <w:rPr>
          <w:color w:val="000000"/>
          <w:sz w:val="26"/>
          <w:szCs w:val="26"/>
          <w:u w:val="single"/>
        </w:rPr>
        <w:t xml:space="preserve">, утвержденной </w:t>
      </w:r>
      <w:r w:rsidRPr="00647F38">
        <w:rPr>
          <w:color w:val="000000"/>
          <w:sz w:val="26"/>
          <w:szCs w:val="26"/>
          <w:u w:val="single"/>
        </w:rPr>
        <w:t>постановлением от 15.</w:t>
      </w:r>
      <w:r w:rsidRPr="00647F38">
        <w:rPr>
          <w:rFonts w:eastAsia="Calibri"/>
          <w:color w:val="000000"/>
          <w:sz w:val="26"/>
          <w:szCs w:val="26"/>
          <w:u w:val="single"/>
          <w:lang w:eastAsia="en-US"/>
        </w:rPr>
        <w:t>11.2021 №278</w:t>
      </w:r>
      <w:r w:rsidR="00286911">
        <w:rPr>
          <w:rFonts w:eastAsia="Calibri"/>
          <w:color w:val="000000"/>
          <w:sz w:val="26"/>
          <w:szCs w:val="26"/>
          <w:u w:val="single"/>
          <w:lang w:eastAsia="en-US"/>
        </w:rPr>
        <w:t>.</w:t>
      </w:r>
    </w:p>
    <w:p w:rsidR="008F546D" w:rsidRPr="0085065F" w:rsidRDefault="008F546D" w:rsidP="008F546D">
      <w:pPr>
        <w:autoSpaceDE w:val="0"/>
        <w:autoSpaceDN w:val="0"/>
        <w:adjustRightInd w:val="0"/>
        <w:rPr>
          <w:rFonts w:eastAsia="Calibri"/>
          <w:lang w:eastAsia="ru-RU"/>
        </w:rPr>
      </w:pPr>
    </w:p>
    <w:tbl>
      <w:tblPr>
        <w:tblW w:w="150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4085"/>
        <w:gridCol w:w="1039"/>
        <w:gridCol w:w="1699"/>
        <w:gridCol w:w="1419"/>
        <w:gridCol w:w="1561"/>
        <w:gridCol w:w="4394"/>
      </w:tblGrid>
      <w:tr w:rsidR="00287B2B" w:rsidRPr="00633989" w:rsidTr="00D23B58">
        <w:trPr>
          <w:cantSplit/>
          <w:trHeight w:val="1380"/>
          <w:jc w:val="center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pStyle w:val="Default"/>
              <w:jc w:val="center"/>
              <w:rPr>
                <w:sz w:val="22"/>
                <w:szCs w:val="22"/>
              </w:rPr>
            </w:pPr>
            <w:r w:rsidRPr="000B079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pStyle w:val="ConsPlusNormal"/>
              <w:jc w:val="center"/>
              <w:rPr>
                <w:sz w:val="22"/>
                <w:szCs w:val="22"/>
              </w:rPr>
            </w:pPr>
            <w:r w:rsidRPr="000B0798">
              <w:rPr>
                <w:sz w:val="22"/>
                <w:szCs w:val="22"/>
              </w:rPr>
              <w:t>Ед. измер.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pStyle w:val="ConsPlusNormal"/>
              <w:jc w:val="center"/>
              <w:rPr>
                <w:sz w:val="22"/>
                <w:szCs w:val="22"/>
              </w:rPr>
            </w:pPr>
            <w:r w:rsidRPr="000B0798">
              <w:rPr>
                <w:sz w:val="22"/>
                <w:szCs w:val="22"/>
              </w:rPr>
              <w:t>Плановое значение показателя</w:t>
            </w:r>
          </w:p>
          <w:p w:rsidR="00287B2B" w:rsidRPr="000B0798" w:rsidRDefault="00287B2B" w:rsidP="00EF2800">
            <w:pPr>
              <w:pStyle w:val="ConsPlusNormal"/>
              <w:jc w:val="center"/>
              <w:rPr>
                <w:sz w:val="22"/>
                <w:szCs w:val="22"/>
              </w:rPr>
            </w:pPr>
            <w:r w:rsidRPr="000B0798">
              <w:rPr>
                <w:sz w:val="22"/>
                <w:szCs w:val="22"/>
              </w:rPr>
              <w:t>в 2022 году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pStyle w:val="ConsPlusNormal"/>
              <w:jc w:val="center"/>
              <w:rPr>
                <w:sz w:val="22"/>
                <w:szCs w:val="22"/>
              </w:rPr>
            </w:pPr>
            <w:r w:rsidRPr="000B0798">
              <w:rPr>
                <w:sz w:val="22"/>
                <w:szCs w:val="22"/>
              </w:rPr>
              <w:t>Фактическое значение показателя</w:t>
            </w:r>
          </w:p>
          <w:p w:rsidR="00287B2B" w:rsidRPr="000B0798" w:rsidRDefault="00287B2B" w:rsidP="00EF2800">
            <w:pPr>
              <w:pStyle w:val="ConsPlusNormal"/>
              <w:jc w:val="center"/>
              <w:rPr>
                <w:sz w:val="22"/>
                <w:szCs w:val="22"/>
              </w:rPr>
            </w:pPr>
            <w:r w:rsidRPr="000B0798">
              <w:rPr>
                <w:sz w:val="22"/>
                <w:szCs w:val="22"/>
              </w:rPr>
              <w:t>на 01.</w:t>
            </w:r>
            <w:r>
              <w:rPr>
                <w:sz w:val="22"/>
                <w:szCs w:val="22"/>
              </w:rPr>
              <w:t>01</w:t>
            </w:r>
            <w:r w:rsidRPr="000B079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pStyle w:val="ConsPlusNormal"/>
              <w:jc w:val="center"/>
              <w:rPr>
                <w:sz w:val="22"/>
                <w:szCs w:val="22"/>
              </w:rPr>
            </w:pPr>
            <w:r w:rsidRPr="000B0798">
              <w:rPr>
                <w:sz w:val="22"/>
                <w:szCs w:val="22"/>
              </w:rPr>
              <w:t>Исполнение</w:t>
            </w:r>
          </w:p>
          <w:p w:rsidR="00287B2B" w:rsidRPr="000B0798" w:rsidRDefault="00287B2B" w:rsidP="00EF2800">
            <w:pPr>
              <w:pStyle w:val="ConsPlusNormal"/>
              <w:jc w:val="center"/>
              <w:rPr>
                <w:sz w:val="22"/>
                <w:szCs w:val="22"/>
              </w:rPr>
            </w:pPr>
            <w:r w:rsidRPr="000B0798">
              <w:rPr>
                <w:sz w:val="22"/>
                <w:szCs w:val="22"/>
              </w:rPr>
              <w:t>за отчетный период</w:t>
            </w:r>
          </w:p>
          <w:p w:rsidR="00287B2B" w:rsidRPr="000B0798" w:rsidRDefault="00287B2B" w:rsidP="00EF2800">
            <w:pPr>
              <w:pStyle w:val="Default"/>
              <w:jc w:val="center"/>
              <w:rPr>
                <w:sz w:val="22"/>
                <w:szCs w:val="22"/>
              </w:rPr>
            </w:pPr>
            <w:r w:rsidRPr="000B0798">
              <w:rPr>
                <w:sz w:val="22"/>
                <w:szCs w:val="22"/>
              </w:rPr>
              <w:t>от плана на год, %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pStyle w:val="ConsPlusNormal"/>
              <w:jc w:val="center"/>
              <w:rPr>
                <w:sz w:val="22"/>
                <w:szCs w:val="22"/>
              </w:rPr>
            </w:pPr>
            <w:r w:rsidRPr="000B0798">
              <w:rPr>
                <w:sz w:val="22"/>
                <w:szCs w:val="22"/>
              </w:rPr>
              <w:t>Пояснения</w:t>
            </w:r>
          </w:p>
        </w:tc>
      </w:tr>
      <w:tr w:rsidR="00287B2B" w:rsidRPr="00633989" w:rsidTr="00D23B58">
        <w:trPr>
          <w:cantSplit/>
          <w:trHeight w:val="357"/>
          <w:jc w:val="center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ru-RU"/>
              </w:rPr>
              <w:t>7</w:t>
            </w:r>
          </w:p>
        </w:tc>
      </w:tr>
      <w:tr w:rsidR="00287B2B" w:rsidRPr="00633989" w:rsidTr="00D23B58">
        <w:trPr>
          <w:cantSplit/>
          <w:trHeight w:val="360"/>
          <w:jc w:val="center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B079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en-US" w:bidi="ru-RU"/>
              </w:rPr>
              <w:t>единиц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sz w:val="22"/>
                <w:szCs w:val="22"/>
              </w:rPr>
              <w:t>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EF28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287B2B" w:rsidRDefault="00287B2B" w:rsidP="00EF28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7B2B">
              <w:rPr>
                <w:rFonts w:eastAsia="Calibri"/>
                <w:sz w:val="22"/>
                <w:szCs w:val="22"/>
                <w:lang w:eastAsia="en-US"/>
              </w:rPr>
              <w:t>Исполнитель ДИЗО: целевой показатель выполнен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287B2B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287B2B">
              <w:rPr>
                <w:rFonts w:eastAsia="Calibri"/>
                <w:sz w:val="22"/>
                <w:szCs w:val="22"/>
                <w:lang w:eastAsia="en-US"/>
              </w:rPr>
              <w:t>роведены кадастровые работы в отношении 40 земельных участков, государственная собственность на которые не разграничена (под объектами муниципальной собственности, для муниципальных нужд) с целью их постановки на государственный кадастровый учет</w:t>
            </w:r>
          </w:p>
        </w:tc>
      </w:tr>
      <w:tr w:rsidR="00287B2B" w:rsidRPr="00633989" w:rsidTr="00D23B58">
        <w:trPr>
          <w:cantSplit/>
          <w:trHeight w:val="240"/>
          <w:jc w:val="center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B079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en-US" w:bidi="ru-RU"/>
              </w:rPr>
              <w:t>человек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Default="00287B2B" w:rsidP="00287B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7B2B">
              <w:rPr>
                <w:rFonts w:eastAsia="Calibri"/>
                <w:sz w:val="22"/>
                <w:szCs w:val="22"/>
                <w:lang w:eastAsia="en-US"/>
              </w:rPr>
              <w:t>Исполнитель ДИЗО: целевой показатель выполнен</w:t>
            </w:r>
            <w:r w:rsidR="008B26F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B26FC" w:rsidRPr="00287B2B" w:rsidRDefault="008B26FC" w:rsidP="00287B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26FC">
              <w:rPr>
                <w:rFonts w:eastAsia="Calibri"/>
                <w:sz w:val="22"/>
                <w:szCs w:val="22"/>
                <w:lang w:eastAsia="en-US"/>
              </w:rPr>
              <w:t xml:space="preserve">Проведены </w:t>
            </w:r>
            <w:r w:rsidRPr="008B26FC">
              <w:rPr>
                <w:rFonts w:eastAsia="Calibri"/>
                <w:sz w:val="22"/>
                <w:szCs w:val="22"/>
                <w:lang w:eastAsia="en-US"/>
              </w:rPr>
              <w:t>кадастровые работы с целью осуществления государственного кадастрового учета и государственной регистрации прав 10 граждан на земельные участки, предназначенные для ведения личного подсобного хозяйства, огородничества, индивидуального жилищного строительства в рамках оказания содействия в оформлении в упрощенном порядке прав граждан на земельные участки на основании статьи 12 Федерального закона от 30.06.2006 №93-ФЗ</w:t>
            </w:r>
          </w:p>
        </w:tc>
      </w:tr>
      <w:tr w:rsidR="00287B2B" w:rsidRPr="00633989" w:rsidTr="00D23B58">
        <w:trPr>
          <w:cantSplit/>
          <w:trHeight w:val="240"/>
          <w:jc w:val="center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B079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Оценка земельных участков, находящихся в муниципальной собственности, земельных участков государственная собственность на которые не разграничена, для проведения аукционов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en-US" w:bidi="ru-RU"/>
              </w:rPr>
              <w:t>единиц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sz w:val="22"/>
                <w:szCs w:val="22"/>
              </w:rPr>
              <w:t>55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Default="00287B2B" w:rsidP="00287B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7B2B">
              <w:rPr>
                <w:rFonts w:eastAsia="Calibri"/>
                <w:sz w:val="22"/>
                <w:szCs w:val="22"/>
                <w:lang w:eastAsia="en-US"/>
              </w:rPr>
              <w:t>Исполнитель ДИЗО: целевой показатель выполнен</w:t>
            </w:r>
            <w:r w:rsidR="008B26F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B26FC" w:rsidRPr="00287B2B" w:rsidRDefault="008B26FC" w:rsidP="00287B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26FC">
              <w:rPr>
                <w:rFonts w:eastAsia="Calibri"/>
                <w:sz w:val="22"/>
                <w:szCs w:val="22"/>
                <w:lang w:eastAsia="en-US"/>
              </w:rPr>
              <w:t xml:space="preserve">Проведена </w:t>
            </w:r>
            <w:r w:rsidRPr="008B26FC">
              <w:rPr>
                <w:rFonts w:eastAsia="Calibri"/>
                <w:sz w:val="22"/>
                <w:szCs w:val="22"/>
                <w:lang w:eastAsia="en-US"/>
              </w:rPr>
              <w:t>оценка 55 земельных участков, находящихся в муниципальной собственности и государственная собственности на которые не разграничена для проведения аукционов на право заключения договоров аренды земельных участков.</w:t>
            </w:r>
          </w:p>
        </w:tc>
      </w:tr>
      <w:tr w:rsidR="00287B2B" w:rsidRPr="00633989" w:rsidTr="00D23B58">
        <w:trPr>
          <w:cantSplit/>
          <w:trHeight w:val="1000"/>
          <w:jc w:val="center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B079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en-US" w:bidi="ru-RU"/>
              </w:rPr>
              <w:t>единиц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2B" w:rsidRPr="000B0798" w:rsidRDefault="00287B2B" w:rsidP="0028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B0798">
              <w:rPr>
                <w:rFonts w:eastAsia="Calibri"/>
                <w:sz w:val="22"/>
                <w:szCs w:val="22"/>
                <w:lang w:eastAsia="ru-RU"/>
              </w:rPr>
              <w:t>100</w:t>
            </w:r>
            <w:r>
              <w:rPr>
                <w:rFonts w:eastAsia="Calibri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6FC" w:rsidRDefault="00287B2B" w:rsidP="00287B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7B2B">
              <w:rPr>
                <w:rFonts w:eastAsia="Calibri"/>
                <w:sz w:val="22"/>
                <w:szCs w:val="22"/>
                <w:lang w:eastAsia="en-US"/>
              </w:rPr>
              <w:t>Исполнитель ДИЗО: целевой показатель выполнен</w:t>
            </w:r>
            <w:r w:rsidR="008B26FC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287B2B" w:rsidRPr="00287B2B" w:rsidRDefault="008B26FC" w:rsidP="00287B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26FC">
              <w:rPr>
                <w:rFonts w:eastAsia="Calibri"/>
                <w:sz w:val="22"/>
                <w:szCs w:val="22"/>
                <w:lang w:eastAsia="en-US"/>
              </w:rPr>
              <w:t xml:space="preserve">Приобретено </w:t>
            </w:r>
            <w:r w:rsidRPr="008B26FC">
              <w:rPr>
                <w:rFonts w:eastAsia="Calibri"/>
                <w:sz w:val="22"/>
                <w:szCs w:val="22"/>
                <w:lang w:eastAsia="en-US"/>
              </w:rPr>
              <w:t>обновление программного обеспечения «Автоматизированная система выполнения кадастровых работ «Геокомплекс»</w:t>
            </w:r>
          </w:p>
        </w:tc>
      </w:tr>
    </w:tbl>
    <w:p w:rsidR="008F546D" w:rsidRDefault="008F546D" w:rsidP="008F546D">
      <w:pPr>
        <w:autoSpaceDE w:val="0"/>
        <w:autoSpaceDN w:val="0"/>
        <w:adjustRightInd w:val="0"/>
        <w:ind w:right="-851" w:firstLine="720"/>
        <w:jc w:val="both"/>
        <w:rPr>
          <w:rFonts w:eastAsia="Calibri"/>
          <w:lang w:eastAsia="ru-RU"/>
        </w:rPr>
      </w:pPr>
    </w:p>
    <w:p w:rsidR="008F546D" w:rsidRPr="003B030F" w:rsidRDefault="008F546D" w:rsidP="008F546D">
      <w:pPr>
        <w:rPr>
          <w:sz w:val="20"/>
          <w:szCs w:val="20"/>
        </w:rPr>
      </w:pPr>
      <w:r>
        <w:t xml:space="preserve">*- </w:t>
      </w:r>
      <w:r w:rsidRPr="003B030F">
        <w:rPr>
          <w:sz w:val="20"/>
          <w:szCs w:val="20"/>
        </w:rPr>
        <w:t>Включаются показатели из паспорта программы и приложения 3 к паспорту</w:t>
      </w:r>
    </w:p>
    <w:p w:rsidR="008F546D" w:rsidRDefault="008F546D" w:rsidP="008F546D">
      <w:pPr>
        <w:autoSpaceDE w:val="0"/>
        <w:autoSpaceDN w:val="0"/>
        <w:adjustRightInd w:val="0"/>
        <w:ind w:right="-851"/>
        <w:jc w:val="both"/>
        <w:rPr>
          <w:sz w:val="20"/>
          <w:szCs w:val="20"/>
        </w:rPr>
      </w:pPr>
    </w:p>
    <w:p w:rsidR="008F546D" w:rsidRPr="00313AF5" w:rsidRDefault="008F546D" w:rsidP="008F546D">
      <w:pPr>
        <w:autoSpaceDE w:val="0"/>
        <w:autoSpaceDN w:val="0"/>
        <w:adjustRightInd w:val="0"/>
        <w:ind w:right="-851"/>
        <w:jc w:val="both"/>
        <w:rPr>
          <w:rFonts w:eastAsia="Calibri"/>
          <w:lang w:eastAsia="ru-RU"/>
        </w:rPr>
      </w:pPr>
      <w:r w:rsidRPr="00313AF5">
        <w:rPr>
          <w:rFonts w:eastAsia="Calibri"/>
          <w:lang w:eastAsia="ru-RU"/>
        </w:rPr>
        <w:t xml:space="preserve"> </w:t>
      </w:r>
      <w:r w:rsidRPr="00313AF5">
        <w:rPr>
          <w:rFonts w:eastAsia="Calibri"/>
          <w:lang w:eastAsia="ru-RU"/>
        </w:rPr>
        <w:tab/>
      </w:r>
    </w:p>
    <w:p w:rsidR="008F546D" w:rsidRPr="00313AF5" w:rsidRDefault="008F546D" w:rsidP="008F546D">
      <w:pPr>
        <w:autoSpaceDE w:val="0"/>
        <w:autoSpaceDN w:val="0"/>
        <w:adjustRightInd w:val="0"/>
        <w:ind w:right="-851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ab/>
      </w:r>
      <w:r w:rsidRPr="00313AF5">
        <w:rPr>
          <w:rFonts w:eastAsia="Calibri"/>
          <w:lang w:eastAsia="ru-RU"/>
        </w:rPr>
        <w:t xml:space="preserve">Должностное лицо, ответственное             </w:t>
      </w:r>
      <w:r>
        <w:rPr>
          <w:rFonts w:eastAsia="Calibri"/>
          <w:lang w:eastAsia="ru-RU"/>
        </w:rPr>
        <w:tab/>
        <w:t>Баженова И.С.</w:t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 w:rsidR="007D1B93">
        <w:rPr>
          <w:rFonts w:eastAsia="Calibri"/>
          <w:lang w:eastAsia="ru-RU"/>
        </w:rPr>
        <w:t xml:space="preserve">     </w:t>
      </w:r>
      <w:r>
        <w:rPr>
          <w:rFonts w:eastAsia="Calibri"/>
          <w:lang w:eastAsia="ru-RU"/>
        </w:rPr>
        <w:t>8(3467) 35-28-21</w:t>
      </w:r>
    </w:p>
    <w:p w:rsidR="008F546D" w:rsidRPr="00313AF5" w:rsidRDefault="008F546D" w:rsidP="008F546D">
      <w:pPr>
        <w:autoSpaceDE w:val="0"/>
        <w:autoSpaceDN w:val="0"/>
        <w:adjustRightInd w:val="0"/>
        <w:ind w:right="-851"/>
        <w:jc w:val="both"/>
        <w:rPr>
          <w:rFonts w:eastAsia="Calibri"/>
          <w:lang w:eastAsia="ru-RU"/>
        </w:rPr>
      </w:pPr>
      <w:r w:rsidRPr="00313AF5">
        <w:rPr>
          <w:rFonts w:eastAsia="Calibri"/>
          <w:lang w:eastAsia="ru-RU"/>
        </w:rPr>
        <w:t xml:space="preserve">         </w:t>
      </w:r>
      <w:r>
        <w:rPr>
          <w:rFonts w:eastAsia="Calibri"/>
          <w:lang w:eastAsia="ru-RU"/>
        </w:rPr>
        <w:tab/>
      </w:r>
      <w:r w:rsidRPr="00313AF5">
        <w:rPr>
          <w:rFonts w:eastAsia="Calibri"/>
          <w:lang w:eastAsia="ru-RU"/>
        </w:rPr>
        <w:t xml:space="preserve">  </w:t>
      </w:r>
      <w:r w:rsidRPr="00313AF5">
        <w:rPr>
          <w:rFonts w:eastAsia="Calibri"/>
          <w:u w:val="single"/>
          <w:lang w:eastAsia="ru-RU"/>
        </w:rPr>
        <w:t xml:space="preserve">за составление формы </w:t>
      </w:r>
      <w:r w:rsidRPr="00313AF5">
        <w:rPr>
          <w:rFonts w:eastAsia="Calibri"/>
          <w:lang w:eastAsia="ru-RU"/>
        </w:rPr>
        <w:t xml:space="preserve">                             </w:t>
      </w:r>
      <w:r>
        <w:rPr>
          <w:rFonts w:eastAsia="Calibri"/>
          <w:lang w:eastAsia="ru-RU"/>
        </w:rPr>
        <w:t xml:space="preserve"> </w:t>
      </w:r>
      <w:r w:rsidRPr="00313AF5">
        <w:rPr>
          <w:rFonts w:eastAsia="Calibri"/>
          <w:lang w:eastAsia="ru-RU"/>
        </w:rPr>
        <w:t xml:space="preserve"> ___________________                    _____________________</w:t>
      </w:r>
    </w:p>
    <w:p w:rsidR="008F546D" w:rsidRPr="00313AF5" w:rsidRDefault="008F546D" w:rsidP="008F546D">
      <w:pPr>
        <w:autoSpaceDE w:val="0"/>
        <w:autoSpaceDN w:val="0"/>
        <w:adjustRightInd w:val="0"/>
        <w:ind w:right="-1276"/>
        <w:jc w:val="both"/>
        <w:rPr>
          <w:rFonts w:eastAsia="Calibri"/>
        </w:rPr>
      </w:pPr>
      <w:r w:rsidRPr="00313AF5">
        <w:rPr>
          <w:rFonts w:eastAsia="Calibri"/>
          <w:lang w:eastAsia="ru-RU"/>
        </w:rPr>
        <w:t xml:space="preserve">     </w:t>
      </w:r>
      <w:r w:rsidRPr="00313AF5">
        <w:rPr>
          <w:rFonts w:eastAsia="Calibri"/>
          <w:lang w:eastAsia="ru-RU"/>
        </w:rPr>
        <w:tab/>
        <w:t xml:space="preserve">       (должность)                     </w:t>
      </w:r>
      <w:r>
        <w:rPr>
          <w:rFonts w:eastAsia="Calibri"/>
          <w:lang w:eastAsia="ru-RU"/>
        </w:rPr>
        <w:t xml:space="preserve">                               </w:t>
      </w:r>
      <w:r w:rsidRPr="00313AF5">
        <w:rPr>
          <w:rFonts w:eastAsia="Calibri"/>
          <w:lang w:eastAsia="ru-RU"/>
        </w:rPr>
        <w:t xml:space="preserve">   (Ф.И.О.)                                       </w:t>
      </w:r>
      <w:r w:rsidRPr="00313AF5">
        <w:rPr>
          <w:rFonts w:eastAsia="Calibri"/>
        </w:rPr>
        <w:t>(номер телефона)</w:t>
      </w:r>
    </w:p>
    <w:p w:rsidR="00EF2800" w:rsidRDefault="00EF2800"/>
    <w:sectPr w:rsidR="00EF2800" w:rsidSect="00F94278">
      <w:pgSz w:w="16838" w:h="11906" w:orient="landscape"/>
      <w:pgMar w:top="1361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46D"/>
    <w:rsid w:val="00155F3E"/>
    <w:rsid w:val="00286911"/>
    <w:rsid w:val="00287B2B"/>
    <w:rsid w:val="00560BCC"/>
    <w:rsid w:val="0062614A"/>
    <w:rsid w:val="00647F38"/>
    <w:rsid w:val="007C513A"/>
    <w:rsid w:val="007D1B93"/>
    <w:rsid w:val="00811456"/>
    <w:rsid w:val="008B26FC"/>
    <w:rsid w:val="008D00CA"/>
    <w:rsid w:val="008F546D"/>
    <w:rsid w:val="00A07F62"/>
    <w:rsid w:val="00C440AF"/>
    <w:rsid w:val="00C446D0"/>
    <w:rsid w:val="00D23B58"/>
    <w:rsid w:val="00D62F72"/>
    <w:rsid w:val="00EF2800"/>
    <w:rsid w:val="00EF2CFE"/>
    <w:rsid w:val="00F772D3"/>
    <w:rsid w:val="00F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1CB2"/>
  <w15:docId w15:val="{310D528F-DDF1-4267-9E5B-D45149ED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54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F546D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F54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Баженова И.С.</cp:lastModifiedBy>
  <cp:revision>12</cp:revision>
  <dcterms:created xsi:type="dcterms:W3CDTF">2022-10-06T09:20:00Z</dcterms:created>
  <dcterms:modified xsi:type="dcterms:W3CDTF">2023-01-26T07:59:00Z</dcterms:modified>
</cp:coreProperties>
</file>