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A7" w:rsidRDefault="002911A7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911A7" w:rsidRDefault="002911A7">
      <w:pPr>
        <w:pStyle w:val="ConsPlusNormal"/>
        <w:outlineLvl w:val="0"/>
      </w:pPr>
    </w:p>
    <w:p w:rsidR="002911A7" w:rsidRDefault="002911A7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2911A7" w:rsidRDefault="002911A7">
      <w:pPr>
        <w:pStyle w:val="ConsPlusTitle"/>
        <w:jc w:val="center"/>
      </w:pPr>
    </w:p>
    <w:p w:rsidR="002911A7" w:rsidRDefault="002911A7">
      <w:pPr>
        <w:pStyle w:val="ConsPlusTitle"/>
        <w:jc w:val="center"/>
      </w:pPr>
      <w:r>
        <w:t>ПОСТАНОВЛЕНИЕ</w:t>
      </w:r>
    </w:p>
    <w:p w:rsidR="002911A7" w:rsidRDefault="002911A7">
      <w:pPr>
        <w:pStyle w:val="ConsPlusTitle"/>
        <w:jc w:val="center"/>
      </w:pPr>
      <w:r>
        <w:t>от 7 декабря 2021 г. N 316</w:t>
      </w:r>
    </w:p>
    <w:p w:rsidR="002911A7" w:rsidRDefault="002911A7">
      <w:pPr>
        <w:pStyle w:val="ConsPlusTitle"/>
        <w:jc w:val="center"/>
      </w:pPr>
    </w:p>
    <w:p w:rsidR="002911A7" w:rsidRDefault="002911A7">
      <w:pPr>
        <w:pStyle w:val="ConsPlusTitle"/>
        <w:jc w:val="center"/>
      </w:pPr>
      <w:r>
        <w:t>О МУНИЦИПАЛЬНОЙ ПРОГРАММЕ ХАНТЫ-МАНСИЙСКОГО РАЙОНА</w:t>
      </w:r>
    </w:p>
    <w:p w:rsidR="002911A7" w:rsidRDefault="002911A7">
      <w:pPr>
        <w:pStyle w:val="ConsPlusTitle"/>
        <w:jc w:val="center"/>
      </w:pPr>
      <w:r>
        <w:t>"ПРОФИЛАКТИКА ПРАВОНАРУШЕНИЙ В СФЕРЕ ОБЕСПЕЧЕНИЯ</w:t>
      </w:r>
    </w:p>
    <w:p w:rsidR="002911A7" w:rsidRDefault="002911A7">
      <w:pPr>
        <w:pStyle w:val="ConsPlusTitle"/>
        <w:jc w:val="center"/>
      </w:pPr>
      <w:r>
        <w:t>ОБЩЕСТВЕННОЙ БЕЗОПАСНОСТИ В ХАНТЫ-МАНСИЙСКОМ РАЙОНЕ"</w:t>
      </w:r>
    </w:p>
    <w:p w:rsidR="002911A7" w:rsidRDefault="002911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11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A7" w:rsidRDefault="002911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1A7" w:rsidRDefault="002911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1A7" w:rsidRDefault="002911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2911A7" w:rsidRDefault="00291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29.03.2022 </w:t>
            </w:r>
            <w:hyperlink r:id="rId5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28.10.2022 </w:t>
            </w:r>
            <w:hyperlink r:id="rId6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21.11.2022 </w:t>
            </w:r>
            <w:hyperlink r:id="rId7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,</w:t>
            </w:r>
          </w:p>
          <w:p w:rsidR="002911A7" w:rsidRDefault="00291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20.07.2023 </w:t>
            </w:r>
            <w:hyperlink r:id="rId8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18.10.2023 </w:t>
            </w:r>
            <w:hyperlink r:id="rId9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28.11.2023 </w:t>
            </w:r>
            <w:hyperlink r:id="rId10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,</w:t>
            </w:r>
          </w:p>
          <w:p w:rsidR="002911A7" w:rsidRDefault="00291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09.01.2024 </w:t>
            </w:r>
            <w:hyperlink r:id="rId1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A7" w:rsidRDefault="002911A7">
            <w:pPr>
              <w:pStyle w:val="ConsPlusNormal"/>
            </w:pPr>
          </w:p>
        </w:tc>
      </w:tr>
    </w:tbl>
    <w:p w:rsidR="002911A7" w:rsidRDefault="002911A7">
      <w:pPr>
        <w:pStyle w:val="ConsPlusNormal"/>
        <w:ind w:firstLine="540"/>
        <w:jc w:val="both"/>
      </w:pPr>
    </w:p>
    <w:p w:rsidR="002911A7" w:rsidRDefault="002911A7">
      <w:pPr>
        <w:pStyle w:val="ConsPlusNormal"/>
        <w:ind w:firstLine="540"/>
        <w:jc w:val="both"/>
      </w:pPr>
      <w:r>
        <w:t xml:space="preserve">В соответствии со </w:t>
      </w:r>
      <w:hyperlink r:id="rId12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 октября 2021 года N 252 "О порядке разработки и реализации муниципальных программ Ханты-Мансийского района", руководствуясь </w:t>
      </w:r>
      <w:hyperlink r:id="rId14">
        <w:r>
          <w:rPr>
            <w:color w:val="0000FF"/>
          </w:rPr>
          <w:t>статьей 32</w:t>
        </w:r>
      </w:hyperlink>
      <w:r>
        <w:t xml:space="preserve"> Устава Ханты-Мансийского района:</w:t>
      </w:r>
    </w:p>
    <w:p w:rsidR="002911A7" w:rsidRDefault="002911A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18.10.2023 N 594)</w:t>
      </w:r>
    </w:p>
    <w:p w:rsidR="002911A7" w:rsidRDefault="002911A7">
      <w:pPr>
        <w:pStyle w:val="ConsPlusNormal"/>
        <w:spacing w:before="220"/>
        <w:ind w:firstLine="540"/>
        <w:jc w:val="both"/>
      </w:pPr>
      <w:r>
        <w:t>1. Утвердить:</w:t>
      </w:r>
    </w:p>
    <w:p w:rsidR="002911A7" w:rsidRDefault="002911A7">
      <w:pPr>
        <w:pStyle w:val="ConsPlusNormal"/>
        <w:spacing w:before="220"/>
        <w:ind w:firstLine="540"/>
        <w:jc w:val="both"/>
      </w:pPr>
      <w:r>
        <w:t xml:space="preserve">1.1. Муниципальную </w:t>
      </w:r>
      <w:hyperlink w:anchor="P43">
        <w:r>
          <w:rPr>
            <w:color w:val="0000FF"/>
          </w:rPr>
          <w:t>программу</w:t>
        </w:r>
      </w:hyperlink>
      <w:r>
        <w:t xml:space="preserve"> Ханты-Мансийского района "Профилактика правонарушений в сфере обеспечения общественной безопасности в Ханты-Мансийском районе" согласно приложению к настоящему постановлению.</w:t>
      </w:r>
    </w:p>
    <w:p w:rsidR="002911A7" w:rsidRDefault="002911A7">
      <w:pPr>
        <w:pStyle w:val="ConsPlusNormal"/>
        <w:jc w:val="both"/>
      </w:pPr>
      <w:r>
        <w:t xml:space="preserve">(пп. 1.1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09.01.2024 N 1)</w:t>
      </w:r>
    </w:p>
    <w:p w:rsidR="002911A7" w:rsidRDefault="002911A7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09.01.2024 N 1.</w:t>
      </w:r>
    </w:p>
    <w:p w:rsidR="002911A7" w:rsidRDefault="002911A7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опубликования, но не ранее 1 января 2022 года.</w:t>
      </w:r>
    </w:p>
    <w:p w:rsidR="002911A7" w:rsidRDefault="002911A7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18.10.2023 N 594)</w:t>
      </w:r>
    </w:p>
    <w:p w:rsidR="002911A7" w:rsidRDefault="002911A7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"Наш район", в официальном сетевом издании "Наш район Ханты-Мансийский", разместить на официальном сайте администрации Ханты-Мансийского района.</w:t>
      </w:r>
    </w:p>
    <w:p w:rsidR="002911A7" w:rsidRDefault="002911A7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18.10.2023 N 594)</w:t>
      </w:r>
    </w:p>
    <w:p w:rsidR="002911A7" w:rsidRDefault="002911A7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Ханты-Мансийского района Пневского Б.В.</w:t>
      </w:r>
    </w:p>
    <w:p w:rsidR="002911A7" w:rsidRDefault="002911A7">
      <w:pPr>
        <w:pStyle w:val="ConsPlusNormal"/>
        <w:jc w:val="both"/>
      </w:pPr>
      <w:r>
        <w:t xml:space="preserve">(п. 4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18.10.2023 N 594)</w:t>
      </w:r>
    </w:p>
    <w:p w:rsidR="002911A7" w:rsidRDefault="002911A7">
      <w:pPr>
        <w:pStyle w:val="ConsPlusNormal"/>
        <w:ind w:firstLine="540"/>
        <w:jc w:val="both"/>
      </w:pPr>
    </w:p>
    <w:p w:rsidR="002911A7" w:rsidRDefault="002911A7">
      <w:pPr>
        <w:pStyle w:val="ConsPlusNormal"/>
        <w:jc w:val="right"/>
      </w:pPr>
      <w:r>
        <w:t>Глава Ханты-Мансийского района</w:t>
      </w:r>
    </w:p>
    <w:p w:rsidR="002911A7" w:rsidRDefault="002911A7">
      <w:pPr>
        <w:pStyle w:val="ConsPlusNormal"/>
        <w:jc w:val="right"/>
      </w:pPr>
      <w:r>
        <w:t>К.Р.МИНУЛИН</w:t>
      </w:r>
    </w:p>
    <w:p w:rsidR="002911A7" w:rsidRDefault="002911A7">
      <w:pPr>
        <w:pStyle w:val="ConsPlusNormal"/>
      </w:pPr>
    </w:p>
    <w:p w:rsidR="002911A7" w:rsidRDefault="002911A7">
      <w:pPr>
        <w:pStyle w:val="ConsPlusNormal"/>
      </w:pPr>
    </w:p>
    <w:p w:rsidR="002911A7" w:rsidRDefault="002911A7">
      <w:pPr>
        <w:pStyle w:val="ConsPlusNormal"/>
      </w:pPr>
    </w:p>
    <w:p w:rsidR="002911A7" w:rsidRDefault="002911A7">
      <w:pPr>
        <w:pStyle w:val="ConsPlusNormal"/>
      </w:pPr>
    </w:p>
    <w:p w:rsidR="002911A7" w:rsidRDefault="002911A7">
      <w:pPr>
        <w:pStyle w:val="ConsPlusNormal"/>
      </w:pPr>
    </w:p>
    <w:p w:rsidR="002911A7" w:rsidRDefault="002911A7">
      <w:pPr>
        <w:pStyle w:val="ConsPlusNormal"/>
        <w:jc w:val="right"/>
        <w:outlineLvl w:val="0"/>
      </w:pPr>
      <w:r>
        <w:lastRenderedPageBreak/>
        <w:t>Приложение</w:t>
      </w:r>
    </w:p>
    <w:p w:rsidR="002911A7" w:rsidRDefault="002911A7">
      <w:pPr>
        <w:pStyle w:val="ConsPlusNormal"/>
        <w:jc w:val="right"/>
      </w:pPr>
      <w:r>
        <w:t>к постановлению администрации</w:t>
      </w:r>
    </w:p>
    <w:p w:rsidR="002911A7" w:rsidRDefault="002911A7">
      <w:pPr>
        <w:pStyle w:val="ConsPlusNormal"/>
        <w:jc w:val="right"/>
      </w:pPr>
      <w:r>
        <w:t>Ханты-Мансийского района</w:t>
      </w:r>
    </w:p>
    <w:p w:rsidR="002911A7" w:rsidRDefault="002911A7">
      <w:pPr>
        <w:pStyle w:val="ConsPlusNormal"/>
        <w:jc w:val="right"/>
      </w:pPr>
      <w:r>
        <w:t>от 07.12.2021 N 316</w:t>
      </w:r>
    </w:p>
    <w:p w:rsidR="002911A7" w:rsidRDefault="002911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11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A7" w:rsidRDefault="002911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1A7" w:rsidRDefault="002911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1A7" w:rsidRDefault="002911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2911A7" w:rsidRDefault="002911A7">
            <w:pPr>
              <w:pStyle w:val="ConsPlusNormal"/>
              <w:jc w:val="center"/>
            </w:pPr>
            <w:r>
              <w:rPr>
                <w:color w:val="392C69"/>
              </w:rPr>
              <w:t>от 09.01.2024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A7" w:rsidRDefault="002911A7">
            <w:pPr>
              <w:pStyle w:val="ConsPlusNormal"/>
            </w:pPr>
          </w:p>
        </w:tc>
      </w:tr>
    </w:tbl>
    <w:p w:rsidR="002911A7" w:rsidRDefault="002911A7">
      <w:pPr>
        <w:pStyle w:val="ConsPlusNormal"/>
        <w:jc w:val="center"/>
      </w:pPr>
    </w:p>
    <w:p w:rsidR="002911A7" w:rsidRDefault="002911A7">
      <w:pPr>
        <w:pStyle w:val="ConsPlusTitle"/>
        <w:jc w:val="center"/>
        <w:outlineLvl w:val="1"/>
      </w:pPr>
      <w:bookmarkStart w:id="1" w:name="P43"/>
      <w:bookmarkEnd w:id="1"/>
      <w:r>
        <w:t>Паспорт муниципальной программы</w:t>
      </w:r>
    </w:p>
    <w:p w:rsidR="002911A7" w:rsidRDefault="002911A7">
      <w:pPr>
        <w:pStyle w:val="ConsPlusNormal"/>
      </w:pPr>
    </w:p>
    <w:p w:rsidR="002911A7" w:rsidRDefault="002911A7">
      <w:pPr>
        <w:pStyle w:val="ConsPlusNormal"/>
        <w:sectPr w:rsidR="002911A7" w:rsidSect="004465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567"/>
        <w:gridCol w:w="993"/>
        <w:gridCol w:w="907"/>
        <w:gridCol w:w="1957"/>
        <w:gridCol w:w="595"/>
        <w:gridCol w:w="996"/>
        <w:gridCol w:w="744"/>
        <w:gridCol w:w="744"/>
        <w:gridCol w:w="744"/>
        <w:gridCol w:w="744"/>
        <w:gridCol w:w="709"/>
        <w:gridCol w:w="1276"/>
        <w:gridCol w:w="142"/>
        <w:gridCol w:w="1686"/>
      </w:tblGrid>
      <w:tr w:rsidR="002911A7">
        <w:tc>
          <w:tcPr>
            <w:tcW w:w="1903" w:type="dxa"/>
          </w:tcPr>
          <w:p w:rsidR="002911A7" w:rsidRDefault="002911A7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1560" w:type="dxa"/>
            <w:gridSpan w:val="2"/>
          </w:tcPr>
          <w:p w:rsidR="002911A7" w:rsidRDefault="002911A7">
            <w:pPr>
              <w:pStyle w:val="ConsPlusNormal"/>
            </w:pPr>
          </w:p>
        </w:tc>
        <w:tc>
          <w:tcPr>
            <w:tcW w:w="11244" w:type="dxa"/>
            <w:gridSpan w:val="12"/>
          </w:tcPr>
          <w:p w:rsidR="002911A7" w:rsidRDefault="002911A7">
            <w:pPr>
              <w:pStyle w:val="ConsPlusNormal"/>
            </w:pPr>
            <w:r>
              <w:t>Профилактика правонарушений в сфере обеспечения общественной безопасности в Ханты-Мансийском районе</w:t>
            </w:r>
          </w:p>
        </w:tc>
      </w:tr>
      <w:tr w:rsidR="002911A7">
        <w:tc>
          <w:tcPr>
            <w:tcW w:w="1903" w:type="dxa"/>
          </w:tcPr>
          <w:p w:rsidR="002911A7" w:rsidRDefault="002911A7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560" w:type="dxa"/>
            <w:gridSpan w:val="2"/>
          </w:tcPr>
          <w:p w:rsidR="002911A7" w:rsidRDefault="002911A7">
            <w:pPr>
              <w:pStyle w:val="ConsPlusNormal"/>
            </w:pPr>
          </w:p>
        </w:tc>
        <w:tc>
          <w:tcPr>
            <w:tcW w:w="11244" w:type="dxa"/>
            <w:gridSpan w:val="12"/>
          </w:tcPr>
          <w:p w:rsidR="002911A7" w:rsidRDefault="002911A7">
            <w:pPr>
              <w:pStyle w:val="ConsPlusNormal"/>
            </w:pPr>
            <w:r>
              <w:t>2022 - 2026 годы</w:t>
            </w:r>
          </w:p>
        </w:tc>
      </w:tr>
      <w:tr w:rsidR="002911A7">
        <w:tc>
          <w:tcPr>
            <w:tcW w:w="1903" w:type="dxa"/>
          </w:tcPr>
          <w:p w:rsidR="002911A7" w:rsidRDefault="002911A7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560" w:type="dxa"/>
            <w:gridSpan w:val="2"/>
          </w:tcPr>
          <w:p w:rsidR="002911A7" w:rsidRDefault="002911A7">
            <w:pPr>
              <w:pStyle w:val="ConsPlusNormal"/>
            </w:pPr>
          </w:p>
        </w:tc>
        <w:tc>
          <w:tcPr>
            <w:tcW w:w="11244" w:type="dxa"/>
            <w:gridSpan w:val="12"/>
          </w:tcPr>
          <w:p w:rsidR="002911A7" w:rsidRDefault="002911A7">
            <w:pPr>
              <w:pStyle w:val="ConsPlusNormal"/>
            </w:pPr>
            <w:r>
              <w:t>заместитель главы Ханты-Мансийского района, курирующий деятельность управления специальных мероприятий и организации профилактики правонарушений администрации Ханты-Мансийского района</w:t>
            </w:r>
          </w:p>
        </w:tc>
      </w:tr>
      <w:tr w:rsidR="002911A7">
        <w:tc>
          <w:tcPr>
            <w:tcW w:w="1903" w:type="dxa"/>
          </w:tcPr>
          <w:p w:rsidR="002911A7" w:rsidRDefault="002911A7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560" w:type="dxa"/>
            <w:gridSpan w:val="2"/>
          </w:tcPr>
          <w:p w:rsidR="002911A7" w:rsidRDefault="002911A7">
            <w:pPr>
              <w:pStyle w:val="ConsPlusNormal"/>
            </w:pPr>
          </w:p>
        </w:tc>
        <w:tc>
          <w:tcPr>
            <w:tcW w:w="11244" w:type="dxa"/>
            <w:gridSpan w:val="12"/>
          </w:tcPr>
          <w:p w:rsidR="002911A7" w:rsidRDefault="002911A7">
            <w:pPr>
              <w:pStyle w:val="ConsPlusNormal"/>
            </w:pPr>
            <w:r>
              <w:t>управление специальных мероприятий и организации профилактики правонарушений администрации Ханты-Мансийского района (далее - управление специальных мероприятий и организации профилактики правонарушений)</w:t>
            </w:r>
          </w:p>
        </w:tc>
      </w:tr>
      <w:tr w:rsidR="002911A7">
        <w:tc>
          <w:tcPr>
            <w:tcW w:w="1903" w:type="dxa"/>
          </w:tcPr>
          <w:p w:rsidR="002911A7" w:rsidRDefault="002911A7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560" w:type="dxa"/>
            <w:gridSpan w:val="2"/>
          </w:tcPr>
          <w:p w:rsidR="002911A7" w:rsidRDefault="002911A7">
            <w:pPr>
              <w:pStyle w:val="ConsPlusNormal"/>
            </w:pPr>
          </w:p>
        </w:tc>
        <w:tc>
          <w:tcPr>
            <w:tcW w:w="11244" w:type="dxa"/>
            <w:gridSpan w:val="12"/>
          </w:tcPr>
          <w:p w:rsidR="002911A7" w:rsidRDefault="002911A7">
            <w:pPr>
              <w:pStyle w:val="ConsPlusNormal"/>
            </w:pPr>
            <w:r>
              <w:t>комитет по образованию администрации Ханты-Мансийского района, подведомственные образовательные организации (далее - комитет по образованию, подведомственные образовательные организации);</w:t>
            </w:r>
          </w:p>
          <w:p w:rsidR="002911A7" w:rsidRDefault="002911A7">
            <w:pPr>
              <w:pStyle w:val="ConsPlusNormal"/>
            </w:pPr>
            <w:r>
              <w:t>управление по культуре, спорту и социальной политике администрации Ханты-Мансийского района (далее - управление по культуре, спорту и социальной политике);</w:t>
            </w:r>
          </w:p>
          <w:p w:rsidR="002911A7" w:rsidRDefault="002911A7">
            <w:pPr>
              <w:pStyle w:val="ConsPlusNormal"/>
            </w:pPr>
            <w:r>
              <w:t>муниципальное казенное учреждение Ханты-Мансийского района "Централизованная библиотечная система" (далее - МКУ ХМР "Централизованная библиотечная система");</w:t>
            </w:r>
          </w:p>
          <w:p w:rsidR="002911A7" w:rsidRDefault="002911A7">
            <w:pPr>
              <w:pStyle w:val="ConsPlusNormal"/>
            </w:pPr>
            <w:r>
              <w:t>сельские поселения Ханты-Мансийского района (далее - сельские поселения);</w:t>
            </w:r>
          </w:p>
          <w:p w:rsidR="002911A7" w:rsidRDefault="002911A7">
            <w:pPr>
              <w:pStyle w:val="ConsPlusNormal"/>
            </w:pPr>
            <w:r>
              <w:t>комитет экономической политики администрации Ханты-Мансийского района (далее - комитет экономической политики);</w:t>
            </w:r>
          </w:p>
          <w:p w:rsidR="002911A7" w:rsidRDefault="002911A7">
            <w:pPr>
              <w:pStyle w:val="ConsPlusNormal"/>
            </w:pPr>
            <w:r>
              <w:t>муниципальное казенное учреждение Ханты-Мансийского района "Управление технического обеспечения" (далее - МКУ ХМР "Управление технического обеспечения");</w:t>
            </w:r>
          </w:p>
          <w:p w:rsidR="002911A7" w:rsidRDefault="002911A7">
            <w:pPr>
              <w:pStyle w:val="ConsPlusNormal"/>
            </w:pPr>
            <w:r>
              <w:t>муниципальное автономное учреждение дополнительного образования "Спортивная школа Ханты-Мансийского района" (далее - МАУ ДО "Спортивная школа Ханты-Мансийского района");</w:t>
            </w:r>
          </w:p>
          <w:p w:rsidR="002911A7" w:rsidRDefault="002911A7">
            <w:pPr>
              <w:pStyle w:val="ConsPlusNormal"/>
            </w:pPr>
            <w:r>
              <w:t>управление организации местного самоуправления и административной реформы администрации Ханты-Мансийского района (далее - управление организации местного самоуправления и административной реформы)</w:t>
            </w:r>
          </w:p>
        </w:tc>
      </w:tr>
      <w:tr w:rsidR="002911A7">
        <w:tc>
          <w:tcPr>
            <w:tcW w:w="1903" w:type="dxa"/>
          </w:tcPr>
          <w:p w:rsidR="002911A7" w:rsidRDefault="002911A7">
            <w:pPr>
              <w:pStyle w:val="ConsPlusNormal"/>
            </w:pPr>
            <w:r>
              <w:t xml:space="preserve">Цели муниципальной </w:t>
            </w:r>
            <w:r>
              <w:lastRenderedPageBreak/>
              <w:t>программы</w:t>
            </w:r>
          </w:p>
        </w:tc>
        <w:tc>
          <w:tcPr>
            <w:tcW w:w="1560" w:type="dxa"/>
            <w:gridSpan w:val="2"/>
          </w:tcPr>
          <w:p w:rsidR="002911A7" w:rsidRDefault="002911A7">
            <w:pPr>
              <w:pStyle w:val="ConsPlusNormal"/>
            </w:pPr>
          </w:p>
        </w:tc>
        <w:tc>
          <w:tcPr>
            <w:tcW w:w="11244" w:type="dxa"/>
            <w:gridSpan w:val="12"/>
          </w:tcPr>
          <w:p w:rsidR="002911A7" w:rsidRDefault="002911A7">
            <w:pPr>
              <w:pStyle w:val="ConsPlusNormal"/>
            </w:pPr>
            <w:r>
              <w:t>1. Снижение уровня преступности.</w:t>
            </w:r>
          </w:p>
          <w:p w:rsidR="002911A7" w:rsidRDefault="002911A7">
            <w:pPr>
              <w:pStyle w:val="ConsPlusNormal"/>
            </w:pPr>
            <w:r>
              <w:t>2. Обеспечение прав граждан в отдельных сферах жизнедеятельности</w:t>
            </w:r>
          </w:p>
        </w:tc>
      </w:tr>
      <w:tr w:rsidR="002911A7">
        <w:tc>
          <w:tcPr>
            <w:tcW w:w="1903" w:type="dxa"/>
          </w:tcPr>
          <w:p w:rsidR="002911A7" w:rsidRDefault="002911A7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1560" w:type="dxa"/>
            <w:gridSpan w:val="2"/>
          </w:tcPr>
          <w:p w:rsidR="002911A7" w:rsidRDefault="002911A7">
            <w:pPr>
              <w:pStyle w:val="ConsPlusNormal"/>
            </w:pPr>
          </w:p>
        </w:tc>
        <w:tc>
          <w:tcPr>
            <w:tcW w:w="11244" w:type="dxa"/>
            <w:gridSpan w:val="12"/>
          </w:tcPr>
          <w:p w:rsidR="002911A7" w:rsidRDefault="002911A7">
            <w:pPr>
              <w:pStyle w:val="ConsPlusNormal"/>
            </w:pPr>
            <w: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2911A7" w:rsidRDefault="002911A7">
            <w:pPr>
              <w:pStyle w:val="ConsPlusNormal"/>
            </w:pPr>
            <w: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2911A7" w:rsidRDefault="002911A7">
            <w:pPr>
              <w:pStyle w:val="ConsPlusNormal"/>
            </w:pPr>
            <w:r>
              <w:t>3. Реализация отдельных государственных полномочий и функций.</w:t>
            </w:r>
          </w:p>
          <w:p w:rsidR="002911A7" w:rsidRDefault="002911A7">
            <w:pPr>
              <w:pStyle w:val="ConsPlusNormal"/>
            </w:pPr>
            <w:r>
              <w:t>4.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поведения.</w:t>
            </w:r>
          </w:p>
          <w:p w:rsidR="002911A7" w:rsidRDefault="002911A7">
            <w:pPr>
              <w:pStyle w:val="ConsPlusNormal"/>
            </w:pPr>
            <w:r>
              <w:t>5.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2911A7">
        <w:tc>
          <w:tcPr>
            <w:tcW w:w="1903" w:type="dxa"/>
          </w:tcPr>
          <w:p w:rsidR="002911A7" w:rsidRDefault="002911A7">
            <w:pPr>
              <w:pStyle w:val="ConsPlusNormal"/>
            </w:pPr>
            <w:r>
              <w:t>Подпрограммы</w:t>
            </w:r>
          </w:p>
        </w:tc>
        <w:tc>
          <w:tcPr>
            <w:tcW w:w="1560" w:type="dxa"/>
            <w:gridSpan w:val="2"/>
          </w:tcPr>
          <w:p w:rsidR="002911A7" w:rsidRDefault="002911A7">
            <w:pPr>
              <w:pStyle w:val="ConsPlusNormal"/>
            </w:pPr>
          </w:p>
        </w:tc>
        <w:tc>
          <w:tcPr>
            <w:tcW w:w="11244" w:type="dxa"/>
            <w:gridSpan w:val="12"/>
          </w:tcPr>
          <w:p w:rsidR="002911A7" w:rsidRDefault="002911A7">
            <w:pPr>
              <w:pStyle w:val="ConsPlusNormal"/>
            </w:pPr>
            <w:hyperlink w:anchor="P222">
              <w:r>
                <w:rPr>
                  <w:color w:val="0000FF"/>
                </w:rPr>
                <w:t>1</w:t>
              </w:r>
            </w:hyperlink>
            <w:r>
              <w:t>. Профилактика правонарушений.</w:t>
            </w:r>
          </w:p>
          <w:p w:rsidR="002911A7" w:rsidRDefault="002911A7">
            <w:pPr>
              <w:pStyle w:val="ConsPlusNormal"/>
            </w:pPr>
            <w:hyperlink w:anchor="P333">
              <w:r>
                <w:rPr>
                  <w:color w:val="0000FF"/>
                </w:rPr>
                <w:t>2</w:t>
              </w:r>
            </w:hyperlink>
            <w:r>
              <w:t>. Профилактика незаконного оборота и потребления наркотических средств и психотропных веществ.</w:t>
            </w:r>
          </w:p>
          <w:p w:rsidR="002911A7" w:rsidRDefault="002911A7">
            <w:pPr>
              <w:pStyle w:val="ConsPlusNormal"/>
            </w:pPr>
            <w:hyperlink w:anchor="P482">
              <w:r>
                <w:rPr>
                  <w:color w:val="0000FF"/>
                </w:rPr>
                <w:t>3</w:t>
              </w:r>
            </w:hyperlink>
            <w:r>
              <w:t>. Обеспечение выполнения отдельных государственных полномочий и функций.</w:t>
            </w:r>
          </w:p>
          <w:p w:rsidR="002911A7" w:rsidRDefault="002911A7">
            <w:pPr>
              <w:pStyle w:val="ConsPlusNormal"/>
            </w:pPr>
            <w:hyperlink w:anchor="P556">
              <w:r>
                <w:rPr>
                  <w:color w:val="0000FF"/>
                </w:rPr>
                <w:t>4</w:t>
              </w:r>
            </w:hyperlink>
            <w:r>
              <w:t>. Обеспечение защиты прав потребителей.</w:t>
            </w:r>
          </w:p>
          <w:p w:rsidR="002911A7" w:rsidRDefault="002911A7">
            <w:pPr>
              <w:pStyle w:val="ConsPlusNormal"/>
            </w:pPr>
            <w:hyperlink w:anchor="P591">
              <w:r>
                <w:rPr>
                  <w:color w:val="0000FF"/>
                </w:rPr>
                <w:t>5</w:t>
              </w:r>
            </w:hyperlink>
            <w:r>
              <w:t>. Создание условий для выполнения функций, направленных на обеспечение прав и законных интересов населения в отдельных сферах жизнедеятельности</w:t>
            </w:r>
          </w:p>
        </w:tc>
      </w:tr>
      <w:tr w:rsidR="002911A7">
        <w:tc>
          <w:tcPr>
            <w:tcW w:w="1903" w:type="dxa"/>
            <w:vMerge w:val="restart"/>
          </w:tcPr>
          <w:p w:rsidR="002911A7" w:rsidRDefault="002911A7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</w:tcPr>
          <w:p w:rsidR="002911A7" w:rsidRDefault="002911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00" w:type="dxa"/>
            <w:gridSpan w:val="2"/>
            <w:vMerge w:val="restart"/>
          </w:tcPr>
          <w:p w:rsidR="002911A7" w:rsidRDefault="002911A7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552" w:type="dxa"/>
            <w:gridSpan w:val="2"/>
            <w:vMerge w:val="restart"/>
          </w:tcPr>
          <w:p w:rsidR="002911A7" w:rsidRDefault="002911A7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996" w:type="dxa"/>
          </w:tcPr>
          <w:p w:rsidR="002911A7" w:rsidRDefault="002911A7">
            <w:pPr>
              <w:pStyle w:val="ConsPlusNormal"/>
              <w:jc w:val="center"/>
            </w:pPr>
          </w:p>
        </w:tc>
        <w:tc>
          <w:tcPr>
            <w:tcW w:w="6789" w:type="dxa"/>
            <w:gridSpan w:val="8"/>
          </w:tcPr>
          <w:p w:rsidR="002911A7" w:rsidRDefault="002911A7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2911A7">
        <w:tc>
          <w:tcPr>
            <w:tcW w:w="1903" w:type="dxa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567" w:type="dxa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900" w:type="dxa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2552" w:type="dxa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996" w:type="dxa"/>
          </w:tcPr>
          <w:p w:rsidR="002911A7" w:rsidRDefault="002911A7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744" w:type="dxa"/>
          </w:tcPr>
          <w:p w:rsidR="002911A7" w:rsidRDefault="002911A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44" w:type="dxa"/>
          </w:tcPr>
          <w:p w:rsidR="002911A7" w:rsidRDefault="002911A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44" w:type="dxa"/>
          </w:tcPr>
          <w:p w:rsidR="002911A7" w:rsidRDefault="002911A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44" w:type="dxa"/>
          </w:tcPr>
          <w:p w:rsidR="002911A7" w:rsidRDefault="002911A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09" w:type="dxa"/>
          </w:tcPr>
          <w:p w:rsidR="002911A7" w:rsidRDefault="002911A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418" w:type="dxa"/>
            <w:gridSpan w:val="2"/>
          </w:tcPr>
          <w:p w:rsidR="002911A7" w:rsidRDefault="002911A7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  <w:tc>
          <w:tcPr>
            <w:tcW w:w="1686" w:type="dxa"/>
          </w:tcPr>
          <w:p w:rsidR="002911A7" w:rsidRDefault="002911A7">
            <w:pPr>
              <w:pStyle w:val="ConsPlusNormal"/>
              <w:jc w:val="center"/>
            </w:pPr>
            <w:r>
              <w:t>Ответственный исполнитель/ соисполнитель за достижение показателя</w:t>
            </w:r>
          </w:p>
        </w:tc>
      </w:tr>
      <w:tr w:rsidR="002911A7">
        <w:tc>
          <w:tcPr>
            <w:tcW w:w="1903" w:type="dxa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567" w:type="dxa"/>
          </w:tcPr>
          <w:p w:rsidR="002911A7" w:rsidRDefault="002911A7">
            <w:pPr>
              <w:pStyle w:val="ConsPlusNormal"/>
            </w:pPr>
            <w:r>
              <w:t>1.</w:t>
            </w:r>
          </w:p>
        </w:tc>
        <w:tc>
          <w:tcPr>
            <w:tcW w:w="1900" w:type="dxa"/>
            <w:gridSpan w:val="2"/>
          </w:tcPr>
          <w:p w:rsidR="002911A7" w:rsidRDefault="002911A7">
            <w:pPr>
              <w:pStyle w:val="ConsPlusNormal"/>
            </w:pPr>
            <w:r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2552" w:type="dxa"/>
            <w:gridSpan w:val="2"/>
          </w:tcPr>
          <w:p w:rsidR="002911A7" w:rsidRDefault="002911A7">
            <w:pPr>
              <w:pStyle w:val="ConsPlusNormal"/>
            </w:pP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31 октября 2021 года N 479-п "О государственной программе Ханты-Мансийского автономного округа - Югры "Профилактика правонарушений и обеспечение отдельных прав граждан"</w:t>
            </w:r>
          </w:p>
        </w:tc>
        <w:tc>
          <w:tcPr>
            <w:tcW w:w="996" w:type="dxa"/>
          </w:tcPr>
          <w:p w:rsidR="002911A7" w:rsidRDefault="002911A7">
            <w:pPr>
              <w:pStyle w:val="ConsPlusNormal"/>
            </w:pPr>
            <w:r>
              <w:t>1092</w:t>
            </w:r>
          </w:p>
        </w:tc>
        <w:tc>
          <w:tcPr>
            <w:tcW w:w="744" w:type="dxa"/>
          </w:tcPr>
          <w:p w:rsidR="002911A7" w:rsidRDefault="002911A7">
            <w:pPr>
              <w:pStyle w:val="ConsPlusNormal"/>
            </w:pPr>
            <w:r>
              <w:t>1042</w:t>
            </w:r>
          </w:p>
        </w:tc>
        <w:tc>
          <w:tcPr>
            <w:tcW w:w="744" w:type="dxa"/>
          </w:tcPr>
          <w:p w:rsidR="002911A7" w:rsidRDefault="002911A7">
            <w:pPr>
              <w:pStyle w:val="ConsPlusNormal"/>
            </w:pPr>
            <w:r>
              <w:t>992</w:t>
            </w:r>
          </w:p>
        </w:tc>
        <w:tc>
          <w:tcPr>
            <w:tcW w:w="744" w:type="dxa"/>
          </w:tcPr>
          <w:p w:rsidR="002911A7" w:rsidRDefault="002911A7">
            <w:pPr>
              <w:pStyle w:val="ConsPlusNormal"/>
            </w:pPr>
            <w:r>
              <w:t>942</w:t>
            </w:r>
          </w:p>
        </w:tc>
        <w:tc>
          <w:tcPr>
            <w:tcW w:w="744" w:type="dxa"/>
          </w:tcPr>
          <w:p w:rsidR="002911A7" w:rsidRDefault="002911A7">
            <w:pPr>
              <w:pStyle w:val="ConsPlusNormal"/>
            </w:pPr>
            <w:r>
              <w:t>932</w:t>
            </w:r>
          </w:p>
        </w:tc>
        <w:tc>
          <w:tcPr>
            <w:tcW w:w="709" w:type="dxa"/>
          </w:tcPr>
          <w:p w:rsidR="002911A7" w:rsidRDefault="002911A7">
            <w:pPr>
              <w:pStyle w:val="ConsPlusNormal"/>
            </w:pPr>
            <w:r>
              <w:t>932</w:t>
            </w:r>
          </w:p>
        </w:tc>
        <w:tc>
          <w:tcPr>
            <w:tcW w:w="1418" w:type="dxa"/>
            <w:gridSpan w:val="2"/>
          </w:tcPr>
          <w:p w:rsidR="002911A7" w:rsidRDefault="002911A7">
            <w:pPr>
              <w:pStyle w:val="ConsPlusNormal"/>
            </w:pPr>
            <w:r>
              <w:t>932</w:t>
            </w:r>
          </w:p>
        </w:tc>
        <w:tc>
          <w:tcPr>
            <w:tcW w:w="1686" w:type="dxa"/>
          </w:tcPr>
          <w:p w:rsidR="002911A7" w:rsidRDefault="002911A7">
            <w:pPr>
              <w:pStyle w:val="ConsPlusNormal"/>
            </w:pPr>
            <w:r>
              <w:t>управление специальных мероприятий и организации профилактики правонарушений, сельские поселения</w:t>
            </w:r>
          </w:p>
        </w:tc>
      </w:tr>
      <w:tr w:rsidR="002911A7">
        <w:tc>
          <w:tcPr>
            <w:tcW w:w="1903" w:type="dxa"/>
            <w:vMerge w:val="restart"/>
          </w:tcPr>
          <w:p w:rsidR="002911A7" w:rsidRDefault="002911A7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2467" w:type="dxa"/>
            <w:gridSpan w:val="3"/>
            <w:vMerge w:val="restart"/>
          </w:tcPr>
          <w:p w:rsidR="002911A7" w:rsidRDefault="002911A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337" w:type="dxa"/>
            <w:gridSpan w:val="11"/>
          </w:tcPr>
          <w:p w:rsidR="002911A7" w:rsidRDefault="002911A7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2911A7">
        <w:tc>
          <w:tcPr>
            <w:tcW w:w="1903" w:type="dxa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2467" w:type="dxa"/>
            <w:gridSpan w:val="3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957" w:type="dxa"/>
          </w:tcPr>
          <w:p w:rsidR="002911A7" w:rsidRDefault="002911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91" w:type="dxa"/>
            <w:gridSpan w:val="2"/>
          </w:tcPr>
          <w:p w:rsidR="002911A7" w:rsidRDefault="002911A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232" w:type="dxa"/>
            <w:gridSpan w:val="3"/>
          </w:tcPr>
          <w:p w:rsidR="002911A7" w:rsidRDefault="002911A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53" w:type="dxa"/>
            <w:gridSpan w:val="2"/>
          </w:tcPr>
          <w:p w:rsidR="002911A7" w:rsidRDefault="002911A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:rsidR="002911A7" w:rsidRDefault="002911A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28" w:type="dxa"/>
            <w:gridSpan w:val="2"/>
          </w:tcPr>
          <w:p w:rsidR="002911A7" w:rsidRDefault="002911A7">
            <w:pPr>
              <w:pStyle w:val="ConsPlusNormal"/>
              <w:jc w:val="center"/>
            </w:pPr>
            <w:r>
              <w:t>2026 год</w:t>
            </w:r>
          </w:p>
        </w:tc>
      </w:tr>
      <w:tr w:rsidR="002911A7">
        <w:tc>
          <w:tcPr>
            <w:tcW w:w="1903" w:type="dxa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2467" w:type="dxa"/>
            <w:gridSpan w:val="3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1957" w:type="dxa"/>
          </w:tcPr>
          <w:p w:rsidR="002911A7" w:rsidRDefault="002911A7">
            <w:pPr>
              <w:pStyle w:val="ConsPlusNormal"/>
            </w:pPr>
            <w:r>
              <w:t>19650,2</w:t>
            </w:r>
          </w:p>
        </w:tc>
        <w:tc>
          <w:tcPr>
            <w:tcW w:w="1591" w:type="dxa"/>
            <w:gridSpan w:val="2"/>
          </w:tcPr>
          <w:p w:rsidR="002911A7" w:rsidRDefault="002911A7">
            <w:pPr>
              <w:pStyle w:val="ConsPlusNormal"/>
            </w:pPr>
            <w:r>
              <w:t>2406,6</w:t>
            </w:r>
          </w:p>
        </w:tc>
        <w:tc>
          <w:tcPr>
            <w:tcW w:w="2232" w:type="dxa"/>
            <w:gridSpan w:val="3"/>
          </w:tcPr>
          <w:p w:rsidR="002911A7" w:rsidRDefault="002911A7">
            <w:pPr>
              <w:pStyle w:val="ConsPlusNormal"/>
            </w:pPr>
            <w:r>
              <w:t>4285,7</w:t>
            </w:r>
          </w:p>
        </w:tc>
        <w:tc>
          <w:tcPr>
            <w:tcW w:w="1453" w:type="dxa"/>
            <w:gridSpan w:val="2"/>
          </w:tcPr>
          <w:p w:rsidR="002911A7" w:rsidRDefault="002911A7">
            <w:pPr>
              <w:pStyle w:val="ConsPlusNormal"/>
            </w:pPr>
            <w:r>
              <w:t>4317,1</w:t>
            </w:r>
          </w:p>
        </w:tc>
        <w:tc>
          <w:tcPr>
            <w:tcW w:w="1276" w:type="dxa"/>
          </w:tcPr>
          <w:p w:rsidR="002911A7" w:rsidRDefault="002911A7">
            <w:pPr>
              <w:pStyle w:val="ConsPlusNormal"/>
            </w:pPr>
            <w:r>
              <w:t>4316,1</w:t>
            </w:r>
          </w:p>
        </w:tc>
        <w:tc>
          <w:tcPr>
            <w:tcW w:w="1828" w:type="dxa"/>
            <w:gridSpan w:val="2"/>
          </w:tcPr>
          <w:p w:rsidR="002911A7" w:rsidRDefault="002911A7">
            <w:pPr>
              <w:pStyle w:val="ConsPlusNormal"/>
            </w:pPr>
            <w:r>
              <w:t>4324,7</w:t>
            </w:r>
          </w:p>
        </w:tc>
      </w:tr>
      <w:tr w:rsidR="002911A7">
        <w:tc>
          <w:tcPr>
            <w:tcW w:w="1903" w:type="dxa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2467" w:type="dxa"/>
            <w:gridSpan w:val="3"/>
          </w:tcPr>
          <w:p w:rsidR="002911A7" w:rsidRDefault="002911A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57" w:type="dxa"/>
          </w:tcPr>
          <w:p w:rsidR="002911A7" w:rsidRDefault="002911A7">
            <w:pPr>
              <w:pStyle w:val="ConsPlusNormal"/>
            </w:pPr>
            <w:r>
              <w:t>22</w:t>
            </w:r>
          </w:p>
        </w:tc>
        <w:tc>
          <w:tcPr>
            <w:tcW w:w="1591" w:type="dxa"/>
            <w:gridSpan w:val="2"/>
          </w:tcPr>
          <w:p w:rsidR="002911A7" w:rsidRDefault="002911A7">
            <w:pPr>
              <w:pStyle w:val="ConsPlusNormal"/>
            </w:pPr>
            <w:r>
              <w:t>2,7</w:t>
            </w:r>
          </w:p>
        </w:tc>
        <w:tc>
          <w:tcPr>
            <w:tcW w:w="2232" w:type="dxa"/>
            <w:gridSpan w:val="3"/>
          </w:tcPr>
          <w:p w:rsidR="002911A7" w:rsidRDefault="002911A7">
            <w:pPr>
              <w:pStyle w:val="ConsPlusNormal"/>
            </w:pPr>
            <w:r>
              <w:t>7,6</w:t>
            </w:r>
          </w:p>
        </w:tc>
        <w:tc>
          <w:tcPr>
            <w:tcW w:w="1453" w:type="dxa"/>
            <w:gridSpan w:val="2"/>
          </w:tcPr>
          <w:p w:rsidR="002911A7" w:rsidRDefault="002911A7">
            <w:pPr>
              <w:pStyle w:val="ConsPlusNormal"/>
            </w:pPr>
            <w:r>
              <w:t>1,7</w:t>
            </w:r>
          </w:p>
        </w:tc>
        <w:tc>
          <w:tcPr>
            <w:tcW w:w="1276" w:type="dxa"/>
          </w:tcPr>
          <w:p w:rsidR="002911A7" w:rsidRDefault="002911A7">
            <w:pPr>
              <w:pStyle w:val="ConsPlusNormal"/>
            </w:pPr>
            <w:r>
              <w:t>0,7</w:t>
            </w:r>
          </w:p>
        </w:tc>
        <w:tc>
          <w:tcPr>
            <w:tcW w:w="1828" w:type="dxa"/>
            <w:gridSpan w:val="2"/>
          </w:tcPr>
          <w:p w:rsidR="002911A7" w:rsidRDefault="002911A7">
            <w:pPr>
              <w:pStyle w:val="ConsPlusNormal"/>
            </w:pPr>
            <w:r>
              <w:t>9,3</w:t>
            </w:r>
          </w:p>
        </w:tc>
      </w:tr>
      <w:tr w:rsidR="002911A7">
        <w:tc>
          <w:tcPr>
            <w:tcW w:w="1903" w:type="dxa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2467" w:type="dxa"/>
            <w:gridSpan w:val="3"/>
          </w:tcPr>
          <w:p w:rsidR="002911A7" w:rsidRDefault="002911A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57" w:type="dxa"/>
          </w:tcPr>
          <w:p w:rsidR="002911A7" w:rsidRDefault="002911A7">
            <w:pPr>
              <w:pStyle w:val="ConsPlusNormal"/>
            </w:pPr>
            <w:r>
              <w:t>7106,9</w:t>
            </w:r>
          </w:p>
        </w:tc>
        <w:tc>
          <w:tcPr>
            <w:tcW w:w="1591" w:type="dxa"/>
            <w:gridSpan w:val="2"/>
          </w:tcPr>
          <w:p w:rsidR="002911A7" w:rsidRDefault="002911A7">
            <w:pPr>
              <w:pStyle w:val="ConsPlusNormal"/>
            </w:pPr>
            <w:r>
              <w:t>2022,7</w:t>
            </w:r>
          </w:p>
        </w:tc>
        <w:tc>
          <w:tcPr>
            <w:tcW w:w="2232" w:type="dxa"/>
            <w:gridSpan w:val="3"/>
          </w:tcPr>
          <w:p w:rsidR="002911A7" w:rsidRDefault="002911A7">
            <w:pPr>
              <w:pStyle w:val="ConsPlusNormal"/>
            </w:pPr>
            <w:r>
              <w:t>1238,8</w:t>
            </w:r>
          </w:p>
        </w:tc>
        <w:tc>
          <w:tcPr>
            <w:tcW w:w="1453" w:type="dxa"/>
            <w:gridSpan w:val="2"/>
          </w:tcPr>
          <w:p w:rsidR="002911A7" w:rsidRDefault="002911A7">
            <w:pPr>
              <w:pStyle w:val="ConsPlusNormal"/>
            </w:pPr>
            <w:r>
              <w:t>1281,8</w:t>
            </w:r>
          </w:p>
        </w:tc>
        <w:tc>
          <w:tcPr>
            <w:tcW w:w="1276" w:type="dxa"/>
          </w:tcPr>
          <w:p w:rsidR="002911A7" w:rsidRDefault="002911A7">
            <w:pPr>
              <w:pStyle w:val="ConsPlusNormal"/>
            </w:pPr>
            <w:r>
              <w:t>1281,8</w:t>
            </w:r>
          </w:p>
        </w:tc>
        <w:tc>
          <w:tcPr>
            <w:tcW w:w="1828" w:type="dxa"/>
            <w:gridSpan w:val="2"/>
          </w:tcPr>
          <w:p w:rsidR="002911A7" w:rsidRDefault="002911A7">
            <w:pPr>
              <w:pStyle w:val="ConsPlusNormal"/>
            </w:pPr>
            <w:r>
              <w:t>1281,8</w:t>
            </w:r>
          </w:p>
        </w:tc>
      </w:tr>
      <w:tr w:rsidR="002911A7">
        <w:tc>
          <w:tcPr>
            <w:tcW w:w="1903" w:type="dxa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2467" w:type="dxa"/>
            <w:gridSpan w:val="3"/>
          </w:tcPr>
          <w:p w:rsidR="002911A7" w:rsidRDefault="002911A7">
            <w:pPr>
              <w:pStyle w:val="ConsPlusNormal"/>
            </w:pPr>
            <w:r>
              <w:t>бюджет района</w:t>
            </w:r>
          </w:p>
        </w:tc>
        <w:tc>
          <w:tcPr>
            <w:tcW w:w="1957" w:type="dxa"/>
          </w:tcPr>
          <w:p w:rsidR="002911A7" w:rsidRDefault="002911A7">
            <w:pPr>
              <w:pStyle w:val="ConsPlusNormal"/>
            </w:pPr>
            <w:r>
              <w:t>12521,3</w:t>
            </w:r>
          </w:p>
        </w:tc>
        <w:tc>
          <w:tcPr>
            <w:tcW w:w="1591" w:type="dxa"/>
            <w:gridSpan w:val="2"/>
          </w:tcPr>
          <w:p w:rsidR="002911A7" w:rsidRDefault="002911A7">
            <w:pPr>
              <w:pStyle w:val="ConsPlusNormal"/>
            </w:pPr>
            <w:r>
              <w:t>381,2</w:t>
            </w:r>
          </w:p>
        </w:tc>
        <w:tc>
          <w:tcPr>
            <w:tcW w:w="2232" w:type="dxa"/>
            <w:gridSpan w:val="3"/>
          </w:tcPr>
          <w:p w:rsidR="002911A7" w:rsidRDefault="002911A7">
            <w:pPr>
              <w:pStyle w:val="ConsPlusNormal"/>
            </w:pPr>
            <w:r>
              <w:t>3039,3</w:t>
            </w:r>
          </w:p>
        </w:tc>
        <w:tc>
          <w:tcPr>
            <w:tcW w:w="1453" w:type="dxa"/>
            <w:gridSpan w:val="2"/>
          </w:tcPr>
          <w:p w:rsidR="002911A7" w:rsidRDefault="002911A7">
            <w:pPr>
              <w:pStyle w:val="ConsPlusNormal"/>
            </w:pPr>
            <w:r>
              <w:t>3033,6</w:t>
            </w:r>
          </w:p>
        </w:tc>
        <w:tc>
          <w:tcPr>
            <w:tcW w:w="1276" w:type="dxa"/>
          </w:tcPr>
          <w:p w:rsidR="002911A7" w:rsidRDefault="002911A7">
            <w:pPr>
              <w:pStyle w:val="ConsPlusNormal"/>
            </w:pPr>
            <w:r>
              <w:t>3033,6</w:t>
            </w:r>
          </w:p>
        </w:tc>
        <w:tc>
          <w:tcPr>
            <w:tcW w:w="1828" w:type="dxa"/>
            <w:gridSpan w:val="2"/>
          </w:tcPr>
          <w:p w:rsidR="002911A7" w:rsidRDefault="002911A7">
            <w:pPr>
              <w:pStyle w:val="ConsPlusNormal"/>
            </w:pPr>
            <w:r>
              <w:t>3033,6</w:t>
            </w:r>
          </w:p>
        </w:tc>
      </w:tr>
      <w:tr w:rsidR="002911A7">
        <w:tc>
          <w:tcPr>
            <w:tcW w:w="1903" w:type="dxa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2467" w:type="dxa"/>
            <w:gridSpan w:val="3"/>
          </w:tcPr>
          <w:p w:rsidR="002911A7" w:rsidRDefault="002911A7">
            <w:pPr>
              <w:pStyle w:val="ConsPlusNormal"/>
            </w:pPr>
            <w:r>
              <w:t>в том числе:</w:t>
            </w:r>
          </w:p>
        </w:tc>
        <w:tc>
          <w:tcPr>
            <w:tcW w:w="1957" w:type="dxa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  <w:tc>
          <w:tcPr>
            <w:tcW w:w="1591" w:type="dxa"/>
            <w:gridSpan w:val="2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  <w:tc>
          <w:tcPr>
            <w:tcW w:w="2232" w:type="dxa"/>
            <w:gridSpan w:val="3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  <w:tc>
          <w:tcPr>
            <w:tcW w:w="1453" w:type="dxa"/>
            <w:gridSpan w:val="2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  <w:tc>
          <w:tcPr>
            <w:tcW w:w="1276" w:type="dxa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  <w:tc>
          <w:tcPr>
            <w:tcW w:w="1828" w:type="dxa"/>
            <w:gridSpan w:val="2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</w:tr>
      <w:tr w:rsidR="002911A7">
        <w:tc>
          <w:tcPr>
            <w:tcW w:w="1903" w:type="dxa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2467" w:type="dxa"/>
            <w:gridSpan w:val="3"/>
          </w:tcPr>
          <w:p w:rsidR="002911A7" w:rsidRDefault="002911A7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957" w:type="dxa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  <w:tc>
          <w:tcPr>
            <w:tcW w:w="1591" w:type="dxa"/>
            <w:gridSpan w:val="2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  <w:tc>
          <w:tcPr>
            <w:tcW w:w="2232" w:type="dxa"/>
            <w:gridSpan w:val="3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  <w:tc>
          <w:tcPr>
            <w:tcW w:w="1453" w:type="dxa"/>
            <w:gridSpan w:val="2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  <w:tc>
          <w:tcPr>
            <w:tcW w:w="1276" w:type="dxa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  <w:tc>
          <w:tcPr>
            <w:tcW w:w="1828" w:type="dxa"/>
            <w:gridSpan w:val="2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</w:tr>
      <w:tr w:rsidR="002911A7">
        <w:tc>
          <w:tcPr>
            <w:tcW w:w="1903" w:type="dxa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2467" w:type="dxa"/>
            <w:gridSpan w:val="3"/>
          </w:tcPr>
          <w:p w:rsidR="002911A7" w:rsidRDefault="002911A7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957" w:type="dxa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  <w:tc>
          <w:tcPr>
            <w:tcW w:w="1591" w:type="dxa"/>
            <w:gridSpan w:val="2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  <w:tc>
          <w:tcPr>
            <w:tcW w:w="2232" w:type="dxa"/>
            <w:gridSpan w:val="3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  <w:tc>
          <w:tcPr>
            <w:tcW w:w="1453" w:type="dxa"/>
            <w:gridSpan w:val="2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  <w:tc>
          <w:tcPr>
            <w:tcW w:w="1276" w:type="dxa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  <w:tc>
          <w:tcPr>
            <w:tcW w:w="1828" w:type="dxa"/>
            <w:gridSpan w:val="2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</w:tr>
      <w:tr w:rsidR="002911A7">
        <w:tc>
          <w:tcPr>
            <w:tcW w:w="1903" w:type="dxa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2467" w:type="dxa"/>
            <w:gridSpan w:val="3"/>
          </w:tcPr>
          <w:p w:rsidR="002911A7" w:rsidRDefault="002911A7">
            <w:pPr>
              <w:pStyle w:val="ConsPlusNormal"/>
            </w:pPr>
            <w:r>
              <w:t>справочно:</w:t>
            </w:r>
          </w:p>
          <w:p w:rsidR="002911A7" w:rsidRDefault="002911A7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1957" w:type="dxa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  <w:tc>
          <w:tcPr>
            <w:tcW w:w="1591" w:type="dxa"/>
            <w:gridSpan w:val="2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  <w:tc>
          <w:tcPr>
            <w:tcW w:w="2232" w:type="dxa"/>
            <w:gridSpan w:val="3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  <w:tc>
          <w:tcPr>
            <w:tcW w:w="1453" w:type="dxa"/>
            <w:gridSpan w:val="2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  <w:tc>
          <w:tcPr>
            <w:tcW w:w="1276" w:type="dxa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  <w:tc>
          <w:tcPr>
            <w:tcW w:w="1828" w:type="dxa"/>
            <w:gridSpan w:val="2"/>
          </w:tcPr>
          <w:p w:rsidR="002911A7" w:rsidRDefault="002911A7">
            <w:pPr>
              <w:pStyle w:val="ConsPlusNormal"/>
            </w:pPr>
            <w:r>
              <w:t>0,0</w:t>
            </w:r>
          </w:p>
        </w:tc>
      </w:tr>
      <w:tr w:rsidR="002911A7">
        <w:tc>
          <w:tcPr>
            <w:tcW w:w="1903" w:type="dxa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2467" w:type="dxa"/>
            <w:gridSpan w:val="3"/>
          </w:tcPr>
          <w:p w:rsidR="002911A7" w:rsidRDefault="002911A7">
            <w:pPr>
              <w:pStyle w:val="ConsPlusNormal"/>
            </w:pPr>
            <w:r>
              <w:t>справочно:</w:t>
            </w:r>
          </w:p>
          <w:p w:rsidR="002911A7" w:rsidRDefault="002911A7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957" w:type="dxa"/>
          </w:tcPr>
          <w:p w:rsidR="002911A7" w:rsidRDefault="002911A7">
            <w:pPr>
              <w:pStyle w:val="ConsPlusNormal"/>
            </w:pPr>
            <w:r>
              <w:t>916,5</w:t>
            </w:r>
          </w:p>
        </w:tc>
        <w:tc>
          <w:tcPr>
            <w:tcW w:w="1591" w:type="dxa"/>
            <w:gridSpan w:val="2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2232" w:type="dxa"/>
            <w:gridSpan w:val="3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1453" w:type="dxa"/>
            <w:gridSpan w:val="2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1276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1828" w:type="dxa"/>
            <w:gridSpan w:val="2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</w:tr>
    </w:tbl>
    <w:p w:rsidR="002911A7" w:rsidRDefault="002911A7">
      <w:pPr>
        <w:pStyle w:val="ConsPlusNormal"/>
      </w:pPr>
    </w:p>
    <w:p w:rsidR="002911A7" w:rsidRDefault="002911A7">
      <w:pPr>
        <w:pStyle w:val="ConsPlusNormal"/>
      </w:pPr>
    </w:p>
    <w:p w:rsidR="002911A7" w:rsidRDefault="002911A7">
      <w:pPr>
        <w:pStyle w:val="ConsPlusNormal"/>
      </w:pPr>
    </w:p>
    <w:p w:rsidR="002911A7" w:rsidRDefault="002911A7">
      <w:pPr>
        <w:pStyle w:val="ConsPlusNormal"/>
      </w:pPr>
    </w:p>
    <w:p w:rsidR="002911A7" w:rsidRDefault="002911A7">
      <w:pPr>
        <w:pStyle w:val="ConsPlusNormal"/>
      </w:pPr>
    </w:p>
    <w:p w:rsidR="002911A7" w:rsidRDefault="002911A7">
      <w:pPr>
        <w:pStyle w:val="ConsPlusNormal"/>
        <w:jc w:val="right"/>
        <w:outlineLvl w:val="1"/>
      </w:pPr>
      <w:r>
        <w:t>Приложение 1</w:t>
      </w:r>
    </w:p>
    <w:p w:rsidR="002911A7" w:rsidRDefault="002911A7">
      <w:pPr>
        <w:pStyle w:val="ConsPlusNormal"/>
        <w:jc w:val="right"/>
      </w:pPr>
      <w:r>
        <w:t>муниципальной программы</w:t>
      </w:r>
    </w:p>
    <w:p w:rsidR="002911A7" w:rsidRDefault="002911A7">
      <w:pPr>
        <w:pStyle w:val="ConsPlusNormal"/>
        <w:jc w:val="right"/>
      </w:pPr>
      <w:r>
        <w:t>"Профилактика правонарушений</w:t>
      </w:r>
    </w:p>
    <w:p w:rsidR="002911A7" w:rsidRDefault="002911A7">
      <w:pPr>
        <w:pStyle w:val="ConsPlusNormal"/>
        <w:jc w:val="right"/>
      </w:pPr>
      <w:r>
        <w:t>в сфере обеспечения общественной</w:t>
      </w:r>
    </w:p>
    <w:p w:rsidR="002911A7" w:rsidRDefault="002911A7">
      <w:pPr>
        <w:pStyle w:val="ConsPlusNormal"/>
        <w:jc w:val="right"/>
      </w:pPr>
      <w:r>
        <w:t>безопасности в Ханты-Мансийском районе"</w:t>
      </w:r>
    </w:p>
    <w:p w:rsidR="002911A7" w:rsidRDefault="002911A7">
      <w:pPr>
        <w:pStyle w:val="ConsPlusNormal"/>
      </w:pPr>
    </w:p>
    <w:p w:rsidR="002911A7" w:rsidRDefault="002911A7">
      <w:pPr>
        <w:pStyle w:val="ConsPlusTitle"/>
        <w:jc w:val="center"/>
      </w:pPr>
      <w:r>
        <w:t>РАСПРЕДЕЛЕНИЕ</w:t>
      </w:r>
    </w:p>
    <w:p w:rsidR="002911A7" w:rsidRDefault="002911A7">
      <w:pPr>
        <w:pStyle w:val="ConsPlusTitle"/>
        <w:jc w:val="center"/>
      </w:pPr>
      <w:r>
        <w:t>ФИНАНСОВЫХ РЕСУРСОВ МУНИЦИПАЛЬНОЙ ПРОГРАММЫ (ПО ГОДАМ)</w:t>
      </w:r>
    </w:p>
    <w:p w:rsidR="002911A7" w:rsidRDefault="002911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21"/>
        <w:gridCol w:w="2098"/>
        <w:gridCol w:w="1531"/>
        <w:gridCol w:w="993"/>
        <w:gridCol w:w="852"/>
        <w:gridCol w:w="851"/>
        <w:gridCol w:w="852"/>
        <w:gridCol w:w="854"/>
        <w:gridCol w:w="845"/>
      </w:tblGrid>
      <w:tr w:rsidR="002911A7">
        <w:tc>
          <w:tcPr>
            <w:tcW w:w="907" w:type="dxa"/>
            <w:vMerge w:val="restart"/>
          </w:tcPr>
          <w:p w:rsidR="002911A7" w:rsidRDefault="002911A7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721" w:type="dxa"/>
            <w:vMerge w:val="restart"/>
          </w:tcPr>
          <w:p w:rsidR="002911A7" w:rsidRDefault="002911A7">
            <w:pPr>
              <w:pStyle w:val="ConsPlusNormal"/>
              <w:jc w:val="center"/>
            </w:pPr>
            <w:r>
              <w:t>Структурный элемент</w:t>
            </w:r>
          </w:p>
          <w:p w:rsidR="002911A7" w:rsidRDefault="002911A7">
            <w:pPr>
              <w:pStyle w:val="ConsPlusNormal"/>
              <w:jc w:val="center"/>
            </w:pPr>
            <w:r>
              <w:t>(основное мероприятие) муниципальной программы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  <w:jc w:val="center"/>
            </w:pPr>
            <w:r>
              <w:t>Ответственный исполнитель/</w:t>
            </w:r>
          </w:p>
          <w:p w:rsidR="002911A7" w:rsidRDefault="002911A7">
            <w:pPr>
              <w:pStyle w:val="ConsPlusNormal"/>
              <w:jc w:val="center"/>
            </w:pPr>
            <w:r>
              <w:t>соисполнитель</w:t>
            </w:r>
          </w:p>
        </w:tc>
        <w:tc>
          <w:tcPr>
            <w:tcW w:w="1531" w:type="dxa"/>
            <w:vMerge w:val="restart"/>
          </w:tcPr>
          <w:p w:rsidR="002911A7" w:rsidRDefault="002911A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402" w:type="dxa"/>
            <w:gridSpan w:val="5"/>
          </w:tcPr>
          <w:p w:rsidR="002911A7" w:rsidRDefault="002911A7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  <w:jc w:val="center"/>
            </w:pP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993" w:type="dxa"/>
          </w:tcPr>
          <w:p w:rsidR="002911A7" w:rsidRDefault="002911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  <w:jc w:val="center"/>
            </w:pPr>
            <w:r>
              <w:t>2026 год</w:t>
            </w:r>
          </w:p>
        </w:tc>
      </w:tr>
      <w:tr w:rsidR="002911A7">
        <w:tc>
          <w:tcPr>
            <w:tcW w:w="907" w:type="dxa"/>
          </w:tcPr>
          <w:p w:rsidR="002911A7" w:rsidRDefault="002911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2911A7" w:rsidRDefault="002911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2911A7" w:rsidRDefault="002911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  <w:jc w:val="center"/>
            </w:pPr>
          </w:p>
        </w:tc>
      </w:tr>
      <w:tr w:rsidR="002911A7">
        <w:tc>
          <w:tcPr>
            <w:tcW w:w="11659" w:type="dxa"/>
            <w:gridSpan w:val="9"/>
          </w:tcPr>
          <w:p w:rsidR="002911A7" w:rsidRDefault="002911A7">
            <w:pPr>
              <w:pStyle w:val="ConsPlusNormal"/>
              <w:outlineLvl w:val="2"/>
            </w:pPr>
            <w:bookmarkStart w:id="2" w:name="P222"/>
            <w:bookmarkEnd w:id="2"/>
            <w:r>
              <w:t>Подпрограмма 1 "Профилактика правонарушений"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</w:p>
        </w:tc>
      </w:tr>
      <w:tr w:rsidR="002911A7">
        <w:tc>
          <w:tcPr>
            <w:tcW w:w="907" w:type="dxa"/>
            <w:vMerge w:val="restart"/>
          </w:tcPr>
          <w:p w:rsidR="002911A7" w:rsidRDefault="002911A7">
            <w:pPr>
              <w:pStyle w:val="ConsPlusNormal"/>
            </w:pPr>
            <w:r>
              <w:t>1.1.</w:t>
            </w:r>
          </w:p>
        </w:tc>
        <w:tc>
          <w:tcPr>
            <w:tcW w:w="2721" w:type="dxa"/>
            <w:vMerge w:val="restart"/>
          </w:tcPr>
          <w:p w:rsidR="002911A7" w:rsidRDefault="002911A7">
            <w:pPr>
              <w:pStyle w:val="ConsPlusNormal"/>
            </w:pPr>
            <w:r>
              <w:t>Основное мероприятие:</w:t>
            </w:r>
          </w:p>
          <w:p w:rsidR="002911A7" w:rsidRDefault="002911A7">
            <w:pPr>
              <w:pStyle w:val="ConsPlusNormal"/>
            </w:pPr>
            <w:r>
              <w:t>Создание условий для деятельности народных дружин в сельских поселениях Ханты-Мансийского района (показатель 1; показатель 1 из приложения 3)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  <w:r>
              <w:t>сельские поселения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916,5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916,5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справочно:</w:t>
            </w:r>
          </w:p>
          <w:p w:rsidR="002911A7" w:rsidRDefault="002911A7">
            <w:pPr>
              <w:pStyle w:val="ConsPlusNormal"/>
            </w:pPr>
            <w:r>
              <w:t>бюджет сельских поселений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916,5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</w:tr>
      <w:tr w:rsidR="002911A7">
        <w:tc>
          <w:tcPr>
            <w:tcW w:w="907" w:type="dxa"/>
            <w:vMerge w:val="restart"/>
          </w:tcPr>
          <w:p w:rsidR="002911A7" w:rsidRDefault="002911A7">
            <w:pPr>
              <w:pStyle w:val="ConsPlusNormal"/>
            </w:pPr>
            <w:r>
              <w:t>1.2.</w:t>
            </w:r>
          </w:p>
        </w:tc>
        <w:tc>
          <w:tcPr>
            <w:tcW w:w="2721" w:type="dxa"/>
            <w:vMerge w:val="restart"/>
          </w:tcPr>
          <w:p w:rsidR="002911A7" w:rsidRDefault="002911A7">
            <w:pPr>
              <w:pStyle w:val="ConsPlusNormal"/>
            </w:pPr>
            <w:r>
              <w:t>Основное мероприятие:</w:t>
            </w:r>
          </w:p>
          <w:p w:rsidR="002911A7" w:rsidRDefault="002911A7">
            <w:pPr>
              <w:pStyle w:val="ConsPlusNormal"/>
            </w:pPr>
            <w:r>
              <w:t>Проведение межведомственных мероприятий по социальной адаптации и трудоустройству лиц, освободившихся из мест лишения свободы (показатель 1; показатель 1 из приложения 3)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  <w: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района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907" w:type="dxa"/>
            <w:vMerge w:val="restart"/>
          </w:tcPr>
          <w:p w:rsidR="002911A7" w:rsidRDefault="002911A7">
            <w:pPr>
              <w:pStyle w:val="ConsPlusNormal"/>
            </w:pPr>
            <w:r>
              <w:t>1.3.</w:t>
            </w:r>
          </w:p>
        </w:tc>
        <w:tc>
          <w:tcPr>
            <w:tcW w:w="2721" w:type="dxa"/>
            <w:vMerge w:val="restart"/>
          </w:tcPr>
          <w:p w:rsidR="002911A7" w:rsidRDefault="002911A7">
            <w:pPr>
              <w:pStyle w:val="ConsPlusNormal"/>
            </w:pPr>
            <w:r>
              <w:t>Основное мероприятие:</w:t>
            </w:r>
          </w:p>
          <w:p w:rsidR="002911A7" w:rsidRDefault="002911A7">
            <w:pPr>
              <w:pStyle w:val="ConsPlusNormal"/>
            </w:pPr>
            <w: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  <w: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района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907" w:type="dxa"/>
            <w:vMerge w:val="restart"/>
          </w:tcPr>
          <w:p w:rsidR="002911A7" w:rsidRDefault="002911A7">
            <w:pPr>
              <w:pStyle w:val="ConsPlusNormal"/>
            </w:pPr>
            <w:r>
              <w:t>1.4.</w:t>
            </w:r>
          </w:p>
        </w:tc>
        <w:tc>
          <w:tcPr>
            <w:tcW w:w="2721" w:type="dxa"/>
            <w:vMerge w:val="restart"/>
          </w:tcPr>
          <w:p w:rsidR="002911A7" w:rsidRDefault="002911A7">
            <w:pPr>
              <w:pStyle w:val="ConsPlusNormal"/>
            </w:pPr>
            <w:r>
              <w:t>Основное мероприятие:</w:t>
            </w:r>
          </w:p>
          <w:p w:rsidR="002911A7" w:rsidRDefault="002911A7">
            <w:pPr>
              <w:pStyle w:val="ConsPlusNormal"/>
            </w:pPr>
            <w:r>
              <w:t>Обеспечение функционирования и развития систем видеонаблюдения в сфере общественного порядка (показатель 1; показатель 1 из приложения 3)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  <w:r>
              <w:t>МКУ ХМР "Управление технического обеспечения"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12265,6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331,2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2983,6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2983,6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2983,6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2983,6</w:t>
            </w: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района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12265,6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331,2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2983,6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2983,6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2983,6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2983,6</w:t>
            </w:r>
          </w:p>
        </w:tc>
      </w:tr>
      <w:tr w:rsidR="002911A7">
        <w:tc>
          <w:tcPr>
            <w:tcW w:w="5726" w:type="dxa"/>
            <w:gridSpan w:val="3"/>
            <w:vMerge w:val="restart"/>
          </w:tcPr>
          <w:p w:rsidR="002911A7" w:rsidRDefault="002911A7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13182,1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514,5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3166,9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3166,9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3166,9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3166,9</w:t>
            </w:r>
          </w:p>
        </w:tc>
      </w:tr>
      <w:tr w:rsidR="002911A7">
        <w:tc>
          <w:tcPr>
            <w:tcW w:w="0" w:type="auto"/>
            <w:gridSpan w:val="3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916,5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</w:tr>
      <w:tr w:rsidR="002911A7">
        <w:tc>
          <w:tcPr>
            <w:tcW w:w="0" w:type="auto"/>
            <w:gridSpan w:val="3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района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12265,6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331,2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2983,6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2983,6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2983,6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2983,6</w:t>
            </w:r>
          </w:p>
        </w:tc>
      </w:tr>
      <w:tr w:rsidR="002911A7">
        <w:tc>
          <w:tcPr>
            <w:tcW w:w="0" w:type="auto"/>
            <w:gridSpan w:val="3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справочно: бюджет сельских поселений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916,5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</w:tr>
      <w:tr w:rsidR="002911A7">
        <w:tc>
          <w:tcPr>
            <w:tcW w:w="12504" w:type="dxa"/>
            <w:gridSpan w:val="10"/>
          </w:tcPr>
          <w:p w:rsidR="002911A7" w:rsidRDefault="002911A7">
            <w:pPr>
              <w:pStyle w:val="ConsPlusNormal"/>
              <w:outlineLvl w:val="2"/>
            </w:pPr>
            <w:bookmarkStart w:id="3" w:name="P333"/>
            <w:bookmarkEnd w:id="3"/>
            <w:r>
              <w:t>Подпрограмма 2 "Профилактика незаконного оборота и потребления наркотических средств и психотропных веществ"</w:t>
            </w:r>
          </w:p>
        </w:tc>
      </w:tr>
      <w:tr w:rsidR="002911A7">
        <w:tc>
          <w:tcPr>
            <w:tcW w:w="907" w:type="dxa"/>
            <w:vMerge w:val="restart"/>
          </w:tcPr>
          <w:p w:rsidR="002911A7" w:rsidRDefault="002911A7">
            <w:pPr>
              <w:pStyle w:val="ConsPlusNormal"/>
            </w:pPr>
            <w:r>
              <w:t>2.1.</w:t>
            </w:r>
          </w:p>
        </w:tc>
        <w:tc>
          <w:tcPr>
            <w:tcW w:w="2721" w:type="dxa"/>
            <w:vMerge w:val="restart"/>
          </w:tcPr>
          <w:p w:rsidR="002911A7" w:rsidRDefault="002911A7">
            <w:pPr>
              <w:pStyle w:val="ConsPlusNormal"/>
            </w:pPr>
            <w:r>
              <w:t>Основное мероприятие:</w:t>
            </w:r>
          </w:p>
          <w:p w:rsidR="002911A7" w:rsidRDefault="002911A7">
            <w:pPr>
              <w:pStyle w:val="ConsPlusNormal"/>
            </w:pPr>
            <w:r>
              <w:t>Организация мер, направленных на формирование негативного отношения к незаконному обороту и потреблению наркотиков (показатель 1; показатели 2, 8 из приложения 3)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  <w:r>
              <w:t>управление по культуре, спорту и социальной политике;</w:t>
            </w:r>
          </w:p>
          <w:p w:rsidR="002911A7" w:rsidRDefault="002911A7">
            <w:pPr>
              <w:pStyle w:val="ConsPlusNormal"/>
            </w:pPr>
            <w:r>
              <w:t>комитет по образованию,</w:t>
            </w:r>
          </w:p>
          <w:p w:rsidR="002911A7" w:rsidRDefault="002911A7">
            <w:pPr>
              <w:pStyle w:val="ConsPlusNormal"/>
            </w:pPr>
            <w:r>
              <w:t>подведомственные образовательные организации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района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907" w:type="dxa"/>
            <w:vMerge w:val="restart"/>
          </w:tcPr>
          <w:p w:rsidR="002911A7" w:rsidRDefault="002911A7">
            <w:pPr>
              <w:pStyle w:val="ConsPlusNormal"/>
            </w:pPr>
            <w:r>
              <w:t>2.2.</w:t>
            </w:r>
          </w:p>
        </w:tc>
        <w:tc>
          <w:tcPr>
            <w:tcW w:w="2721" w:type="dxa"/>
            <w:vMerge w:val="restart"/>
          </w:tcPr>
          <w:p w:rsidR="002911A7" w:rsidRDefault="002911A7">
            <w:pPr>
              <w:pStyle w:val="ConsPlusNormal"/>
            </w:pPr>
            <w:r>
              <w:t>Основное мероприятие:</w:t>
            </w:r>
          </w:p>
          <w:p w:rsidR="002911A7" w:rsidRDefault="002911A7">
            <w:pPr>
              <w:pStyle w:val="ConsPlusNormal"/>
            </w:pPr>
            <w:r>
              <w:t>Проведение информационной антинаркотической политики (показатель 1; показатели 2, 8 из приложения 3)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  <w:r>
              <w:t>управление по культуре, спорту и социальной политике;</w:t>
            </w:r>
          </w:p>
          <w:p w:rsidR="002911A7" w:rsidRDefault="002911A7">
            <w:pPr>
              <w:pStyle w:val="ConsPlusNormal"/>
            </w:pPr>
            <w:r>
              <w:t>комитет по образованию,</w:t>
            </w:r>
          </w:p>
          <w:p w:rsidR="002911A7" w:rsidRDefault="002911A7">
            <w:pPr>
              <w:pStyle w:val="ConsPlusNormal"/>
            </w:pPr>
            <w:r>
              <w:t>подведомственные образовательные организации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250,0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района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250,0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</w:tr>
      <w:tr w:rsidR="002911A7">
        <w:tc>
          <w:tcPr>
            <w:tcW w:w="907" w:type="dxa"/>
            <w:vMerge w:val="restart"/>
          </w:tcPr>
          <w:p w:rsidR="002911A7" w:rsidRDefault="002911A7">
            <w:pPr>
              <w:pStyle w:val="ConsPlusNormal"/>
            </w:pPr>
            <w:r>
              <w:t>2.3.</w:t>
            </w:r>
          </w:p>
        </w:tc>
        <w:tc>
          <w:tcPr>
            <w:tcW w:w="2721" w:type="dxa"/>
            <w:vMerge w:val="restart"/>
          </w:tcPr>
          <w:p w:rsidR="002911A7" w:rsidRDefault="002911A7">
            <w:pPr>
              <w:pStyle w:val="ConsPlusNormal"/>
            </w:pPr>
            <w:r>
              <w:t>Основное мероприятие:</w:t>
            </w:r>
          </w:p>
          <w:p w:rsidR="002911A7" w:rsidRDefault="002911A7">
            <w:pPr>
              <w:pStyle w:val="ConsPlusNormal"/>
            </w:pPr>
            <w:r>
              <w:t>Проведение межведомственных мероприятий по социальной реабилитации и ресоциализации наркопотребителей (показатель 1; показатель 2 из приложения 3)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  <w: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района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907" w:type="dxa"/>
            <w:vMerge w:val="restart"/>
          </w:tcPr>
          <w:p w:rsidR="002911A7" w:rsidRDefault="002911A7">
            <w:pPr>
              <w:pStyle w:val="ConsPlusNormal"/>
            </w:pPr>
            <w:r>
              <w:t>2.4.</w:t>
            </w:r>
          </w:p>
        </w:tc>
        <w:tc>
          <w:tcPr>
            <w:tcW w:w="2721" w:type="dxa"/>
            <w:vMerge w:val="restart"/>
          </w:tcPr>
          <w:p w:rsidR="002911A7" w:rsidRDefault="002911A7">
            <w:pPr>
              <w:pStyle w:val="ConsPlusNormal"/>
            </w:pPr>
            <w:r>
              <w:t>Основное мероприятие:</w:t>
            </w:r>
          </w:p>
          <w:p w:rsidR="002911A7" w:rsidRDefault="002911A7">
            <w:pPr>
              <w:pStyle w:val="ConsPlusNormal"/>
            </w:pPr>
            <w:r>
              <w:t>Организация работы 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психоактивных веществ (показатель 1; показатели 2, 3, 4, 5, 6, 7 из приложения 3)</w:t>
            </w:r>
          </w:p>
          <w:p w:rsidR="002911A7" w:rsidRDefault="002911A7">
            <w:pPr>
              <w:pStyle w:val="ConsPlusNormal"/>
            </w:pPr>
            <w:r>
              <w:t>(показатель 1, 3)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  <w: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района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907" w:type="dxa"/>
            <w:vMerge w:val="restart"/>
          </w:tcPr>
          <w:p w:rsidR="002911A7" w:rsidRDefault="002911A7">
            <w:pPr>
              <w:pStyle w:val="ConsPlusNormal"/>
            </w:pPr>
            <w:r>
              <w:t>2.5.</w:t>
            </w:r>
          </w:p>
        </w:tc>
        <w:tc>
          <w:tcPr>
            <w:tcW w:w="2721" w:type="dxa"/>
            <w:vMerge w:val="restart"/>
          </w:tcPr>
          <w:p w:rsidR="002911A7" w:rsidRDefault="002911A7">
            <w:pPr>
              <w:pStyle w:val="ConsPlusNormal"/>
            </w:pPr>
            <w:r>
              <w:t>Основное мероприятие:</w:t>
            </w:r>
          </w:p>
          <w:p w:rsidR="002911A7" w:rsidRDefault="002911A7">
            <w:pPr>
              <w:pStyle w:val="ConsPlusNormal"/>
            </w:pPr>
            <w:r>
              <w:t>Иные межбюджетные трансферты победителям конкурсов муниципальных образований ХМАО - Югры в сфере организации мероприятий по профилактике незаконного потребления наркотических средств и психотропных веществ, наркомании (показатель 1, 2, 3, 5, 6, 7 из приложения 3)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  <w:r>
              <w:t>комитет по образованию,</w:t>
            </w:r>
          </w:p>
          <w:p w:rsidR="002911A7" w:rsidRDefault="002911A7">
            <w:pPr>
              <w:pStyle w:val="ConsPlusNormal"/>
            </w:pPr>
            <w:r>
              <w:t>подведомственные образовательные организации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300,0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300,0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300,0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300,0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  <w:r>
              <w:t>МКУ ХМР "Централизованная библиотечная система"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300,0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300,0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300,0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300,0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  <w:r>
              <w:t>МАУ ДО "Спортивная школа Ханты-Мансийского района"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360,0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360,0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360,0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360,0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5726" w:type="dxa"/>
            <w:gridSpan w:val="3"/>
            <w:vMerge w:val="restart"/>
          </w:tcPr>
          <w:p w:rsidR="002911A7" w:rsidRDefault="002911A7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1210,0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1010,0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</w:tr>
      <w:tr w:rsidR="002911A7">
        <w:tc>
          <w:tcPr>
            <w:tcW w:w="0" w:type="auto"/>
            <w:gridSpan w:val="3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960,0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960,0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0" w:type="auto"/>
            <w:gridSpan w:val="3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района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250,0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</w:tr>
      <w:tr w:rsidR="002911A7">
        <w:tc>
          <w:tcPr>
            <w:tcW w:w="12504" w:type="dxa"/>
            <w:gridSpan w:val="10"/>
          </w:tcPr>
          <w:p w:rsidR="002911A7" w:rsidRDefault="002911A7">
            <w:pPr>
              <w:pStyle w:val="ConsPlusNormal"/>
              <w:outlineLvl w:val="2"/>
            </w:pPr>
            <w:bookmarkStart w:id="4" w:name="P482"/>
            <w:bookmarkEnd w:id="4"/>
            <w:r>
              <w:t>Подпрограмма 3 "Обеспечение выполнения отдельных государственных полномочий и функций"</w:t>
            </w:r>
          </w:p>
        </w:tc>
      </w:tr>
      <w:tr w:rsidR="002911A7">
        <w:tc>
          <w:tcPr>
            <w:tcW w:w="907" w:type="dxa"/>
            <w:vMerge w:val="restart"/>
          </w:tcPr>
          <w:p w:rsidR="002911A7" w:rsidRDefault="002911A7">
            <w:pPr>
              <w:pStyle w:val="ConsPlusNormal"/>
            </w:pPr>
            <w:r>
              <w:t>3.1.</w:t>
            </w:r>
          </w:p>
        </w:tc>
        <w:tc>
          <w:tcPr>
            <w:tcW w:w="2721" w:type="dxa"/>
            <w:vMerge w:val="restart"/>
          </w:tcPr>
          <w:p w:rsidR="002911A7" w:rsidRDefault="002911A7">
            <w:pPr>
              <w:pStyle w:val="ConsPlusNormal"/>
            </w:pPr>
            <w:r>
              <w:t xml:space="preserve">Основное мероприятие: 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23">
              <w:r>
                <w:rPr>
                  <w:color w:val="0000FF"/>
                </w:rPr>
                <w:t>пунктом 2 статьи 48</w:t>
              </w:r>
            </w:hyperlink>
            <w:r>
              <w:t xml:space="preserve"> Закона Ханты-Мансийского автономного округа - Югры от 11.06.2010 N 102-оз "Об административных правонарушениях" (показатель 1)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  <w: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5230,4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879,4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1055,5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1098,5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1098,5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1098,5</w:t>
            </w: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5055,1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879,4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1000,2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1058,5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1058,5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1058,5</w:t>
            </w: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2098" w:type="dxa"/>
          </w:tcPr>
          <w:p w:rsidR="002911A7" w:rsidRDefault="002911A7">
            <w:pPr>
              <w:pStyle w:val="ConsPlusNormal"/>
            </w:pPr>
            <w:r>
              <w:t>МКУ ХМР "Управление технического обеспечения"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175,3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55,3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40,0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40,0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40,0</w:t>
            </w:r>
          </w:p>
        </w:tc>
      </w:tr>
      <w:tr w:rsidR="002911A7">
        <w:tc>
          <w:tcPr>
            <w:tcW w:w="907" w:type="dxa"/>
            <w:vMerge w:val="restart"/>
          </w:tcPr>
          <w:p w:rsidR="002911A7" w:rsidRDefault="002911A7">
            <w:pPr>
              <w:pStyle w:val="ConsPlusNormal"/>
            </w:pPr>
            <w:r>
              <w:t>3.2.</w:t>
            </w:r>
          </w:p>
        </w:tc>
        <w:tc>
          <w:tcPr>
            <w:tcW w:w="2721" w:type="dxa"/>
            <w:vMerge w:val="restart"/>
          </w:tcPr>
          <w:p w:rsidR="002911A7" w:rsidRDefault="002911A7">
            <w:pPr>
              <w:pStyle w:val="ConsPlusNormal"/>
            </w:pPr>
            <w:r>
              <w:t>Основное мероприятие:</w:t>
            </w:r>
          </w:p>
          <w:p w:rsidR="002911A7" w:rsidRDefault="002911A7">
            <w:pPr>
              <w:pStyle w:val="ConsPlusNormal"/>
            </w:pPr>
            <w: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  <w: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22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2,7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7,6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1,7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0,7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9,3</w:t>
            </w: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14,4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2,7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1,7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0,7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9,3</w:t>
            </w: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2098" w:type="dxa"/>
          </w:tcPr>
          <w:p w:rsidR="002911A7" w:rsidRDefault="002911A7">
            <w:pPr>
              <w:pStyle w:val="ConsPlusNormal"/>
            </w:pPr>
            <w:r>
              <w:t>МКУ ХМР "Управление технического обеспечения"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7,6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7,6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5726" w:type="dxa"/>
            <w:gridSpan w:val="3"/>
            <w:vMerge w:val="restart"/>
          </w:tcPr>
          <w:p w:rsidR="002911A7" w:rsidRDefault="002911A7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5252,4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882,1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1063,1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1100,2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1099,2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1107,8</w:t>
            </w:r>
          </w:p>
        </w:tc>
      </w:tr>
      <w:tr w:rsidR="002911A7">
        <w:tc>
          <w:tcPr>
            <w:tcW w:w="0" w:type="auto"/>
            <w:gridSpan w:val="3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22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2,7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7,6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1,7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0,7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9,3</w:t>
            </w:r>
          </w:p>
        </w:tc>
      </w:tr>
      <w:tr w:rsidR="002911A7">
        <w:tc>
          <w:tcPr>
            <w:tcW w:w="0" w:type="auto"/>
            <w:gridSpan w:val="3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5230,4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879,4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1055,5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1098,5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1098,5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1098,5</w:t>
            </w:r>
          </w:p>
        </w:tc>
      </w:tr>
      <w:tr w:rsidR="002911A7">
        <w:tc>
          <w:tcPr>
            <w:tcW w:w="11659" w:type="dxa"/>
            <w:gridSpan w:val="9"/>
          </w:tcPr>
          <w:p w:rsidR="002911A7" w:rsidRDefault="002911A7">
            <w:pPr>
              <w:pStyle w:val="ConsPlusNormal"/>
              <w:outlineLvl w:val="2"/>
            </w:pPr>
            <w:bookmarkStart w:id="5" w:name="P556"/>
            <w:bookmarkEnd w:id="5"/>
            <w:r>
              <w:t>Подпрограмма 4 "Обеспечение защиты прав потребителей"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</w:p>
        </w:tc>
      </w:tr>
      <w:tr w:rsidR="002911A7">
        <w:tc>
          <w:tcPr>
            <w:tcW w:w="907" w:type="dxa"/>
            <w:vMerge w:val="restart"/>
          </w:tcPr>
          <w:p w:rsidR="002911A7" w:rsidRDefault="002911A7">
            <w:pPr>
              <w:pStyle w:val="ConsPlusNormal"/>
            </w:pPr>
            <w:r>
              <w:t>4.1.</w:t>
            </w:r>
          </w:p>
        </w:tc>
        <w:tc>
          <w:tcPr>
            <w:tcW w:w="2721" w:type="dxa"/>
            <w:vMerge w:val="restart"/>
          </w:tcPr>
          <w:p w:rsidR="002911A7" w:rsidRDefault="002911A7">
            <w:pPr>
              <w:pStyle w:val="ConsPlusNormal"/>
            </w:pPr>
            <w:r>
              <w:t>Основное мероприятие:</w:t>
            </w:r>
          </w:p>
          <w:p w:rsidR="002911A7" w:rsidRDefault="002911A7">
            <w:pPr>
              <w:pStyle w:val="ConsPlusNormal"/>
            </w:pPr>
            <w:r>
              <w:t>Правовое просвещение и информирование в сфере защиты прав потребителей (показатель 9 из приложения 3)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  <w:r>
              <w:t>комитет экономической политики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района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5726" w:type="dxa"/>
            <w:gridSpan w:val="3"/>
            <w:vMerge w:val="restart"/>
          </w:tcPr>
          <w:p w:rsidR="002911A7" w:rsidRDefault="002911A7">
            <w:pPr>
              <w:pStyle w:val="ConsPlusNormal"/>
            </w:pPr>
            <w:r>
              <w:t>Итого по подпрограмме 4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0" w:type="auto"/>
            <w:gridSpan w:val="3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района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11659" w:type="dxa"/>
            <w:gridSpan w:val="9"/>
          </w:tcPr>
          <w:p w:rsidR="002911A7" w:rsidRDefault="002911A7">
            <w:pPr>
              <w:pStyle w:val="ConsPlusNormal"/>
              <w:outlineLvl w:val="2"/>
            </w:pPr>
            <w:bookmarkStart w:id="6" w:name="P591"/>
            <w:bookmarkEnd w:id="6"/>
            <w:r>
              <w:t>Подпрограмма 5 "Создание условий для выполнения функций, направленных на обеспечение прав и законных интересов населения в отдельных сферах жизнедеятельности"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</w:p>
        </w:tc>
      </w:tr>
      <w:tr w:rsidR="002911A7">
        <w:tc>
          <w:tcPr>
            <w:tcW w:w="907" w:type="dxa"/>
            <w:vMerge w:val="restart"/>
          </w:tcPr>
          <w:p w:rsidR="002911A7" w:rsidRDefault="002911A7">
            <w:pPr>
              <w:pStyle w:val="ConsPlusNormal"/>
            </w:pPr>
            <w:r>
              <w:t>5.1.</w:t>
            </w:r>
          </w:p>
        </w:tc>
        <w:tc>
          <w:tcPr>
            <w:tcW w:w="2721" w:type="dxa"/>
            <w:vMerge w:val="restart"/>
          </w:tcPr>
          <w:p w:rsidR="002911A7" w:rsidRDefault="002911A7">
            <w:pPr>
              <w:pStyle w:val="ConsPlusNormal"/>
            </w:pPr>
            <w:r>
              <w:t>Основное мероприятие:</w:t>
            </w:r>
          </w:p>
          <w:p w:rsidR="002911A7" w:rsidRDefault="002911A7">
            <w:pPr>
              <w:pStyle w:val="ConsPlusNormal"/>
            </w:pPr>
            <w: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 (показатель 10 из приложения 3)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  <w:r>
              <w:t>МКУ ХМР "Управление технического обеспечения"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5,7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5,7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района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5,7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5,7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5726" w:type="dxa"/>
            <w:gridSpan w:val="3"/>
            <w:vMerge w:val="restart"/>
          </w:tcPr>
          <w:p w:rsidR="002911A7" w:rsidRDefault="002911A7">
            <w:pPr>
              <w:pStyle w:val="ConsPlusNormal"/>
            </w:pPr>
            <w:r>
              <w:t>Итого по подпрограмме 5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5,7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5,7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0" w:type="auto"/>
            <w:gridSpan w:val="3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района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5,7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5,7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5726" w:type="dxa"/>
            <w:gridSpan w:val="3"/>
            <w:vMerge w:val="restart"/>
          </w:tcPr>
          <w:p w:rsidR="002911A7" w:rsidRDefault="002911A7">
            <w:pPr>
              <w:pStyle w:val="ConsPlusNormal"/>
            </w:pPr>
            <w:r>
              <w:t>Всего по муниципальной программе:</w:t>
            </w: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19650,2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2406,6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4285,7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4317,1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4316,1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4324,7</w:t>
            </w:r>
          </w:p>
        </w:tc>
      </w:tr>
      <w:tr w:rsidR="002911A7">
        <w:tc>
          <w:tcPr>
            <w:tcW w:w="0" w:type="auto"/>
            <w:gridSpan w:val="3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22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2,7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7,6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1,7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0,7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9,3</w:t>
            </w:r>
          </w:p>
        </w:tc>
      </w:tr>
      <w:tr w:rsidR="002911A7">
        <w:tc>
          <w:tcPr>
            <w:tcW w:w="0" w:type="auto"/>
            <w:gridSpan w:val="3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7106,9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2022,7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1238,8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1281,8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1281,8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1281,8</w:t>
            </w:r>
          </w:p>
        </w:tc>
      </w:tr>
      <w:tr w:rsidR="002911A7">
        <w:tc>
          <w:tcPr>
            <w:tcW w:w="0" w:type="auto"/>
            <w:gridSpan w:val="3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района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12521,3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381,2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3039,3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3033,6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3033,6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3033,6</w:t>
            </w:r>
          </w:p>
        </w:tc>
      </w:tr>
      <w:tr w:rsidR="002911A7">
        <w:tc>
          <w:tcPr>
            <w:tcW w:w="0" w:type="auto"/>
            <w:gridSpan w:val="3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справочно: бюджет сельских поселений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916,5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</w:tr>
      <w:tr w:rsidR="002911A7">
        <w:tc>
          <w:tcPr>
            <w:tcW w:w="3628" w:type="dxa"/>
            <w:gridSpan w:val="2"/>
          </w:tcPr>
          <w:p w:rsidR="002911A7" w:rsidRDefault="002911A7">
            <w:pPr>
              <w:pStyle w:val="ConsPlusNormal"/>
            </w:pPr>
            <w:r>
              <w:t>В том числе:</w:t>
            </w:r>
          </w:p>
        </w:tc>
        <w:tc>
          <w:tcPr>
            <w:tcW w:w="2098" w:type="dxa"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</w:p>
        </w:tc>
      </w:tr>
      <w:tr w:rsidR="002911A7">
        <w:tc>
          <w:tcPr>
            <w:tcW w:w="3628" w:type="dxa"/>
            <w:gridSpan w:val="2"/>
          </w:tcPr>
          <w:p w:rsidR="002911A7" w:rsidRDefault="002911A7">
            <w:pPr>
              <w:pStyle w:val="ConsPlusNormal"/>
            </w:pPr>
            <w:r>
              <w:t>Проектная часть</w:t>
            </w:r>
          </w:p>
        </w:tc>
        <w:tc>
          <w:tcPr>
            <w:tcW w:w="2098" w:type="dxa"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3628" w:type="dxa"/>
            <w:gridSpan w:val="2"/>
            <w:vMerge w:val="restart"/>
          </w:tcPr>
          <w:p w:rsidR="002911A7" w:rsidRDefault="002911A7">
            <w:pPr>
              <w:pStyle w:val="ConsPlusNormal"/>
            </w:pPr>
            <w:r>
              <w:t>Процессная часть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19650,2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2406,6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4285,7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4317,1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4316,1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4324,7</w:t>
            </w:r>
          </w:p>
        </w:tc>
      </w:tr>
      <w:tr w:rsidR="002911A7">
        <w:tc>
          <w:tcPr>
            <w:tcW w:w="0" w:type="auto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22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2,7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7,6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1,7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0,7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9,3</w:t>
            </w:r>
          </w:p>
        </w:tc>
      </w:tr>
      <w:tr w:rsidR="002911A7">
        <w:tc>
          <w:tcPr>
            <w:tcW w:w="0" w:type="auto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7106,9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2022,7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1238,8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1281,8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1281,8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1281,8</w:t>
            </w:r>
          </w:p>
        </w:tc>
      </w:tr>
      <w:tr w:rsidR="002911A7">
        <w:tc>
          <w:tcPr>
            <w:tcW w:w="0" w:type="auto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района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12521,3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381,2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3039,3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3033,6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3033,6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3033,6</w:t>
            </w:r>
          </w:p>
        </w:tc>
      </w:tr>
      <w:tr w:rsidR="002911A7">
        <w:tc>
          <w:tcPr>
            <w:tcW w:w="0" w:type="auto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2098" w:type="dxa"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справочно: бюджет сельских поселений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916,5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</w:tr>
      <w:tr w:rsidR="002911A7">
        <w:tc>
          <w:tcPr>
            <w:tcW w:w="3628" w:type="dxa"/>
            <w:gridSpan w:val="2"/>
          </w:tcPr>
          <w:p w:rsidR="002911A7" w:rsidRDefault="002911A7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2098" w:type="dxa"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3628" w:type="dxa"/>
            <w:gridSpan w:val="2"/>
            <w:vMerge w:val="restart"/>
          </w:tcPr>
          <w:p w:rsidR="002911A7" w:rsidRDefault="002911A7">
            <w:pPr>
              <w:pStyle w:val="ConsPlusNormal"/>
            </w:pPr>
            <w:r>
              <w:t>Прочие расходы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19650,2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2406,6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4285,7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4317,1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4316,1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4324,7</w:t>
            </w:r>
          </w:p>
        </w:tc>
      </w:tr>
      <w:tr w:rsidR="002911A7">
        <w:tc>
          <w:tcPr>
            <w:tcW w:w="0" w:type="auto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22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2,7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7,6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1,7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0,7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9,3</w:t>
            </w:r>
          </w:p>
        </w:tc>
      </w:tr>
      <w:tr w:rsidR="002911A7">
        <w:tc>
          <w:tcPr>
            <w:tcW w:w="0" w:type="auto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7106,9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2022,7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1238,8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1281,8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1281,8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1281,8</w:t>
            </w:r>
          </w:p>
        </w:tc>
      </w:tr>
      <w:tr w:rsidR="002911A7">
        <w:tc>
          <w:tcPr>
            <w:tcW w:w="0" w:type="auto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района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12521,3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381,2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3039,3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3033,6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3033,6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3033,6</w:t>
            </w:r>
          </w:p>
        </w:tc>
      </w:tr>
      <w:tr w:rsidR="002911A7">
        <w:tc>
          <w:tcPr>
            <w:tcW w:w="0" w:type="auto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справочно: бюджет сельских поселений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916,5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</w:tr>
      <w:tr w:rsidR="002911A7">
        <w:tc>
          <w:tcPr>
            <w:tcW w:w="3628" w:type="dxa"/>
            <w:gridSpan w:val="2"/>
          </w:tcPr>
          <w:p w:rsidR="002911A7" w:rsidRDefault="002911A7">
            <w:pPr>
              <w:pStyle w:val="ConsPlusNormal"/>
            </w:pPr>
            <w:r>
              <w:t>В том числе:</w:t>
            </w:r>
          </w:p>
        </w:tc>
        <w:tc>
          <w:tcPr>
            <w:tcW w:w="2098" w:type="dxa"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</w:p>
        </w:tc>
      </w:tr>
      <w:tr w:rsidR="002911A7">
        <w:tc>
          <w:tcPr>
            <w:tcW w:w="3628" w:type="dxa"/>
            <w:gridSpan w:val="2"/>
            <w:vMerge w:val="restart"/>
          </w:tcPr>
          <w:p w:rsidR="002911A7" w:rsidRDefault="002911A7">
            <w:pPr>
              <w:pStyle w:val="ConsPlusNormal"/>
            </w:pPr>
            <w:r>
              <w:t>Ответственный исполнитель: управление специальных мероприятий и организации профилактики правонарушений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5069,5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882,1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1000,2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1060,2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1059,2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1067,8</w:t>
            </w:r>
          </w:p>
        </w:tc>
      </w:tr>
      <w:tr w:rsidR="002911A7">
        <w:tc>
          <w:tcPr>
            <w:tcW w:w="0" w:type="auto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14,4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2,7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1,7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0,7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9,3</w:t>
            </w:r>
          </w:p>
        </w:tc>
      </w:tr>
      <w:tr w:rsidR="002911A7">
        <w:tc>
          <w:tcPr>
            <w:tcW w:w="0" w:type="auto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5055,1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879,4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1000,2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1058,5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1058,5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1058,5</w:t>
            </w:r>
          </w:p>
        </w:tc>
      </w:tr>
      <w:tr w:rsidR="002911A7">
        <w:tc>
          <w:tcPr>
            <w:tcW w:w="3628" w:type="dxa"/>
            <w:gridSpan w:val="2"/>
            <w:vMerge w:val="restart"/>
          </w:tcPr>
          <w:p w:rsidR="002911A7" w:rsidRDefault="002911A7">
            <w:pPr>
              <w:pStyle w:val="ConsPlusNormal"/>
            </w:pPr>
            <w:r>
              <w:t>Соисполнитель 1: комитет по образованию, подведомственные образовательные организации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550,0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350,0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</w:tr>
      <w:tr w:rsidR="002911A7">
        <w:tc>
          <w:tcPr>
            <w:tcW w:w="0" w:type="auto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района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250,0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</w:tr>
      <w:tr w:rsidR="002911A7">
        <w:tc>
          <w:tcPr>
            <w:tcW w:w="0" w:type="auto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300,0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300,0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3628" w:type="dxa"/>
            <w:gridSpan w:val="2"/>
            <w:vMerge w:val="restart"/>
          </w:tcPr>
          <w:p w:rsidR="002911A7" w:rsidRDefault="002911A7">
            <w:pPr>
              <w:pStyle w:val="ConsPlusNormal"/>
            </w:pPr>
            <w:r>
              <w:t>Соисполнитель 2: МКУ ХМР "Централизованная библиотечная система"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300,0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300,0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0" w:type="auto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300,0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300,0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3628" w:type="dxa"/>
            <w:gridSpan w:val="2"/>
            <w:vMerge w:val="restart"/>
          </w:tcPr>
          <w:p w:rsidR="002911A7" w:rsidRDefault="002911A7">
            <w:pPr>
              <w:pStyle w:val="ConsPlusNormal"/>
            </w:pPr>
            <w:r>
              <w:t>Соисполнитель 3: МАУ ДО "Спортивная школа Ханты-Мансийского района"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360,0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360,0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0" w:type="auto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360,0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360,0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3628" w:type="dxa"/>
            <w:gridSpan w:val="2"/>
            <w:vMerge w:val="restart"/>
          </w:tcPr>
          <w:p w:rsidR="002911A7" w:rsidRDefault="002911A7">
            <w:pPr>
              <w:pStyle w:val="ConsPlusNormal"/>
            </w:pPr>
            <w:r>
              <w:t>Соисполнитель 4: сельские поселения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916,5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</w:tr>
      <w:tr w:rsidR="002911A7">
        <w:tc>
          <w:tcPr>
            <w:tcW w:w="0" w:type="auto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916,5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183,3</w:t>
            </w:r>
          </w:p>
        </w:tc>
      </w:tr>
      <w:tr w:rsidR="002911A7">
        <w:tc>
          <w:tcPr>
            <w:tcW w:w="3628" w:type="dxa"/>
            <w:gridSpan w:val="2"/>
            <w:vMerge w:val="restart"/>
          </w:tcPr>
          <w:p w:rsidR="002911A7" w:rsidRDefault="002911A7">
            <w:pPr>
              <w:pStyle w:val="ConsPlusNormal"/>
            </w:pPr>
            <w:r>
              <w:t>Соисполнитель 5: комитет экономической политики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0" w:type="auto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района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3628" w:type="dxa"/>
            <w:gridSpan w:val="2"/>
            <w:vMerge w:val="restart"/>
          </w:tcPr>
          <w:p w:rsidR="002911A7" w:rsidRDefault="002911A7">
            <w:pPr>
              <w:pStyle w:val="ConsPlusNormal"/>
            </w:pPr>
            <w:r>
              <w:t>Соисполнитель 6: МКУ ХМР "Управление технического обеспечения"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12454,4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331,2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3052,4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3023,6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3023,6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3023,6</w:t>
            </w:r>
          </w:p>
        </w:tc>
      </w:tr>
      <w:tr w:rsidR="002911A7">
        <w:tc>
          <w:tcPr>
            <w:tcW w:w="0" w:type="auto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7,6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7,6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0" w:type="auto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175,5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55,5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40,0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40,0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40,0</w:t>
            </w:r>
          </w:p>
        </w:tc>
      </w:tr>
      <w:tr w:rsidR="002911A7">
        <w:tc>
          <w:tcPr>
            <w:tcW w:w="0" w:type="auto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района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12271,3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331,2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2989,3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2983,6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2983,6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2983,6</w:t>
            </w:r>
          </w:p>
        </w:tc>
      </w:tr>
      <w:tr w:rsidR="002911A7">
        <w:tc>
          <w:tcPr>
            <w:tcW w:w="3628" w:type="dxa"/>
            <w:gridSpan w:val="2"/>
            <w:vMerge w:val="restart"/>
          </w:tcPr>
          <w:p w:rsidR="002911A7" w:rsidRDefault="002911A7">
            <w:pPr>
              <w:pStyle w:val="ConsPlusNormal"/>
            </w:pPr>
            <w:r>
              <w:t>Соисполнитель 7: управление организации местного самоуправления и административной реформы</w:t>
            </w:r>
          </w:p>
        </w:tc>
        <w:tc>
          <w:tcPr>
            <w:tcW w:w="2098" w:type="dxa"/>
            <w:vMerge w:val="restart"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0" w:type="auto"/>
            <w:gridSpan w:val="2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1531" w:type="dxa"/>
          </w:tcPr>
          <w:p w:rsidR="002911A7" w:rsidRDefault="002911A7">
            <w:pPr>
              <w:pStyle w:val="ConsPlusNormal"/>
            </w:pPr>
            <w:r>
              <w:t>бюджет района</w:t>
            </w:r>
          </w:p>
        </w:tc>
        <w:tc>
          <w:tcPr>
            <w:tcW w:w="993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2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4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45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</w:tbl>
    <w:p w:rsidR="002911A7" w:rsidRDefault="002911A7">
      <w:pPr>
        <w:pStyle w:val="ConsPlusNormal"/>
        <w:sectPr w:rsidR="002911A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911A7" w:rsidRDefault="002911A7">
      <w:pPr>
        <w:pStyle w:val="ConsPlusNormal"/>
      </w:pPr>
    </w:p>
    <w:p w:rsidR="002911A7" w:rsidRDefault="002911A7">
      <w:pPr>
        <w:pStyle w:val="ConsPlusNormal"/>
      </w:pPr>
    </w:p>
    <w:p w:rsidR="002911A7" w:rsidRDefault="002911A7">
      <w:pPr>
        <w:pStyle w:val="ConsPlusNormal"/>
      </w:pPr>
    </w:p>
    <w:p w:rsidR="002911A7" w:rsidRDefault="002911A7">
      <w:pPr>
        <w:pStyle w:val="ConsPlusNormal"/>
      </w:pPr>
    </w:p>
    <w:p w:rsidR="002911A7" w:rsidRDefault="002911A7">
      <w:pPr>
        <w:pStyle w:val="ConsPlusNormal"/>
      </w:pPr>
    </w:p>
    <w:p w:rsidR="002911A7" w:rsidRDefault="002911A7">
      <w:pPr>
        <w:pStyle w:val="ConsPlusNormal"/>
        <w:jc w:val="right"/>
        <w:outlineLvl w:val="1"/>
      </w:pPr>
      <w:r>
        <w:t>Приложение 2</w:t>
      </w:r>
    </w:p>
    <w:p w:rsidR="002911A7" w:rsidRDefault="002911A7">
      <w:pPr>
        <w:pStyle w:val="ConsPlusNormal"/>
        <w:jc w:val="right"/>
      </w:pPr>
      <w:r>
        <w:t>муниципальной программы</w:t>
      </w:r>
    </w:p>
    <w:p w:rsidR="002911A7" w:rsidRDefault="002911A7">
      <w:pPr>
        <w:pStyle w:val="ConsPlusNormal"/>
        <w:jc w:val="right"/>
      </w:pPr>
      <w:r>
        <w:t>"Профилактика правонарушений</w:t>
      </w:r>
    </w:p>
    <w:p w:rsidR="002911A7" w:rsidRDefault="002911A7">
      <w:pPr>
        <w:pStyle w:val="ConsPlusNormal"/>
        <w:jc w:val="right"/>
      </w:pPr>
      <w:r>
        <w:t>в сфере обеспечения общественной</w:t>
      </w:r>
    </w:p>
    <w:p w:rsidR="002911A7" w:rsidRDefault="002911A7">
      <w:pPr>
        <w:pStyle w:val="ConsPlusNormal"/>
        <w:jc w:val="right"/>
      </w:pPr>
      <w:r>
        <w:t>безопасности в Ханты-Мансийском районе"</w:t>
      </w:r>
    </w:p>
    <w:p w:rsidR="002911A7" w:rsidRDefault="002911A7">
      <w:pPr>
        <w:pStyle w:val="ConsPlusNormal"/>
      </w:pPr>
    </w:p>
    <w:p w:rsidR="002911A7" w:rsidRDefault="002911A7">
      <w:pPr>
        <w:pStyle w:val="ConsPlusTitle"/>
        <w:jc w:val="center"/>
      </w:pPr>
      <w:r>
        <w:t>ПЕРЕЧЕНЬ</w:t>
      </w:r>
    </w:p>
    <w:p w:rsidR="002911A7" w:rsidRDefault="002911A7">
      <w:pPr>
        <w:pStyle w:val="ConsPlusTitle"/>
        <w:jc w:val="center"/>
      </w:pPr>
      <w:r>
        <w:t>СТРУКТУРНЫХ ЭЛЕМЕНТОВ (ОСНОВНЫХ МЕРОПРИЯТИЙ) МУНИЦИПАЛЬНОЙ</w:t>
      </w:r>
    </w:p>
    <w:p w:rsidR="002911A7" w:rsidRDefault="002911A7">
      <w:pPr>
        <w:pStyle w:val="ConsPlusTitle"/>
        <w:jc w:val="center"/>
      </w:pPr>
      <w:r>
        <w:t>ПРОГРАММЫ</w:t>
      </w:r>
    </w:p>
    <w:p w:rsidR="002911A7" w:rsidRDefault="002911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665"/>
        <w:gridCol w:w="3628"/>
        <w:gridCol w:w="3288"/>
      </w:tblGrid>
      <w:tr w:rsidR="002911A7">
        <w:tc>
          <w:tcPr>
            <w:tcW w:w="1077" w:type="dxa"/>
          </w:tcPr>
          <w:p w:rsidR="002911A7" w:rsidRDefault="002911A7">
            <w:pPr>
              <w:pStyle w:val="ConsPlusNormal"/>
              <w:jc w:val="center"/>
            </w:pPr>
            <w:r>
              <w:t>N структурного элемента</w:t>
            </w:r>
          </w:p>
          <w:p w:rsidR="002911A7" w:rsidRDefault="002911A7">
            <w:pPr>
              <w:pStyle w:val="ConsPlusNormal"/>
              <w:jc w:val="center"/>
            </w:pPr>
            <w:r>
              <w:t>(основного мероприятия)</w:t>
            </w:r>
          </w:p>
        </w:tc>
        <w:tc>
          <w:tcPr>
            <w:tcW w:w="2665" w:type="dxa"/>
          </w:tcPr>
          <w:p w:rsidR="002911A7" w:rsidRDefault="002911A7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3628" w:type="dxa"/>
          </w:tcPr>
          <w:p w:rsidR="002911A7" w:rsidRDefault="002911A7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3288" w:type="dxa"/>
          </w:tcPr>
          <w:p w:rsidR="002911A7" w:rsidRDefault="002911A7">
            <w:pPr>
              <w:pStyle w:val="ConsPlusNormal"/>
              <w:jc w:val="center"/>
            </w:pPr>
            <w:r>
              <w:t>Наименование порядка, номер приложения (при наличии)</w:t>
            </w:r>
          </w:p>
        </w:tc>
      </w:tr>
      <w:tr w:rsidR="002911A7">
        <w:tc>
          <w:tcPr>
            <w:tcW w:w="1077" w:type="dxa"/>
          </w:tcPr>
          <w:p w:rsidR="002911A7" w:rsidRDefault="002911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911A7" w:rsidRDefault="002911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2911A7" w:rsidRDefault="002911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2911A7" w:rsidRDefault="002911A7">
            <w:pPr>
              <w:pStyle w:val="ConsPlusNormal"/>
              <w:jc w:val="center"/>
            </w:pPr>
            <w:r>
              <w:t>4</w:t>
            </w:r>
          </w:p>
        </w:tc>
      </w:tr>
      <w:tr w:rsidR="002911A7">
        <w:tc>
          <w:tcPr>
            <w:tcW w:w="10658" w:type="dxa"/>
            <w:gridSpan w:val="4"/>
          </w:tcPr>
          <w:p w:rsidR="002911A7" w:rsidRDefault="002911A7">
            <w:pPr>
              <w:pStyle w:val="ConsPlusNormal"/>
            </w:pPr>
            <w:r>
              <w:t>Цели: 1. Снижение уровня преступности.</w:t>
            </w:r>
          </w:p>
          <w:p w:rsidR="002911A7" w:rsidRDefault="002911A7">
            <w:pPr>
              <w:pStyle w:val="ConsPlusNormal"/>
            </w:pPr>
            <w:r>
              <w:t>2. Обеспечение прав граждан в отдельных сферах жизнедеятельности</w:t>
            </w:r>
          </w:p>
        </w:tc>
      </w:tr>
      <w:tr w:rsidR="002911A7">
        <w:tc>
          <w:tcPr>
            <w:tcW w:w="10658" w:type="dxa"/>
            <w:gridSpan w:val="4"/>
          </w:tcPr>
          <w:p w:rsidR="002911A7" w:rsidRDefault="002911A7">
            <w:pPr>
              <w:pStyle w:val="ConsPlusNormal"/>
            </w:pPr>
            <w:r>
              <w:t>Задача: 1. 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2911A7">
        <w:tc>
          <w:tcPr>
            <w:tcW w:w="10658" w:type="dxa"/>
            <w:gridSpan w:val="4"/>
          </w:tcPr>
          <w:p w:rsidR="002911A7" w:rsidRDefault="002911A7">
            <w:pPr>
              <w:pStyle w:val="ConsPlusNormal"/>
              <w:outlineLvl w:val="2"/>
            </w:pPr>
            <w:r>
              <w:t>Подпрограмма 1 "Профилактика правонарушений"</w:t>
            </w:r>
          </w:p>
        </w:tc>
      </w:tr>
      <w:tr w:rsidR="002911A7">
        <w:tc>
          <w:tcPr>
            <w:tcW w:w="1077" w:type="dxa"/>
          </w:tcPr>
          <w:p w:rsidR="002911A7" w:rsidRDefault="002911A7">
            <w:pPr>
              <w:pStyle w:val="ConsPlusNormal"/>
            </w:pPr>
            <w:r>
              <w:t>1.1.</w:t>
            </w:r>
          </w:p>
        </w:tc>
        <w:tc>
          <w:tcPr>
            <w:tcW w:w="2665" w:type="dxa"/>
          </w:tcPr>
          <w:p w:rsidR="002911A7" w:rsidRDefault="002911A7">
            <w:pPr>
              <w:pStyle w:val="ConsPlusNormal"/>
            </w:pPr>
            <w:r>
              <w:t>Основное мероприятие</w:t>
            </w:r>
          </w:p>
          <w:p w:rsidR="002911A7" w:rsidRDefault="002911A7">
            <w:pPr>
              <w:pStyle w:val="ConsPlusNormal"/>
            </w:pPr>
            <w:r>
              <w:t>"Создание условий для деятельности народных дружин в сельских поселениях Ханты-Мансийского района"</w:t>
            </w:r>
          </w:p>
        </w:tc>
        <w:tc>
          <w:tcPr>
            <w:tcW w:w="3628" w:type="dxa"/>
          </w:tcPr>
          <w:p w:rsidR="002911A7" w:rsidRDefault="002911A7">
            <w:pPr>
              <w:pStyle w:val="ConsPlusNormal"/>
            </w:pPr>
            <w: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3288" w:type="dxa"/>
          </w:tcPr>
          <w:p w:rsidR="002911A7" w:rsidRDefault="002911A7">
            <w:pPr>
              <w:pStyle w:val="ConsPlusNormal"/>
            </w:pPr>
            <w:hyperlink r:id="rId24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распределения субсидии из бюджета Ханты-Мансийского автономного округа - Югры местным бюджетам на создание условий для деятельности народных дружин, утвержденный приложением 1 к постановлению Правительства Ханты-Мансийского автономного округа - Югры "О мерах по реализации государственной программы Ханты-Мансийского автономного округа - Югры "Профилактика правонарушений и обеспечение отдельных прав граждан" от 24.12.2021 N 577-п</w:t>
            </w:r>
          </w:p>
        </w:tc>
      </w:tr>
      <w:tr w:rsidR="002911A7">
        <w:tc>
          <w:tcPr>
            <w:tcW w:w="1077" w:type="dxa"/>
          </w:tcPr>
          <w:p w:rsidR="002911A7" w:rsidRDefault="002911A7">
            <w:pPr>
              <w:pStyle w:val="ConsPlusNormal"/>
            </w:pPr>
            <w:r>
              <w:t>1.4.</w:t>
            </w:r>
          </w:p>
        </w:tc>
        <w:tc>
          <w:tcPr>
            <w:tcW w:w="2665" w:type="dxa"/>
          </w:tcPr>
          <w:p w:rsidR="002911A7" w:rsidRDefault="002911A7">
            <w:pPr>
              <w:pStyle w:val="ConsPlusNormal"/>
            </w:pPr>
            <w:r>
              <w:t>Основное мероприятие:</w:t>
            </w:r>
          </w:p>
          <w:p w:rsidR="002911A7" w:rsidRDefault="002911A7">
            <w:pPr>
              <w:pStyle w:val="ConsPlusNormal"/>
            </w:pPr>
            <w:r>
              <w:t>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3628" w:type="dxa"/>
          </w:tcPr>
          <w:p w:rsidR="002911A7" w:rsidRDefault="002911A7">
            <w:pPr>
              <w:pStyle w:val="ConsPlusNormal"/>
            </w:pPr>
            <w:r>
              <w:t>обеспечение функционирования и развития систем видеонаблюдения на территории Ханты-Мансийского района</w:t>
            </w:r>
          </w:p>
        </w:tc>
        <w:tc>
          <w:tcPr>
            <w:tcW w:w="3288" w:type="dxa"/>
          </w:tcPr>
          <w:p w:rsidR="002911A7" w:rsidRDefault="002911A7">
            <w:pPr>
              <w:pStyle w:val="ConsPlusNormal"/>
            </w:pPr>
          </w:p>
        </w:tc>
      </w:tr>
      <w:tr w:rsidR="002911A7">
        <w:tc>
          <w:tcPr>
            <w:tcW w:w="10658" w:type="dxa"/>
            <w:gridSpan w:val="4"/>
          </w:tcPr>
          <w:p w:rsidR="002911A7" w:rsidRDefault="002911A7">
            <w:pPr>
              <w:pStyle w:val="ConsPlusNormal"/>
            </w:pPr>
            <w:r>
              <w:t>Задача 2.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2911A7">
        <w:tc>
          <w:tcPr>
            <w:tcW w:w="10658" w:type="dxa"/>
            <w:gridSpan w:val="4"/>
          </w:tcPr>
          <w:p w:rsidR="002911A7" w:rsidRDefault="002911A7">
            <w:pPr>
              <w:pStyle w:val="ConsPlusNormal"/>
              <w:outlineLvl w:val="2"/>
            </w:pPr>
            <w:r>
              <w:t>Подпрограмма 2 "Профилактика незаконного оборота и потребления наркотических средств и психотропных веществ"</w:t>
            </w:r>
          </w:p>
        </w:tc>
      </w:tr>
      <w:tr w:rsidR="002911A7">
        <w:tc>
          <w:tcPr>
            <w:tcW w:w="1077" w:type="dxa"/>
          </w:tcPr>
          <w:p w:rsidR="002911A7" w:rsidRDefault="002911A7">
            <w:pPr>
              <w:pStyle w:val="ConsPlusNormal"/>
            </w:pPr>
            <w:r>
              <w:t>2.2.</w:t>
            </w:r>
          </w:p>
        </w:tc>
        <w:tc>
          <w:tcPr>
            <w:tcW w:w="2665" w:type="dxa"/>
          </w:tcPr>
          <w:p w:rsidR="002911A7" w:rsidRDefault="002911A7">
            <w:pPr>
              <w:pStyle w:val="ConsPlusNormal"/>
            </w:pPr>
            <w:r>
              <w:t>Основное мероприятие:</w:t>
            </w:r>
          </w:p>
          <w:p w:rsidR="002911A7" w:rsidRDefault="002911A7">
            <w:pPr>
              <w:pStyle w:val="ConsPlusNormal"/>
            </w:pPr>
            <w:r>
              <w:t>"Проведение информационной антинаркотической политики"</w:t>
            </w:r>
          </w:p>
        </w:tc>
        <w:tc>
          <w:tcPr>
            <w:tcW w:w="3628" w:type="dxa"/>
          </w:tcPr>
          <w:p w:rsidR="002911A7" w:rsidRDefault="002911A7">
            <w:pPr>
              <w:pStyle w:val="ConsPlusNormal"/>
            </w:pPr>
            <w:r>
              <w:t>проведение на территории Ханты-Мансийского района месячников антинаркотической направленности и популяризации здорового образа жизни, в целях выработки у населения негативного отношения к незаконному обороту и потреблению наркотических средств</w:t>
            </w:r>
          </w:p>
        </w:tc>
        <w:tc>
          <w:tcPr>
            <w:tcW w:w="3288" w:type="dxa"/>
          </w:tcPr>
          <w:p w:rsidR="002911A7" w:rsidRDefault="002911A7">
            <w:pPr>
              <w:pStyle w:val="ConsPlusNormal"/>
            </w:pPr>
          </w:p>
        </w:tc>
      </w:tr>
      <w:tr w:rsidR="002911A7">
        <w:tc>
          <w:tcPr>
            <w:tcW w:w="1077" w:type="dxa"/>
          </w:tcPr>
          <w:p w:rsidR="002911A7" w:rsidRDefault="002911A7">
            <w:pPr>
              <w:pStyle w:val="ConsPlusNormal"/>
            </w:pPr>
            <w:r>
              <w:t>2.5.</w:t>
            </w:r>
          </w:p>
        </w:tc>
        <w:tc>
          <w:tcPr>
            <w:tcW w:w="2665" w:type="dxa"/>
          </w:tcPr>
          <w:p w:rsidR="002911A7" w:rsidRDefault="002911A7">
            <w:pPr>
              <w:pStyle w:val="ConsPlusNormal"/>
            </w:pPr>
            <w:r>
              <w:t>Основное мероприятие:</w:t>
            </w:r>
          </w:p>
          <w:p w:rsidR="002911A7" w:rsidRDefault="002911A7">
            <w:pPr>
              <w:pStyle w:val="ConsPlusNormal"/>
            </w:pPr>
            <w:r>
              <w:t>Иные межбюджетные трансферты победителям конкурсов муниципальных образований ХМАО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3628" w:type="dxa"/>
          </w:tcPr>
          <w:p w:rsidR="002911A7" w:rsidRDefault="002911A7">
            <w:pPr>
              <w:pStyle w:val="ConsPlusNormal"/>
            </w:pPr>
            <w:r>
              <w:t>повышение профессионального уровня, квалификации специалистов субъектов профилактики наркомании с выдачей им подтверждающих документов (удостоверений, свидетельств, сертификатов);</w:t>
            </w:r>
          </w:p>
          <w:p w:rsidR="002911A7" w:rsidRDefault="002911A7">
            <w:pPr>
              <w:pStyle w:val="ConsPlusNormal"/>
            </w:pPr>
            <w:r>
              <w:t>организация и проведение семинаров, тренингов, конференций, совещаний по вопросам реализации антинаркотической политики с привлечением внешних экспертов из числа научного, профессионального сообщества, а также представителей федеральных органов исполнительной власти;</w:t>
            </w:r>
          </w:p>
          <w:p w:rsidR="002911A7" w:rsidRDefault="002911A7">
            <w:pPr>
              <w:pStyle w:val="ConsPlusNormal"/>
            </w:pPr>
            <w:r>
              <w:t>научно-методическое, информационное сопровождение деятельности по профилактике незаконного потребления наркотических средств и психотропных веществ, наркомании;</w:t>
            </w:r>
          </w:p>
          <w:p w:rsidR="002911A7" w:rsidRDefault="002911A7">
            <w:pPr>
              <w:pStyle w:val="ConsPlusNormal"/>
            </w:pPr>
            <w:r>
              <w:t>реализация муниципальных мероприятий по профилактике незаконного потребления наркотических средств и психотропных веществ, наркомании, направленных на снижение наркотизации населения, а именно:</w:t>
            </w:r>
          </w:p>
          <w:p w:rsidR="002911A7" w:rsidRDefault="002911A7">
            <w:pPr>
              <w:pStyle w:val="ConsPlusNormal"/>
            </w:pPr>
            <w:r>
              <w:t>организацию и проведение антинаркотических мероприятий (в том числе спортивных);</w:t>
            </w:r>
          </w:p>
          <w:p w:rsidR="002911A7" w:rsidRDefault="002911A7">
            <w:pPr>
              <w:pStyle w:val="ConsPlusNormal"/>
            </w:pPr>
            <w:r>
              <w:t>приобретение атрибутики с антинаркотическими логотипами;</w:t>
            </w:r>
          </w:p>
          <w:p w:rsidR="002911A7" w:rsidRDefault="002911A7">
            <w:pPr>
              <w:pStyle w:val="ConsPlusNormal"/>
            </w:pPr>
            <w:r>
              <w:t>поддержка СОНКО, осуществляющих свою деятельность в сфере профилактики наркомании, комплексной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 w:rsidR="002911A7" w:rsidRDefault="002911A7">
            <w:pPr>
              <w:pStyle w:val="ConsPlusNormal"/>
            </w:pPr>
            <w:r>
              <w:t>поддержка реализации гражданских инициатив (проектов) в сфере профилактики наркомании;</w:t>
            </w:r>
          </w:p>
          <w:p w:rsidR="002911A7" w:rsidRDefault="002911A7">
            <w:pPr>
              <w:pStyle w:val="ConsPlusNormal"/>
            </w:pPr>
            <w:r>
              <w:t>антинаркотическую пропаганду (социальная реклама в СМИ, наружная социальная реклама)</w:t>
            </w:r>
          </w:p>
        </w:tc>
        <w:tc>
          <w:tcPr>
            <w:tcW w:w="3288" w:type="dxa"/>
          </w:tcPr>
          <w:p w:rsidR="002911A7" w:rsidRDefault="002911A7">
            <w:pPr>
              <w:pStyle w:val="ConsPlusNormal"/>
            </w:pPr>
            <w:r>
              <w:t>договор N 18 от 01.08.2022 о предоставлении иного межбюджетного трансферта</w:t>
            </w:r>
          </w:p>
        </w:tc>
      </w:tr>
      <w:tr w:rsidR="002911A7">
        <w:tc>
          <w:tcPr>
            <w:tcW w:w="10658" w:type="dxa"/>
            <w:gridSpan w:val="4"/>
          </w:tcPr>
          <w:p w:rsidR="002911A7" w:rsidRDefault="002911A7">
            <w:pPr>
              <w:pStyle w:val="ConsPlusNormal"/>
            </w:pPr>
            <w:r>
              <w:t>Задача 3. Реализация отдельных государственных полномочий и функций</w:t>
            </w:r>
          </w:p>
        </w:tc>
      </w:tr>
      <w:tr w:rsidR="002911A7">
        <w:tc>
          <w:tcPr>
            <w:tcW w:w="10658" w:type="dxa"/>
            <w:gridSpan w:val="4"/>
          </w:tcPr>
          <w:p w:rsidR="002911A7" w:rsidRDefault="002911A7">
            <w:pPr>
              <w:pStyle w:val="ConsPlusNormal"/>
              <w:outlineLvl w:val="2"/>
            </w:pPr>
            <w:r>
              <w:t>Подпрограмма 3 "Обеспечение выполнения отдельных государственных полномочий и функций"</w:t>
            </w:r>
          </w:p>
        </w:tc>
      </w:tr>
      <w:tr w:rsidR="002911A7">
        <w:tc>
          <w:tcPr>
            <w:tcW w:w="1077" w:type="dxa"/>
          </w:tcPr>
          <w:p w:rsidR="002911A7" w:rsidRDefault="002911A7">
            <w:pPr>
              <w:pStyle w:val="ConsPlusNormal"/>
            </w:pPr>
            <w:r>
              <w:t>3.1.</w:t>
            </w:r>
          </w:p>
        </w:tc>
        <w:tc>
          <w:tcPr>
            <w:tcW w:w="2665" w:type="dxa"/>
          </w:tcPr>
          <w:p w:rsidR="002911A7" w:rsidRDefault="002911A7">
            <w:pPr>
              <w:pStyle w:val="ConsPlusNormal"/>
            </w:pPr>
            <w:r>
              <w:t>Основное мероприятие:</w:t>
            </w:r>
          </w:p>
          <w:p w:rsidR="002911A7" w:rsidRDefault="002911A7">
            <w:pPr>
              <w:pStyle w:val="ConsPlusNormal"/>
            </w:pPr>
            <w:r>
              <w:t>"Осуществление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11.06.2010 N 102-оз</w:t>
            </w:r>
          </w:p>
          <w:p w:rsidR="002911A7" w:rsidRDefault="002911A7">
            <w:pPr>
              <w:pStyle w:val="ConsPlusNormal"/>
            </w:pPr>
            <w:r>
              <w:t>"Об административных правонарушениях"</w:t>
            </w:r>
          </w:p>
        </w:tc>
        <w:tc>
          <w:tcPr>
            <w:tcW w:w="3628" w:type="dxa"/>
          </w:tcPr>
          <w:p w:rsidR="002911A7" w:rsidRDefault="002911A7">
            <w:pPr>
              <w:pStyle w:val="ConsPlusNormal"/>
            </w:pPr>
            <w:r>
              <w:t>обеспечение деятельности административной комиссии Ханты-Мансийского района, улучшение ее материально-технического снабжения</w:t>
            </w:r>
          </w:p>
        </w:tc>
        <w:tc>
          <w:tcPr>
            <w:tcW w:w="3288" w:type="dxa"/>
          </w:tcPr>
          <w:p w:rsidR="002911A7" w:rsidRDefault="002911A7">
            <w:pPr>
              <w:pStyle w:val="ConsPlusNormal"/>
            </w:pPr>
            <w:hyperlink r:id="rId25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средств федерального бюджета и бюджета Ханты-Мансийского автономного округа - Югры на осуществление отдельных государственных полномочий органами местного самоуправления муниципальных образований Ханты-Мансийского автономного округа - Югры, утвержденный приложением 2 к постановлению Правительства Ханты-Мансийского автономного округа - Югры "О мерах по реализации государственной программы Ханты-Мансийского автономного округа - Югры "Профилактика правонарушений и обеспечение отдельных прав граждан" от 24.12.2021 N 577-п</w:t>
            </w:r>
          </w:p>
        </w:tc>
      </w:tr>
      <w:tr w:rsidR="002911A7">
        <w:tc>
          <w:tcPr>
            <w:tcW w:w="1077" w:type="dxa"/>
          </w:tcPr>
          <w:p w:rsidR="002911A7" w:rsidRDefault="002911A7">
            <w:pPr>
              <w:pStyle w:val="ConsPlusNormal"/>
            </w:pPr>
            <w:r>
              <w:t>3.2.</w:t>
            </w:r>
          </w:p>
        </w:tc>
        <w:tc>
          <w:tcPr>
            <w:tcW w:w="2665" w:type="dxa"/>
          </w:tcPr>
          <w:p w:rsidR="002911A7" w:rsidRDefault="002911A7">
            <w:pPr>
              <w:pStyle w:val="ConsPlusNormal"/>
            </w:pPr>
            <w:r>
              <w:t>Основное мероприятие:</w:t>
            </w:r>
          </w:p>
          <w:p w:rsidR="002911A7" w:rsidRDefault="002911A7">
            <w:pPr>
              <w:pStyle w:val="ConsPlusNormal"/>
            </w:pPr>
            <w:r>
              <w:t>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3628" w:type="dxa"/>
          </w:tcPr>
          <w:p w:rsidR="002911A7" w:rsidRDefault="002911A7">
            <w:pPr>
              <w:pStyle w:val="ConsPlusNormal"/>
            </w:pPr>
            <w:r>
              <w:t>обеспечение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3288" w:type="dxa"/>
          </w:tcPr>
          <w:p w:rsidR="002911A7" w:rsidRDefault="002911A7">
            <w:pPr>
              <w:pStyle w:val="ConsPlusNormal"/>
            </w:pPr>
            <w:hyperlink r:id="rId26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средств федерального бюджета и бюджета Ханты-Мансийского автономного округа - Югры на осуществление отдельных государственных полномочий органами местного самоуправления муниципальных образований Ханты-Мансийского автономного округа - Югры, утвержденный приложением 2 к постановлению Правительства Ханты-Мансийского автономного округа - Югры "О мерах по реализации государственной программы Ханты-Мансийского автономного округа - Югры "Профилактика правонарушений и обеспечение отдельных прав граждан" от 24.12.2021 N 577-п</w:t>
            </w:r>
          </w:p>
        </w:tc>
      </w:tr>
      <w:tr w:rsidR="002911A7">
        <w:tc>
          <w:tcPr>
            <w:tcW w:w="10658" w:type="dxa"/>
            <w:gridSpan w:val="4"/>
          </w:tcPr>
          <w:p w:rsidR="002911A7" w:rsidRDefault="002911A7">
            <w:pPr>
              <w:pStyle w:val="ConsPlusNormal"/>
            </w:pPr>
            <w:r>
              <w:t>Задача 5.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2911A7">
        <w:tc>
          <w:tcPr>
            <w:tcW w:w="10658" w:type="dxa"/>
            <w:gridSpan w:val="4"/>
          </w:tcPr>
          <w:p w:rsidR="002911A7" w:rsidRDefault="002911A7">
            <w:pPr>
              <w:pStyle w:val="ConsPlusNormal"/>
              <w:outlineLvl w:val="2"/>
            </w:pPr>
            <w:r>
              <w:t>Подпрограмма 5 "Создание условий для выполнения функций, направленных на обеспечение прав и законных интересов населения в отдельных сферах жизнедеятельности"</w:t>
            </w:r>
          </w:p>
        </w:tc>
      </w:tr>
      <w:tr w:rsidR="002911A7">
        <w:tc>
          <w:tcPr>
            <w:tcW w:w="1077" w:type="dxa"/>
          </w:tcPr>
          <w:p w:rsidR="002911A7" w:rsidRDefault="002911A7">
            <w:pPr>
              <w:pStyle w:val="ConsPlusNormal"/>
            </w:pPr>
            <w:r>
              <w:t>5.1.</w:t>
            </w:r>
          </w:p>
        </w:tc>
        <w:tc>
          <w:tcPr>
            <w:tcW w:w="2665" w:type="dxa"/>
          </w:tcPr>
          <w:p w:rsidR="002911A7" w:rsidRDefault="002911A7">
            <w:pPr>
              <w:pStyle w:val="ConsPlusNormal"/>
            </w:pPr>
            <w:r>
              <w:t>Основное мероприятие:</w:t>
            </w:r>
          </w:p>
          <w:p w:rsidR="002911A7" w:rsidRDefault="002911A7">
            <w:pPr>
              <w:pStyle w:val="ConsPlusNormal"/>
            </w:pPr>
            <w: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</w:p>
        </w:tc>
        <w:tc>
          <w:tcPr>
            <w:tcW w:w="3628" w:type="dxa"/>
          </w:tcPr>
          <w:p w:rsidR="002911A7" w:rsidRDefault="002911A7">
            <w:pPr>
              <w:pStyle w:val="ConsPlusNormal"/>
            </w:pPr>
            <w:r>
              <w:t>приобретение (изготовление) методических и иных учебных материалов, информационное обеспечение форм</w:t>
            </w:r>
          </w:p>
        </w:tc>
        <w:tc>
          <w:tcPr>
            <w:tcW w:w="3288" w:type="dxa"/>
          </w:tcPr>
          <w:p w:rsidR="002911A7" w:rsidRDefault="002911A7">
            <w:pPr>
              <w:pStyle w:val="ConsPlusNormal"/>
            </w:pPr>
            <w:hyperlink r:id="rId27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самоуправления, утвержденный приложением 7 к постановлению Правительства Ханты-Мансийского автономного округа - Югры "О мерах по реализации государственной программы Ханты-Мансийского автономного округа - Югры "Реализация государственной национальной политики и профилактика экстремизма" от 27.12.2021 N 597-п</w:t>
            </w:r>
          </w:p>
        </w:tc>
      </w:tr>
    </w:tbl>
    <w:p w:rsidR="002911A7" w:rsidRDefault="002911A7">
      <w:pPr>
        <w:pStyle w:val="ConsPlusNormal"/>
      </w:pPr>
    </w:p>
    <w:p w:rsidR="002911A7" w:rsidRDefault="002911A7">
      <w:pPr>
        <w:pStyle w:val="ConsPlusNormal"/>
      </w:pPr>
    </w:p>
    <w:p w:rsidR="002911A7" w:rsidRDefault="002911A7">
      <w:pPr>
        <w:pStyle w:val="ConsPlusNormal"/>
      </w:pPr>
    </w:p>
    <w:p w:rsidR="002911A7" w:rsidRDefault="002911A7">
      <w:pPr>
        <w:pStyle w:val="ConsPlusNormal"/>
      </w:pPr>
    </w:p>
    <w:p w:rsidR="002911A7" w:rsidRDefault="002911A7">
      <w:pPr>
        <w:pStyle w:val="ConsPlusNormal"/>
      </w:pPr>
    </w:p>
    <w:p w:rsidR="002911A7" w:rsidRDefault="002911A7">
      <w:pPr>
        <w:pStyle w:val="ConsPlusNormal"/>
        <w:jc w:val="right"/>
        <w:outlineLvl w:val="1"/>
      </w:pPr>
      <w:r>
        <w:t>Приложение 3</w:t>
      </w:r>
    </w:p>
    <w:p w:rsidR="002911A7" w:rsidRDefault="002911A7">
      <w:pPr>
        <w:pStyle w:val="ConsPlusNormal"/>
        <w:jc w:val="right"/>
      </w:pPr>
      <w:r>
        <w:t>муниципальной программы</w:t>
      </w:r>
    </w:p>
    <w:p w:rsidR="002911A7" w:rsidRDefault="002911A7">
      <w:pPr>
        <w:pStyle w:val="ConsPlusNormal"/>
        <w:jc w:val="right"/>
      </w:pPr>
      <w:r>
        <w:t>"Профилактика правонарушений</w:t>
      </w:r>
    </w:p>
    <w:p w:rsidR="002911A7" w:rsidRDefault="002911A7">
      <w:pPr>
        <w:pStyle w:val="ConsPlusNormal"/>
        <w:jc w:val="right"/>
      </w:pPr>
      <w:r>
        <w:t>в сфере обеспечения общественной</w:t>
      </w:r>
    </w:p>
    <w:p w:rsidR="002911A7" w:rsidRDefault="002911A7">
      <w:pPr>
        <w:pStyle w:val="ConsPlusNormal"/>
        <w:jc w:val="right"/>
      </w:pPr>
      <w:r>
        <w:t>безопасности в Ханты-Мансийском районе"</w:t>
      </w:r>
    </w:p>
    <w:p w:rsidR="002911A7" w:rsidRDefault="002911A7">
      <w:pPr>
        <w:pStyle w:val="ConsPlusNormal"/>
      </w:pPr>
    </w:p>
    <w:p w:rsidR="002911A7" w:rsidRDefault="002911A7">
      <w:pPr>
        <w:pStyle w:val="ConsPlusTitle"/>
        <w:jc w:val="center"/>
      </w:pPr>
      <w:r>
        <w:t>ПОКАЗАТЕЛИ,</w:t>
      </w:r>
    </w:p>
    <w:p w:rsidR="002911A7" w:rsidRDefault="002911A7">
      <w:pPr>
        <w:pStyle w:val="ConsPlusTitle"/>
        <w:jc w:val="center"/>
      </w:pPr>
      <w:r>
        <w:t>ХАРАКТЕРИЗУЮЩИЕ ЭФФЕКТИВНОСТЬ СТРУКТУРНОГО ЭЛЕМЕНТА</w:t>
      </w:r>
    </w:p>
    <w:p w:rsidR="002911A7" w:rsidRDefault="002911A7">
      <w:pPr>
        <w:pStyle w:val="ConsPlusTitle"/>
        <w:jc w:val="center"/>
      </w:pPr>
      <w:r>
        <w:t>(ОСНОВНОГО МЕРОПРИЯТИЯ) МУНИЦИПАЛЬНОЙ ПРОГРАММЫ</w:t>
      </w:r>
    </w:p>
    <w:p w:rsidR="002911A7" w:rsidRDefault="002911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345"/>
        <w:gridCol w:w="1191"/>
        <w:gridCol w:w="850"/>
        <w:gridCol w:w="851"/>
        <w:gridCol w:w="850"/>
        <w:gridCol w:w="851"/>
        <w:gridCol w:w="850"/>
        <w:gridCol w:w="1247"/>
      </w:tblGrid>
      <w:tr w:rsidR="002911A7">
        <w:tc>
          <w:tcPr>
            <w:tcW w:w="568" w:type="dxa"/>
            <w:vMerge w:val="restart"/>
          </w:tcPr>
          <w:p w:rsidR="002911A7" w:rsidRDefault="002911A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45" w:type="dxa"/>
            <w:vMerge w:val="restart"/>
          </w:tcPr>
          <w:p w:rsidR="002911A7" w:rsidRDefault="002911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2911A7" w:rsidRDefault="002911A7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4252" w:type="dxa"/>
            <w:gridSpan w:val="5"/>
          </w:tcPr>
          <w:p w:rsidR="002911A7" w:rsidRDefault="002911A7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247" w:type="dxa"/>
            <w:vMerge w:val="restart"/>
          </w:tcPr>
          <w:p w:rsidR="002911A7" w:rsidRDefault="002911A7">
            <w:pPr>
              <w:pStyle w:val="ConsPlusNormal"/>
              <w:jc w:val="center"/>
            </w:pPr>
            <w:r>
              <w:t>Значение показателя на момент окончания действия муниципальной программы</w:t>
            </w:r>
          </w:p>
        </w:tc>
      </w:tr>
      <w:tr w:rsidR="002911A7"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  <w:tc>
          <w:tcPr>
            <w:tcW w:w="850" w:type="dxa"/>
          </w:tcPr>
          <w:p w:rsidR="002911A7" w:rsidRDefault="002911A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0" w:type="auto"/>
            <w:vMerge/>
          </w:tcPr>
          <w:p w:rsidR="002911A7" w:rsidRDefault="002911A7">
            <w:pPr>
              <w:pStyle w:val="ConsPlusNormal"/>
            </w:pPr>
          </w:p>
        </w:tc>
      </w:tr>
      <w:tr w:rsidR="002911A7">
        <w:tc>
          <w:tcPr>
            <w:tcW w:w="568" w:type="dxa"/>
          </w:tcPr>
          <w:p w:rsidR="002911A7" w:rsidRDefault="002911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2911A7" w:rsidRDefault="002911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2911A7" w:rsidRDefault="002911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911A7" w:rsidRDefault="002911A7">
            <w:pPr>
              <w:pStyle w:val="ConsPlusNormal"/>
              <w:jc w:val="center"/>
            </w:pPr>
            <w:r>
              <w:t>9</w:t>
            </w:r>
          </w:p>
        </w:tc>
      </w:tr>
      <w:tr w:rsidR="002911A7">
        <w:tc>
          <w:tcPr>
            <w:tcW w:w="568" w:type="dxa"/>
          </w:tcPr>
          <w:p w:rsidR="002911A7" w:rsidRDefault="002911A7">
            <w:pPr>
              <w:pStyle w:val="ConsPlusNormal"/>
            </w:pPr>
            <w:r>
              <w:t>1.</w:t>
            </w:r>
          </w:p>
        </w:tc>
        <w:tc>
          <w:tcPr>
            <w:tcW w:w="3345" w:type="dxa"/>
          </w:tcPr>
          <w:p w:rsidR="002911A7" w:rsidRDefault="002911A7">
            <w:pPr>
              <w:pStyle w:val="ConsPlusNormal"/>
            </w:pPr>
            <w: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191" w:type="dxa"/>
          </w:tcPr>
          <w:p w:rsidR="002911A7" w:rsidRDefault="002911A7">
            <w:pPr>
              <w:pStyle w:val="ConsPlusNormal"/>
            </w:pPr>
            <w:r>
              <w:t>142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139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136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133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131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131</w:t>
            </w:r>
          </w:p>
        </w:tc>
        <w:tc>
          <w:tcPr>
            <w:tcW w:w="1247" w:type="dxa"/>
          </w:tcPr>
          <w:p w:rsidR="002911A7" w:rsidRDefault="002911A7">
            <w:pPr>
              <w:pStyle w:val="ConsPlusNormal"/>
            </w:pPr>
            <w:r>
              <w:t>131</w:t>
            </w:r>
          </w:p>
        </w:tc>
      </w:tr>
      <w:tr w:rsidR="002911A7">
        <w:tc>
          <w:tcPr>
            <w:tcW w:w="568" w:type="dxa"/>
          </w:tcPr>
          <w:p w:rsidR="002911A7" w:rsidRDefault="002911A7">
            <w:pPr>
              <w:pStyle w:val="ConsPlusNormal"/>
            </w:pPr>
            <w:r>
              <w:t>2.</w:t>
            </w:r>
          </w:p>
        </w:tc>
        <w:tc>
          <w:tcPr>
            <w:tcW w:w="3345" w:type="dxa"/>
          </w:tcPr>
          <w:p w:rsidR="002911A7" w:rsidRDefault="002911A7">
            <w:pPr>
              <w:pStyle w:val="ConsPlusNormal"/>
            </w:pPr>
            <w:r>
              <w:t>Общая распространенность наркомании (на 100 тыс. человек населения), ед.</w:t>
            </w:r>
          </w:p>
        </w:tc>
        <w:tc>
          <w:tcPr>
            <w:tcW w:w="1191" w:type="dxa"/>
          </w:tcPr>
          <w:p w:rsidR="002911A7" w:rsidRDefault="002911A7">
            <w:pPr>
              <w:pStyle w:val="ConsPlusNormal"/>
            </w:pPr>
            <w:r>
              <w:t>52,0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51,0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49,0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48,0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48,0</w:t>
            </w:r>
          </w:p>
        </w:tc>
        <w:tc>
          <w:tcPr>
            <w:tcW w:w="1247" w:type="dxa"/>
          </w:tcPr>
          <w:p w:rsidR="002911A7" w:rsidRDefault="002911A7">
            <w:pPr>
              <w:pStyle w:val="ConsPlusNormal"/>
            </w:pPr>
            <w:r>
              <w:t>48,0</w:t>
            </w:r>
          </w:p>
        </w:tc>
      </w:tr>
      <w:tr w:rsidR="002911A7">
        <w:tc>
          <w:tcPr>
            <w:tcW w:w="568" w:type="dxa"/>
          </w:tcPr>
          <w:p w:rsidR="002911A7" w:rsidRDefault="002911A7">
            <w:pPr>
              <w:pStyle w:val="ConsPlusNormal"/>
            </w:pPr>
            <w:r>
              <w:t>3.</w:t>
            </w:r>
          </w:p>
        </w:tc>
        <w:tc>
          <w:tcPr>
            <w:tcW w:w="3345" w:type="dxa"/>
          </w:tcPr>
          <w:p w:rsidR="002911A7" w:rsidRDefault="002911A7">
            <w:pPr>
              <w:pStyle w:val="ConsPlusNormal"/>
            </w:pPr>
            <w:r>
              <w:t>Вовлеченность населения в незаконный оборот наркотиков (на 100 тыс. человек), ед.</w:t>
            </w:r>
          </w:p>
        </w:tc>
        <w:tc>
          <w:tcPr>
            <w:tcW w:w="119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568" w:type="dxa"/>
          </w:tcPr>
          <w:p w:rsidR="002911A7" w:rsidRDefault="002911A7">
            <w:pPr>
              <w:pStyle w:val="ConsPlusNormal"/>
            </w:pPr>
            <w:r>
              <w:t>4.</w:t>
            </w:r>
          </w:p>
        </w:tc>
        <w:tc>
          <w:tcPr>
            <w:tcW w:w="3345" w:type="dxa"/>
          </w:tcPr>
          <w:p w:rsidR="002911A7" w:rsidRDefault="002911A7">
            <w:pPr>
              <w:pStyle w:val="ConsPlusNormal"/>
            </w:pPr>
            <w:r>
              <w:t>Криминогенность наркомании (на 100 тыс. человек), ед.</w:t>
            </w:r>
          </w:p>
        </w:tc>
        <w:tc>
          <w:tcPr>
            <w:tcW w:w="119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568" w:type="dxa"/>
          </w:tcPr>
          <w:p w:rsidR="002911A7" w:rsidRDefault="002911A7">
            <w:pPr>
              <w:pStyle w:val="ConsPlusNormal"/>
            </w:pPr>
            <w:r>
              <w:t>5.</w:t>
            </w:r>
          </w:p>
        </w:tc>
        <w:tc>
          <w:tcPr>
            <w:tcW w:w="3345" w:type="dxa"/>
          </w:tcPr>
          <w:p w:rsidR="002911A7" w:rsidRDefault="002911A7">
            <w:pPr>
              <w:pStyle w:val="ConsPlusNormal"/>
            </w:pPr>
            <w:r>
              <w:t>Количество случаев отравления наркотиками (на 100 тыс. человек), ед.</w:t>
            </w:r>
          </w:p>
        </w:tc>
        <w:tc>
          <w:tcPr>
            <w:tcW w:w="1191" w:type="dxa"/>
          </w:tcPr>
          <w:p w:rsidR="002911A7" w:rsidRDefault="002911A7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15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5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5</w:t>
            </w:r>
          </w:p>
        </w:tc>
        <w:tc>
          <w:tcPr>
            <w:tcW w:w="1247" w:type="dxa"/>
          </w:tcPr>
          <w:p w:rsidR="002911A7" w:rsidRDefault="002911A7">
            <w:pPr>
              <w:pStyle w:val="ConsPlusNormal"/>
            </w:pPr>
            <w:r>
              <w:t>5</w:t>
            </w:r>
          </w:p>
        </w:tc>
      </w:tr>
      <w:tr w:rsidR="002911A7">
        <w:tc>
          <w:tcPr>
            <w:tcW w:w="568" w:type="dxa"/>
          </w:tcPr>
          <w:p w:rsidR="002911A7" w:rsidRDefault="002911A7">
            <w:pPr>
              <w:pStyle w:val="ConsPlusNormal"/>
            </w:pPr>
            <w:r>
              <w:t>6.</w:t>
            </w:r>
          </w:p>
        </w:tc>
        <w:tc>
          <w:tcPr>
            <w:tcW w:w="3345" w:type="dxa"/>
          </w:tcPr>
          <w:p w:rsidR="002911A7" w:rsidRDefault="002911A7">
            <w:pPr>
              <w:pStyle w:val="ConsPlusNormal"/>
            </w:pPr>
            <w:r>
              <w:t>Количество случаев отравления наркотиками среди несовершеннолетних (на 100 тыс. несовершеннолетних), ед.</w:t>
            </w:r>
          </w:p>
        </w:tc>
        <w:tc>
          <w:tcPr>
            <w:tcW w:w="119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2911A7" w:rsidRDefault="002911A7">
            <w:pPr>
              <w:pStyle w:val="ConsPlusNormal"/>
            </w:pPr>
            <w:r>
              <w:t>0</w:t>
            </w:r>
          </w:p>
        </w:tc>
      </w:tr>
      <w:tr w:rsidR="002911A7">
        <w:tc>
          <w:tcPr>
            <w:tcW w:w="568" w:type="dxa"/>
          </w:tcPr>
          <w:p w:rsidR="002911A7" w:rsidRDefault="002911A7">
            <w:pPr>
              <w:pStyle w:val="ConsPlusNormal"/>
            </w:pPr>
            <w:r>
              <w:t>7.</w:t>
            </w:r>
          </w:p>
        </w:tc>
        <w:tc>
          <w:tcPr>
            <w:tcW w:w="3345" w:type="dxa"/>
          </w:tcPr>
          <w:p w:rsidR="002911A7" w:rsidRDefault="002911A7">
            <w:pPr>
              <w:pStyle w:val="ConsPlusNormal"/>
            </w:pPr>
            <w:r>
              <w:t>Количество смертей в результате потребления наркотиков (на 100 тыс. человек), ед.</w:t>
            </w:r>
          </w:p>
        </w:tc>
        <w:tc>
          <w:tcPr>
            <w:tcW w:w="1191" w:type="dxa"/>
          </w:tcPr>
          <w:p w:rsidR="002911A7" w:rsidRDefault="002911A7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15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5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5</w:t>
            </w:r>
          </w:p>
        </w:tc>
        <w:tc>
          <w:tcPr>
            <w:tcW w:w="1247" w:type="dxa"/>
          </w:tcPr>
          <w:p w:rsidR="002911A7" w:rsidRDefault="002911A7">
            <w:pPr>
              <w:pStyle w:val="ConsPlusNormal"/>
            </w:pPr>
            <w:r>
              <w:t>5</w:t>
            </w:r>
          </w:p>
        </w:tc>
      </w:tr>
      <w:tr w:rsidR="002911A7">
        <w:tc>
          <w:tcPr>
            <w:tcW w:w="568" w:type="dxa"/>
          </w:tcPr>
          <w:p w:rsidR="002911A7" w:rsidRDefault="002911A7">
            <w:pPr>
              <w:pStyle w:val="ConsPlusNormal"/>
            </w:pPr>
            <w:r>
              <w:t>8.</w:t>
            </w:r>
          </w:p>
        </w:tc>
        <w:tc>
          <w:tcPr>
            <w:tcW w:w="3345" w:type="dxa"/>
          </w:tcPr>
          <w:p w:rsidR="002911A7" w:rsidRDefault="002911A7">
            <w:pPr>
              <w:pStyle w:val="ConsPlusNormal"/>
            </w:pPr>
            <w:r>
              <w:t>Процент охвата социально-психологическим тестированием обучающихся с целью раннего выявления незаконного потребления наркотических средств и психотропных веществ, %</w:t>
            </w:r>
          </w:p>
        </w:tc>
        <w:tc>
          <w:tcPr>
            <w:tcW w:w="1191" w:type="dxa"/>
          </w:tcPr>
          <w:p w:rsidR="002911A7" w:rsidRDefault="002911A7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</w:tcPr>
          <w:p w:rsidR="002911A7" w:rsidRDefault="002911A7">
            <w:pPr>
              <w:pStyle w:val="ConsPlusNormal"/>
            </w:pPr>
            <w:r>
              <w:t>100</w:t>
            </w:r>
          </w:p>
        </w:tc>
      </w:tr>
      <w:tr w:rsidR="002911A7">
        <w:tc>
          <w:tcPr>
            <w:tcW w:w="568" w:type="dxa"/>
          </w:tcPr>
          <w:p w:rsidR="002911A7" w:rsidRDefault="002911A7">
            <w:pPr>
              <w:pStyle w:val="ConsPlusNormal"/>
            </w:pPr>
            <w:r>
              <w:t>9.</w:t>
            </w:r>
          </w:p>
        </w:tc>
        <w:tc>
          <w:tcPr>
            <w:tcW w:w="3345" w:type="dxa"/>
          </w:tcPr>
          <w:p w:rsidR="002911A7" w:rsidRDefault="002911A7">
            <w:pPr>
              <w:pStyle w:val="ConsPlusNormal"/>
            </w:pPr>
            <w: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191" w:type="dxa"/>
          </w:tcPr>
          <w:p w:rsidR="002911A7" w:rsidRDefault="002911A7">
            <w:pPr>
              <w:pStyle w:val="ConsPlusNormal"/>
            </w:pPr>
            <w:r>
              <w:t>34,0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34,3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34,5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36,5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38,5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38,5</w:t>
            </w:r>
          </w:p>
        </w:tc>
        <w:tc>
          <w:tcPr>
            <w:tcW w:w="1247" w:type="dxa"/>
          </w:tcPr>
          <w:p w:rsidR="002911A7" w:rsidRDefault="002911A7">
            <w:pPr>
              <w:pStyle w:val="ConsPlusNormal"/>
            </w:pPr>
            <w:r>
              <w:t>38,5</w:t>
            </w:r>
          </w:p>
        </w:tc>
      </w:tr>
      <w:tr w:rsidR="002911A7">
        <w:tc>
          <w:tcPr>
            <w:tcW w:w="568" w:type="dxa"/>
          </w:tcPr>
          <w:p w:rsidR="002911A7" w:rsidRDefault="002911A7">
            <w:pPr>
              <w:pStyle w:val="ConsPlusNormal"/>
            </w:pPr>
            <w:r>
              <w:t>10.</w:t>
            </w:r>
          </w:p>
        </w:tc>
        <w:tc>
          <w:tcPr>
            <w:tcW w:w="3345" w:type="dxa"/>
          </w:tcPr>
          <w:p w:rsidR="002911A7" w:rsidRDefault="002911A7">
            <w:pPr>
              <w:pStyle w:val="ConsPlusNormal"/>
            </w:pPr>
            <w:r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Ханты-Мансийском районе, ед.</w:t>
            </w:r>
          </w:p>
        </w:tc>
        <w:tc>
          <w:tcPr>
            <w:tcW w:w="1191" w:type="dxa"/>
          </w:tcPr>
          <w:p w:rsidR="002911A7" w:rsidRDefault="002911A7">
            <w:pPr>
              <w:pStyle w:val="ConsPlusNormal"/>
            </w:pPr>
            <w:r>
              <w:t>95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96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97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98</w:t>
            </w:r>
          </w:p>
        </w:tc>
        <w:tc>
          <w:tcPr>
            <w:tcW w:w="851" w:type="dxa"/>
          </w:tcPr>
          <w:p w:rsidR="002911A7" w:rsidRDefault="002911A7">
            <w:pPr>
              <w:pStyle w:val="ConsPlusNormal"/>
            </w:pPr>
            <w:r>
              <w:t>98</w:t>
            </w:r>
          </w:p>
        </w:tc>
        <w:tc>
          <w:tcPr>
            <w:tcW w:w="850" w:type="dxa"/>
          </w:tcPr>
          <w:p w:rsidR="002911A7" w:rsidRDefault="002911A7">
            <w:pPr>
              <w:pStyle w:val="ConsPlusNormal"/>
            </w:pPr>
            <w:r>
              <w:t>98</w:t>
            </w:r>
          </w:p>
        </w:tc>
        <w:tc>
          <w:tcPr>
            <w:tcW w:w="1247" w:type="dxa"/>
          </w:tcPr>
          <w:p w:rsidR="002911A7" w:rsidRDefault="002911A7">
            <w:pPr>
              <w:pStyle w:val="ConsPlusNormal"/>
            </w:pPr>
            <w:r>
              <w:t>98</w:t>
            </w:r>
          </w:p>
        </w:tc>
      </w:tr>
    </w:tbl>
    <w:p w:rsidR="002911A7" w:rsidRDefault="002911A7">
      <w:pPr>
        <w:pStyle w:val="ConsPlusNormal"/>
        <w:jc w:val="center"/>
      </w:pPr>
    </w:p>
    <w:p w:rsidR="002911A7" w:rsidRDefault="002911A7">
      <w:pPr>
        <w:pStyle w:val="ConsPlusNormal"/>
        <w:jc w:val="right"/>
      </w:pPr>
    </w:p>
    <w:p w:rsidR="002911A7" w:rsidRDefault="002911A7">
      <w:pPr>
        <w:pStyle w:val="ConsPlusNormal"/>
        <w:jc w:val="right"/>
      </w:pPr>
    </w:p>
    <w:p w:rsidR="002911A7" w:rsidRDefault="002911A7">
      <w:pPr>
        <w:pStyle w:val="ConsPlusNormal"/>
        <w:jc w:val="right"/>
      </w:pPr>
    </w:p>
    <w:p w:rsidR="002911A7" w:rsidRDefault="002911A7">
      <w:pPr>
        <w:pStyle w:val="ConsPlusNormal"/>
        <w:jc w:val="right"/>
      </w:pPr>
    </w:p>
    <w:p w:rsidR="002911A7" w:rsidRDefault="002911A7">
      <w:pPr>
        <w:pStyle w:val="ConsPlusNormal"/>
        <w:jc w:val="right"/>
        <w:outlineLvl w:val="0"/>
      </w:pPr>
      <w:r>
        <w:t>Приложение 2</w:t>
      </w:r>
    </w:p>
    <w:p w:rsidR="002911A7" w:rsidRDefault="002911A7">
      <w:pPr>
        <w:pStyle w:val="ConsPlusNormal"/>
        <w:jc w:val="right"/>
      </w:pPr>
      <w:r>
        <w:t>к постановлению администрации</w:t>
      </w:r>
    </w:p>
    <w:p w:rsidR="002911A7" w:rsidRDefault="002911A7">
      <w:pPr>
        <w:pStyle w:val="ConsPlusNormal"/>
        <w:jc w:val="right"/>
      </w:pPr>
      <w:r>
        <w:t>Ханты-Мансийского района</w:t>
      </w:r>
    </w:p>
    <w:p w:rsidR="002911A7" w:rsidRDefault="002911A7">
      <w:pPr>
        <w:pStyle w:val="ConsPlusNormal"/>
        <w:jc w:val="right"/>
      </w:pPr>
      <w:r>
        <w:t>от 07.12.2021 N 316</w:t>
      </w:r>
    </w:p>
    <w:p w:rsidR="002911A7" w:rsidRDefault="002911A7">
      <w:pPr>
        <w:pStyle w:val="ConsPlusNormal"/>
        <w:jc w:val="right"/>
      </w:pPr>
    </w:p>
    <w:p w:rsidR="002911A7" w:rsidRDefault="002911A7">
      <w:pPr>
        <w:pStyle w:val="ConsPlusTitle"/>
        <w:jc w:val="center"/>
      </w:pPr>
      <w:r>
        <w:t>КАЛЕНДАРНЫЙ ПЛАН</w:t>
      </w:r>
    </w:p>
    <w:p w:rsidR="002911A7" w:rsidRDefault="002911A7">
      <w:pPr>
        <w:pStyle w:val="ConsPlusTitle"/>
        <w:jc w:val="center"/>
      </w:pPr>
      <w:r>
        <w:t>РЕАЛИЗАЦИИ МЕРОПРИЯТИЙ МУНИЦИПАЛЬНОЙ ПРОГРАММЫ НА 2023 ГОД</w:t>
      </w:r>
    </w:p>
    <w:p w:rsidR="002911A7" w:rsidRDefault="002911A7">
      <w:pPr>
        <w:pStyle w:val="ConsPlusNormal"/>
        <w:jc w:val="center"/>
      </w:pPr>
    </w:p>
    <w:p w:rsidR="002911A7" w:rsidRDefault="002911A7">
      <w:pPr>
        <w:pStyle w:val="ConsPlusNormal"/>
        <w:ind w:firstLine="540"/>
        <w:jc w:val="both"/>
      </w:pPr>
      <w:r>
        <w:t xml:space="preserve">Утратил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09.01.2024 N 1.</w:t>
      </w:r>
    </w:p>
    <w:p w:rsidR="002911A7" w:rsidRDefault="002911A7">
      <w:pPr>
        <w:pStyle w:val="ConsPlusNormal"/>
        <w:ind w:firstLine="540"/>
        <w:jc w:val="both"/>
      </w:pPr>
    </w:p>
    <w:p w:rsidR="002911A7" w:rsidRDefault="002911A7">
      <w:pPr>
        <w:pStyle w:val="ConsPlusNormal"/>
        <w:ind w:firstLine="540"/>
        <w:jc w:val="both"/>
      </w:pPr>
    </w:p>
    <w:p w:rsidR="002911A7" w:rsidRDefault="002911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A33D8" w:rsidRDefault="000A33D8"/>
    <w:sectPr w:rsidR="000A33D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A7"/>
    <w:rsid w:val="000A33D8"/>
    <w:rsid w:val="0029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E1867-ED80-4EE0-A6EF-D2060A9A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1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11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11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11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11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11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11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11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83914&amp;dst=100005" TargetMode="External"/><Relationship Id="rId13" Type="http://schemas.openxmlformats.org/officeDocument/2006/relationships/hyperlink" Target="https://login.consultant.ru/link/?req=doc&amp;base=RLAW926&amp;n=243651&amp;dst=100090" TargetMode="External"/><Relationship Id="rId18" Type="http://schemas.openxmlformats.org/officeDocument/2006/relationships/hyperlink" Target="https://login.consultant.ru/link/?req=doc&amp;base=RLAW926&amp;n=289393&amp;dst=100011" TargetMode="External"/><Relationship Id="rId26" Type="http://schemas.openxmlformats.org/officeDocument/2006/relationships/hyperlink" Target="https://login.consultant.ru/link/?req=doc&amp;base=RLAW926&amp;n=283575&amp;dst=1001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95249&amp;dst=100010" TargetMode="External"/><Relationship Id="rId7" Type="http://schemas.openxmlformats.org/officeDocument/2006/relationships/hyperlink" Target="https://login.consultant.ru/link/?req=doc&amp;base=RLAW926&amp;n=269386&amp;dst=100005" TargetMode="External"/><Relationship Id="rId12" Type="http://schemas.openxmlformats.org/officeDocument/2006/relationships/hyperlink" Target="https://login.consultant.ru/link/?req=doc&amp;base=LAW&amp;n=470713&amp;dst=103281" TargetMode="External"/><Relationship Id="rId17" Type="http://schemas.openxmlformats.org/officeDocument/2006/relationships/hyperlink" Target="https://login.consultant.ru/link/?req=doc&amp;base=RLAW926&amp;n=295249&amp;dst=100009" TargetMode="External"/><Relationship Id="rId25" Type="http://schemas.openxmlformats.org/officeDocument/2006/relationships/hyperlink" Target="https://login.consultant.ru/link/?req=doc&amp;base=RLAW926&amp;n=283575&amp;dst=1001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95249&amp;dst=100007" TargetMode="External"/><Relationship Id="rId20" Type="http://schemas.openxmlformats.org/officeDocument/2006/relationships/hyperlink" Target="https://login.consultant.ru/link/?req=doc&amp;base=RLAW926&amp;n=289393&amp;dst=10001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7438&amp;dst=100005" TargetMode="External"/><Relationship Id="rId11" Type="http://schemas.openxmlformats.org/officeDocument/2006/relationships/hyperlink" Target="https://login.consultant.ru/link/?req=doc&amp;base=RLAW926&amp;n=295249&amp;dst=100005" TargetMode="External"/><Relationship Id="rId24" Type="http://schemas.openxmlformats.org/officeDocument/2006/relationships/hyperlink" Target="https://login.consultant.ru/link/?req=doc&amp;base=RLAW926&amp;n=283575&amp;dst=100036" TargetMode="External"/><Relationship Id="rId5" Type="http://schemas.openxmlformats.org/officeDocument/2006/relationships/hyperlink" Target="https://login.consultant.ru/link/?req=doc&amp;base=RLAW926&amp;n=254265&amp;dst=100005" TargetMode="External"/><Relationship Id="rId15" Type="http://schemas.openxmlformats.org/officeDocument/2006/relationships/hyperlink" Target="https://login.consultant.ru/link/?req=doc&amp;base=RLAW926&amp;n=289393&amp;dst=100006" TargetMode="External"/><Relationship Id="rId23" Type="http://schemas.openxmlformats.org/officeDocument/2006/relationships/hyperlink" Target="https://login.consultant.ru/link/?req=doc&amp;base=RLAW926&amp;n=297400&amp;dst=119" TargetMode="External"/><Relationship Id="rId28" Type="http://schemas.openxmlformats.org/officeDocument/2006/relationships/hyperlink" Target="https://login.consultant.ru/link/?req=doc&amp;base=RLAW926&amp;n=295249&amp;dst=100011" TargetMode="External"/><Relationship Id="rId10" Type="http://schemas.openxmlformats.org/officeDocument/2006/relationships/hyperlink" Target="https://login.consultant.ru/link/?req=doc&amp;base=RLAW926&amp;n=292104&amp;dst=100005" TargetMode="External"/><Relationship Id="rId19" Type="http://schemas.openxmlformats.org/officeDocument/2006/relationships/hyperlink" Target="https://login.consultant.ru/link/?req=doc&amp;base=RLAW926&amp;n=289393&amp;dst=1000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89393&amp;dst=100005" TargetMode="External"/><Relationship Id="rId14" Type="http://schemas.openxmlformats.org/officeDocument/2006/relationships/hyperlink" Target="https://login.consultant.ru/link/?req=doc&amp;base=RLAW926&amp;n=296921&amp;dst=101104" TargetMode="External"/><Relationship Id="rId22" Type="http://schemas.openxmlformats.org/officeDocument/2006/relationships/hyperlink" Target="https://login.consultant.ru/link/?req=doc&amp;base=RLAW926&amp;n=293409" TargetMode="External"/><Relationship Id="rId27" Type="http://schemas.openxmlformats.org/officeDocument/2006/relationships/hyperlink" Target="https://login.consultant.ru/link/?req=doc&amp;base=RLAW926&amp;n=284810&amp;dst=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4267</Words>
  <Characters>24327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Алембекова А.А.</dc:creator>
  <cp:keywords/>
  <dc:description/>
  <cp:lastModifiedBy>Алембекова А.А.</cp:lastModifiedBy>
  <cp:revision>1</cp:revision>
  <dcterms:created xsi:type="dcterms:W3CDTF">2024-03-18T06:42:00Z</dcterms:created>
  <dcterms:modified xsi:type="dcterms:W3CDTF">2024-03-18T06:42:00Z</dcterms:modified>
</cp:coreProperties>
</file>