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15" w:rsidRDefault="00B2441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4415" w:rsidRDefault="00B24415">
      <w:pPr>
        <w:pStyle w:val="ConsPlusNormal"/>
        <w:outlineLvl w:val="0"/>
      </w:pPr>
    </w:p>
    <w:p w:rsidR="00B24415" w:rsidRDefault="00B24415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B24415" w:rsidRDefault="00B24415">
      <w:pPr>
        <w:pStyle w:val="ConsPlusTitle"/>
        <w:jc w:val="center"/>
      </w:pPr>
    </w:p>
    <w:p w:rsidR="00B24415" w:rsidRDefault="00B24415">
      <w:pPr>
        <w:pStyle w:val="ConsPlusTitle"/>
        <w:jc w:val="center"/>
      </w:pPr>
      <w:r>
        <w:t>ПОСТАНОВЛЕНИЕ</w:t>
      </w:r>
    </w:p>
    <w:p w:rsidR="00B24415" w:rsidRDefault="00B24415">
      <w:pPr>
        <w:pStyle w:val="ConsPlusTitle"/>
        <w:jc w:val="center"/>
      </w:pPr>
      <w:r>
        <w:t>от 13 декабря 2021 г. N 331</w:t>
      </w:r>
    </w:p>
    <w:p w:rsidR="00B24415" w:rsidRDefault="00B24415">
      <w:pPr>
        <w:pStyle w:val="ConsPlusTitle"/>
        <w:jc w:val="center"/>
      </w:pPr>
    </w:p>
    <w:p w:rsidR="00B24415" w:rsidRDefault="00B24415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B24415" w:rsidRDefault="00B24415">
      <w:pPr>
        <w:pStyle w:val="ConsPlusTitle"/>
        <w:jc w:val="center"/>
      </w:pPr>
      <w:r>
        <w:t>ОБРАЗОВАНИЯ В ХАНТЫ-МАНСИЙСКОМ РАЙОНЕ"</w:t>
      </w:r>
    </w:p>
    <w:p w:rsidR="00B24415" w:rsidRDefault="00B24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4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5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30.09.2022 </w:t>
            </w:r>
            <w:hyperlink r:id="rId6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16.12.2022 </w:t>
            </w:r>
            <w:hyperlink r:id="rId7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,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19.04.2023 </w:t>
            </w:r>
            <w:hyperlink r:id="rId8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20.06.2023 </w:t>
            </w:r>
            <w:hyperlink r:id="rId9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10.10.2023 </w:t>
            </w:r>
            <w:hyperlink r:id="rId10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1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25.12.2023 </w:t>
            </w:r>
            <w:hyperlink r:id="rId12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 xml:space="preserve">, от 24.04.2024 </w:t>
            </w:r>
            <w:hyperlink r:id="rId13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</w:tr>
    </w:tbl>
    <w:p w:rsidR="00B24415" w:rsidRDefault="00B24415">
      <w:pPr>
        <w:pStyle w:val="ConsPlusNormal"/>
        <w:ind w:firstLine="540"/>
        <w:jc w:val="both"/>
      </w:pPr>
    </w:p>
    <w:p w:rsidR="00B24415" w:rsidRDefault="00B24415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руководствуясь </w:t>
      </w:r>
      <w:hyperlink r:id="rId17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B24415" w:rsidRDefault="00B2441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10.10.2023 N 567)</w:t>
      </w:r>
    </w:p>
    <w:p w:rsidR="00B24415" w:rsidRDefault="00B24415">
      <w:pPr>
        <w:pStyle w:val="ConsPlusNormal"/>
        <w:spacing w:before="220"/>
        <w:ind w:firstLine="540"/>
        <w:jc w:val="both"/>
      </w:pPr>
      <w:r>
        <w:t>1. Утвердить:</w:t>
      </w:r>
    </w:p>
    <w:p w:rsidR="00B24415" w:rsidRDefault="00B24415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образования в Ханты-Мансийском районе" согласно приложению к настоящему постановлению.</w:t>
      </w:r>
    </w:p>
    <w:p w:rsidR="00B24415" w:rsidRDefault="00B24415">
      <w:pPr>
        <w:pStyle w:val="ConsPlusNormal"/>
        <w:jc w:val="both"/>
      </w:pPr>
      <w:r>
        <w:t xml:space="preserve">(пп. 1.1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25.12.2023 N 938)</w:t>
      </w:r>
    </w:p>
    <w:p w:rsidR="00B24415" w:rsidRDefault="00B24415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25.12.2023 N 938.</w:t>
      </w:r>
    </w:p>
    <w:p w:rsidR="00B24415" w:rsidRDefault="00B2441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B24415" w:rsidRDefault="00B2441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10.10.2023 N 567)</w:t>
      </w:r>
    </w:p>
    <w:p w:rsidR="00B24415" w:rsidRDefault="00B24415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B24415" w:rsidRDefault="00B2441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10.10.2023 N 567)</w:t>
      </w:r>
    </w:p>
    <w:p w:rsidR="00B24415" w:rsidRDefault="00B24415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по социальным вопросам Уварову И.А.</w:t>
      </w:r>
    </w:p>
    <w:p w:rsidR="00B24415" w:rsidRDefault="00B24415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10.10.2023 N 567)</w:t>
      </w:r>
    </w:p>
    <w:p w:rsidR="00B24415" w:rsidRDefault="00B24415">
      <w:pPr>
        <w:pStyle w:val="ConsPlusNormal"/>
        <w:ind w:firstLine="540"/>
        <w:jc w:val="both"/>
      </w:pPr>
    </w:p>
    <w:p w:rsidR="00B24415" w:rsidRDefault="00B24415">
      <w:pPr>
        <w:pStyle w:val="ConsPlusNormal"/>
        <w:jc w:val="right"/>
      </w:pPr>
      <w:r>
        <w:t>Глава Ханты-Мансийского района</w:t>
      </w:r>
    </w:p>
    <w:p w:rsidR="00B24415" w:rsidRDefault="00B24415">
      <w:pPr>
        <w:pStyle w:val="ConsPlusNormal"/>
        <w:jc w:val="right"/>
      </w:pPr>
      <w:r>
        <w:t>К.Р.МИНУЛИН</w:t>
      </w: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  <w:jc w:val="right"/>
        <w:outlineLvl w:val="0"/>
      </w:pPr>
      <w:r>
        <w:t>Приложение</w:t>
      </w:r>
    </w:p>
    <w:p w:rsidR="00B24415" w:rsidRDefault="00B24415">
      <w:pPr>
        <w:pStyle w:val="ConsPlusNormal"/>
        <w:jc w:val="right"/>
      </w:pPr>
      <w:r>
        <w:lastRenderedPageBreak/>
        <w:t>к постановлению администрации</w:t>
      </w:r>
    </w:p>
    <w:p w:rsidR="00B24415" w:rsidRDefault="00B24415">
      <w:pPr>
        <w:pStyle w:val="ConsPlusNormal"/>
        <w:jc w:val="right"/>
      </w:pPr>
      <w:r>
        <w:t>Ханты-Мансийского района</w:t>
      </w:r>
    </w:p>
    <w:p w:rsidR="00B24415" w:rsidRDefault="00B24415">
      <w:pPr>
        <w:pStyle w:val="ConsPlusNormal"/>
        <w:jc w:val="right"/>
      </w:pPr>
      <w:r>
        <w:t>от 13.12.2021 N 331</w:t>
      </w:r>
    </w:p>
    <w:p w:rsidR="00B24415" w:rsidRDefault="00B24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4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19.04.2023 </w:t>
            </w:r>
            <w:hyperlink r:id="rId24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20.06.2023 </w:t>
            </w:r>
            <w:hyperlink r:id="rId25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10.10.2023 </w:t>
            </w:r>
            <w:hyperlink r:id="rId26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27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25.12.2023 </w:t>
            </w:r>
            <w:hyperlink r:id="rId28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 xml:space="preserve">, от 24.04.2024 </w:t>
            </w:r>
            <w:hyperlink r:id="rId29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</w:tr>
    </w:tbl>
    <w:p w:rsidR="00B24415" w:rsidRDefault="00B24415">
      <w:pPr>
        <w:pStyle w:val="ConsPlusNormal"/>
      </w:pPr>
    </w:p>
    <w:p w:rsidR="00B24415" w:rsidRDefault="00B24415">
      <w:pPr>
        <w:pStyle w:val="ConsPlusTitle"/>
        <w:jc w:val="center"/>
        <w:outlineLvl w:val="1"/>
      </w:pPr>
      <w:bookmarkStart w:id="1" w:name="P43"/>
      <w:bookmarkEnd w:id="1"/>
      <w:r>
        <w:t>Паспорт муниципальной программы</w:t>
      </w:r>
    </w:p>
    <w:p w:rsidR="00B24415" w:rsidRDefault="00B24415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B24415" w:rsidRDefault="00B24415">
      <w:pPr>
        <w:pStyle w:val="ConsPlusNormal"/>
        <w:jc w:val="center"/>
      </w:pPr>
      <w:r>
        <w:t>от 25.12.2023 N 938)</w:t>
      </w:r>
    </w:p>
    <w:p w:rsidR="00B24415" w:rsidRDefault="00B24415">
      <w:pPr>
        <w:pStyle w:val="ConsPlusNormal"/>
      </w:pPr>
    </w:p>
    <w:p w:rsidR="00B24415" w:rsidRDefault="00B24415">
      <w:pPr>
        <w:pStyle w:val="ConsPlusNormal"/>
        <w:sectPr w:rsidR="00B24415" w:rsidSect="001A1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564"/>
        <w:gridCol w:w="3084"/>
        <w:gridCol w:w="2584"/>
        <w:gridCol w:w="1054"/>
        <w:gridCol w:w="664"/>
        <w:gridCol w:w="664"/>
        <w:gridCol w:w="734"/>
        <w:gridCol w:w="410"/>
        <w:gridCol w:w="410"/>
        <w:gridCol w:w="734"/>
        <w:gridCol w:w="1774"/>
        <w:gridCol w:w="1002"/>
        <w:gridCol w:w="1086"/>
      </w:tblGrid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Развитие образования в Ханты-Мансийском районе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2022 - 2026 годы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заместитель главы Ханты-Мансийского района по социальным вопросам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комитет по образованию администрации Ханты-Мансийского района, подведомственные муниципальные учреждения (далее - комитет по образованию, подведомственные учреждения)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 (далее - департамент строительства, архитектуры и ЖКХ);</w:t>
            </w:r>
          </w:p>
          <w:p w:rsidR="00B24415" w:rsidRDefault="00B24415">
            <w:pPr>
              <w:pStyle w:val="ConsPlusNormal"/>
            </w:pPr>
            <w:r>
              <w:t>муниципальное казенное учреждение Ханты-Мансийского района "Управление капитального строительства и ремонта" (далее - МКУ "УКСиР");</w:t>
            </w:r>
          </w:p>
          <w:p w:rsidR="00B24415" w:rsidRDefault="00B24415">
            <w:pPr>
              <w:pStyle w:val="ConsPlusNormal"/>
            </w:pPr>
            <w:r>
              <w:t>департамент имущественных и земельных отношений администрации Ханты-Мансийского района (далее - департамент имущественных и земельных отношений);</w:t>
            </w:r>
          </w:p>
          <w:p w:rsidR="00B24415" w:rsidRDefault="00B24415">
            <w:pPr>
              <w:pStyle w:val="ConsPlusNormal"/>
            </w:pPr>
            <w:r>
              <w:t>муниципальное автономное дошкольное образовательное учреждение Ханты-Мансийского района "Детский сад "Березка" п. Горноправдинск (далее - МАДОУ ХМР "Детский сад "Березка" п. Горноправдинск");</w:t>
            </w:r>
          </w:p>
          <w:p w:rsidR="00B24415" w:rsidRDefault="00B24415">
            <w:pPr>
              <w:pStyle w:val="ConsPlusNormal"/>
            </w:pPr>
            <w:r>
              <w:t>муниципальное автономное учреждение "Спортивная школа Ханты-Мансийского района" (далее - МАУ ДО "Спортивная школа");</w:t>
            </w:r>
          </w:p>
          <w:p w:rsidR="00B24415" w:rsidRDefault="00B24415">
            <w:pPr>
              <w:pStyle w:val="ConsPlusNormal"/>
            </w:pPr>
            <w:r>
              <w:t>отдел опеки и попечительства администрации Ханты-Мансийского района;</w:t>
            </w:r>
          </w:p>
          <w:p w:rsidR="00B24415" w:rsidRDefault="00B24415">
            <w:pPr>
              <w:pStyle w:val="ConsPlusNormal"/>
            </w:pPr>
            <w:r>
              <w:t>отдел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района;</w:t>
            </w:r>
          </w:p>
          <w:p w:rsidR="00B24415" w:rsidRDefault="00B24415">
            <w:pPr>
              <w:pStyle w:val="ConsPlusNormal"/>
            </w:pPr>
            <w:r>
              <w:t>муниципальное казенное учреждение Ханты-Мансийского района "Централизованная бухгалтерия" (далее - МКУ ХМР "ЦБ)";</w:t>
            </w:r>
          </w:p>
          <w:p w:rsidR="00B24415" w:rsidRDefault="00B24415">
            <w:pPr>
              <w:pStyle w:val="ConsPlusNormal"/>
            </w:pPr>
            <w:r>
              <w:t>муниципальное автономное учреждение Ханты-Мансийского района "Муниципальный методический центр" (далее - МАУ ХМР "ММЦ);</w:t>
            </w:r>
          </w:p>
          <w:p w:rsidR="00B24415" w:rsidRDefault="00B24415">
            <w:pPr>
              <w:pStyle w:val="ConsPlusNormal"/>
            </w:pPr>
            <w:r>
              <w:t>сельские поселения Ханты-Мансийского района;</w:t>
            </w:r>
          </w:p>
          <w:p w:rsidR="00B24415" w:rsidRDefault="00B24415">
            <w:pPr>
              <w:pStyle w:val="ConsPlusNormal"/>
            </w:pPr>
            <w:r>
              <w:t>муниципальное автономное учреждение Ханты-Мансийского района "Организационно-методический центр" (далее - МАУ ХМР "ОМЦ");</w:t>
            </w:r>
          </w:p>
          <w:p w:rsidR="00B24415" w:rsidRDefault="00B24415">
            <w:pPr>
              <w:pStyle w:val="ConsPlusNormal"/>
            </w:pPr>
            <w:r>
              <w:t>муниципальное казенное учреждение Ханты-Мансийского района "Управление технического обеспечения" (далее - МКУ ХМР "УТО")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Обеспечение возможности для самореализации и развития талантов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</w:t>
            </w:r>
          </w:p>
          <w:p w:rsidR="00B24415" w:rsidRDefault="00B24415">
            <w:pPr>
              <w:pStyle w:val="ConsPlusNormal"/>
            </w:pPr>
            <w: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B24415" w:rsidRDefault="00B24415">
            <w:pPr>
              <w:pStyle w:val="ConsPlusNormal"/>
            </w:pPr>
            <w:r>
              <w:t>2. Обеспечение комплексной безопасности образовательных организаций.</w:t>
            </w:r>
          </w:p>
          <w:p w:rsidR="00B24415" w:rsidRDefault="00B24415">
            <w:pPr>
              <w:pStyle w:val="ConsPlusNormal"/>
            </w:pPr>
            <w: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B24415" w:rsidRDefault="00B24415">
            <w:pPr>
              <w:pStyle w:val="ConsPlusNormal"/>
            </w:pPr>
            <w:r>
              <w:t>4. Модернизация системы дошкольного, общего и дополнительного образования детей.</w:t>
            </w:r>
          </w:p>
          <w:p w:rsidR="00B24415" w:rsidRDefault="00B24415">
            <w:pPr>
              <w:pStyle w:val="ConsPlusNormal"/>
            </w:pPr>
            <w: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</w:pPr>
            <w:r>
              <w:t>Подпрограммы</w:t>
            </w: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hyperlink w:anchor="P806">
              <w:r>
                <w:rPr>
                  <w:color w:val="0000FF"/>
                </w:rPr>
                <w:t>подпрограмма 1</w:t>
              </w:r>
            </w:hyperlink>
            <w:r>
              <w:t xml:space="preserve"> "Инновационное развитие образования";</w:t>
            </w:r>
          </w:p>
          <w:p w:rsidR="00B24415" w:rsidRDefault="00B24415">
            <w:pPr>
              <w:pStyle w:val="ConsPlusNormal"/>
            </w:pPr>
            <w:hyperlink w:anchor="P892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комплексной безопасности и комфортных условий образовательного процесса";</w:t>
            </w:r>
          </w:p>
          <w:p w:rsidR="00B24415" w:rsidRDefault="00B24415">
            <w:pPr>
              <w:pStyle w:val="ConsPlusNormal"/>
            </w:pPr>
            <w:hyperlink w:anchor="P1532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материально-технической базы сферы образования";</w:t>
            </w:r>
          </w:p>
          <w:p w:rsidR="00B24415" w:rsidRDefault="00B24415">
            <w:pPr>
              <w:pStyle w:val="ConsPlusNormal"/>
            </w:pPr>
            <w:hyperlink w:anchor="P1883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района";</w:t>
            </w:r>
          </w:p>
          <w:p w:rsidR="00B24415" w:rsidRDefault="00B24415">
            <w:pPr>
              <w:pStyle w:val="ConsPlusNormal"/>
            </w:pPr>
            <w:hyperlink w:anchor="P2430">
              <w:r>
                <w:rPr>
                  <w:color w:val="0000FF"/>
                </w:rPr>
                <w:t>подпрограмма 5</w:t>
              </w:r>
            </w:hyperlink>
            <w:r>
              <w:t xml:space="preserve"> "Дети и молодежь Ханты-Мансийского района"</w:t>
            </w:r>
          </w:p>
        </w:tc>
      </w:tr>
      <w:tr w:rsidR="00B24415">
        <w:tc>
          <w:tcPr>
            <w:tcW w:w="2254" w:type="dxa"/>
            <w:vMerge w:val="restart"/>
          </w:tcPr>
          <w:p w:rsidR="00B24415" w:rsidRDefault="00B24415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8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58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8532" w:type="dxa"/>
            <w:gridSpan w:val="10"/>
          </w:tcPr>
          <w:p w:rsidR="00B24415" w:rsidRDefault="00B24415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08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58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054" w:type="dxa"/>
          </w:tcPr>
          <w:p w:rsidR="00B24415" w:rsidRDefault="00B24415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  <w:jc w:val="center"/>
            </w:pPr>
            <w:r>
              <w:t>2022</w:t>
            </w:r>
          </w:p>
          <w:p w:rsidR="00B24415" w:rsidRDefault="00B244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  <w:jc w:val="center"/>
            </w:pPr>
            <w:r>
              <w:t>2023</w:t>
            </w:r>
          </w:p>
          <w:p w:rsidR="00B24415" w:rsidRDefault="00B244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  <w:jc w:val="center"/>
            </w:pPr>
            <w:r>
              <w:t>2024</w:t>
            </w:r>
          </w:p>
          <w:p w:rsidR="00B24415" w:rsidRDefault="00B244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1.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 xml:space="preserve">1. 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10 ноября 2023 года N 550-п "О государственной программе Ханты-</w:t>
            </w:r>
            <w:r>
              <w:lastRenderedPageBreak/>
              <w:t>Мансийского автономного округа - Югры "Развитие образования".</w:t>
            </w:r>
          </w:p>
          <w:p w:rsidR="00B24415" w:rsidRDefault="00B24415">
            <w:pPr>
              <w:pStyle w:val="ConsPlusNormal"/>
            </w:pPr>
            <w:r>
              <w:t xml:space="preserve">1. </w:t>
            </w: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lastRenderedPageBreak/>
              <w:t>96,1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96,1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96,1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96,1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96,1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96,1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96,1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2.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 xml:space="preserve">Доля обучающихся в муниципальных общеобразовательных </w:t>
            </w:r>
            <w:r>
              <w:lastRenderedPageBreak/>
              <w:t>организациях, занимающихся в одну смену, в общей численности обучающихся муниципальных общеобразовательных организаций,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 xml:space="preserve">комитет по образованию, подведомственные </w:t>
            </w:r>
            <w:r>
              <w:lastRenderedPageBreak/>
              <w:t>учреждения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3.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>Численность обучающихся в возрасте 15 - 21 года по основным общеобразовательным программам, человек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10 ноября 2023 года N 550-п "О государственной программе Ханты-Мансийского автономного округа - </w:t>
            </w:r>
            <w:r>
              <w:lastRenderedPageBreak/>
              <w:t>Югры "Развитие образования"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lastRenderedPageBreak/>
              <w:t>390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461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404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352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352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352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352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4.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5.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 xml:space="preserve">Доля педагогических работников общеобразовательных организаций, прошедших </w:t>
            </w:r>
            <w:r>
              <w:lastRenderedPageBreak/>
              <w:t>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lastRenderedPageBreak/>
              <w:t xml:space="preserve">1. 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</w:t>
            </w:r>
            <w:r>
              <w:lastRenderedPageBreak/>
              <w:t>Югры от 10 ноября 2023 года N 550-п "О государственной программе Ханты-Мансийского автономного округа - Югры "Развитие образования".</w:t>
            </w:r>
          </w:p>
          <w:p w:rsidR="00B24415" w:rsidRDefault="00B24415">
            <w:pPr>
              <w:pStyle w:val="ConsPlusNormal"/>
            </w:pPr>
            <w:r>
              <w:t>2. Региональный проект "Современная школа" национального проекта "Образование"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20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46,4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53,8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53,9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54,0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54,0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6.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 xml:space="preserve">1. </w:t>
            </w: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10 ноября 2023 года N 550-п "О государственной программе Ханты-Мансийского автономного округа - Югры "Развитие образования".</w:t>
            </w:r>
          </w:p>
          <w:p w:rsidR="00B24415" w:rsidRDefault="00B24415">
            <w:pPr>
              <w:pStyle w:val="ConsPlusNormal"/>
            </w:pPr>
            <w:r>
              <w:t>2. Региональный проект "Успех каждого ребенка" национального проекта "Образование"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t>81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82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87,0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87,5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87,7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87,9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87,9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7.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 xml:space="preserve">Доля обучающихся, для которых созданы равные условия получения качественного образования </w:t>
            </w:r>
            <w:r>
              <w:lastRenderedPageBreak/>
              <w:t>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lastRenderedPageBreak/>
              <w:t xml:space="preserve">1. </w:t>
            </w: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</w:t>
            </w:r>
            <w:r>
              <w:lastRenderedPageBreak/>
              <w:t>Югры от 10 ноября 2023 года N 550-п "О государственной программе Ханты-Мансийского автономного округа - Югры "Развитие образования".</w:t>
            </w:r>
          </w:p>
          <w:p w:rsidR="00B24415" w:rsidRDefault="00B24415">
            <w:pPr>
              <w:pStyle w:val="ConsPlusNormal"/>
            </w:pPr>
            <w:r>
              <w:t>2. 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25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30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32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34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34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8.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>Доступность дошкольного образования для детей в возрасте от 1,5 до 3 лет,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региональный проект "Содействие занятости" национального проекта "Демография"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c>
          <w:tcPr>
            <w:tcW w:w="2254" w:type="dxa"/>
          </w:tcPr>
          <w:p w:rsidR="00B24415" w:rsidRDefault="00B24415">
            <w:pPr>
              <w:pStyle w:val="ConsPlusNormal"/>
              <w:jc w:val="both"/>
            </w:pPr>
          </w:p>
        </w:tc>
        <w:tc>
          <w:tcPr>
            <w:tcW w:w="564" w:type="dxa"/>
          </w:tcPr>
          <w:p w:rsidR="00B24415" w:rsidRDefault="00B24415">
            <w:pPr>
              <w:pStyle w:val="ConsPlusNormal"/>
            </w:pPr>
            <w:r>
              <w:t>9.</w:t>
            </w:r>
          </w:p>
        </w:tc>
        <w:tc>
          <w:tcPr>
            <w:tcW w:w="3084" w:type="dxa"/>
          </w:tcPr>
          <w:p w:rsidR="00B24415" w:rsidRDefault="00B24415">
            <w:pPr>
              <w:pStyle w:val="ConsPlusNormal"/>
            </w:pPr>
            <w: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%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протокол N 2 заседания Совета представителей коренных малочисленных народов Севера Ханты-Мансийского автономного округа - Югры при Правительстве Ханты-Мансийского автономного округа - Югры от 29 декабря 2022 года</w:t>
            </w:r>
          </w:p>
        </w:tc>
        <w:tc>
          <w:tcPr>
            <w:tcW w:w="105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90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90</w:t>
            </w:r>
          </w:p>
        </w:tc>
        <w:tc>
          <w:tcPr>
            <w:tcW w:w="820" w:type="dxa"/>
            <w:gridSpan w:val="2"/>
          </w:tcPr>
          <w:p w:rsidR="00B24415" w:rsidRDefault="00B24415">
            <w:pPr>
              <w:pStyle w:val="ConsPlusNormal"/>
            </w:pPr>
            <w:r>
              <w:t>90</w:t>
            </w:r>
          </w:p>
        </w:tc>
        <w:tc>
          <w:tcPr>
            <w:tcW w:w="734" w:type="dxa"/>
          </w:tcPr>
          <w:p w:rsidR="00B24415" w:rsidRDefault="00B24415">
            <w:pPr>
              <w:pStyle w:val="ConsPlusNormal"/>
            </w:pPr>
            <w:r>
              <w:t>90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90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2254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10.</w:t>
            </w:r>
          </w:p>
        </w:tc>
        <w:tc>
          <w:tcPr>
            <w:tcW w:w="308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 xml:space="preserve">Доля детей, которые </w:t>
            </w:r>
            <w:r>
              <w:lastRenderedPageBreak/>
              <w:t>обеспечены сертификатами персонифицированного финансирования дополнительного образования, социальными сертификатами дополнительного образования %</w:t>
            </w:r>
          </w:p>
        </w:tc>
        <w:tc>
          <w:tcPr>
            <w:tcW w:w="258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lastRenderedPageBreak/>
              <w:t xml:space="preserve">федеральный проект </w:t>
            </w:r>
            <w:r>
              <w:lastRenderedPageBreak/>
              <w:t>"Успех каждого ребенка" национального проекта "Образование" в части внедрения 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105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66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25</w:t>
            </w:r>
          </w:p>
        </w:tc>
        <w:tc>
          <w:tcPr>
            <w:tcW w:w="66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25</w:t>
            </w:r>
          </w:p>
        </w:tc>
        <w:tc>
          <w:tcPr>
            <w:tcW w:w="73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25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25</w:t>
            </w:r>
          </w:p>
        </w:tc>
        <w:tc>
          <w:tcPr>
            <w:tcW w:w="73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25</w:t>
            </w:r>
          </w:p>
        </w:tc>
        <w:tc>
          <w:tcPr>
            <w:tcW w:w="177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25</w:t>
            </w:r>
          </w:p>
        </w:tc>
        <w:tc>
          <w:tcPr>
            <w:tcW w:w="2088" w:type="dxa"/>
            <w:gridSpan w:val="2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 xml:space="preserve">комитет по </w:t>
            </w:r>
            <w:r>
              <w:lastRenderedPageBreak/>
              <w:t>образованию, подведомственные учреждения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17018" w:type="dxa"/>
            <w:gridSpan w:val="14"/>
            <w:tcBorders>
              <w:top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24.04.2024</w:t>
            </w:r>
          </w:p>
          <w:p w:rsidR="00B24415" w:rsidRDefault="00B24415">
            <w:pPr>
              <w:pStyle w:val="ConsPlusNormal"/>
              <w:jc w:val="both"/>
            </w:pPr>
            <w:r>
              <w:t>N 365)</w:t>
            </w:r>
          </w:p>
        </w:tc>
      </w:tr>
      <w:tr w:rsidR="00B24415">
        <w:tc>
          <w:tcPr>
            <w:tcW w:w="2254" w:type="dxa"/>
            <w:vMerge w:val="restart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648" w:type="dxa"/>
            <w:gridSpan w:val="2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116" w:type="dxa"/>
            <w:gridSpan w:val="11"/>
          </w:tcPr>
          <w:p w:rsidR="00B24415" w:rsidRDefault="00B24415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584" w:type="dxa"/>
          </w:tcPr>
          <w:p w:rsidR="00B24415" w:rsidRDefault="00B244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2026 год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11 255 659,9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2 150 638,2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2 206 751,2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2 372 358,1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2 262 879,9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2 263 032,4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232 533,6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38 625,2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37 676,9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70 905,5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43 059,9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42 266,1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7 246 583,9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1 361 205,8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1 412 894,2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1 522 465,5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1 474 577,9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1 475 440,5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3 776 542,4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750 807,2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756 180,1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778 987,1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745 242,1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745 325,8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3 761 599,1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748 581,10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753 232,8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775 692,8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14 943,3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2 226,10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2 947,3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3 294,3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3 208,4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3 292,1</w:t>
            </w:r>
          </w:p>
        </w:tc>
      </w:tr>
      <w:tr w:rsidR="00B24415"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98 772,4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62 283,6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30 937,5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11 824,8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</w:pPr>
            <w:r>
              <w:t>0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2254" w:type="dxa"/>
            <w:vMerge/>
            <w:tcBorders>
              <w:bottom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6 343,1</w:t>
            </w:r>
          </w:p>
        </w:tc>
        <w:tc>
          <w:tcPr>
            <w:tcW w:w="2382" w:type="dxa"/>
            <w:gridSpan w:val="3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2 782,7</w:t>
            </w: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860,4</w:t>
            </w: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177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2088" w:type="dxa"/>
            <w:gridSpan w:val="2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17018" w:type="dxa"/>
            <w:gridSpan w:val="14"/>
            <w:tcBorders>
              <w:top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24.04.2024</w:t>
            </w:r>
          </w:p>
          <w:p w:rsidR="00B24415" w:rsidRDefault="00B24415">
            <w:pPr>
              <w:pStyle w:val="ConsPlusNormal"/>
              <w:jc w:val="both"/>
            </w:pPr>
            <w:r>
              <w:t>N 365)</w:t>
            </w:r>
          </w:p>
        </w:tc>
      </w:tr>
      <w:tr w:rsidR="00B24415">
        <w:tc>
          <w:tcPr>
            <w:tcW w:w="2254" w:type="dxa"/>
            <w:vMerge w:val="restart"/>
          </w:tcPr>
          <w:p w:rsidR="00B24415" w:rsidRDefault="00B24415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 проектов Ханты-Мансийского района</w:t>
            </w:r>
          </w:p>
        </w:tc>
        <w:tc>
          <w:tcPr>
            <w:tcW w:w="3648" w:type="dxa"/>
            <w:gridSpan w:val="2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  <w:jc w:val="center"/>
            </w:pPr>
          </w:p>
        </w:tc>
        <w:tc>
          <w:tcPr>
            <w:tcW w:w="6444" w:type="dxa"/>
            <w:gridSpan w:val="8"/>
          </w:tcPr>
          <w:p w:rsidR="00B24415" w:rsidRDefault="00B24415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  <w:jc w:val="center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584" w:type="dxa"/>
          </w:tcPr>
          <w:p w:rsidR="00B24415" w:rsidRDefault="00B244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88" w:type="dxa"/>
            <w:gridSpan w:val="2"/>
          </w:tcPr>
          <w:p w:rsidR="00B24415" w:rsidRDefault="00B24415">
            <w:pPr>
              <w:pStyle w:val="ConsPlusNormal"/>
              <w:jc w:val="center"/>
            </w:pPr>
            <w:r>
              <w:t>2026 год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8532" w:type="dxa"/>
            <w:gridSpan w:val="10"/>
          </w:tcPr>
          <w:p w:rsidR="00B24415" w:rsidRDefault="00B24415">
            <w:pPr>
              <w:pStyle w:val="ConsPlusNormal"/>
            </w:pPr>
            <w:r>
              <w:t>Портфель проекта "Образование" (срок реализации 01.01.2022 - 31.12.2026)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Региональный проект "Успех каждого ребенка" (срок реализации 01.01.2022 - 31.12.2026)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Региональный проект "Современная школа" (срок реализации 01.01.2022 - 31.12.2026)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Региональный проект "Цифровая образовательная среда" (срок реализации 01.01.2022 - 31.12.2026)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Региональный проект "Патриотическое воспитание граждан Российской Федерации" (срок реализации 01.01.2022 - 31.12.2026)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Портфель проекта "Демография" (срок реализации 01.01.2022 - 31.12.2026)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764" w:type="dxa"/>
            <w:gridSpan w:val="13"/>
          </w:tcPr>
          <w:p w:rsidR="00B24415" w:rsidRDefault="00B24415">
            <w:pPr>
              <w:pStyle w:val="ConsPlusNormal"/>
            </w:pPr>
            <w:r>
              <w:t>Региональный проект "Содействие занятости" (срок реализации 01.01.2022 - 31.12.2026)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 xml:space="preserve">средства бюджета района на </w:t>
            </w:r>
            <w: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22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5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382" w:type="dxa"/>
            <w:gridSpan w:val="3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2776" w:type="dxa"/>
            <w:gridSpan w:val="2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86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</w:tbl>
    <w:p w:rsidR="00B24415" w:rsidRDefault="00B24415">
      <w:pPr>
        <w:pStyle w:val="ConsPlusNormal"/>
        <w:sectPr w:rsidR="00B244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  <w:jc w:val="right"/>
        <w:outlineLvl w:val="1"/>
      </w:pPr>
      <w:r>
        <w:t>Приложение 1</w:t>
      </w:r>
    </w:p>
    <w:p w:rsidR="00B24415" w:rsidRDefault="00B24415">
      <w:pPr>
        <w:pStyle w:val="ConsPlusNormal"/>
      </w:pPr>
    </w:p>
    <w:p w:rsidR="00B24415" w:rsidRDefault="00B24415">
      <w:pPr>
        <w:pStyle w:val="ConsPlusTitle"/>
        <w:jc w:val="center"/>
      </w:pPr>
      <w:r>
        <w:t>РАСПРЕДЕЛЕНИЕ</w:t>
      </w:r>
    </w:p>
    <w:p w:rsidR="00B24415" w:rsidRDefault="00B24415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B24415" w:rsidRDefault="00B24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24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от 24.04.2024 N 365)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</w:tr>
    </w:tbl>
    <w:p w:rsidR="00B24415" w:rsidRDefault="00B2441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39"/>
        <w:gridCol w:w="2299"/>
        <w:gridCol w:w="2721"/>
        <w:gridCol w:w="1384"/>
        <w:gridCol w:w="1264"/>
        <w:gridCol w:w="1264"/>
        <w:gridCol w:w="1264"/>
        <w:gridCol w:w="1264"/>
        <w:gridCol w:w="1264"/>
      </w:tblGrid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Номер структурного элемента (основного мероприятия)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B24415" w:rsidRDefault="00B24415">
            <w:pPr>
              <w:pStyle w:val="ConsPlusNormal"/>
              <w:jc w:val="center"/>
            </w:pPr>
            <w:r>
              <w:t>соисполнитель</w:t>
            </w:r>
          </w:p>
        </w:tc>
        <w:tc>
          <w:tcPr>
            <w:tcW w:w="2721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704" w:type="dxa"/>
            <w:gridSpan w:val="6"/>
          </w:tcPr>
          <w:p w:rsidR="00B24415" w:rsidRDefault="00B24415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20" w:type="dxa"/>
            <w:gridSpan w:val="5"/>
          </w:tcPr>
          <w:p w:rsidR="00B24415" w:rsidRDefault="00B244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38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2026 год</w:t>
            </w:r>
          </w:p>
        </w:tc>
      </w:tr>
      <w:tr w:rsidR="00B24415">
        <w:tc>
          <w:tcPr>
            <w:tcW w:w="1077" w:type="dxa"/>
          </w:tcPr>
          <w:p w:rsidR="00B24415" w:rsidRDefault="00B24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9" w:type="dxa"/>
          </w:tcPr>
          <w:p w:rsidR="00B24415" w:rsidRDefault="00B24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  <w:jc w:val="center"/>
            </w:pPr>
          </w:p>
        </w:tc>
      </w:tr>
      <w:tr w:rsidR="00B24415">
        <w:tc>
          <w:tcPr>
            <w:tcW w:w="14712" w:type="dxa"/>
            <w:gridSpan w:val="8"/>
          </w:tcPr>
          <w:p w:rsidR="00B24415" w:rsidRDefault="00B24415">
            <w:pPr>
              <w:pStyle w:val="ConsPlusNormal"/>
              <w:outlineLvl w:val="2"/>
            </w:pPr>
            <w:bookmarkStart w:id="2" w:name="P806"/>
            <w:bookmarkEnd w:id="2"/>
            <w:r>
              <w:t>Подпрограмма 1 "Инновационное развитие образования"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1.1.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оснащение образовательного процесса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1.2.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</w:t>
            </w:r>
            <w:r>
              <w:lastRenderedPageBreak/>
              <w:t>стимулирование лидеров и поддержка системы воспитания (показатель 3)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8 003,00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1 291,2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2 661,8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8 003,00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1 291,2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2 661,8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1.3.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1.4.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информационное, организационно-методическое сопровождение реализации Программы (показатели 1, 3)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490,0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490,0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490,0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490,0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Всего по подпрограмме 1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8 593,0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2 661,8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8 593,0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2 661,8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1 350,0</w:t>
            </w:r>
          </w:p>
        </w:tc>
      </w:tr>
      <w:tr w:rsidR="00B24415">
        <w:tc>
          <w:tcPr>
            <w:tcW w:w="17240" w:type="dxa"/>
            <w:gridSpan w:val="10"/>
          </w:tcPr>
          <w:p w:rsidR="00B24415" w:rsidRDefault="00B24415">
            <w:pPr>
              <w:pStyle w:val="ConsPlusNormal"/>
              <w:outlineLvl w:val="2"/>
            </w:pPr>
            <w:bookmarkStart w:id="3" w:name="P892"/>
            <w:bookmarkEnd w:id="3"/>
            <w:r>
              <w:t>Подпрограмма 2 "Обеспечение комплексной безопасности и комфортных условий образовательного процесса"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2.1.</w:t>
            </w:r>
          </w:p>
        </w:tc>
        <w:tc>
          <w:tcPr>
            <w:tcW w:w="5738" w:type="dxa"/>
            <w:gridSpan w:val="2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проведение капитальных ремонтов зданий, сооружений (показатель 1)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163 143,8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56 559,4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14 401,8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92 182,5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26 920,9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26 920,9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46 958,6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46 958,6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89 264,3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56 559,4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14 401,8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18 303,0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66 901,7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47 991,6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14 401,8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4 508,2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2.1.1.</w:t>
            </w:r>
          </w:p>
        </w:tc>
        <w:tc>
          <w:tcPr>
            <w:tcW w:w="5738" w:type="dxa"/>
            <w:gridSpan w:val="2"/>
            <w:vMerge w:val="restart"/>
          </w:tcPr>
          <w:p w:rsidR="00B24415" w:rsidRDefault="00B24415">
            <w:pPr>
              <w:pStyle w:val="ConsPlusNormal"/>
            </w:pPr>
            <w:r>
              <w:t>Школы Ханты-Мансийского района, в том числе: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163 143,8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56 559,4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14 401,8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92 182,5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26 920,9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26 920,9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46 958,6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46 958,6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89 264,3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56 559,4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14 401,8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18 303,0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5738" w:type="dxa"/>
            <w:gridSpan w:val="2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66 901,7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47 991,6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14 401,8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4 508,2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2.1.1.1.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МКОУ ХМР "СОШ п. Красноленинский"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"УКСиР", 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87 714,3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87 674,3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26 920,9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46 958,6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46 958,6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13 834,8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13 794,8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66 686,6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66 686,6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18 420,9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18 420,9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36 569,7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36 569,7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11 696,0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11 696,0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комитет по образованию, </w:t>
            </w:r>
            <w:r>
              <w:lastRenderedPageBreak/>
              <w:t>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21 027,7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20 987,7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8 500,0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8 500,0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10 388,9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10 388,9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2 138,8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2 098,8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2.1.1.2.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Капитальный ремонт МКОУ ХМР "СОШ с. Нялинское"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22 753,1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2 753,1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22 753,1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2 753,1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"РН-Юганскнефтегаз"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22 753,1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2 753,1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2.1.1.3.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Проведение капитального ремонта МКОУ ХМР "ООШ с. Тюли"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2.1.1.4.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Проведение капитального ремонта МКОУ ХМР "ООШ имени братьев Петровых с. Реполово"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36 257,0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20 100,0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11 648,7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4 508,2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36 257,0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20 100,0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11 648,7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4 508,2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36 257,0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20 100,0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11 648,7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4 508,2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2.1.1.5.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Проведение капитального ремонта МКОУ ХМР "СОШ с. Елизарово"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8 567,8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8 567,8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8 567,8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8 567,8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>2.1.1.6.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Капитальный ремонт спортивного зала МБОУ ХМР "СОШ п. Луговской"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7 851,6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7 851,6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7 851,6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7 851,6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"РН-Юганскнефтегаз"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7 851,6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7 851,6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67 989,1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14 060,4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12 972,5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12 978,1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12 978,1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67 989,1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14 060,4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12 972,5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12 978,1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12 978,1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2.2.1.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56 571,2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11 655,5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10 924,9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13 008,6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10 491,1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10 491,1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56 571,2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11 655,5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10 924,9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13 008,6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10 491,1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10 491,1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2.2.2.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Дошкольные учреждения Ханты-Мансийского района (расходы на косметический ремонт по 9 образовательным учреждениям на новый учебный год)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10 817,9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2 304,9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1 897,6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1 841,4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2 387,0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2 387,0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10 817,9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2 304,9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1 897,6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1 841,4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2 387,0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2 387,0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2.2.3.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Внешкольные учреждения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укрепление пожарной </w:t>
            </w:r>
            <w:r>
              <w:lastRenderedPageBreak/>
              <w:t>безопасности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образованию, </w:t>
            </w:r>
            <w:r>
              <w:lastRenderedPageBreak/>
              <w:t>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38 713,8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10 558,1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8 312,7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3 921,5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3 921,5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38 713,8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10 558,1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8 312,7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3 921,5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3 921,5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9 000,00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2.3.1.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30 063,5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8 043,3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7 289,3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10 684,5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2 023,2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2 023,2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30 063,5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8 043,3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7 289,3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10 684,5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2 023,2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2 023,2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9 000,00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2.3.2.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7 118,3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2 053,7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1 007,4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1 882,3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1 882,3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7 118,3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2 053,7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1 007,4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1 882,3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1 882,3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2.3.3.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Внешкольные учреждения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524,6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461,1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16,0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524,6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461,1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16,0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укрепление санитарно-эпидемиологической безопасности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66 893,2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13 051,3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11 841,3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14 345,6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13 827,5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13 827,5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66 893,2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13 051,3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11 841,3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14 345,6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13 827,5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13 827,5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2.4.1.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51 481,6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9 632,3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8 996,2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10 998,7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10 927,2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10 927,2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51 481,6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9 632,3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8 996,2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10 998,7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10 927,2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10 927,2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2.4.2.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Дошкольные учреждения Ханты-</w:t>
            </w:r>
            <w:r>
              <w:lastRenderedPageBreak/>
              <w:t>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15 411,6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3 419,0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2 845,1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2 900,3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2 900,3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1 5411,6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3 419,0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2 845,1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2 900,3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2 900,3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повышение энергоэффективности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35 973,9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6 214,9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9 082,3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6 904,7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6 886,0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6 886,0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35 973,9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6 214,9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9 082,3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6 904,7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6 886,0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6 886,0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2.5.1.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31 486,6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5 383,9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8 201,3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5 950,7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5 950,7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31 486,6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5 383,9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8 201,3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5 950,7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5 950,7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2.5.2.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4 487,3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831,0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935,3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935,3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4 487,3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831,0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935,3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935,3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2.6.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антитеррористическая защищенность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319 965,3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56 780,6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70 803,7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64 127,0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64 127,0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64 127,0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319 965,3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56 780,6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70 803,7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64 127,0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64 127,0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64 127,0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2.6.1.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250 857,6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44 783,4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54 956,7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50 372,5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50 372,5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50 372,5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250 857,6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44 783,4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54 956,7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50 372,5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50 372,5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50 372,5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2.6.2.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60 294,8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10 389,9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14 423,3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11 827,2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60 294,8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10 389,9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14 423,3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11 827,2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2.6.3.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Внешкольные учреждения Ханты-</w:t>
            </w:r>
            <w:r>
              <w:lastRenderedPageBreak/>
              <w:t>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8 812,9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1 607,3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1 423,7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1 927,3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1 927,3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1 927,3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8 812,9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1 607,3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1 423,7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1 927,3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1 927,3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1 927,3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Всего по подпрограмме 2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692 679,1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157 224,7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127 414,3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204 559,8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101 740,1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101 740,1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26 920,9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46 958,6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46 958,6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618 799,6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157 224,7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127 414,3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130 680,3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101 740,1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101 740,1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72 901,7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47 991,6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17 401,8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7 508,2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4712" w:type="dxa"/>
            <w:gridSpan w:val="8"/>
          </w:tcPr>
          <w:p w:rsidR="00B24415" w:rsidRDefault="00B24415">
            <w:pPr>
              <w:pStyle w:val="ConsPlusNormal"/>
              <w:outlineLvl w:val="2"/>
            </w:pPr>
            <w:bookmarkStart w:id="4" w:name="P1532"/>
            <w:bookmarkEnd w:id="4"/>
            <w:r>
              <w:t>Подпрограмма 3 "Развитие материально-технической базы сферы образования"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Региональный проект "Содействие занятости" (показатель 8)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1, 2)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11 771,2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4 752,5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3 758,7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11 771,2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4 752,5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3 758,7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11 707,2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4 720,5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3 228,0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3.2.1.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Корректировка проектно-сметной </w:t>
            </w:r>
            <w:r>
              <w:lastRenderedPageBreak/>
              <w:t>документации по объекту "Реконструкция школы с пристроем в п. Красноленинский"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9 726,7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3 726,7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9 726,7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3 726,7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9 726,7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3.2.2.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Строительство плоскостных сооружений МКОУ "СОШ п. Сибирский"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1 948,5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1 720,5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1 948,5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1 720,5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1 948,5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1 720,5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3.2.3.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Строительство объекта Комплекс "школа (55 учащихся) в п. Бобровский"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 (показатели 1, 4, 8)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"УКСиР", 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укрепление материально-</w:t>
            </w:r>
            <w:r>
              <w:lastRenderedPageBreak/>
              <w:t>технической базы образовательных учреждений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образованию, </w:t>
            </w:r>
            <w:r>
              <w:lastRenderedPageBreak/>
              <w:t>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3 440,1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1 039,8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2 400,3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3 440,1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1 039,8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2 400,3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1 040,1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1 039,8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3.4.1.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Улучшение МТБ базы МКОУ ХМР "СОШ с. Селиярово"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1 000,6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1 000,3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1 000,6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1 000,3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"РН-Юганскнефтегаз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1 000,6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1 000,3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3.4.2.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Приобретение и установка светодиодных светильников в МБОУ ХМР "СОШ п. Луговской"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"РН-Юганскнефтегаз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3.4.3.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Приобретение и монтаж игрового оборудования в школах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2 400,0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2 400,0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2 400,0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2 400,0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>
              <w:lastRenderedPageBreak/>
              <w:t>образовательных организациях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1 404,8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1 404,8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520,4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814,1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814,1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3.5.1.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Обновление МТБ для занятий физической культурой и спортом МКОУ ХМР "СОШ с. Селиярово"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3.5.2.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Обновление МТБ для занятий физической культурой и спортом МКОУ ХМР "СОШ им. В.Г.Подпругина с. Троица"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1 380,0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1 380,0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511,2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511,2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799,8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799,8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Всего по подпрограмме 3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16 616,1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5 792,3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7 065,1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3 758,7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520,4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814,1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814,1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15 281,6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5 792,3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5 730,6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3 758,7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12 715,3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5 760,3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3 228,3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7240" w:type="dxa"/>
            <w:gridSpan w:val="10"/>
          </w:tcPr>
          <w:p w:rsidR="00B24415" w:rsidRDefault="00B24415">
            <w:pPr>
              <w:pStyle w:val="ConsPlusNormal"/>
              <w:outlineLvl w:val="2"/>
            </w:pPr>
            <w:bookmarkStart w:id="5" w:name="P1883"/>
            <w:bookmarkEnd w:id="5"/>
            <w:r>
              <w:t>Подпрограмма 4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"Современная школа" (показатель 5)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Региональный проект "Успех каждого ребенка" (показатели 6)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Региональный проект "Цифровая образовательная среда" (показатель 7)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(показатели 1, 2, 3, 4, 5, 7, 8, показатели 1, 2 </w:t>
            </w:r>
            <w:hyperlink w:anchor="P388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учреждения, МКУ ХМР "ЦБ"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7 253 603,4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1 325 176,7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1 432 071,8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1 500 068,2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1 498 128,6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1 498 158,1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204 100,9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38 552,3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36 925,7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43 757,1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42 832,4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42 033,4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7 045 374,0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1 286 443,2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1 394 288,0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1 455 251,6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1 454 322,6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1 455 068,6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района,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4 128,5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973,6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1 056,1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 xml:space="preserve">средства бюджета района на софинансирование расходов за счет средств федерального и </w:t>
            </w:r>
            <w:r>
              <w:lastRenderedPageBreak/>
              <w:t>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lastRenderedPageBreak/>
              <w:t>4 128,5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973,6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1 056,1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4.4.1.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6 640 766,9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1 220 200,9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1 318 306,9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1 367 419,7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1 367 419,7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1 367 419,7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6 640 766,9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1 220 200,9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1 318 306,9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1 367 419,7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1 367 419,7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1 367 419,7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4.4.2.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ХМР "ЦБ"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32 496,0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5 046,0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32 496,0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5 046,0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4.4.3.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348 079,1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58 343,8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66 134,6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74 505,4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74 532,9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74 562,4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348 079,1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58 343,8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66 134,6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74 505,4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74 532,9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74 562,4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4.4.4.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Иные межбюджетные трансферты на ежемесячное денежное </w:t>
            </w:r>
            <w:r>
              <w:lastRenderedPageBreak/>
              <w:t xml:space="preserve">вознаграждение за классное руководство педагогическим работникам государственных и муниципальных общеобразовательных организаций (показатель 1 </w:t>
            </w:r>
            <w:hyperlink w:anchor="P388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образованию, </w:t>
            </w:r>
            <w:r>
              <w:lastRenderedPageBreak/>
              <w:t>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188 970,1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36 218,5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34 073,1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39 559,5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39 559,5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39 559,5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188 970,1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36 218,5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34 073,1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39 559,5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39 559,5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39 559,5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4.4.5.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</w:t>
            </w:r>
            <w:hyperlink w:anchor="P388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43 291,3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5 367,5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7 197,2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11 553,6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9 586,5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9 586,5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15 130,8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2 333,8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2 852,6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4 197,6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3 272,9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2 473,9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24 032,0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2 852,5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3 486,5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6 296,5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5 340,0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6 056,5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района,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4 128,5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973,6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1 056,1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4 128,5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973,6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1 056,1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1, 4, 8)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608 477,3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118 396,2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118 085,6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123 998,5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123 998,5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123 998,5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608 477,3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118 396,2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118 085,6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123 998,5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123 998,5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123 998,5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>4.6.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(показатели 1, 2)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1192 500,2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225 200,7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233 989,1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242 990,2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245 160,1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245 160,1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1 192 500,2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225 200,7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233 989,1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242 990,2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245 160,1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245 160,1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4.6.1.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1 167 699,5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221 008,5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228 576,9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239 371,3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239 371,4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239 371,4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1 167 699,5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221 008,5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228 576,9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239 371,3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239 371,4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239 371,4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4.6.2.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Энергосервисные контракты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8 849,5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2 373,9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8 849,5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2 373,9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1 618,9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4.6.3.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Питание обучающихся на платной основе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1 5951,2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2 573,3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3 038,3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4 169,8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4 169,8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15 951,2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2 573,3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3 038,3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4 169,8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4 169,8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4.7.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(показатель 6)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520 408,0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98 115,7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105 201,0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105 697,1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105 697,1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105 697,1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520 408,0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98 115,7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105 201,0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105 697,1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105 697,1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105 697,1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4.7.1.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Расходы для удовлетворения потребностей населения района в оказании услуг в сфере </w:t>
            </w:r>
            <w:r>
              <w:lastRenderedPageBreak/>
              <w:t>дополнительного образования (содержание учреждения) в рамках муниципального задания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 xml:space="preserve">комитет по образованию, подведомственные </w:t>
            </w:r>
            <w:r>
              <w:lastRenderedPageBreak/>
              <w:t>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383 969,0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70 052,0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77 759,1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78 719,3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78 719,3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78 719,3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383 969,0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70 052,0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77 759,1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78 719,3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78 719,3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78 719,3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4.7.2.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Реализация программы персонифицированного финансирования дополнительного образования детей (показатель 6, 10)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136 439,0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28 063,7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27 441,9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26 977,8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26 977,8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26 977,8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136 439,0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28 063,7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27 441,9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26 977,8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26 977,8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26 977,8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4.7.2.1.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106 240,8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106 240,8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26 560,2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4.7.2.2.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Реализация программы персонифицированного финансирования дополнительного образования детей, 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МАДОУ ХМР "Детский сад "Березка" п. Горноправдинск"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30 198,2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28 063,7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30 198,2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28 063,7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4.8.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расходы на обеспечение функций органов местного самоуправления (содержание комитета по образованию)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210 324,2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38 630,5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38 695,6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44 332,7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44 332,7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44 332,7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210 324,2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38 630,5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38 695,6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44 332,7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44 332,7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44 332,7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4.9.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</w:t>
            </w:r>
            <w:r>
              <w:lastRenderedPageBreak/>
              <w:t>централизованной бухгалтерии)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>МКУ ХМР "ЦБ"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437 399,3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86 787,5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82 453,6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90 589,4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88 784,4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88 784,4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437 399,3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86 787,5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82 453,6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90 589,4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88 784,4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88 784,4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4.10.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"Муниципальный методический центр")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89 985,0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4 156,3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21 296,3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89 985,0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4 156,3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21 296,3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4.11.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2 675,6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597,7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589,3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589,3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712,3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991,4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232,7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1659,3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360,9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355,9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355,9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472,5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7,1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Всего по подпрограмме 4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10 315 373,0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1 896 650,6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2 032 390,7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2 129 776,2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2 128 201,5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2 128 354,0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205 092,3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38 625,2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37 156,5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43 984,6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43 059,9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42 266,1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7 047 033,3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1 286 557,3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1 394 648,9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1 455 607,5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1 454 678,5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1 455 541,1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3 063 247,4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571 468,1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600 585,3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630 184,1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630 463,1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630 546,8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3 059 118,9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571 286,9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599 721,2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629 118,7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629 483,6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629 483,6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4 128,5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1 065,4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979,5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1 063,2</w:t>
            </w:r>
          </w:p>
        </w:tc>
      </w:tr>
      <w:tr w:rsidR="00B24415">
        <w:tc>
          <w:tcPr>
            <w:tcW w:w="14712" w:type="dxa"/>
            <w:gridSpan w:val="8"/>
          </w:tcPr>
          <w:p w:rsidR="00B24415" w:rsidRDefault="00B24415">
            <w:pPr>
              <w:pStyle w:val="ConsPlusNormal"/>
              <w:outlineLvl w:val="2"/>
            </w:pPr>
            <w:bookmarkStart w:id="6" w:name="P2430"/>
            <w:bookmarkEnd w:id="6"/>
            <w:r>
              <w:t>Подпрограмма 5 "Дети и молодежь Ханты-Мансийского района"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Региональный проект "Патриотическое воспитание граждан Российской Федерации" (показатели 6, 7)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организация и участие в мероприятиях, направленных на выявление и развитие талантливых детей и молодежи (показатель 7, показатель 6 </w:t>
            </w:r>
            <w:hyperlink w:anchor="P388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6 948,5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1 385,3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6 948,5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1 385,3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1 390,8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создание условий для развития гражданско-патриотических качеств детей и молодежи (показатель 6, 7)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5 477,9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5 477,9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1 194,4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организация отдыха и оздоровления детей (показатели 3, 4 </w:t>
            </w:r>
            <w:hyperlink w:anchor="P388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103 873,9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16 272,8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21 275,0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22 983,3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21 671,4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21 671,4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58 381,7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9 619,1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10 549,5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12 737,7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12 737,7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12 737,7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45 492,2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6 653,7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10 725,5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10 245,6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8933,7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8933,7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34 677,4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4 608,8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8 642,3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8 016,7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6 704,8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6 704,8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10 814,8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2 044,9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2 083,2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"РН-Юганскнефтегаз"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5.4.1.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Организация деятельности лагерей с дневным пребыванием детей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45 897,6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8 852,2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8 671,9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9 463,5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9 455,0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9 455,0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16 222,3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3 067,3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3 124,8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3 343,4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29 675,3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5 784,9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5 547,1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6 120,1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6 111,6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6 111,6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18 860,5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3 740,0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3 463,9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3 891,2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3882,7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3882,7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10 814,8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2 044,9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2 083,2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5.4.1.1.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Организация деятельности лагерей с дневным пребыванием </w:t>
            </w:r>
            <w:r>
              <w:lastRenderedPageBreak/>
              <w:t>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3 390,5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683,3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690,4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681,9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681,9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3 390,5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683,3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690,4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681,9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681,9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3 274,7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660,3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666,6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658,9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3 274,7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660,3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666,6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658,9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МАУ ДО "Спортивная школа"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115,8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115,8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5.4.1.2.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 (показатель 4 </w:t>
            </w:r>
            <w:hyperlink w:anchor="P388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42 507,1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8 199,2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7 988,6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8 773,1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8 773,1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8 773,1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16 222,3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3 067,3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3 124,8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3 343,4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26 284,8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5 131,9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4 863,8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5 429,7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5 429,7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5 429,7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15 470,0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3 087,0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2 780,6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3 200,8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10 814,8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2 044,9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2 083,2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37 759,0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7 405,4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7 098,8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7 751,6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7 751,6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7 751,6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13 373,4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2 591,0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2 590,9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2 730,5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2 730,5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2 730,5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24 385,6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4 814,4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4 507,9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5 021,1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5 021,1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5 021,1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15 470,0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3 087,0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2 780,6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3 200,8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8 915,6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1 727,4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1 727,3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1 820,3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1 820,3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1 820,3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МАУ ДО "Спортивная школа"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4 748,1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793,8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1 021,5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1 021,5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1 021,5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2 848,9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476,3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533,9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612,9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1 899,2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317,5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355,9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1 899,2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317,5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355,9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5.4.2.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Организация деятельности "дворовых площадок", клубов по месту жительства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сельские поселения Ханты-Мансийского района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4 429,2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4 429,2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860,4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5.4.3.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Проведение акарицидной,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13 811,5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1 274,4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1 680,7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13 811,5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1 274,4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1 680,7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>5.4.4.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Организация отдыха и оздоровления детей на территории Ханты-Мансийского автономного округа - Югры и в климатически благоприятных регионах Российской Федерации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34 432,2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5 277,4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6 062,0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7 697,6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7 697,6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7 697,6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28 347,9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5 277,4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5 744,0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5 775,5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5 775,5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5 775,5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6 084,3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318,0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1 922,1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1 922,1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1 922,1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5.4.5.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"РН-Юганскнефтегаз"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4 000,0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Основное мероприятие: содействие профориентации и карьерным устремлениям молодежи (показатель 9,10)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учреждения, сельские поселения Ханты-Мансийского района, МАУ "ОМЦ"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12 702,2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5 701,6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6 477,4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12 702,2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5 701,6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6 477,4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"Газпромнефть-Хантос"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11 852,2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5 531,6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6 307,4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5.5.1.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Районное мероприятие профессиональной ориентации "Лаборатория профессий"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850,0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5.5.2.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Организация экологических трудовых отрядов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11 852,2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5 531,6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6 307,4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11 852,2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5 531,6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6 307,4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"Газпромнефть-Хантос"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11 852,2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5 531,6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6 307,4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комитет по образованию, подведомственные учреждения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"Газпромнефть-Хантос"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сельские поселения Ханты-Мансийского района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3 005,5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1 109,6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3 005,5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1 109,6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"Газпромнефть-Хантос"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3 005,5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1 109,6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МАУ "ОМЦ"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8 846,7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5 197,8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8 846,7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5 197,8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 ООО "Газпромнефть-Хантос"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8 846,7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5 197,8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5.6.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Основное мероприятие: оказание мер социальной поддержки отдельным категориям граждан (показатели 3, 5 </w:t>
            </w:r>
            <w:hyperlink w:anchor="P388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93 396,2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65 029,4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6 881,7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93 396,2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65 029,4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6 881,7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lastRenderedPageBreak/>
              <w:t>5.6.1.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отдел опеки и попечительства администрации Ханты-Мансийского района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27 178,0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27 178,0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27 178,0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27 178,0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5.6.2.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Организация деятельности по опеке и попечительству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отдел опеки и попечительства администрации Ханты-Мансийского района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13 419,7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5.6.3.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5.6.4.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Субвенция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33 990,3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5 716,9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6 788,3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33 990,3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5 716,9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6 788,3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7 161,7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отдел организационного обеспечения деятельности муниципальных комиссий по делам несовершеннолетних </w:t>
            </w:r>
            <w:r>
              <w:lastRenderedPageBreak/>
              <w:t>и защите их прав администрации Ханты-Мансийского района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31 460,9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5 716,9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6 358,9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31 460,9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5 716,9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6 358,9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МКУ ХМР "УТО"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2 622,8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2 622,8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</w:tr>
      <w:tr w:rsidR="00B24415">
        <w:tc>
          <w:tcPr>
            <w:tcW w:w="1077" w:type="dxa"/>
            <w:vMerge w:val="restart"/>
          </w:tcPr>
          <w:p w:rsidR="00B24415" w:rsidRDefault="00B24415">
            <w:pPr>
              <w:pStyle w:val="ConsPlusNormal"/>
            </w:pPr>
            <w:r>
              <w:t>5.6.5.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Субвенция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299" w:type="dxa"/>
            <w:vMerge w:val="restart"/>
          </w:tcPr>
          <w:p w:rsidR="00B24415" w:rsidRDefault="00B24415">
            <w:pPr>
              <w:pStyle w:val="ConsPlusNormal"/>
            </w:pPr>
            <w:r>
              <w:t>отдел опеки и попечительства администрации Ханты-Мансийского района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751,0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1077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29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751,0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751,0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Всего по подпрограмме 5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222 398,7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89 089,4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37 219,3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32 913,4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31 588,3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31 588,3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151 777,9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74 648,5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17 431,2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19 899,4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19 899,4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19 899,4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70 620,8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14 440,9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19 788,1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13 014,0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11 688,9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11 688,9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55 823,0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12 396,0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13 704,9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10 785,1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9 460,0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9 460,0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 xml:space="preserve">средства бюджета района на софинансирование </w:t>
            </w:r>
            <w: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lastRenderedPageBreak/>
              <w:t>10 814,8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2 044,9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2 083,2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2 228,9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17 155,6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5 531,6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10 307,4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1 316,6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11 255 659,9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2 150 638,2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2 206 751,2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2 372 358,1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2 262 879,9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2 263 032,4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232 533,6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38 625,2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37 676,9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70 905,5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43 059,9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42 266,1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7 246 583,9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1 361 205,8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1 412 894,2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1 522 465,5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1 474 577,9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1 475 440,5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3 776 542,4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750 807,2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756 180,1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778 987,1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745 242,1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745 325,8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3 761 599,1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748 581,10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753 232,8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775 692,8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14 943,3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2 226,10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2 947,3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3 294,3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3 208,4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3 292,1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98 772,4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62 283,6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30 937,5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  <w:r>
              <w:t>Проектная часть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Процессная часть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11 255 659,9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2 150 638,2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2 206 751,2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2 372 358,1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2 262 879,9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2 263 032,4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232 533,6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38 625,2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37 676,9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70 905,5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43 059,9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42 266,1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7 246 583,9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1 361 205,8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1 412 894,2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1 522 465,5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1 474 577,9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1 475 440,5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3 776 542,4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750 807,2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756 180,1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778 987,1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745 242,1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745 325,8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3 761 599,1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748 581,10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753 232,8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775 692,8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14 943,3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2 226,10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2 947,3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3 294,3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3 208,4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3 292,1</w:t>
            </w: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98 772,4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62 283,6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30 937,5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8 012,6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4 752,6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3 260,0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8 012,6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4 752,6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3 260,0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8 012,6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4 752,6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3 260,0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Прочие расходы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11 247 647,3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2 145 885,6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2 203 491,2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2 372 358,1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2 262 879,9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2 263 032,4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232 533,6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38 625,2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37 676,9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70 905,5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43 059,9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42 266,1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lastRenderedPageBreak/>
              <w:t>7 246 583,9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1 361 205,8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1 412 894,2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1 522 465,5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1 474 577,9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1 475 440,5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3 768 529,8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746 054,6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752 920,1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778 987,1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745 242,1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745 325,8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3 753 586,5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743 828,5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749 972,9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775 692,8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742 033,7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14 943,3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2 226,1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2 947,3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3 294,3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3 208,4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3 292,1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</w:t>
            </w:r>
          </w:p>
          <w:p w:rsidR="00B24415" w:rsidRDefault="00B24415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97 760,0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57 530,9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27 677,5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11 824,8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</w:t>
            </w:r>
          </w:p>
        </w:tc>
      </w:tr>
      <w:tr w:rsidR="00B24415">
        <w:tc>
          <w:tcPr>
            <w:tcW w:w="6815" w:type="dxa"/>
            <w:gridSpan w:val="3"/>
          </w:tcPr>
          <w:p w:rsidR="00B24415" w:rsidRDefault="00B24415">
            <w:pPr>
              <w:pStyle w:val="ConsPlusNormal"/>
            </w:pPr>
            <w:r>
              <w:t>В том числе: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Ответственный исполнитель (комитет по образованию, подведомственные учреждения)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10 383 341,1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1 891 791,8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2 061 454,7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2 165 117,8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2 132 412,1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2 132 564,6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214 112,7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38 625,2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37 676,9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52 484,6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43 059,9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42 266,1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7 067 461,6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1 289 379, 7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1 397 437,9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1 467 472,4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1 456 154,5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1 457 017,1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3 101766,8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563 786,9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626 339,9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645 160,8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633 197,7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633 281,4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3 088 722,7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561 878,3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623 748,5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642 275,1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630 397,9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630 397,9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 xml:space="preserve">средства бюджета района на софинансирование расходов за счет средств </w:t>
            </w:r>
            <w:r>
              <w:lastRenderedPageBreak/>
              <w:t>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lastRenderedPageBreak/>
              <w:t>13 044,1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2 591,4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2 885,7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2 799,8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2 883,5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17 266,2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5 962,5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7 000,3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4 303,4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1 (МКУ "УКСиР")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153 887,3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61 271,9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17 661,8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74 953,5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18 420,9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18 420,9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36 569,7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36 569,7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98 896,7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61 271,9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17 661,8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19 962,9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78 537,0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52 672,2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17 629,8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7 508,2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2 (департамент строительства, архитектуры и ЖКХ администрации Ханты-Мансийского района)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13 811,5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1 274,4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1 680,7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13 811,5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1 274,4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1 680,7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3 618,8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3 (МАДОУ ХМР "Детский сад "Березка" п. Горноправдинск")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30 198,2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28 063,7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30 198,2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28 063,7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417,6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4 (МАУ ДО "Спортивная школа")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4 863,9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816,8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912,8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1 045,3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1 044,5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1 044,5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2 848,9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476,3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533,9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612,9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612,9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2 015,0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340,5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378,9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432,4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431,6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431,6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 том числе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115,8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23,0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1 899,2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317,5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355,9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408,6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5 (сельские поселения Ханты-Мансийского района)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7 434,7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2 751,5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7 434,7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2 751,5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1 970,0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3 005,5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1 882,7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1 109,6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13,2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6 (отдел опеки и попечительства администрации Ханты-Мансийского района)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41 348,7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41 348,7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41 348,7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41 348,7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7 (департамент имущественных и земельных отношений)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17 963,8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8 (отдел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31 460,9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5 716,9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6 358,9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31 460,9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5 716,9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6 358,9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6 461,7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9 (МКУ ХМР "ЦБ")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469 895,3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91 833,5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88 813,6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97 619,4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95 814,4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95 814,4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lastRenderedPageBreak/>
              <w:t>32 496,0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5 046,0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6 360,0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7 030,0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437 399,3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86 787,5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82 453,6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90 589,4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88 784,4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88 784,4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10 (МАУ ХМР "ММЦ")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89 985,0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4 156,3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21 296,3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89 985,0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4 156,3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21 296,3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21 510,8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11 (МАУ "ОМЦ")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8 819,3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5 197,8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района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8 846,7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5 197,8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8 846,7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3 648,9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5 197,8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</w:tr>
      <w:tr w:rsidR="00B24415">
        <w:tc>
          <w:tcPr>
            <w:tcW w:w="6815" w:type="dxa"/>
            <w:gridSpan w:val="3"/>
            <w:vMerge w:val="restart"/>
          </w:tcPr>
          <w:p w:rsidR="00B24415" w:rsidRDefault="00B24415">
            <w:pPr>
              <w:pStyle w:val="ConsPlusNormal"/>
            </w:pPr>
            <w:r>
              <w:t>Соисполнитель 12 (МКУ ХМР "УТО")</w:t>
            </w: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2 622,8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</w:tr>
      <w:tr w:rsidR="00B24415">
        <w:tc>
          <w:tcPr>
            <w:tcW w:w="6815" w:type="dxa"/>
            <w:gridSpan w:val="3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721" w:type="dxa"/>
          </w:tcPr>
          <w:p w:rsidR="00B24415" w:rsidRDefault="00B244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</w:tcPr>
          <w:p w:rsidR="00B24415" w:rsidRDefault="00B24415">
            <w:pPr>
              <w:pStyle w:val="ConsPlusNormal"/>
            </w:pPr>
            <w:r>
              <w:t>2 622,8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522,8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  <w:tc>
          <w:tcPr>
            <w:tcW w:w="1264" w:type="dxa"/>
          </w:tcPr>
          <w:p w:rsidR="00B24415" w:rsidRDefault="00B24415">
            <w:pPr>
              <w:pStyle w:val="ConsPlusNormal"/>
            </w:pPr>
            <w:r>
              <w:t>700,0</w:t>
            </w:r>
          </w:p>
        </w:tc>
      </w:tr>
    </w:tbl>
    <w:p w:rsidR="00B24415" w:rsidRDefault="00B24415">
      <w:pPr>
        <w:pStyle w:val="ConsPlusNormal"/>
        <w:sectPr w:rsidR="00B244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  <w:jc w:val="both"/>
      </w:pPr>
    </w:p>
    <w:p w:rsidR="00B24415" w:rsidRDefault="00B24415">
      <w:pPr>
        <w:pStyle w:val="ConsPlusNormal"/>
        <w:jc w:val="both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  <w:jc w:val="right"/>
        <w:outlineLvl w:val="1"/>
      </w:pPr>
      <w:r>
        <w:t>Приложение 2</w:t>
      </w:r>
    </w:p>
    <w:p w:rsidR="00B24415" w:rsidRDefault="00B24415">
      <w:pPr>
        <w:pStyle w:val="ConsPlusNormal"/>
      </w:pPr>
    </w:p>
    <w:p w:rsidR="00B24415" w:rsidRDefault="00B24415">
      <w:pPr>
        <w:pStyle w:val="ConsPlusTitle"/>
        <w:jc w:val="center"/>
      </w:pPr>
      <w:r>
        <w:t>ПЕРЕЧЕНЬ</w:t>
      </w:r>
    </w:p>
    <w:p w:rsidR="00B24415" w:rsidRDefault="00B24415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B24415" w:rsidRDefault="00B24415">
      <w:pPr>
        <w:pStyle w:val="ConsPlusTitle"/>
        <w:jc w:val="center"/>
      </w:pPr>
      <w:r>
        <w:t>ПРОГРАММЫ</w:t>
      </w:r>
    </w:p>
    <w:p w:rsidR="00B24415" w:rsidRDefault="00B24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24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42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24.04.2024 </w:t>
            </w:r>
            <w:hyperlink r:id="rId43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</w:tr>
    </w:tbl>
    <w:p w:rsidR="00B24415" w:rsidRDefault="00B2441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4"/>
        <w:gridCol w:w="3439"/>
        <w:gridCol w:w="4592"/>
        <w:gridCol w:w="4025"/>
      </w:tblGrid>
      <w:tr w:rsidR="00B24415">
        <w:tc>
          <w:tcPr>
            <w:tcW w:w="1534" w:type="dxa"/>
          </w:tcPr>
          <w:p w:rsidR="00B24415" w:rsidRDefault="00B24415">
            <w:pPr>
              <w:pStyle w:val="ConsPlusNormal"/>
              <w:jc w:val="center"/>
            </w:pPr>
            <w:r>
              <w:t>N структурного элемента (основного</w:t>
            </w:r>
          </w:p>
          <w:p w:rsidR="00B24415" w:rsidRDefault="00B24415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  <w:jc w:val="center"/>
            </w:pPr>
            <w:r>
              <w:t>4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</w:pPr>
            <w: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</w:pPr>
            <w:r>
              <w:t>Задача 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  <w:outlineLvl w:val="2"/>
            </w:pPr>
            <w:r>
              <w:t>Подпрограмма 1 "Инновационное развитие образования"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1.1.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Оснащение образовательного процесса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приобретение оборудования для инновационного развития образования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Стимулирование лидеров и поддержка системы воспитания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1.3.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Развитие качества и содержания технологий образования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1.4.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Информационное, организационно-методическое сопровождение реализации Программы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обеспечение информационной открытости системы образования, проведение ежегодных совещаний руководителей и педагогических работников образования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</w:pPr>
            <w:r>
              <w:t>Задача 2. Обеспечение комплексной безопасности образовательных организаций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  <w:outlineLvl w:val="2"/>
            </w:pPr>
            <w:r>
              <w:t>Подпрограмма 2 "Обеспечение комплексной безопасности и комфортных условий образовательного процесса"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2.1.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Проведение капитальных ремонтов зданий, сооружений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проведения капитальных ремонтов зданий, сооружений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2.2.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Проведение мероприятий по текущему ремонту образовательных учреждений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Укрепление пожарной безопасности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2.4.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Укрепление санитарно-эпидемиологической безопасности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2.5.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Повышение энергоэффективности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мероприятий по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2.6.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Антитеррористическая защищенность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</w:pPr>
            <w: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  <w:outlineLvl w:val="2"/>
            </w:pPr>
            <w:r>
              <w:t>Подпрограмма 3 "Развитие материально-технической базы сферы образования"</w:t>
            </w:r>
          </w:p>
        </w:tc>
      </w:tr>
      <w:tr w:rsidR="00B24415">
        <w:tc>
          <w:tcPr>
            <w:tcW w:w="1534" w:type="dxa"/>
            <w:vMerge w:val="restart"/>
          </w:tcPr>
          <w:p w:rsidR="00B24415" w:rsidRDefault="00B24415">
            <w:pPr>
              <w:pStyle w:val="ConsPlusNormal"/>
            </w:pPr>
            <w:r>
              <w:t>3.1.</w:t>
            </w:r>
          </w:p>
        </w:tc>
        <w:tc>
          <w:tcPr>
            <w:tcW w:w="3439" w:type="dxa"/>
            <w:vMerge w:val="restart"/>
          </w:tcPr>
          <w:p w:rsidR="00B24415" w:rsidRDefault="00B24415">
            <w:pPr>
              <w:pStyle w:val="ConsPlusNormal"/>
            </w:pPr>
            <w:r>
              <w:t>Региональный проект "Содействие занятости"</w:t>
            </w:r>
          </w:p>
        </w:tc>
        <w:tc>
          <w:tcPr>
            <w:tcW w:w="4592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создание и развитие современной инфраструктуры образования</w:t>
            </w:r>
          </w:p>
        </w:tc>
        <w:tc>
          <w:tcPr>
            <w:tcW w:w="4025" w:type="dxa"/>
            <w:vMerge w:val="restart"/>
          </w:tcPr>
          <w:p w:rsidR="00B24415" w:rsidRDefault="00B24415">
            <w:pPr>
              <w:pStyle w:val="ConsPlusNormal"/>
            </w:pPr>
            <w:r>
              <w:t xml:space="preserve">порядок и условия предоставления субсидии из бюджета Ханты-Мансийского автономного округа -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</w:t>
            </w:r>
            <w:r>
              <w:lastRenderedPageBreak/>
              <w:t>предоставленных бюджету Ханты-Мансийского автономного округа - Югры из федерального бюджета.</w:t>
            </w:r>
          </w:p>
          <w:p w:rsidR="00B24415" w:rsidRDefault="00B24415">
            <w:pPr>
              <w:pStyle w:val="ConsPlusNormal"/>
            </w:pPr>
            <w:r>
              <w:t>Порядок предоставления субсидии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- Югры из федерального бюджета.</w:t>
            </w:r>
          </w:p>
          <w:p w:rsidR="00B24415" w:rsidRDefault="00B24415">
            <w:pPr>
              <w:pStyle w:val="ConsPlusNormal"/>
            </w:pPr>
            <w:r>
              <w:t>Паспорт системы общего образования Ханты-Мансийского автономного округа - Югры.</w:t>
            </w:r>
          </w:p>
          <w:p w:rsidR="00B24415" w:rsidRDefault="00B24415">
            <w:pPr>
              <w:pStyle w:val="ConsPlusNormal"/>
            </w:pPr>
            <w:r>
              <w:t xml:space="preserve">Расчет объема субсидирования для предоставления межбюджетных трансфертов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</w:t>
            </w:r>
            <w:r>
              <w:lastRenderedPageBreak/>
              <w:t>недвижимого имущества для размещения дошкольных образовательных и (или) общеобразовательных организаций.</w:t>
            </w:r>
          </w:p>
          <w:p w:rsidR="00B24415" w:rsidRDefault="00B24415">
            <w:pPr>
              <w:pStyle w:val="ConsPlusNormal"/>
            </w:pPr>
            <w:r>
              <w:t>Порядок предоставления из бюджета Ханты-Мансийского автономного округа -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24415">
        <w:tc>
          <w:tcPr>
            <w:tcW w:w="153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343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B24415" w:rsidRDefault="00B24415">
            <w:pPr>
              <w:pStyle w:val="ConsPlusNormal"/>
            </w:pPr>
          </w:p>
        </w:tc>
        <w:tc>
          <w:tcPr>
            <w:tcW w:w="4025" w:type="dxa"/>
            <w:vMerge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Строительство и реконструкция учреждений общего образования в соответствии с нормативом обеспеченности местами в образовательных учреждениях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B24415" w:rsidRDefault="00B24415">
            <w:pPr>
              <w:pStyle w:val="ConsPlusNormal"/>
            </w:pPr>
            <w: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  <w:r>
              <w:t>порядок предоставления субсидии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- Югры из федерального бюджета.</w:t>
            </w:r>
          </w:p>
          <w:p w:rsidR="00B24415" w:rsidRDefault="00B24415">
            <w:pPr>
              <w:pStyle w:val="ConsPlusNormal"/>
            </w:pPr>
            <w:r>
              <w:t xml:space="preserve">Порядок предоставления из бюджета </w:t>
            </w:r>
            <w:r>
              <w:lastRenderedPageBreak/>
              <w:t>Ханты-Мансийского автономного округа -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строительство, реконструкция зданий для размещения дошкольных образовательных организаций.</w:t>
            </w:r>
          </w:p>
          <w:p w:rsidR="00B24415" w:rsidRDefault="00B24415">
            <w:pPr>
              <w:pStyle w:val="ConsPlusNormal"/>
            </w:pPr>
            <w: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  <w:r>
              <w:t>порядок предоставления субсидии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- Югры из федерального бюджета.</w:t>
            </w:r>
          </w:p>
          <w:p w:rsidR="00B24415" w:rsidRDefault="00B24415">
            <w:pPr>
              <w:pStyle w:val="ConsPlusNormal"/>
            </w:pPr>
            <w:r>
              <w:t xml:space="preserve">Порядок предоставления из бюджета Ханты-Мансийского автономного округа - Югры бюджетам муниципальных образований автономного округа субсидии на софинансирование мероприятий муниципальных программ, </w:t>
            </w:r>
            <w:r>
              <w:lastRenderedPageBreak/>
              <w:t>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Укрепление материально-технической базы образовательных учреждений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B24415" w:rsidRDefault="00B24415">
            <w:pPr>
              <w:pStyle w:val="ConsPlusNormal"/>
            </w:pPr>
            <w: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  <w:r>
              <w:t>расчет объема субсидирования для предоставления межбюджетных трансфертов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</w:pPr>
            <w:r>
              <w:t>Задача 4. Модернизация системы дошкольного, общего и дополнительного образования детей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  <w:outlineLvl w:val="2"/>
            </w:pPr>
            <w:r>
              <w:t>Подпрограмма 4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4.1.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4.2.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Региональный проект "Успех каждого ребенка"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 xml:space="preserve">1. Реализация дополнительных общеобразовательных программ, организация </w:t>
            </w:r>
            <w:r>
              <w:lastRenderedPageBreak/>
              <w:t>проведения общественно значимых мероприятий в сфере образования, науки и молодежной политики.</w:t>
            </w:r>
          </w:p>
          <w:p w:rsidR="00B24415" w:rsidRDefault="00B24415">
            <w:pPr>
              <w:pStyle w:val="ConsPlusNormal"/>
            </w:pPr>
            <w:r>
              <w:t>2. Организации и проведению общественно значимых мероприятий в сфере образования, науки и молодежной политики.</w:t>
            </w:r>
          </w:p>
          <w:p w:rsidR="00B24415" w:rsidRDefault="00B24415">
            <w:pPr>
              <w:pStyle w:val="ConsPlusNormal"/>
            </w:pPr>
            <w: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B24415" w:rsidRDefault="00B24415">
            <w:pPr>
              <w:pStyle w:val="ConsPlusNormal"/>
            </w:pPr>
            <w: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поощрение лучших обучающихся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4.3.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B24415" w:rsidRDefault="00B24415">
            <w:pPr>
              <w:pStyle w:val="ConsPlusNormal"/>
            </w:pPr>
            <w:r>
              <w:t>2. Создание государственной информационной системы Ханты-Мансийского автономного округа - Югры "Цифровая образовательная платформа Ханты-Мансийского автономного округа - Югры (ГИС Образование Югры)", обеспечение наполнения соответствующим контентом, обучение педагогов.</w:t>
            </w:r>
          </w:p>
          <w:p w:rsidR="00B24415" w:rsidRDefault="00B24415">
            <w:pPr>
              <w:pStyle w:val="ConsPlusNormal"/>
            </w:pPr>
            <w:r>
              <w:t>3. Реализация проекта "Яндекс.Лицей"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blPrEx>
          <w:tblBorders>
            <w:insideH w:val="nil"/>
          </w:tblBorders>
        </w:tblPrEx>
        <w:tc>
          <w:tcPr>
            <w:tcW w:w="153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3439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</w:p>
        </w:tc>
        <w:tc>
          <w:tcPr>
            <w:tcW w:w="4592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B24415" w:rsidRDefault="00B24415">
            <w:pPr>
              <w:pStyle w:val="ConsPlusNormal"/>
            </w:pPr>
            <w: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B24415" w:rsidRDefault="00B24415">
            <w:pPr>
              <w:pStyle w:val="ConsPlusNormal"/>
            </w:pPr>
            <w: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B24415" w:rsidRDefault="00B24415">
            <w:pPr>
              <w:pStyle w:val="ConsPlusNormal"/>
            </w:pPr>
            <w: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B24415" w:rsidRDefault="00B24415">
            <w:pPr>
              <w:pStyle w:val="ConsPlusNormal"/>
            </w:pPr>
            <w: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B24415" w:rsidRDefault="00B24415">
            <w:pPr>
              <w:pStyle w:val="ConsPlusNormal"/>
            </w:pPr>
            <w:r>
              <w:t>Организация бесплатного горячего питания обучающихся</w:t>
            </w:r>
          </w:p>
        </w:tc>
        <w:tc>
          <w:tcPr>
            <w:tcW w:w="4025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hyperlink r:id="rId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30 декабря 2016 года N 567-п "Об отдельных вопросах реализации Закона Ханты-Мансийского автономного округа - Югры от 11 декабря 2013 года N 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организациях".</w:t>
            </w:r>
          </w:p>
          <w:p w:rsidR="00B24415" w:rsidRDefault="00B24415">
            <w:pPr>
              <w:pStyle w:val="ConsPlusNormal"/>
            </w:pP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17 июля 2013 года N 266-п "О порядке финансирования мероприятий по обеспечению подготовки и проведения государственной итоговой аттестации по </w:t>
            </w:r>
            <w:r>
              <w:lastRenderedPageBreak/>
              <w:t>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образования".</w:t>
            </w:r>
          </w:p>
          <w:p w:rsidR="00B24415" w:rsidRDefault="00B24415">
            <w:pPr>
              <w:pStyle w:val="ConsPlusNormal"/>
            </w:pP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7 апреля 2017 года N 125-п "О Порядке расходования субвенции, предоставляемой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отдельного переданного государственного полномочия Ханты-Мансийского автономного округа -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образования".</w:t>
            </w:r>
          </w:p>
          <w:p w:rsidR="00B24415" w:rsidRDefault="00B24415">
            <w:pPr>
              <w:pStyle w:val="ConsPlusNormal"/>
            </w:pP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</w:t>
            </w:r>
            <w:r>
              <w:lastRenderedPageBreak/>
              <w:t>Мансийского автономного округа - Югры от 4 марта 2016 года N 59-п "Об обеспечении питанием обучающихся в образовательных организациях в Ханты-Мансийском автономном округе - Югре".</w:t>
            </w:r>
          </w:p>
          <w:p w:rsidR="00B24415" w:rsidRDefault="00B24415">
            <w:pPr>
              <w:pStyle w:val="ConsPlusNormal"/>
            </w:pPr>
            <w:hyperlink r:id="rId48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мероприятий, утвержденных государственной программой Ханты-Мансийского автономного округа - Югры "Развитие образования",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13590" w:type="dxa"/>
            <w:gridSpan w:val="4"/>
            <w:tcBorders>
              <w:top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lastRenderedPageBreak/>
              <w:t xml:space="preserve">(п. 4.4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10.10.2023</w:t>
            </w:r>
          </w:p>
          <w:p w:rsidR="00B24415" w:rsidRDefault="00B24415">
            <w:pPr>
              <w:pStyle w:val="ConsPlusNormal"/>
              <w:jc w:val="both"/>
            </w:pPr>
            <w:r>
              <w:t>N 567)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4.6.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Создание условий для удовлетворения потребности населения района в оказании услуг в учреждениях общего образования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blPrEx>
          <w:tblBorders>
            <w:insideH w:val="nil"/>
          </w:tblBorders>
        </w:tblPrEx>
        <w:tc>
          <w:tcPr>
            <w:tcW w:w="153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4.7.</w:t>
            </w:r>
          </w:p>
        </w:tc>
        <w:tc>
          <w:tcPr>
            <w:tcW w:w="3439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</w:p>
        </w:tc>
        <w:tc>
          <w:tcPr>
            <w:tcW w:w="4592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4025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hyperlink r:id="rId50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соответствии с социальным сертификатом на получение муниципальной услуги в социальной сфере в Ханты-Мансийском районе, утвержденный постановлением администрации Ханты-Мансийского района от 14 ноября 2023 года N 22 "Об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</w:t>
            </w:r>
            <w:r>
              <w:lastRenderedPageBreak/>
              <w:t>оказанием муниципальных услуг в социальной сфере по направлению деятельности "Реализация дополнительных общеразвивающих программ для детей" в соответствии с социальным сертификатом на получение муниципальной услуги в социальной сфере в Ханты-Мансийском районе"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13590" w:type="dxa"/>
            <w:gridSpan w:val="4"/>
            <w:tcBorders>
              <w:top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lastRenderedPageBreak/>
              <w:t xml:space="preserve">(п. 4.7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24.04.2024</w:t>
            </w:r>
          </w:p>
          <w:p w:rsidR="00B24415" w:rsidRDefault="00B24415">
            <w:pPr>
              <w:pStyle w:val="ConsPlusNormal"/>
              <w:jc w:val="both"/>
            </w:pPr>
            <w:r>
              <w:t>N 365)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4.8.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4.9.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деятельности централизованной бухгалтерии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</w:pPr>
            <w:r>
              <w:t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</w:pPr>
            <w:r>
              <w:t>Задача 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24415">
        <w:tc>
          <w:tcPr>
            <w:tcW w:w="13590" w:type="dxa"/>
            <w:gridSpan w:val="4"/>
          </w:tcPr>
          <w:p w:rsidR="00B24415" w:rsidRDefault="00B24415">
            <w:pPr>
              <w:pStyle w:val="ConsPlusNormal"/>
              <w:outlineLvl w:val="2"/>
            </w:pPr>
            <w:r>
              <w:t>Подпрограмма 5 "Дети и молодежь Ханты-Мансийского района"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5.1.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обеспечение функционирования системы патриотического воспитания граждан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Основное мероприятие: Организация и участие в мероприятиях, направленных на выявление и развитие талантливых детей и молодежи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направленных на выявление и развитие талантливых детей и молодежи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  <w:hyperlink r:id="rId52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мероприятий, утвержденных муниципальными программами Ханты-Мансийского района в сфере образования и молодежной политики",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5.3.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Основное мероприятие: Создание условий для развития гражданско-патриотических качеств детей и молодежи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  <w:hyperlink r:id="rId53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мероприятий, утвержденных муниципальными программами Ханты-Мансийского района в сфере образования и молодежной политики", утвержденный постановлением администрации Ханты-Мансийского района от 22 января 2021 года N 22 "Об </w:t>
            </w:r>
            <w:r>
              <w:lastRenderedPageBreak/>
              <w:t>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Основное мероприятие: Организация отдыха и оздоровления детей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  <w:r>
              <w:t>порядок предоставления и распределения субсидии из бюджета Ханты-Мансийского автономного округа -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детей.</w:t>
            </w:r>
          </w:p>
          <w:p w:rsidR="00B24415" w:rsidRDefault="00B24415">
            <w:pPr>
              <w:pStyle w:val="ConsPlusNormal"/>
            </w:pP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27 января 2010 года N 21-п "О порядке организации отдыха и оздоровления детей, имеющих место жительства в Ханты-Мансийском автономном округе - Югре"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t>5.5.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мероприятий, конкурсов среди обучающихся, направленных на профориентацию и карьерные устремления молодежи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  <w:hyperlink r:id="rId55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</w:t>
            </w:r>
            <w:r>
              <w:lastRenderedPageBreak/>
              <w:t>района на иные цели "Реализация мероприятий, утвержденных муниципальными программами Ханты-Мансийского района в сфере образования и молодежной политики",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B24415">
        <w:tc>
          <w:tcPr>
            <w:tcW w:w="1534" w:type="dxa"/>
          </w:tcPr>
          <w:p w:rsidR="00B24415" w:rsidRDefault="00B24415">
            <w:pPr>
              <w:pStyle w:val="ConsPlusNormal"/>
            </w:pPr>
            <w:r>
              <w:lastRenderedPageBreak/>
              <w:t>5.6.</w:t>
            </w:r>
          </w:p>
        </w:tc>
        <w:tc>
          <w:tcPr>
            <w:tcW w:w="3439" w:type="dxa"/>
          </w:tcPr>
          <w:p w:rsidR="00B24415" w:rsidRDefault="00B24415">
            <w:pPr>
              <w:pStyle w:val="ConsPlusNormal"/>
            </w:pPr>
            <w:r>
              <w:t>Основное мероприятие: Оказание мер социальной поддержки отдельным категориям граждан</w:t>
            </w:r>
          </w:p>
        </w:tc>
        <w:tc>
          <w:tcPr>
            <w:tcW w:w="4592" w:type="dxa"/>
          </w:tcPr>
          <w:p w:rsidR="00B24415" w:rsidRDefault="00B24415">
            <w:pPr>
              <w:pStyle w:val="ConsPlusNormal"/>
            </w:pPr>
            <w:r>
              <w:t>финансовое обеспечение мероприятий на оказание мер социальной поддержки отдельным категориям граждан</w:t>
            </w:r>
          </w:p>
        </w:tc>
        <w:tc>
          <w:tcPr>
            <w:tcW w:w="4025" w:type="dxa"/>
          </w:tcPr>
          <w:p w:rsidR="00B24415" w:rsidRDefault="00B24415">
            <w:pPr>
              <w:pStyle w:val="ConsPlusNormal"/>
            </w:pPr>
          </w:p>
        </w:tc>
      </w:tr>
    </w:tbl>
    <w:p w:rsidR="00B24415" w:rsidRDefault="00B24415">
      <w:pPr>
        <w:pStyle w:val="ConsPlusNormal"/>
        <w:sectPr w:rsidR="00B244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4415" w:rsidRDefault="00B24415">
      <w:pPr>
        <w:pStyle w:val="ConsPlusNormal"/>
        <w:jc w:val="both"/>
      </w:pPr>
    </w:p>
    <w:p w:rsidR="00B24415" w:rsidRDefault="00B24415">
      <w:pPr>
        <w:pStyle w:val="ConsPlusNormal"/>
        <w:jc w:val="both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  <w:jc w:val="right"/>
        <w:outlineLvl w:val="1"/>
      </w:pPr>
      <w:r>
        <w:t>Приложение 3</w:t>
      </w:r>
    </w:p>
    <w:p w:rsidR="00B24415" w:rsidRDefault="00B24415">
      <w:pPr>
        <w:pStyle w:val="ConsPlusNormal"/>
        <w:jc w:val="right"/>
      </w:pPr>
      <w:r>
        <w:t>муниципальной программы</w:t>
      </w:r>
    </w:p>
    <w:p w:rsidR="00B24415" w:rsidRDefault="00B24415">
      <w:pPr>
        <w:pStyle w:val="ConsPlusNormal"/>
        <w:jc w:val="right"/>
      </w:pPr>
      <w:r>
        <w:t>"Развитие образования</w:t>
      </w:r>
    </w:p>
    <w:p w:rsidR="00B24415" w:rsidRDefault="00B24415">
      <w:pPr>
        <w:pStyle w:val="ConsPlusNormal"/>
        <w:jc w:val="right"/>
      </w:pPr>
      <w:r>
        <w:t>в Ханты-Мансийском районе"</w:t>
      </w:r>
    </w:p>
    <w:p w:rsidR="00B24415" w:rsidRDefault="00B24415">
      <w:pPr>
        <w:pStyle w:val="ConsPlusNormal"/>
      </w:pPr>
    </w:p>
    <w:p w:rsidR="00B24415" w:rsidRDefault="00B24415">
      <w:pPr>
        <w:pStyle w:val="ConsPlusTitle"/>
        <w:jc w:val="center"/>
      </w:pPr>
      <w:bookmarkStart w:id="7" w:name="P3888"/>
      <w:bookmarkEnd w:id="7"/>
      <w:r>
        <w:t>ПОКАЗАТЕЛИ,</w:t>
      </w:r>
    </w:p>
    <w:p w:rsidR="00B24415" w:rsidRDefault="00B24415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B24415" w:rsidRDefault="00B24415">
      <w:pPr>
        <w:pStyle w:val="ConsPlusTitle"/>
        <w:jc w:val="center"/>
      </w:pPr>
      <w:r>
        <w:t>(ОСНОВНОГО МЕРОПРИЯТИЯ) МУНИЦИПАЛЬНОЙ ПРОГРАММЫ</w:t>
      </w:r>
    </w:p>
    <w:p w:rsidR="00B24415" w:rsidRDefault="00B24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24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56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 xml:space="preserve">, от 24.04.2024 </w:t>
            </w:r>
            <w:hyperlink r:id="rId57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</w:tr>
    </w:tbl>
    <w:p w:rsidR="00B24415" w:rsidRDefault="00B2441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374"/>
        <w:gridCol w:w="1774"/>
        <w:gridCol w:w="604"/>
        <w:gridCol w:w="604"/>
        <w:gridCol w:w="604"/>
        <w:gridCol w:w="604"/>
        <w:gridCol w:w="604"/>
        <w:gridCol w:w="1774"/>
      </w:tblGrid>
      <w:tr w:rsidR="00B24415">
        <w:tc>
          <w:tcPr>
            <w:tcW w:w="340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7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B24415" w:rsidRDefault="00B24415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B24415">
        <w:tc>
          <w:tcPr>
            <w:tcW w:w="340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37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77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340" w:type="dxa"/>
          </w:tcPr>
          <w:p w:rsidR="00B24415" w:rsidRDefault="00B24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B24415" w:rsidRDefault="00B24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  <w:jc w:val="center"/>
            </w:pPr>
            <w:r>
              <w:t>7</w:t>
            </w:r>
          </w:p>
        </w:tc>
      </w:tr>
      <w:tr w:rsidR="00B24415">
        <w:tc>
          <w:tcPr>
            <w:tcW w:w="340" w:type="dxa"/>
          </w:tcPr>
          <w:p w:rsidR="00B24415" w:rsidRDefault="00B24415">
            <w:pPr>
              <w:pStyle w:val="ConsPlusNormal"/>
            </w:pPr>
            <w:r>
              <w:t>1.</w:t>
            </w:r>
          </w:p>
        </w:tc>
        <w:tc>
          <w:tcPr>
            <w:tcW w:w="2374" w:type="dxa"/>
          </w:tcPr>
          <w:p w:rsidR="00B24415" w:rsidRDefault="00B24415">
            <w:pPr>
              <w:pStyle w:val="ConsPlusNormal"/>
            </w:pPr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%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</w:tr>
      <w:tr w:rsidR="00B24415">
        <w:tc>
          <w:tcPr>
            <w:tcW w:w="340" w:type="dxa"/>
          </w:tcPr>
          <w:p w:rsidR="00B24415" w:rsidRDefault="00B24415">
            <w:pPr>
              <w:pStyle w:val="ConsPlusNormal"/>
            </w:pPr>
            <w:r>
              <w:t>2.</w:t>
            </w:r>
          </w:p>
        </w:tc>
        <w:tc>
          <w:tcPr>
            <w:tcW w:w="2374" w:type="dxa"/>
          </w:tcPr>
          <w:p w:rsidR="00B24415" w:rsidRDefault="00B24415">
            <w:pPr>
              <w:pStyle w:val="ConsPlusNormal"/>
            </w:pPr>
            <w: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</w:t>
            </w:r>
            <w: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</w:tr>
      <w:tr w:rsidR="00B24415">
        <w:tc>
          <w:tcPr>
            <w:tcW w:w="340" w:type="dxa"/>
          </w:tcPr>
          <w:p w:rsidR="00B24415" w:rsidRDefault="00B24415">
            <w:pPr>
              <w:pStyle w:val="ConsPlusNormal"/>
            </w:pPr>
            <w:r>
              <w:t>3.</w:t>
            </w:r>
          </w:p>
        </w:tc>
        <w:tc>
          <w:tcPr>
            <w:tcW w:w="2374" w:type="dxa"/>
          </w:tcPr>
          <w:p w:rsidR="00B24415" w:rsidRDefault="00B24415">
            <w:pPr>
              <w:pStyle w:val="ConsPlusNormal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</w:tr>
      <w:tr w:rsidR="00B24415">
        <w:tc>
          <w:tcPr>
            <w:tcW w:w="340" w:type="dxa"/>
          </w:tcPr>
          <w:p w:rsidR="00B24415" w:rsidRDefault="00B24415">
            <w:pPr>
              <w:pStyle w:val="ConsPlusNormal"/>
            </w:pPr>
            <w:r>
              <w:t>4.</w:t>
            </w:r>
          </w:p>
        </w:tc>
        <w:tc>
          <w:tcPr>
            <w:tcW w:w="2374" w:type="dxa"/>
          </w:tcPr>
          <w:p w:rsidR="00B24415" w:rsidRDefault="00B24415">
            <w:pPr>
              <w:pStyle w:val="ConsPlusNormal"/>
            </w:pPr>
            <w: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детей, %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</w:tr>
      <w:tr w:rsidR="00B24415">
        <w:tc>
          <w:tcPr>
            <w:tcW w:w="340" w:type="dxa"/>
          </w:tcPr>
          <w:p w:rsidR="00B24415" w:rsidRDefault="00B24415">
            <w:pPr>
              <w:pStyle w:val="ConsPlusNormal"/>
            </w:pPr>
            <w:r>
              <w:t>5.</w:t>
            </w:r>
          </w:p>
        </w:tc>
        <w:tc>
          <w:tcPr>
            <w:tcW w:w="2374" w:type="dxa"/>
          </w:tcPr>
          <w:p w:rsidR="00B24415" w:rsidRDefault="00B24415">
            <w:pPr>
              <w:pStyle w:val="ConsPlusNormal"/>
            </w:pPr>
            <w: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B24415" w:rsidRDefault="00B24415">
            <w:pPr>
              <w:pStyle w:val="ConsPlusNormal"/>
            </w:pPr>
            <w:r>
              <w:t>100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37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Численность обучающихся в муниципальных образовательных организациях - носителей языка коренных малочисленных народов Севера, человек</w:t>
            </w:r>
          </w:p>
        </w:tc>
        <w:tc>
          <w:tcPr>
            <w:tcW w:w="1774" w:type="dxa"/>
            <w:tcBorders>
              <w:bottom w:val="nil"/>
            </w:tcBorders>
          </w:tcPr>
          <w:p w:rsidR="00B24415" w:rsidRDefault="00B24415">
            <w:pPr>
              <w:pStyle w:val="ConsPlusNormal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04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04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774" w:type="dxa"/>
            <w:tcBorders>
              <w:bottom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>9</w:t>
            </w:r>
          </w:p>
        </w:tc>
      </w:tr>
      <w:tr w:rsidR="00B24415">
        <w:tblPrEx>
          <w:tblBorders>
            <w:insideH w:val="nil"/>
          </w:tblBorders>
        </w:tblPrEx>
        <w:tc>
          <w:tcPr>
            <w:tcW w:w="9282" w:type="dxa"/>
            <w:gridSpan w:val="9"/>
            <w:tcBorders>
              <w:top w:val="nil"/>
            </w:tcBorders>
          </w:tcPr>
          <w:p w:rsidR="00B24415" w:rsidRDefault="00B24415">
            <w:pPr>
              <w:pStyle w:val="ConsPlusNormal"/>
              <w:jc w:val="both"/>
            </w:pPr>
            <w:r>
              <w:t xml:space="preserve">(п. 6 введен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Ханты-Мансийского района от 24.04.2024</w:t>
            </w:r>
          </w:p>
          <w:p w:rsidR="00B24415" w:rsidRDefault="00B24415">
            <w:pPr>
              <w:pStyle w:val="ConsPlusNormal"/>
              <w:jc w:val="both"/>
            </w:pPr>
            <w:r>
              <w:t>N 365)</w:t>
            </w:r>
          </w:p>
        </w:tc>
      </w:tr>
    </w:tbl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  <w:jc w:val="right"/>
        <w:outlineLvl w:val="1"/>
      </w:pPr>
      <w:r>
        <w:t>Приложение 4</w:t>
      </w:r>
    </w:p>
    <w:p w:rsidR="00B24415" w:rsidRDefault="00B24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24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B24415" w:rsidRDefault="00B24415">
            <w:pPr>
              <w:pStyle w:val="ConsPlusNormal"/>
              <w:jc w:val="center"/>
            </w:pPr>
            <w:r>
              <w:rPr>
                <w:color w:val="392C69"/>
              </w:rPr>
              <w:t>от 10.10.2023 N 567)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415" w:rsidRDefault="00B24415">
            <w:pPr>
              <w:pStyle w:val="ConsPlusNormal"/>
            </w:pPr>
          </w:p>
        </w:tc>
      </w:tr>
    </w:tbl>
    <w:p w:rsidR="00B24415" w:rsidRDefault="00B24415">
      <w:pPr>
        <w:pStyle w:val="ConsPlusNormal"/>
      </w:pPr>
    </w:p>
    <w:p w:rsidR="00B24415" w:rsidRDefault="00B24415">
      <w:pPr>
        <w:pStyle w:val="ConsPlusTitle"/>
        <w:jc w:val="center"/>
        <w:outlineLvl w:val="2"/>
      </w:pPr>
      <w:r>
        <w:t>Перечень реализуемых объектов на 2023 год и на плановый</w:t>
      </w:r>
    </w:p>
    <w:p w:rsidR="00B24415" w:rsidRDefault="00B24415">
      <w:pPr>
        <w:pStyle w:val="ConsPlusTitle"/>
        <w:jc w:val="center"/>
      </w:pPr>
      <w:r>
        <w:t>период 2024 - 2025 годов, включая приобретение объектов</w:t>
      </w:r>
    </w:p>
    <w:p w:rsidR="00B24415" w:rsidRDefault="00B24415">
      <w:pPr>
        <w:pStyle w:val="ConsPlusTitle"/>
        <w:jc w:val="center"/>
      </w:pPr>
      <w:r>
        <w:t>недвижимого имущества, объектов, создаваемых в соответствии</w:t>
      </w:r>
    </w:p>
    <w:p w:rsidR="00B24415" w:rsidRDefault="00B24415">
      <w:pPr>
        <w:pStyle w:val="ConsPlusTitle"/>
        <w:jc w:val="center"/>
      </w:pPr>
      <w:r>
        <w:t>с соглашениями о муниципально-частном партнерстве</w:t>
      </w:r>
    </w:p>
    <w:p w:rsidR="00B24415" w:rsidRDefault="00B24415">
      <w:pPr>
        <w:pStyle w:val="ConsPlusTitle"/>
        <w:jc w:val="center"/>
      </w:pPr>
      <w:r>
        <w:t>и концессионными соглашениями</w:t>
      </w:r>
    </w:p>
    <w:p w:rsidR="00B24415" w:rsidRDefault="00B24415">
      <w:pPr>
        <w:pStyle w:val="ConsPlusNormal"/>
        <w:jc w:val="center"/>
      </w:pPr>
    </w:p>
    <w:p w:rsidR="00B24415" w:rsidRDefault="00B24415">
      <w:pPr>
        <w:pStyle w:val="ConsPlusNormal"/>
        <w:sectPr w:rsidR="00B244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189"/>
        <w:gridCol w:w="1789"/>
        <w:gridCol w:w="1924"/>
        <w:gridCol w:w="784"/>
        <w:gridCol w:w="1444"/>
        <w:gridCol w:w="1024"/>
        <w:gridCol w:w="1009"/>
        <w:gridCol w:w="664"/>
        <w:gridCol w:w="1444"/>
        <w:gridCol w:w="1024"/>
        <w:gridCol w:w="1009"/>
        <w:gridCol w:w="664"/>
        <w:gridCol w:w="1444"/>
        <w:gridCol w:w="1024"/>
        <w:gridCol w:w="1009"/>
        <w:gridCol w:w="1369"/>
        <w:gridCol w:w="1789"/>
      </w:tblGrid>
      <w:tr w:rsidR="00B24415">
        <w:tc>
          <w:tcPr>
            <w:tcW w:w="45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lastRenderedPageBreak/>
              <w:t>N</w:t>
            </w:r>
          </w:p>
          <w:p w:rsidR="00B24415" w:rsidRDefault="00B2441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59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Сроки строительства, проектирования (характер работ)</w:t>
            </w:r>
          </w:p>
        </w:tc>
        <w:tc>
          <w:tcPr>
            <w:tcW w:w="192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4261" w:type="dxa"/>
            <w:gridSpan w:val="4"/>
          </w:tcPr>
          <w:p w:rsidR="00B24415" w:rsidRDefault="00B24415">
            <w:pPr>
              <w:pStyle w:val="ConsPlusNormal"/>
              <w:jc w:val="center"/>
            </w:pPr>
            <w:r>
              <w:t>Инвестиции на 2023 год, тыс. рублей</w:t>
            </w:r>
          </w:p>
        </w:tc>
        <w:tc>
          <w:tcPr>
            <w:tcW w:w="4141" w:type="dxa"/>
            <w:gridSpan w:val="4"/>
          </w:tcPr>
          <w:p w:rsidR="00B24415" w:rsidRDefault="00B24415">
            <w:pPr>
              <w:pStyle w:val="ConsPlusNormal"/>
              <w:jc w:val="center"/>
            </w:pPr>
            <w:r>
              <w:t>Инвестиции на 2024 год, тыс. рублей</w:t>
            </w:r>
          </w:p>
        </w:tc>
        <w:tc>
          <w:tcPr>
            <w:tcW w:w="4141" w:type="dxa"/>
            <w:gridSpan w:val="4"/>
          </w:tcPr>
          <w:p w:rsidR="00B24415" w:rsidRDefault="00B24415">
            <w:pPr>
              <w:pStyle w:val="ConsPlusNormal"/>
              <w:jc w:val="center"/>
            </w:pPr>
            <w:r>
              <w:t>Инвестиции на 2025 год, тыс. рублей</w:t>
            </w:r>
          </w:p>
        </w:tc>
        <w:tc>
          <w:tcPr>
            <w:tcW w:w="1369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789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B24415">
        <w:tc>
          <w:tcPr>
            <w:tcW w:w="4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05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18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78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92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78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B24415" w:rsidRDefault="00B2441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B24415" w:rsidRDefault="00B2441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B24415" w:rsidRDefault="00B244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B24415" w:rsidRDefault="00B2441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789" w:type="dxa"/>
            <w:vMerge/>
          </w:tcPr>
          <w:p w:rsidR="00B24415" w:rsidRDefault="00B24415">
            <w:pPr>
              <w:pStyle w:val="ConsPlusNormal"/>
            </w:pPr>
          </w:p>
        </w:tc>
      </w:tr>
      <w:tr w:rsidR="00B24415">
        <w:tc>
          <w:tcPr>
            <w:tcW w:w="45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205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18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789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92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78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44" w:type="dxa"/>
          </w:tcPr>
          <w:p w:rsidR="00B24415" w:rsidRDefault="00B24415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  <w:jc w:val="center"/>
            </w:pPr>
            <w:r>
              <w:t>в том числе:</w:t>
            </w:r>
          </w:p>
          <w:p w:rsidR="00B24415" w:rsidRDefault="00B24415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66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44" w:type="dxa"/>
          </w:tcPr>
          <w:p w:rsidR="00B24415" w:rsidRDefault="00B24415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  <w:jc w:val="center"/>
            </w:pPr>
            <w:r>
              <w:t>в том числе:</w:t>
            </w:r>
          </w:p>
          <w:p w:rsidR="00B24415" w:rsidRDefault="00B24415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664" w:type="dxa"/>
            <w:vMerge/>
          </w:tcPr>
          <w:p w:rsidR="00B24415" w:rsidRDefault="00B24415">
            <w:pPr>
              <w:pStyle w:val="ConsPlusNormal"/>
            </w:pPr>
          </w:p>
        </w:tc>
        <w:tc>
          <w:tcPr>
            <w:tcW w:w="1444" w:type="dxa"/>
          </w:tcPr>
          <w:p w:rsidR="00B24415" w:rsidRDefault="00B24415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  <w:jc w:val="center"/>
            </w:pPr>
            <w:r>
              <w:t>в том</w:t>
            </w:r>
          </w:p>
          <w:p w:rsidR="00B24415" w:rsidRDefault="00B24415">
            <w:pPr>
              <w:pStyle w:val="ConsPlusNormal"/>
              <w:jc w:val="center"/>
            </w:pPr>
            <w:r>
              <w:t>числе:</w:t>
            </w:r>
          </w:p>
          <w:p w:rsidR="00B24415" w:rsidRDefault="00B24415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1369" w:type="dxa"/>
          </w:tcPr>
          <w:p w:rsidR="00B24415" w:rsidRDefault="00B24415">
            <w:pPr>
              <w:pStyle w:val="ConsPlusNormal"/>
              <w:jc w:val="center"/>
            </w:pPr>
          </w:p>
        </w:tc>
        <w:tc>
          <w:tcPr>
            <w:tcW w:w="1789" w:type="dxa"/>
          </w:tcPr>
          <w:p w:rsidR="00B24415" w:rsidRDefault="00B24415">
            <w:pPr>
              <w:pStyle w:val="ConsPlusNormal"/>
              <w:jc w:val="center"/>
            </w:pP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B24415" w:rsidRDefault="00B24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B24415" w:rsidRDefault="00B244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B24415" w:rsidRDefault="00B244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9" w:type="dxa"/>
          </w:tcPr>
          <w:p w:rsidR="00B24415" w:rsidRDefault="00B244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  <w:jc w:val="center"/>
            </w:pPr>
            <w:r>
              <w:t>19</w:t>
            </w: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:rsidR="00B24415" w:rsidRDefault="00B24415">
            <w:pPr>
              <w:pStyle w:val="ConsPlusNormal"/>
            </w:pPr>
            <w: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</w:pPr>
            <w:r>
              <w:t>100/25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2020 - 2023</w:t>
            </w:r>
          </w:p>
        </w:tc>
        <w:tc>
          <w:tcPr>
            <w:tcW w:w="1924" w:type="dxa"/>
          </w:tcPr>
          <w:p w:rsidR="00B24415" w:rsidRDefault="00B24415">
            <w:pPr>
              <w:pStyle w:val="ConsPlusNormal"/>
            </w:pPr>
            <w:r>
              <w:t>ПИР -</w:t>
            </w:r>
          </w:p>
          <w:p w:rsidR="00B24415" w:rsidRDefault="00B24415">
            <w:pPr>
              <w:pStyle w:val="ConsPlusNormal"/>
            </w:pPr>
            <w:r>
              <w:t>3 000,0</w:t>
            </w:r>
          </w:p>
          <w:p w:rsidR="00B24415" w:rsidRDefault="00B24415">
            <w:pPr>
              <w:pStyle w:val="ConsPlusNormal"/>
            </w:pPr>
            <w:r>
              <w:t>тыс. рублей,</w:t>
            </w:r>
          </w:p>
          <w:p w:rsidR="00B24415" w:rsidRDefault="00B24415">
            <w:pPr>
              <w:pStyle w:val="ConsPlusNormal"/>
            </w:pPr>
            <w: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784" w:type="dxa"/>
          </w:tcPr>
          <w:p w:rsidR="00B24415" w:rsidRDefault="00B24415">
            <w:pPr>
              <w:pStyle w:val="ConsPlusNormal"/>
            </w:pPr>
            <w:r>
              <w:t>3000,0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  <w:r>
              <w:t>3000,0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  <w:r>
              <w:t>3000,0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369" w:type="dxa"/>
          </w:tcPr>
          <w:p w:rsidR="00B24415" w:rsidRDefault="00B24415">
            <w:pPr>
              <w:pStyle w:val="ConsPlusNormal"/>
            </w:pPr>
            <w:r>
              <w:t>Прямые инвестиции (средства ТЭК)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департамент строительства, архитектуры и ЖКХ (МКУ "УКСиР"</w:t>
            </w: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:rsidR="00B24415" w:rsidRDefault="00B24415">
            <w:pPr>
              <w:pStyle w:val="ConsPlusNormal"/>
            </w:pPr>
            <w:r>
              <w:t>Строительство плоскостных сооружений МКОУ "СОШ п. Сибирский"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</w:pPr>
            <w:r>
              <w:t>100/2530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2020 - 2023</w:t>
            </w:r>
          </w:p>
        </w:tc>
        <w:tc>
          <w:tcPr>
            <w:tcW w:w="1924" w:type="dxa"/>
          </w:tcPr>
          <w:p w:rsidR="00B24415" w:rsidRDefault="00B24415">
            <w:pPr>
              <w:pStyle w:val="ConsPlusNormal"/>
            </w:pPr>
            <w:r>
              <w:t>43 225,19 тыс. рублей в ценах 4 кв.</w:t>
            </w:r>
          </w:p>
          <w:p w:rsidR="00B24415" w:rsidRDefault="00B24415">
            <w:pPr>
              <w:pStyle w:val="ConsPlusNormal"/>
            </w:pPr>
            <w:r>
              <w:t>2018 года</w:t>
            </w:r>
          </w:p>
        </w:tc>
        <w:tc>
          <w:tcPr>
            <w:tcW w:w="784" w:type="dxa"/>
          </w:tcPr>
          <w:p w:rsidR="00B24415" w:rsidRDefault="00B24415">
            <w:pPr>
              <w:pStyle w:val="ConsPlusNormal"/>
            </w:pPr>
            <w:r>
              <w:t>228,0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  <w:r>
              <w:t>228,0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  <w:r>
              <w:t>228,0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369" w:type="dxa"/>
          </w:tcPr>
          <w:p w:rsidR="00B24415" w:rsidRDefault="00B24415">
            <w:pPr>
              <w:pStyle w:val="ConsPlusNormal"/>
            </w:pPr>
            <w:r>
              <w:t>Прямые инвестиции (средства ТЭК)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департамент строительства, архитектуры и ЖКХ (МКУ "УКСиР"</w:t>
            </w: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</w:pPr>
            <w:r>
              <w:t>3.</w:t>
            </w:r>
          </w:p>
        </w:tc>
        <w:tc>
          <w:tcPr>
            <w:tcW w:w="2059" w:type="dxa"/>
          </w:tcPr>
          <w:p w:rsidR="00B24415" w:rsidRDefault="00B24415">
            <w:pPr>
              <w:pStyle w:val="ConsPlusNormal"/>
            </w:pPr>
            <w:r>
              <w:t>Строительство объекта Комплекс "школа (55 учащихся) в п. Бобровский"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</w:pPr>
            <w:r>
              <w:t>55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2022 - 2023</w:t>
            </w:r>
          </w:p>
        </w:tc>
        <w:tc>
          <w:tcPr>
            <w:tcW w:w="192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78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  <w:r>
              <w:t>32,0</w:t>
            </w: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</w:p>
        </w:tc>
        <w:tc>
          <w:tcPr>
            <w:tcW w:w="66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B24415" w:rsidRDefault="00B24415">
            <w:pPr>
              <w:pStyle w:val="ConsPlusNormal"/>
            </w:pPr>
            <w:r>
              <w:t>0,0</w:t>
            </w:r>
          </w:p>
        </w:tc>
        <w:tc>
          <w:tcPr>
            <w:tcW w:w="1369" w:type="dxa"/>
          </w:tcPr>
          <w:p w:rsidR="00B24415" w:rsidRDefault="00B24415">
            <w:pPr>
              <w:pStyle w:val="ConsPlusNormal"/>
            </w:pPr>
            <w:r>
              <w:t>Прямые инвестиции (средства ТЭК)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департамент строительства, архитектуры и ЖКХ (МКУ "УКСиР"</w:t>
            </w:r>
          </w:p>
        </w:tc>
      </w:tr>
    </w:tbl>
    <w:p w:rsidR="00B24415" w:rsidRDefault="00B24415">
      <w:pPr>
        <w:pStyle w:val="ConsPlusNormal"/>
        <w:sectPr w:rsidR="00B244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4415" w:rsidRDefault="00B24415">
      <w:pPr>
        <w:pStyle w:val="ConsPlusNormal"/>
        <w:ind w:firstLine="540"/>
        <w:jc w:val="both"/>
      </w:pPr>
    </w:p>
    <w:p w:rsidR="00B24415" w:rsidRDefault="00B24415">
      <w:pPr>
        <w:pStyle w:val="ConsPlusTitle"/>
        <w:jc w:val="center"/>
        <w:outlineLvl w:val="2"/>
      </w:pPr>
      <w:r>
        <w:t>Перечень объектов капитального строительства</w:t>
      </w:r>
    </w:p>
    <w:p w:rsidR="00B24415" w:rsidRDefault="00B2441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45"/>
        <w:gridCol w:w="1189"/>
        <w:gridCol w:w="1789"/>
        <w:gridCol w:w="2268"/>
      </w:tblGrid>
      <w:tr w:rsidR="00B24415">
        <w:tc>
          <w:tcPr>
            <w:tcW w:w="454" w:type="dxa"/>
          </w:tcPr>
          <w:p w:rsidR="00B24415" w:rsidRDefault="00B244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B24415" w:rsidRDefault="00B24415">
            <w:pPr>
              <w:pStyle w:val="ConsPlusNormal"/>
              <w:jc w:val="center"/>
            </w:pPr>
            <w:r>
              <w:t>Наименование объекта (инвестиционного проекта)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2268" w:type="dxa"/>
          </w:tcPr>
          <w:p w:rsidR="00B24415" w:rsidRDefault="00B24415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B24415" w:rsidRDefault="00B24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24415" w:rsidRDefault="00B24415">
            <w:pPr>
              <w:pStyle w:val="ConsPlusNormal"/>
              <w:jc w:val="center"/>
            </w:pPr>
            <w:r>
              <w:t>5</w:t>
            </w: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B24415" w:rsidRDefault="00B24415">
            <w:pPr>
              <w:pStyle w:val="ConsPlusNormal"/>
            </w:pPr>
            <w: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</w:pPr>
            <w:r>
              <w:t>100/25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2020 - 2023 годы</w:t>
            </w:r>
          </w:p>
        </w:tc>
        <w:tc>
          <w:tcPr>
            <w:tcW w:w="2268" w:type="dxa"/>
          </w:tcPr>
          <w:p w:rsidR="00B24415" w:rsidRDefault="00B24415">
            <w:pPr>
              <w:pStyle w:val="ConsPlusNormal"/>
            </w:pPr>
            <w:r>
              <w:t>прямые инвестиции (средства ТЭК)</w:t>
            </w: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B24415" w:rsidRDefault="00B24415">
            <w:pPr>
              <w:pStyle w:val="ConsPlusNormal"/>
            </w:pPr>
            <w:r>
              <w:t>Строительство плоскостных сооружений МКОУ "СОШ п. Сибирский"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</w:pPr>
            <w:r>
              <w:t>100/2530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2020 - 2023 годы</w:t>
            </w:r>
          </w:p>
        </w:tc>
        <w:tc>
          <w:tcPr>
            <w:tcW w:w="2268" w:type="dxa"/>
          </w:tcPr>
          <w:p w:rsidR="00B24415" w:rsidRDefault="00B24415">
            <w:pPr>
              <w:pStyle w:val="ConsPlusNormal"/>
            </w:pPr>
            <w:r>
              <w:t>прямые инвестиции (средства ТЭК)</w:t>
            </w:r>
          </w:p>
        </w:tc>
      </w:tr>
      <w:tr w:rsidR="00B24415">
        <w:tc>
          <w:tcPr>
            <w:tcW w:w="454" w:type="dxa"/>
          </w:tcPr>
          <w:p w:rsidR="00B24415" w:rsidRDefault="00B24415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</w:tcPr>
          <w:p w:rsidR="00B24415" w:rsidRDefault="00B24415">
            <w:pPr>
              <w:pStyle w:val="ConsPlusNormal"/>
            </w:pPr>
            <w:r>
              <w:t>Строительство объекта Комплекс "школа (55 учащихся) в п. Бобровский"</w:t>
            </w:r>
          </w:p>
        </w:tc>
        <w:tc>
          <w:tcPr>
            <w:tcW w:w="1189" w:type="dxa"/>
          </w:tcPr>
          <w:p w:rsidR="00B24415" w:rsidRDefault="00B24415">
            <w:pPr>
              <w:pStyle w:val="ConsPlusNormal"/>
            </w:pPr>
            <w:r>
              <w:t>55</w:t>
            </w:r>
          </w:p>
        </w:tc>
        <w:tc>
          <w:tcPr>
            <w:tcW w:w="1789" w:type="dxa"/>
          </w:tcPr>
          <w:p w:rsidR="00B24415" w:rsidRDefault="00B24415">
            <w:pPr>
              <w:pStyle w:val="ConsPlusNormal"/>
            </w:pPr>
            <w:r>
              <w:t>2022 - 2023 годы</w:t>
            </w:r>
          </w:p>
        </w:tc>
        <w:tc>
          <w:tcPr>
            <w:tcW w:w="2268" w:type="dxa"/>
          </w:tcPr>
          <w:p w:rsidR="00B24415" w:rsidRDefault="00B24415">
            <w:pPr>
              <w:pStyle w:val="ConsPlusNormal"/>
            </w:pPr>
            <w:r>
              <w:t>прямые инвестиции (средства ТЭК)</w:t>
            </w:r>
          </w:p>
        </w:tc>
      </w:tr>
    </w:tbl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</w:pPr>
    </w:p>
    <w:p w:rsidR="00B24415" w:rsidRDefault="00B24415">
      <w:pPr>
        <w:pStyle w:val="ConsPlusNormal"/>
        <w:jc w:val="both"/>
      </w:pPr>
    </w:p>
    <w:p w:rsidR="00B24415" w:rsidRDefault="00B24415">
      <w:pPr>
        <w:pStyle w:val="ConsPlusNormal"/>
        <w:jc w:val="right"/>
        <w:outlineLvl w:val="0"/>
      </w:pPr>
      <w:r>
        <w:t>Приложение 2</w:t>
      </w:r>
    </w:p>
    <w:p w:rsidR="00B24415" w:rsidRDefault="00B24415">
      <w:pPr>
        <w:pStyle w:val="ConsPlusNormal"/>
        <w:jc w:val="right"/>
      </w:pPr>
      <w:r>
        <w:t>к постановлению администрации</w:t>
      </w:r>
    </w:p>
    <w:p w:rsidR="00B24415" w:rsidRDefault="00B24415">
      <w:pPr>
        <w:pStyle w:val="ConsPlusNormal"/>
        <w:jc w:val="right"/>
      </w:pPr>
      <w:r>
        <w:t>Ханты-Мансийского района</w:t>
      </w:r>
    </w:p>
    <w:p w:rsidR="00B24415" w:rsidRDefault="00B24415">
      <w:pPr>
        <w:pStyle w:val="ConsPlusNormal"/>
        <w:jc w:val="right"/>
      </w:pPr>
      <w:r>
        <w:t>от 13.12.2021 N 331</w:t>
      </w:r>
    </w:p>
    <w:p w:rsidR="00B24415" w:rsidRDefault="00B24415">
      <w:pPr>
        <w:pStyle w:val="ConsPlusNormal"/>
      </w:pPr>
    </w:p>
    <w:p w:rsidR="00B24415" w:rsidRDefault="00B24415">
      <w:pPr>
        <w:pStyle w:val="ConsPlusTitle"/>
        <w:jc w:val="center"/>
      </w:pPr>
      <w:r>
        <w:t>КАЛЕНДАРНЫЙ ПЛАН</w:t>
      </w:r>
    </w:p>
    <w:p w:rsidR="00B24415" w:rsidRDefault="00B24415">
      <w:pPr>
        <w:pStyle w:val="ConsPlusTitle"/>
        <w:jc w:val="center"/>
      </w:pPr>
      <w:r>
        <w:t>РЕАЛИЗАЦИИ МЕРОПРИЯТИЙ "РАЗВИТИЕ ОБРАЗОВАНИЯ</w:t>
      </w:r>
    </w:p>
    <w:p w:rsidR="00B24415" w:rsidRDefault="00B24415">
      <w:pPr>
        <w:pStyle w:val="ConsPlusTitle"/>
        <w:jc w:val="center"/>
      </w:pPr>
      <w:r>
        <w:t>В ХАНТЫ-МАНСИЙСКОМ РАЙОНЕ НА 2022 - 2025 ГОДЫ" НА 2023 ГОД</w:t>
      </w:r>
    </w:p>
    <w:p w:rsidR="00B24415" w:rsidRDefault="00B24415">
      <w:pPr>
        <w:pStyle w:val="ConsPlusTitle"/>
        <w:jc w:val="center"/>
      </w:pPr>
      <w:r>
        <w:t>(НАИМЕНОВАНИЕ МУНИЦИПАЛЬНОЙ ПРОГРАММЫ)</w:t>
      </w:r>
    </w:p>
    <w:p w:rsidR="00B24415" w:rsidRDefault="00B24415">
      <w:pPr>
        <w:pStyle w:val="ConsPlusNormal"/>
        <w:jc w:val="center"/>
      </w:pPr>
    </w:p>
    <w:p w:rsidR="00B24415" w:rsidRDefault="00B24415">
      <w:pPr>
        <w:pStyle w:val="ConsPlusNormal"/>
        <w:ind w:firstLine="540"/>
        <w:jc w:val="both"/>
      </w:pPr>
      <w:r>
        <w:t xml:space="preserve">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25.12.2023 N 938.</w:t>
      </w:r>
    </w:p>
    <w:p w:rsidR="00B24415" w:rsidRDefault="00B24415">
      <w:pPr>
        <w:pStyle w:val="ConsPlusNormal"/>
      </w:pPr>
    </w:p>
    <w:p w:rsidR="00B24415" w:rsidRDefault="00B24415">
      <w:pPr>
        <w:pStyle w:val="ConsPlusNormal"/>
        <w:ind w:firstLine="540"/>
        <w:jc w:val="both"/>
      </w:pPr>
    </w:p>
    <w:p w:rsidR="00B24415" w:rsidRDefault="00B244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D6BBE" w:rsidRDefault="003D6BBE"/>
    <w:sectPr w:rsidR="003D6BB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5"/>
    <w:rsid w:val="003D6BBE"/>
    <w:rsid w:val="00B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6F02-F668-4E2B-BB13-48243A9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4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4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4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4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4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4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4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301241&amp;dst=100004" TargetMode="External"/><Relationship Id="rId18" Type="http://schemas.openxmlformats.org/officeDocument/2006/relationships/hyperlink" Target="https://login.consultant.ru/link/?req=doc&amp;base=RLAW926&amp;n=289047&amp;dst=100006" TargetMode="External"/><Relationship Id="rId26" Type="http://schemas.openxmlformats.org/officeDocument/2006/relationships/hyperlink" Target="https://login.consultant.ru/link/?req=doc&amp;base=RLAW926&amp;n=289047&amp;dst=100013" TargetMode="External"/><Relationship Id="rId39" Type="http://schemas.openxmlformats.org/officeDocument/2006/relationships/hyperlink" Target="https://login.consultant.ru/link/?req=doc&amp;base=RLAW926&amp;n=301241&amp;dst=100006" TargetMode="External"/><Relationship Id="rId21" Type="http://schemas.openxmlformats.org/officeDocument/2006/relationships/hyperlink" Target="https://login.consultant.ru/link/?req=doc&amp;base=RLAW926&amp;n=289047&amp;dst=100009" TargetMode="External"/><Relationship Id="rId34" Type="http://schemas.openxmlformats.org/officeDocument/2006/relationships/hyperlink" Target="https://login.consultant.ru/link/?req=doc&amp;base=RLAW926&amp;n=297894" TargetMode="External"/><Relationship Id="rId42" Type="http://schemas.openxmlformats.org/officeDocument/2006/relationships/hyperlink" Target="https://login.consultant.ru/link/?req=doc&amp;base=RLAW926&amp;n=289047&amp;dst=102397" TargetMode="External"/><Relationship Id="rId47" Type="http://schemas.openxmlformats.org/officeDocument/2006/relationships/hyperlink" Target="https://login.consultant.ru/link/?req=doc&amp;base=RLAW926&amp;n=294266" TargetMode="External"/><Relationship Id="rId50" Type="http://schemas.openxmlformats.org/officeDocument/2006/relationships/hyperlink" Target="https://login.consultant.ru/link/?req=doc&amp;base=RLAW926&amp;n=291058&amp;dst=100010" TargetMode="External"/><Relationship Id="rId55" Type="http://schemas.openxmlformats.org/officeDocument/2006/relationships/hyperlink" Target="https://login.consultant.ru/link/?req=doc&amp;base=RLAW926&amp;n=227259&amp;dst=100089" TargetMode="External"/><Relationship Id="rId7" Type="http://schemas.openxmlformats.org/officeDocument/2006/relationships/hyperlink" Target="https://login.consultant.ru/link/?req=doc&amp;base=RLAW926&amp;n=27371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43651&amp;dst=100090" TargetMode="External"/><Relationship Id="rId20" Type="http://schemas.openxmlformats.org/officeDocument/2006/relationships/hyperlink" Target="https://login.consultant.ru/link/?req=doc&amp;base=RLAW926&amp;n=294269&amp;dst=100009" TargetMode="External"/><Relationship Id="rId29" Type="http://schemas.openxmlformats.org/officeDocument/2006/relationships/hyperlink" Target="https://login.consultant.ru/link/?req=doc&amp;base=RLAW926&amp;n=301241&amp;dst=100005" TargetMode="External"/><Relationship Id="rId41" Type="http://schemas.openxmlformats.org/officeDocument/2006/relationships/hyperlink" Target="https://login.consultant.ru/link/?req=doc&amp;base=RLAW926&amp;n=301241&amp;dst=100203" TargetMode="External"/><Relationship Id="rId54" Type="http://schemas.openxmlformats.org/officeDocument/2006/relationships/hyperlink" Target="https://login.consultant.ru/link/?req=doc&amp;base=RLAW926&amp;n=29107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7353&amp;dst=100005" TargetMode="External"/><Relationship Id="rId11" Type="http://schemas.openxmlformats.org/officeDocument/2006/relationships/hyperlink" Target="https://login.consultant.ru/link/?req=doc&amp;base=RLAW926&amp;n=292107&amp;dst=100005" TargetMode="External"/><Relationship Id="rId24" Type="http://schemas.openxmlformats.org/officeDocument/2006/relationships/hyperlink" Target="https://login.consultant.ru/link/?req=doc&amp;base=RLAW926&amp;n=280249&amp;dst=100005" TargetMode="External"/><Relationship Id="rId32" Type="http://schemas.openxmlformats.org/officeDocument/2006/relationships/hyperlink" Target="https://login.consultant.ru/link/?req=doc&amp;base=LAW&amp;n=389458" TargetMode="External"/><Relationship Id="rId37" Type="http://schemas.openxmlformats.org/officeDocument/2006/relationships/hyperlink" Target="https://login.consultant.ru/link/?req=doc&amp;base=RLAW926&amp;n=297894" TargetMode="External"/><Relationship Id="rId40" Type="http://schemas.openxmlformats.org/officeDocument/2006/relationships/hyperlink" Target="https://login.consultant.ru/link/?req=doc&amp;base=RLAW926&amp;n=301241&amp;dst=100134" TargetMode="External"/><Relationship Id="rId45" Type="http://schemas.openxmlformats.org/officeDocument/2006/relationships/hyperlink" Target="https://login.consultant.ru/link/?req=doc&amp;base=RLAW926&amp;n=289561" TargetMode="External"/><Relationship Id="rId53" Type="http://schemas.openxmlformats.org/officeDocument/2006/relationships/hyperlink" Target="https://login.consultant.ru/link/?req=doc&amp;base=RLAW926&amp;n=227259&amp;dst=100089" TargetMode="External"/><Relationship Id="rId58" Type="http://schemas.openxmlformats.org/officeDocument/2006/relationships/hyperlink" Target="https://login.consultant.ru/link/?req=doc&amp;base=RLAW926&amp;n=301241&amp;dst=102996" TargetMode="External"/><Relationship Id="rId5" Type="http://schemas.openxmlformats.org/officeDocument/2006/relationships/hyperlink" Target="https://login.consultant.ru/link/?req=doc&amp;base=RLAW926&amp;n=262023&amp;dst=100005" TargetMode="External"/><Relationship Id="rId15" Type="http://schemas.openxmlformats.org/officeDocument/2006/relationships/hyperlink" Target="https://login.consultant.ru/link/?req=doc&amp;base=LAW&amp;n=439977" TargetMode="External"/><Relationship Id="rId23" Type="http://schemas.openxmlformats.org/officeDocument/2006/relationships/hyperlink" Target="https://login.consultant.ru/link/?req=doc&amp;base=RLAW926&amp;n=289047&amp;dst=100011" TargetMode="External"/><Relationship Id="rId28" Type="http://schemas.openxmlformats.org/officeDocument/2006/relationships/hyperlink" Target="https://login.consultant.ru/link/?req=doc&amp;base=RLAW926&amp;n=294269&amp;dst=100010" TargetMode="External"/><Relationship Id="rId36" Type="http://schemas.openxmlformats.org/officeDocument/2006/relationships/hyperlink" Target="https://login.consultant.ru/link/?req=doc&amp;base=RLAW926&amp;n=297894" TargetMode="External"/><Relationship Id="rId49" Type="http://schemas.openxmlformats.org/officeDocument/2006/relationships/hyperlink" Target="https://login.consultant.ru/link/?req=doc&amp;base=RLAW926&amp;n=289047&amp;dst=102397" TargetMode="External"/><Relationship Id="rId57" Type="http://schemas.openxmlformats.org/officeDocument/2006/relationships/hyperlink" Target="https://login.consultant.ru/link/?req=doc&amp;base=RLAW926&amp;n=301241&amp;dst=10299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89047&amp;dst=100005" TargetMode="External"/><Relationship Id="rId19" Type="http://schemas.openxmlformats.org/officeDocument/2006/relationships/hyperlink" Target="https://login.consultant.ru/link/?req=doc&amp;base=RLAW926&amp;n=294269&amp;dst=100007" TargetMode="External"/><Relationship Id="rId31" Type="http://schemas.openxmlformats.org/officeDocument/2006/relationships/hyperlink" Target="https://login.consultant.ru/link/?req=doc&amp;base=RLAW926&amp;n=297894" TargetMode="External"/><Relationship Id="rId44" Type="http://schemas.openxmlformats.org/officeDocument/2006/relationships/hyperlink" Target="https://login.consultant.ru/link/?req=doc&amp;base=RLAW926&amp;n=293810" TargetMode="External"/><Relationship Id="rId52" Type="http://schemas.openxmlformats.org/officeDocument/2006/relationships/hyperlink" Target="https://login.consultant.ru/link/?req=doc&amp;base=RLAW926&amp;n=227259&amp;dst=100089" TargetMode="External"/><Relationship Id="rId60" Type="http://schemas.openxmlformats.org/officeDocument/2006/relationships/hyperlink" Target="https://login.consultant.ru/link/?req=doc&amp;base=RLAW926&amp;n=294269&amp;dst=1035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2300&amp;dst=100005" TargetMode="External"/><Relationship Id="rId14" Type="http://schemas.openxmlformats.org/officeDocument/2006/relationships/hyperlink" Target="https://login.consultant.ru/link/?req=doc&amp;base=LAW&amp;n=470713&amp;dst=103281" TargetMode="External"/><Relationship Id="rId22" Type="http://schemas.openxmlformats.org/officeDocument/2006/relationships/hyperlink" Target="https://login.consultant.ru/link/?req=doc&amp;base=RLAW926&amp;n=289047&amp;dst=100010" TargetMode="External"/><Relationship Id="rId27" Type="http://schemas.openxmlformats.org/officeDocument/2006/relationships/hyperlink" Target="https://login.consultant.ru/link/?req=doc&amp;base=RLAW926&amp;n=292107&amp;dst=100006" TargetMode="External"/><Relationship Id="rId30" Type="http://schemas.openxmlformats.org/officeDocument/2006/relationships/hyperlink" Target="https://login.consultant.ru/link/?req=doc&amp;base=RLAW926&amp;n=294269&amp;dst=100010" TargetMode="External"/><Relationship Id="rId35" Type="http://schemas.openxmlformats.org/officeDocument/2006/relationships/hyperlink" Target="https://login.consultant.ru/link/?req=doc&amp;base=LAW&amp;n=389458" TargetMode="External"/><Relationship Id="rId43" Type="http://schemas.openxmlformats.org/officeDocument/2006/relationships/hyperlink" Target="https://login.consultant.ru/link/?req=doc&amp;base=RLAW926&amp;n=301241&amp;dst=102991" TargetMode="External"/><Relationship Id="rId48" Type="http://schemas.openxmlformats.org/officeDocument/2006/relationships/hyperlink" Target="https://login.consultant.ru/link/?req=doc&amp;base=RLAW926&amp;n=227259&amp;dst=100213" TargetMode="External"/><Relationship Id="rId56" Type="http://schemas.openxmlformats.org/officeDocument/2006/relationships/hyperlink" Target="https://login.consultant.ru/link/?req=doc&amp;base=RLAW926&amp;n=294269&amp;dst=103491" TargetMode="External"/><Relationship Id="rId8" Type="http://schemas.openxmlformats.org/officeDocument/2006/relationships/hyperlink" Target="https://login.consultant.ru/link/?req=doc&amp;base=RLAW926&amp;n=280249&amp;dst=100005" TargetMode="External"/><Relationship Id="rId51" Type="http://schemas.openxmlformats.org/officeDocument/2006/relationships/hyperlink" Target="https://login.consultant.ru/link/?req=doc&amp;base=RLAW926&amp;n=301241&amp;dst=1029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94269&amp;dst=100005" TargetMode="External"/><Relationship Id="rId17" Type="http://schemas.openxmlformats.org/officeDocument/2006/relationships/hyperlink" Target="https://login.consultant.ru/link/?req=doc&amp;base=RLAW926&amp;n=296921&amp;dst=101104" TargetMode="External"/><Relationship Id="rId25" Type="http://schemas.openxmlformats.org/officeDocument/2006/relationships/hyperlink" Target="https://login.consultant.ru/link/?req=doc&amp;base=RLAW926&amp;n=282300&amp;dst=100005" TargetMode="External"/><Relationship Id="rId33" Type="http://schemas.openxmlformats.org/officeDocument/2006/relationships/hyperlink" Target="https://login.consultant.ru/link/?req=doc&amp;base=LAW&amp;n=389458" TargetMode="External"/><Relationship Id="rId38" Type="http://schemas.openxmlformats.org/officeDocument/2006/relationships/hyperlink" Target="https://login.consultant.ru/link/?req=doc&amp;base=RLAW926&amp;n=297894" TargetMode="External"/><Relationship Id="rId46" Type="http://schemas.openxmlformats.org/officeDocument/2006/relationships/hyperlink" Target="https://login.consultant.ru/link/?req=doc&amp;base=RLAW926&amp;n=282170" TargetMode="External"/><Relationship Id="rId59" Type="http://schemas.openxmlformats.org/officeDocument/2006/relationships/hyperlink" Target="https://login.consultant.ru/link/?req=doc&amp;base=RLAW926&amp;n=289047&amp;dst=102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13435</Words>
  <Characters>76582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2024-05-27T05:54:00Z</dcterms:created>
  <dcterms:modified xsi:type="dcterms:W3CDTF">2024-05-27T05:55:00Z</dcterms:modified>
</cp:coreProperties>
</file>