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BE" w:rsidRDefault="00F503BE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503BE" w:rsidRDefault="00F503BE">
      <w:pPr>
        <w:pStyle w:val="ConsPlusNormal"/>
        <w:outlineLvl w:val="0"/>
      </w:pPr>
    </w:p>
    <w:p w:rsidR="00F503BE" w:rsidRDefault="00F503BE">
      <w:pPr>
        <w:pStyle w:val="ConsPlusTitle"/>
        <w:jc w:val="center"/>
        <w:outlineLvl w:val="0"/>
      </w:pPr>
      <w:r>
        <w:t>АДМИНИСТРАЦИЯ ХАНТЫ-МАНСИЙСКОГО РАЙОНА</w:t>
      </w:r>
    </w:p>
    <w:p w:rsidR="00F503BE" w:rsidRDefault="00F503BE">
      <w:pPr>
        <w:pStyle w:val="ConsPlusTitle"/>
        <w:jc w:val="center"/>
      </w:pPr>
    </w:p>
    <w:p w:rsidR="00F503BE" w:rsidRDefault="00F503BE">
      <w:pPr>
        <w:pStyle w:val="ConsPlusTitle"/>
        <w:jc w:val="center"/>
      </w:pPr>
      <w:r>
        <w:t>ПОСТАНОВЛЕНИЕ</w:t>
      </w:r>
    </w:p>
    <w:p w:rsidR="00F503BE" w:rsidRDefault="00F503BE">
      <w:pPr>
        <w:pStyle w:val="ConsPlusTitle"/>
        <w:jc w:val="center"/>
      </w:pPr>
      <w:r>
        <w:t>от 14 декабря 2021 г. N 337</w:t>
      </w:r>
    </w:p>
    <w:p w:rsidR="00F503BE" w:rsidRDefault="00F503BE">
      <w:pPr>
        <w:pStyle w:val="ConsPlusTitle"/>
        <w:jc w:val="center"/>
      </w:pPr>
    </w:p>
    <w:p w:rsidR="00F503BE" w:rsidRDefault="00F503BE">
      <w:pPr>
        <w:pStyle w:val="ConsPlusTitle"/>
        <w:jc w:val="center"/>
      </w:pPr>
      <w:r>
        <w:t>О МУНИЦИПАЛЬНОЙ ПРОГРАММЕ ХАНТЫ-МАНСИЙСКОГО РАЙОНА</w:t>
      </w:r>
    </w:p>
    <w:p w:rsidR="00F503BE" w:rsidRDefault="00F503BE">
      <w:pPr>
        <w:pStyle w:val="ConsPlusTitle"/>
        <w:jc w:val="center"/>
      </w:pPr>
      <w:r>
        <w:t>"УКРЕПЛЕНИЕ МЕЖНАЦИОНАЛЬНОГО И МЕЖКОНФЕССИОНАЛЬНОГО</w:t>
      </w:r>
    </w:p>
    <w:p w:rsidR="00F503BE" w:rsidRDefault="00F503BE">
      <w:pPr>
        <w:pStyle w:val="ConsPlusTitle"/>
        <w:jc w:val="center"/>
      </w:pPr>
      <w:r>
        <w:t>СОГЛАСИЯ, ПОДДЕРЖКА И РАЗВИТИЕ ЯЗЫКОВ И КУЛЬТУРЫ НАРОДОВ</w:t>
      </w:r>
    </w:p>
    <w:p w:rsidR="00F503BE" w:rsidRDefault="00F503BE">
      <w:pPr>
        <w:pStyle w:val="ConsPlusTitle"/>
        <w:jc w:val="center"/>
      </w:pPr>
      <w:r>
        <w:t>РОССИЙСКОЙ ФЕДЕРАЦИИ, ПРОЖИВАЮЩИХ НА ТЕРРИТОРИИ</w:t>
      </w:r>
    </w:p>
    <w:p w:rsidR="00F503BE" w:rsidRDefault="00F503BE">
      <w:pPr>
        <w:pStyle w:val="ConsPlusTitle"/>
        <w:jc w:val="center"/>
      </w:pPr>
      <w:r>
        <w:t>МУНИЦИПАЛЬНОГО ОБРАЗОВАНИЯ ХАНТЫ-МАНСИЙСКИЙ РАЙОН,</w:t>
      </w:r>
    </w:p>
    <w:p w:rsidR="00F503BE" w:rsidRDefault="00F503BE">
      <w:pPr>
        <w:pStyle w:val="ConsPlusTitle"/>
        <w:jc w:val="center"/>
      </w:pPr>
      <w:r>
        <w:t>ОБЕСПЕЧЕНИЕ СОЦИАЛЬНОЙ И КУЛЬТУРНОЙ АДАПТАЦИИ МИГРАНТОВ,</w:t>
      </w:r>
    </w:p>
    <w:p w:rsidR="00F503BE" w:rsidRDefault="00F503BE">
      <w:pPr>
        <w:pStyle w:val="ConsPlusTitle"/>
        <w:jc w:val="center"/>
      </w:pPr>
      <w:r>
        <w:t>ПРОФИЛАКТИКА МЕЖНАЦИОНАЛЬНЫХ (МЕЖЭТНИЧЕСКИХ) КОНФЛИКТОВ"</w:t>
      </w:r>
    </w:p>
    <w:p w:rsidR="00F503BE" w:rsidRDefault="00F503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03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3BE" w:rsidRDefault="00F503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3BE" w:rsidRDefault="00F503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03BE" w:rsidRDefault="00F503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03BE" w:rsidRDefault="00F503B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Ханты-Мансийского района</w:t>
            </w:r>
          </w:p>
          <w:p w:rsidR="00F503BE" w:rsidRDefault="00F503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14.12.2022 </w:t>
            </w:r>
            <w:hyperlink r:id="rId5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 xml:space="preserve">, от 26.12.2023 </w:t>
            </w:r>
            <w:hyperlink r:id="rId6">
              <w:r>
                <w:rPr>
                  <w:color w:val="0000FF"/>
                </w:rPr>
                <w:t>N 949</w:t>
              </w:r>
            </w:hyperlink>
            <w:r>
              <w:rPr>
                <w:color w:val="392C69"/>
              </w:rPr>
              <w:t xml:space="preserve">, от 25.03.2024 </w:t>
            </w:r>
            <w:hyperlink r:id="rId7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3BE" w:rsidRDefault="00F503BE">
            <w:pPr>
              <w:pStyle w:val="ConsPlusNormal"/>
            </w:pPr>
          </w:p>
        </w:tc>
      </w:tr>
    </w:tbl>
    <w:p w:rsidR="00F503BE" w:rsidRDefault="00F503BE">
      <w:pPr>
        <w:pStyle w:val="ConsPlusNormal"/>
        <w:ind w:firstLine="540"/>
        <w:jc w:val="both"/>
      </w:pPr>
    </w:p>
    <w:p w:rsidR="00F503BE" w:rsidRDefault="00F503BE">
      <w:pPr>
        <w:pStyle w:val="ConsPlusNormal"/>
        <w:ind w:firstLine="540"/>
        <w:jc w:val="both"/>
      </w:pPr>
      <w:r>
        <w:t xml:space="preserve">В соответствии со </w:t>
      </w:r>
      <w:hyperlink r:id="rId8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9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18 октября 2021 года N 252 "О порядке разработки и реализации муниципальных программ Ханты-Мансийского района", руководствуясь </w:t>
      </w:r>
      <w:hyperlink r:id="rId10">
        <w:r>
          <w:rPr>
            <w:color w:val="0000FF"/>
          </w:rPr>
          <w:t>статьей 32</w:t>
        </w:r>
      </w:hyperlink>
      <w:r>
        <w:t xml:space="preserve"> Устава Ханты-Мансийского района:</w:t>
      </w:r>
    </w:p>
    <w:p w:rsidR="00F503BE" w:rsidRDefault="00F503BE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26.12.2023 N 949)</w:t>
      </w:r>
    </w:p>
    <w:p w:rsidR="00F503BE" w:rsidRDefault="00F503BE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43">
        <w:r>
          <w:rPr>
            <w:color w:val="0000FF"/>
          </w:rPr>
          <w:t>программу</w:t>
        </w:r>
      </w:hyperlink>
      <w:r>
        <w:t xml:space="preserve"> Ханты-Мансийского района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конфликтов"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F503BE" w:rsidRDefault="00F503BE">
      <w:pPr>
        <w:pStyle w:val="ConsPlusNormal"/>
        <w:jc w:val="both"/>
      </w:pPr>
      <w:r>
        <w:t xml:space="preserve">(в ред. постановлений Администрации Ханты-Мансийского района от 14.12.2022 </w:t>
      </w:r>
      <w:hyperlink r:id="rId12">
        <w:r>
          <w:rPr>
            <w:color w:val="0000FF"/>
          </w:rPr>
          <w:t>N 462</w:t>
        </w:r>
      </w:hyperlink>
      <w:r>
        <w:t xml:space="preserve">, от 26.12.2023 </w:t>
      </w:r>
      <w:hyperlink r:id="rId13">
        <w:r>
          <w:rPr>
            <w:color w:val="0000FF"/>
          </w:rPr>
          <w:t>N 949</w:t>
        </w:r>
      </w:hyperlink>
      <w:r>
        <w:t>)</w:t>
      </w:r>
    </w:p>
    <w:p w:rsidR="00F503BE" w:rsidRDefault="00F503BE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опубликования, но не ранее 1 января 2022 года.</w:t>
      </w:r>
    </w:p>
    <w:p w:rsidR="00F503BE" w:rsidRDefault="00F503BE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26.12.2023 N 949)</w:t>
      </w:r>
    </w:p>
    <w:p w:rsidR="00F503BE" w:rsidRDefault="00F503BE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"Наш район", в официальном сетевом издании "Наш район Ханты-Мансийский", разместить на официальном сайте администрации Ханты-Мансийского района.</w:t>
      </w:r>
    </w:p>
    <w:p w:rsidR="00F503BE" w:rsidRDefault="00F503BE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26.12.2023 N 949)</w:t>
      </w:r>
    </w:p>
    <w:p w:rsidR="00F503BE" w:rsidRDefault="00F503BE">
      <w:pPr>
        <w:pStyle w:val="ConsPlusNormal"/>
        <w:spacing w:before="220"/>
        <w:ind w:firstLine="540"/>
        <w:jc w:val="both"/>
      </w:pPr>
      <w:r>
        <w:t xml:space="preserve">4. Контроль за выполнением настоящего постановления возложить на заместителя главы Ханты-Мансийского района </w:t>
      </w:r>
      <w:proofErr w:type="spellStart"/>
      <w:r>
        <w:t>Б.В.Пневского</w:t>
      </w:r>
      <w:proofErr w:type="spellEnd"/>
      <w:r>
        <w:t>.</w:t>
      </w:r>
    </w:p>
    <w:p w:rsidR="00F503BE" w:rsidRDefault="00F503BE">
      <w:pPr>
        <w:pStyle w:val="ConsPlusNormal"/>
        <w:jc w:val="both"/>
      </w:pPr>
      <w:r>
        <w:t xml:space="preserve">(п. 4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26.12.2023 N 949)</w:t>
      </w:r>
    </w:p>
    <w:p w:rsidR="00F503BE" w:rsidRDefault="00F503BE">
      <w:pPr>
        <w:pStyle w:val="ConsPlusNormal"/>
        <w:ind w:firstLine="540"/>
        <w:jc w:val="both"/>
      </w:pPr>
    </w:p>
    <w:p w:rsidR="00F503BE" w:rsidRDefault="00F503BE">
      <w:pPr>
        <w:pStyle w:val="ConsPlusNormal"/>
        <w:jc w:val="right"/>
      </w:pPr>
      <w:r>
        <w:t>Глава Ханты-Мансийского района</w:t>
      </w:r>
    </w:p>
    <w:p w:rsidR="00F503BE" w:rsidRDefault="00F503BE">
      <w:pPr>
        <w:pStyle w:val="ConsPlusNormal"/>
        <w:jc w:val="right"/>
      </w:pPr>
      <w:r>
        <w:t>К.Р.МИНУЛИН</w:t>
      </w:r>
    </w:p>
    <w:p w:rsidR="00F503BE" w:rsidRDefault="00F503BE">
      <w:pPr>
        <w:pStyle w:val="ConsPlusNormal"/>
      </w:pPr>
    </w:p>
    <w:p w:rsidR="00F503BE" w:rsidRDefault="00F503BE">
      <w:pPr>
        <w:pStyle w:val="ConsPlusNormal"/>
      </w:pPr>
    </w:p>
    <w:p w:rsidR="00F503BE" w:rsidRDefault="00F503BE">
      <w:pPr>
        <w:pStyle w:val="ConsPlusNormal"/>
      </w:pPr>
    </w:p>
    <w:p w:rsidR="00F503BE" w:rsidRDefault="00F503BE">
      <w:pPr>
        <w:pStyle w:val="ConsPlusNormal"/>
      </w:pPr>
    </w:p>
    <w:p w:rsidR="00F503BE" w:rsidRDefault="00F503BE">
      <w:pPr>
        <w:pStyle w:val="ConsPlusNormal"/>
      </w:pPr>
    </w:p>
    <w:p w:rsidR="00F503BE" w:rsidRDefault="00F503BE">
      <w:pPr>
        <w:pStyle w:val="ConsPlusNormal"/>
        <w:jc w:val="right"/>
        <w:outlineLvl w:val="0"/>
      </w:pPr>
      <w:r>
        <w:t>Приложение 1</w:t>
      </w:r>
    </w:p>
    <w:p w:rsidR="00F503BE" w:rsidRDefault="00F503BE">
      <w:pPr>
        <w:pStyle w:val="ConsPlusNormal"/>
        <w:jc w:val="right"/>
      </w:pPr>
      <w:r>
        <w:t>к постановлению администрации</w:t>
      </w:r>
    </w:p>
    <w:p w:rsidR="00F503BE" w:rsidRDefault="00F503BE">
      <w:pPr>
        <w:pStyle w:val="ConsPlusNormal"/>
        <w:jc w:val="right"/>
      </w:pPr>
      <w:r>
        <w:t>Ханты-Мансийского района</w:t>
      </w:r>
    </w:p>
    <w:p w:rsidR="00F503BE" w:rsidRDefault="00F503BE">
      <w:pPr>
        <w:pStyle w:val="ConsPlusNormal"/>
        <w:jc w:val="right"/>
      </w:pPr>
      <w:r>
        <w:t>от 14.12.2021 N 337</w:t>
      </w:r>
    </w:p>
    <w:p w:rsidR="00F503BE" w:rsidRDefault="00F503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03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3BE" w:rsidRDefault="00F503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3BE" w:rsidRDefault="00F503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03BE" w:rsidRDefault="00F503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03BE" w:rsidRDefault="00F503B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Ханты-Мансийского района</w:t>
            </w:r>
          </w:p>
          <w:p w:rsidR="00F503BE" w:rsidRDefault="00F503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26.12.2023 </w:t>
            </w:r>
            <w:hyperlink r:id="rId17">
              <w:r>
                <w:rPr>
                  <w:color w:val="0000FF"/>
                </w:rPr>
                <w:t>N 949</w:t>
              </w:r>
            </w:hyperlink>
            <w:r>
              <w:rPr>
                <w:color w:val="392C69"/>
              </w:rPr>
              <w:t xml:space="preserve">, от 25.03.2024 </w:t>
            </w:r>
            <w:hyperlink r:id="rId18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3BE" w:rsidRDefault="00F503BE">
            <w:pPr>
              <w:pStyle w:val="ConsPlusNormal"/>
            </w:pPr>
          </w:p>
        </w:tc>
      </w:tr>
    </w:tbl>
    <w:p w:rsidR="00F503BE" w:rsidRDefault="00F503BE">
      <w:pPr>
        <w:pStyle w:val="ConsPlusNormal"/>
        <w:jc w:val="center"/>
      </w:pPr>
    </w:p>
    <w:p w:rsidR="00F503BE" w:rsidRDefault="00F503BE">
      <w:pPr>
        <w:pStyle w:val="ConsPlusTitle"/>
        <w:jc w:val="center"/>
        <w:outlineLvl w:val="1"/>
      </w:pPr>
      <w:bookmarkStart w:id="1" w:name="P43"/>
      <w:bookmarkEnd w:id="1"/>
      <w:r>
        <w:t>Паспорт муниципальной программы</w:t>
      </w:r>
    </w:p>
    <w:p w:rsidR="00F503BE" w:rsidRDefault="00F503BE">
      <w:pPr>
        <w:pStyle w:val="ConsPlusNormal"/>
      </w:pPr>
    </w:p>
    <w:p w:rsidR="00F503BE" w:rsidRDefault="00F503BE">
      <w:pPr>
        <w:pStyle w:val="ConsPlusNormal"/>
        <w:sectPr w:rsidR="00F503BE" w:rsidSect="00FC08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454"/>
        <w:gridCol w:w="1894"/>
        <w:gridCol w:w="2284"/>
        <w:gridCol w:w="1054"/>
        <w:gridCol w:w="340"/>
        <w:gridCol w:w="340"/>
        <w:gridCol w:w="604"/>
        <w:gridCol w:w="340"/>
        <w:gridCol w:w="340"/>
        <w:gridCol w:w="604"/>
        <w:gridCol w:w="340"/>
        <w:gridCol w:w="392"/>
        <w:gridCol w:w="913"/>
        <w:gridCol w:w="861"/>
        <w:gridCol w:w="882"/>
        <w:gridCol w:w="1206"/>
      </w:tblGrid>
      <w:tr w:rsidR="00F503BE">
        <w:tc>
          <w:tcPr>
            <w:tcW w:w="2551" w:type="dxa"/>
          </w:tcPr>
          <w:p w:rsidR="00F503BE" w:rsidRDefault="00F503BE">
            <w:pPr>
              <w:pStyle w:val="ConsPlusNormal"/>
            </w:pPr>
            <w:r>
              <w:lastRenderedPageBreak/>
              <w:t>Наименование муниципальной программы</w:t>
            </w:r>
          </w:p>
        </w:tc>
        <w:tc>
          <w:tcPr>
            <w:tcW w:w="12848" w:type="dxa"/>
            <w:gridSpan w:val="16"/>
          </w:tcPr>
          <w:p w:rsidR="00F503BE" w:rsidRDefault="00F503BE">
            <w:pPr>
              <w:pStyle w:val="ConsPlusNormal"/>
            </w:pPr>
            <w: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</w:t>
            </w:r>
          </w:p>
        </w:tc>
      </w:tr>
      <w:tr w:rsidR="00F503BE">
        <w:tc>
          <w:tcPr>
            <w:tcW w:w="2551" w:type="dxa"/>
          </w:tcPr>
          <w:p w:rsidR="00F503BE" w:rsidRDefault="00F503BE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12848" w:type="dxa"/>
            <w:gridSpan w:val="16"/>
          </w:tcPr>
          <w:p w:rsidR="00F503BE" w:rsidRDefault="00F503BE">
            <w:pPr>
              <w:pStyle w:val="ConsPlusNormal"/>
            </w:pPr>
            <w:r>
              <w:t>2022 - 2026 годы</w:t>
            </w:r>
          </w:p>
        </w:tc>
      </w:tr>
      <w:tr w:rsidR="00F503BE">
        <w:tc>
          <w:tcPr>
            <w:tcW w:w="2551" w:type="dxa"/>
          </w:tcPr>
          <w:p w:rsidR="00F503BE" w:rsidRDefault="00F503BE">
            <w:pPr>
              <w:pStyle w:val="ConsPlusNormal"/>
            </w:pPr>
            <w:r>
              <w:t>Куратор муниципальной программы</w:t>
            </w:r>
          </w:p>
        </w:tc>
        <w:tc>
          <w:tcPr>
            <w:tcW w:w="12848" w:type="dxa"/>
            <w:gridSpan w:val="16"/>
          </w:tcPr>
          <w:p w:rsidR="00F503BE" w:rsidRDefault="00F503BE">
            <w:pPr>
              <w:pStyle w:val="ConsPlusNormal"/>
            </w:pPr>
            <w:r>
              <w:t>заместитель главы Ханты-Мансийского района, курирующий деятельность управления специальных мероприятий и организации профилактики правонарушений администрации Ханты-Мансийского района</w:t>
            </w:r>
          </w:p>
        </w:tc>
      </w:tr>
      <w:tr w:rsidR="00F503BE">
        <w:tc>
          <w:tcPr>
            <w:tcW w:w="2551" w:type="dxa"/>
          </w:tcPr>
          <w:p w:rsidR="00F503BE" w:rsidRDefault="00F503BE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12848" w:type="dxa"/>
            <w:gridSpan w:val="16"/>
          </w:tcPr>
          <w:p w:rsidR="00F503BE" w:rsidRDefault="00F503BE">
            <w:pPr>
              <w:pStyle w:val="ConsPlusNormal"/>
            </w:pPr>
            <w:r>
              <w:t>управление специальных мероприятий и организации профилактики правонарушений администрации Ханты-Мансийского района (далее - управление специальных мероприятий и организации профилактики правонарушений)</w:t>
            </w:r>
          </w:p>
        </w:tc>
      </w:tr>
      <w:tr w:rsidR="00F503BE">
        <w:tc>
          <w:tcPr>
            <w:tcW w:w="2551" w:type="dxa"/>
          </w:tcPr>
          <w:p w:rsidR="00F503BE" w:rsidRDefault="00F503BE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12848" w:type="dxa"/>
            <w:gridSpan w:val="16"/>
          </w:tcPr>
          <w:p w:rsidR="00F503BE" w:rsidRDefault="00F503BE">
            <w:pPr>
              <w:pStyle w:val="ConsPlusNormal"/>
            </w:pPr>
            <w:r>
              <w:t>комитет по образованию администрации Ханты-Мансийского района, подведомственные образовательные организации (далее - комитет по образованию, подведомственные образовательные организации);</w:t>
            </w:r>
          </w:p>
          <w:p w:rsidR="00F503BE" w:rsidRDefault="00F503BE">
            <w:pPr>
              <w:pStyle w:val="ConsPlusNormal"/>
            </w:pPr>
            <w:r>
              <w:t>управление по культуре, спорту и социальной политике администрации Ханты-Мансийского района (далее - управление по культуре, спорту и социальной политике)</w:t>
            </w:r>
          </w:p>
        </w:tc>
      </w:tr>
      <w:tr w:rsidR="00F503BE">
        <w:tc>
          <w:tcPr>
            <w:tcW w:w="2551" w:type="dxa"/>
          </w:tcPr>
          <w:p w:rsidR="00F503BE" w:rsidRDefault="00F503BE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12848" w:type="dxa"/>
            <w:gridSpan w:val="16"/>
          </w:tcPr>
          <w:p w:rsidR="00F503BE" w:rsidRDefault="00F503BE">
            <w:pPr>
              <w:pStyle w:val="ConsPlusNormal"/>
            </w:pPr>
            <w:r>
              <w:t>укрепление единства народов Российской Федерации, проживающих в Ханты-Мансийском районе, профилактика экстремизма в Ханты-Мансийском районе</w:t>
            </w:r>
          </w:p>
        </w:tc>
      </w:tr>
      <w:tr w:rsidR="00F503BE">
        <w:tc>
          <w:tcPr>
            <w:tcW w:w="2551" w:type="dxa"/>
          </w:tcPr>
          <w:p w:rsidR="00F503BE" w:rsidRDefault="00F503BE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12848" w:type="dxa"/>
            <w:gridSpan w:val="16"/>
          </w:tcPr>
          <w:p w:rsidR="00F503BE" w:rsidRDefault="00F503BE">
            <w:pPr>
              <w:pStyle w:val="ConsPlusNormal"/>
            </w:pPr>
            <w:r>
              <w:t>1. 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принадлежностью.</w:t>
            </w:r>
          </w:p>
          <w:p w:rsidR="00F503BE" w:rsidRDefault="00F503BE">
            <w:pPr>
              <w:pStyle w:val="ConsPlusNormal"/>
            </w:pPr>
            <w:r>
              <w:t>2. Содействие этнокультурному развитию народов, формированию общероссийского гражданского самосознания, патриотизма и солидарности.</w:t>
            </w:r>
          </w:p>
          <w:p w:rsidR="00F503BE" w:rsidRDefault="00F503BE">
            <w:pPr>
              <w:pStyle w:val="ConsPlusNormal"/>
            </w:pPr>
            <w:r>
              <w:t>3. 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Ханты-Мансийском районе.</w:t>
            </w:r>
          </w:p>
          <w:p w:rsidR="00F503BE" w:rsidRDefault="00F503BE">
            <w:pPr>
              <w:pStyle w:val="ConsPlusNormal"/>
            </w:pPr>
            <w:r>
              <w:t xml:space="preserve">4. Успешная социальная и культурная адаптация мигрантов </w:t>
            </w:r>
            <w:hyperlink w:anchor="P178">
              <w:r>
                <w:rPr>
                  <w:color w:val="0000FF"/>
                </w:rPr>
                <w:t>&lt;1&gt;</w:t>
              </w:r>
            </w:hyperlink>
            <w:r>
              <w:t xml:space="preserve">, противодействие социальной </w:t>
            </w:r>
            <w:proofErr w:type="spellStart"/>
            <w:r>
              <w:t>исключенности</w:t>
            </w:r>
            <w:proofErr w:type="spellEnd"/>
            <w:r>
              <w:t xml:space="preserve"> мигрантов и формированию этнических анклавов.</w:t>
            </w:r>
          </w:p>
          <w:p w:rsidR="00F503BE" w:rsidRDefault="00F503BE">
            <w:pPr>
              <w:pStyle w:val="ConsPlusNormal"/>
            </w:pPr>
            <w:r>
              <w:t>5. Гармонизация межэтнических и межконфессиональных отношений, сведение к минимуму условий для проявлений экстремизма в Ханты-Мансийском районе, развитие системы мер профилактики и противодействия межэтнических, межконфессиональных конфликтов.</w:t>
            </w:r>
          </w:p>
          <w:p w:rsidR="00F503BE" w:rsidRDefault="00F503BE">
            <w:pPr>
              <w:pStyle w:val="ConsPlusNormal"/>
            </w:pPr>
            <w:r>
              <w:lastRenderedPageBreak/>
              <w:t>6.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  <w:p w:rsidR="00F503BE" w:rsidRDefault="00F503BE">
            <w:pPr>
              <w:pStyle w:val="ConsPlusNormal"/>
            </w:pPr>
            <w:r>
              <w:t>7. 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</w:t>
            </w:r>
          </w:p>
        </w:tc>
      </w:tr>
      <w:tr w:rsidR="00F503BE">
        <w:tc>
          <w:tcPr>
            <w:tcW w:w="2551" w:type="dxa"/>
          </w:tcPr>
          <w:p w:rsidR="00F503BE" w:rsidRDefault="00F503BE">
            <w:pPr>
              <w:pStyle w:val="ConsPlusNormal"/>
            </w:pPr>
            <w:r>
              <w:lastRenderedPageBreak/>
              <w:t>Подпрограммы</w:t>
            </w:r>
          </w:p>
        </w:tc>
        <w:tc>
          <w:tcPr>
            <w:tcW w:w="12848" w:type="dxa"/>
            <w:gridSpan w:val="16"/>
          </w:tcPr>
          <w:p w:rsidR="00F503BE" w:rsidRDefault="00F503BE">
            <w:pPr>
              <w:pStyle w:val="ConsPlusNormal"/>
            </w:pPr>
            <w:r>
              <w:t>отсутствуют</w:t>
            </w:r>
          </w:p>
        </w:tc>
      </w:tr>
      <w:tr w:rsidR="00F503BE">
        <w:tc>
          <w:tcPr>
            <w:tcW w:w="2551" w:type="dxa"/>
            <w:vMerge w:val="restart"/>
            <w:tcBorders>
              <w:bottom w:val="nil"/>
            </w:tcBorders>
          </w:tcPr>
          <w:p w:rsidR="00F503BE" w:rsidRDefault="00F503BE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454" w:type="dxa"/>
            <w:vMerge w:val="restart"/>
          </w:tcPr>
          <w:p w:rsidR="00F503BE" w:rsidRDefault="00F503B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94" w:type="dxa"/>
            <w:vMerge w:val="restart"/>
          </w:tcPr>
          <w:p w:rsidR="00F503BE" w:rsidRDefault="00F503BE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2284" w:type="dxa"/>
            <w:vMerge w:val="restart"/>
          </w:tcPr>
          <w:p w:rsidR="00F503BE" w:rsidRDefault="00F503BE">
            <w:pPr>
              <w:pStyle w:val="ConsPlusNormal"/>
              <w:jc w:val="center"/>
            </w:pPr>
            <w:r>
              <w:t>Документ-основание</w:t>
            </w:r>
          </w:p>
        </w:tc>
        <w:tc>
          <w:tcPr>
            <w:tcW w:w="8216" w:type="dxa"/>
            <w:gridSpan w:val="13"/>
          </w:tcPr>
          <w:p w:rsidR="00F503BE" w:rsidRDefault="00F503BE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F503BE">
        <w:tc>
          <w:tcPr>
            <w:tcW w:w="2551" w:type="dxa"/>
            <w:vMerge/>
            <w:tcBorders>
              <w:bottom w:val="nil"/>
            </w:tcBorders>
          </w:tcPr>
          <w:p w:rsidR="00F503BE" w:rsidRDefault="00F503BE">
            <w:pPr>
              <w:pStyle w:val="ConsPlusNormal"/>
            </w:pPr>
          </w:p>
        </w:tc>
        <w:tc>
          <w:tcPr>
            <w:tcW w:w="454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1894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284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1054" w:type="dxa"/>
          </w:tcPr>
          <w:p w:rsidR="00F503BE" w:rsidRDefault="00F503BE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680" w:type="dxa"/>
            <w:gridSpan w:val="2"/>
          </w:tcPr>
          <w:p w:rsidR="00F503BE" w:rsidRDefault="00F503BE">
            <w:pPr>
              <w:pStyle w:val="ConsPlusNormal"/>
              <w:jc w:val="center"/>
            </w:pPr>
            <w:r>
              <w:t>2022</w:t>
            </w:r>
          </w:p>
          <w:p w:rsidR="00F503BE" w:rsidRDefault="00F503B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604" w:type="dxa"/>
          </w:tcPr>
          <w:p w:rsidR="00F503BE" w:rsidRDefault="00F503BE">
            <w:pPr>
              <w:pStyle w:val="ConsPlusNormal"/>
              <w:jc w:val="center"/>
            </w:pPr>
            <w:r>
              <w:t>2023</w:t>
            </w:r>
          </w:p>
          <w:p w:rsidR="00F503BE" w:rsidRDefault="00F503B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680" w:type="dxa"/>
            <w:gridSpan w:val="2"/>
          </w:tcPr>
          <w:p w:rsidR="00F503BE" w:rsidRDefault="00F503BE">
            <w:pPr>
              <w:pStyle w:val="ConsPlusNormal"/>
              <w:jc w:val="center"/>
            </w:pPr>
            <w:r>
              <w:t>2024</w:t>
            </w:r>
          </w:p>
          <w:p w:rsidR="00F503BE" w:rsidRDefault="00F503B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604" w:type="dxa"/>
          </w:tcPr>
          <w:p w:rsidR="00F503BE" w:rsidRDefault="00F503BE">
            <w:pPr>
              <w:pStyle w:val="ConsPlusNormal"/>
              <w:jc w:val="center"/>
            </w:pPr>
            <w:r>
              <w:t>2025</w:t>
            </w:r>
          </w:p>
          <w:p w:rsidR="00F503BE" w:rsidRDefault="00F503B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32" w:type="dxa"/>
            <w:gridSpan w:val="2"/>
          </w:tcPr>
          <w:p w:rsidR="00F503BE" w:rsidRDefault="00F503BE">
            <w:pPr>
              <w:pStyle w:val="ConsPlusNormal"/>
              <w:jc w:val="center"/>
            </w:pPr>
            <w:r>
              <w:t>2026</w:t>
            </w:r>
          </w:p>
          <w:p w:rsidR="00F503BE" w:rsidRDefault="00F503B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774" w:type="dxa"/>
            <w:gridSpan w:val="2"/>
          </w:tcPr>
          <w:p w:rsidR="00F503BE" w:rsidRDefault="00F503BE">
            <w:pPr>
              <w:pStyle w:val="ConsPlusNormal"/>
              <w:jc w:val="center"/>
            </w:pPr>
            <w:r>
              <w:t>на момент окончания реализации муниципальной программы</w:t>
            </w:r>
          </w:p>
        </w:tc>
        <w:tc>
          <w:tcPr>
            <w:tcW w:w="2088" w:type="dxa"/>
            <w:gridSpan w:val="2"/>
          </w:tcPr>
          <w:p w:rsidR="00F503BE" w:rsidRDefault="00F503BE">
            <w:pPr>
              <w:pStyle w:val="ConsPlusNormal"/>
              <w:jc w:val="center"/>
            </w:pPr>
            <w:r>
              <w:t>ответственный исполнитель/ соисполнитель за достижение показателя</w:t>
            </w:r>
          </w:p>
        </w:tc>
      </w:tr>
      <w:tr w:rsidR="00F503BE">
        <w:tblPrEx>
          <w:tblBorders>
            <w:insideH w:val="nil"/>
          </w:tblBorders>
        </w:tblPrEx>
        <w:tc>
          <w:tcPr>
            <w:tcW w:w="2551" w:type="dxa"/>
            <w:vMerge/>
            <w:tcBorders>
              <w:bottom w:val="nil"/>
            </w:tcBorders>
          </w:tcPr>
          <w:p w:rsidR="00F503BE" w:rsidRDefault="00F503BE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F503BE" w:rsidRDefault="00F503BE">
            <w:pPr>
              <w:pStyle w:val="ConsPlusNormal"/>
            </w:pPr>
            <w:r>
              <w:t>1.</w:t>
            </w:r>
          </w:p>
        </w:tc>
        <w:tc>
          <w:tcPr>
            <w:tcW w:w="1894" w:type="dxa"/>
            <w:tcBorders>
              <w:bottom w:val="nil"/>
            </w:tcBorders>
          </w:tcPr>
          <w:p w:rsidR="00F503BE" w:rsidRDefault="00F503BE">
            <w:pPr>
              <w:pStyle w:val="ConsPlusNormal"/>
            </w:pPr>
            <w:r>
              <w:t>Доля граждан, положительно оценивающих состояние межнациональных отношений в муниципальном образовании, в общем количестве граждан, %.</w:t>
            </w:r>
          </w:p>
        </w:tc>
        <w:tc>
          <w:tcPr>
            <w:tcW w:w="2284" w:type="dxa"/>
            <w:tcBorders>
              <w:bottom w:val="nil"/>
            </w:tcBorders>
          </w:tcPr>
          <w:p w:rsidR="00F503BE" w:rsidRDefault="00F503BE">
            <w:pPr>
              <w:pStyle w:val="ConsPlusNormal"/>
            </w:pPr>
            <w:hyperlink r:id="rId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Югры от 10.11.2023 N 545-п "О государственной программе Ханты-Мансийского автономного округа - Югры "Государственная национальная политика и профилактика экстремизма"</w:t>
            </w:r>
          </w:p>
        </w:tc>
        <w:tc>
          <w:tcPr>
            <w:tcW w:w="1054" w:type="dxa"/>
            <w:tcBorders>
              <w:bottom w:val="nil"/>
            </w:tcBorders>
          </w:tcPr>
          <w:p w:rsidR="00F503BE" w:rsidRDefault="00F503BE">
            <w:pPr>
              <w:pStyle w:val="ConsPlusNormal"/>
            </w:pPr>
            <w:r>
              <w:t>89,0</w:t>
            </w:r>
          </w:p>
        </w:tc>
        <w:tc>
          <w:tcPr>
            <w:tcW w:w="680" w:type="dxa"/>
            <w:gridSpan w:val="2"/>
            <w:tcBorders>
              <w:bottom w:val="nil"/>
            </w:tcBorders>
          </w:tcPr>
          <w:p w:rsidR="00F503BE" w:rsidRDefault="00F503BE">
            <w:pPr>
              <w:pStyle w:val="ConsPlusNormal"/>
            </w:pPr>
            <w:r>
              <w:t>89,0</w:t>
            </w:r>
          </w:p>
        </w:tc>
        <w:tc>
          <w:tcPr>
            <w:tcW w:w="604" w:type="dxa"/>
            <w:tcBorders>
              <w:bottom w:val="nil"/>
            </w:tcBorders>
          </w:tcPr>
          <w:p w:rsidR="00F503BE" w:rsidRDefault="00F503BE">
            <w:pPr>
              <w:pStyle w:val="ConsPlusNormal"/>
            </w:pPr>
            <w:r>
              <w:t>89,1</w:t>
            </w:r>
          </w:p>
        </w:tc>
        <w:tc>
          <w:tcPr>
            <w:tcW w:w="680" w:type="dxa"/>
            <w:gridSpan w:val="2"/>
            <w:tcBorders>
              <w:bottom w:val="nil"/>
            </w:tcBorders>
          </w:tcPr>
          <w:p w:rsidR="00F503BE" w:rsidRDefault="00F503BE">
            <w:pPr>
              <w:pStyle w:val="ConsPlusNormal"/>
            </w:pPr>
            <w:r>
              <w:t>89,2</w:t>
            </w:r>
          </w:p>
        </w:tc>
        <w:tc>
          <w:tcPr>
            <w:tcW w:w="604" w:type="dxa"/>
            <w:tcBorders>
              <w:bottom w:val="nil"/>
            </w:tcBorders>
          </w:tcPr>
          <w:p w:rsidR="00F503BE" w:rsidRDefault="00F503BE">
            <w:pPr>
              <w:pStyle w:val="ConsPlusNormal"/>
            </w:pPr>
            <w:r>
              <w:t>89,3</w:t>
            </w:r>
          </w:p>
        </w:tc>
        <w:tc>
          <w:tcPr>
            <w:tcW w:w="732" w:type="dxa"/>
            <w:gridSpan w:val="2"/>
            <w:tcBorders>
              <w:bottom w:val="nil"/>
            </w:tcBorders>
          </w:tcPr>
          <w:p w:rsidR="00F503BE" w:rsidRDefault="00F503BE">
            <w:pPr>
              <w:pStyle w:val="ConsPlusNormal"/>
            </w:pPr>
            <w:r>
              <w:t>89,4</w:t>
            </w:r>
          </w:p>
        </w:tc>
        <w:tc>
          <w:tcPr>
            <w:tcW w:w="1774" w:type="dxa"/>
            <w:gridSpan w:val="2"/>
            <w:tcBorders>
              <w:bottom w:val="nil"/>
            </w:tcBorders>
          </w:tcPr>
          <w:p w:rsidR="00F503BE" w:rsidRDefault="00F503BE">
            <w:pPr>
              <w:pStyle w:val="ConsPlusNormal"/>
            </w:pPr>
            <w:r>
              <w:t>89,5</w:t>
            </w:r>
          </w:p>
        </w:tc>
        <w:tc>
          <w:tcPr>
            <w:tcW w:w="2088" w:type="dxa"/>
            <w:gridSpan w:val="2"/>
            <w:tcBorders>
              <w:bottom w:val="nil"/>
            </w:tcBorders>
          </w:tcPr>
          <w:p w:rsidR="00F503BE" w:rsidRDefault="00F503BE">
            <w:pPr>
              <w:pStyle w:val="ConsPlusNormal"/>
            </w:pPr>
            <w:r>
              <w:t>управление специальных мероприятий и организации профилактики правонарушений;</w:t>
            </w:r>
          </w:p>
          <w:p w:rsidR="00F503BE" w:rsidRDefault="00F503BE">
            <w:pPr>
              <w:pStyle w:val="ConsPlusNormal"/>
            </w:pPr>
            <w:r>
              <w:t>управление по культуре, спорту и социальной политике;</w:t>
            </w:r>
          </w:p>
          <w:p w:rsidR="00F503BE" w:rsidRDefault="00F503BE">
            <w:pPr>
              <w:pStyle w:val="ConsPlusNormal"/>
            </w:pPr>
            <w:r>
              <w:t>комитет по образованию, подведомственные образовательные организации</w:t>
            </w:r>
          </w:p>
        </w:tc>
      </w:tr>
      <w:tr w:rsidR="00F503BE">
        <w:tblPrEx>
          <w:tblBorders>
            <w:insideH w:val="nil"/>
          </w:tblBorders>
        </w:tblPrEx>
        <w:tc>
          <w:tcPr>
            <w:tcW w:w="15399" w:type="dxa"/>
            <w:gridSpan w:val="17"/>
            <w:tcBorders>
              <w:top w:val="nil"/>
            </w:tcBorders>
          </w:tcPr>
          <w:p w:rsidR="00F503BE" w:rsidRDefault="00F503BE">
            <w:pPr>
              <w:pStyle w:val="ConsPlusNormal"/>
              <w:jc w:val="both"/>
            </w:pPr>
            <w:r>
              <w:t xml:space="preserve">(в ред. </w:t>
            </w:r>
            <w:hyperlink r:id="rId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Ханты-Мансийского района от 25.03.2024</w:t>
            </w:r>
          </w:p>
          <w:p w:rsidR="00F503BE" w:rsidRDefault="00F503BE">
            <w:pPr>
              <w:pStyle w:val="ConsPlusNormal"/>
              <w:jc w:val="both"/>
            </w:pPr>
            <w:r>
              <w:t>N 210)</w:t>
            </w:r>
          </w:p>
        </w:tc>
      </w:tr>
      <w:tr w:rsidR="00F503BE">
        <w:tc>
          <w:tcPr>
            <w:tcW w:w="2551" w:type="dxa"/>
            <w:vMerge w:val="restart"/>
          </w:tcPr>
          <w:p w:rsidR="00F503BE" w:rsidRDefault="00F503BE">
            <w:pPr>
              <w:pStyle w:val="ConsPlusNormal"/>
            </w:pPr>
            <w: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4632" w:type="dxa"/>
            <w:gridSpan w:val="3"/>
            <w:vMerge w:val="restart"/>
          </w:tcPr>
          <w:p w:rsidR="00F503BE" w:rsidRDefault="00F503BE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8216" w:type="dxa"/>
            <w:gridSpan w:val="13"/>
          </w:tcPr>
          <w:p w:rsidR="00F503BE" w:rsidRDefault="00F503BE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</w:tr>
      <w:tr w:rsidR="00F503BE">
        <w:tc>
          <w:tcPr>
            <w:tcW w:w="2551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4632" w:type="dxa"/>
            <w:gridSpan w:val="3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1394" w:type="dxa"/>
            <w:gridSpan w:val="2"/>
          </w:tcPr>
          <w:p w:rsidR="00F503BE" w:rsidRDefault="00F503B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84" w:type="dxa"/>
            <w:gridSpan w:val="3"/>
          </w:tcPr>
          <w:p w:rsidR="00F503BE" w:rsidRDefault="00F503B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84" w:type="dxa"/>
            <w:gridSpan w:val="3"/>
          </w:tcPr>
          <w:p w:rsidR="00F503BE" w:rsidRDefault="00F503B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5" w:type="dxa"/>
            <w:gridSpan w:val="2"/>
          </w:tcPr>
          <w:p w:rsidR="00F503BE" w:rsidRDefault="00F503B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43" w:type="dxa"/>
            <w:gridSpan w:val="2"/>
          </w:tcPr>
          <w:p w:rsidR="00F503BE" w:rsidRDefault="00F503B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206" w:type="dxa"/>
          </w:tcPr>
          <w:p w:rsidR="00F503BE" w:rsidRDefault="00F503BE">
            <w:pPr>
              <w:pStyle w:val="ConsPlusNormal"/>
              <w:jc w:val="center"/>
            </w:pPr>
            <w:r>
              <w:t>2026 год</w:t>
            </w:r>
          </w:p>
        </w:tc>
      </w:tr>
      <w:tr w:rsidR="00F503BE">
        <w:tc>
          <w:tcPr>
            <w:tcW w:w="2551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4632" w:type="dxa"/>
            <w:gridSpan w:val="3"/>
          </w:tcPr>
          <w:p w:rsidR="00F503BE" w:rsidRDefault="00F503BE">
            <w:pPr>
              <w:pStyle w:val="ConsPlusNormal"/>
            </w:pPr>
            <w:r>
              <w:t>всего</w:t>
            </w:r>
          </w:p>
        </w:tc>
        <w:tc>
          <w:tcPr>
            <w:tcW w:w="1394" w:type="dxa"/>
            <w:gridSpan w:val="2"/>
          </w:tcPr>
          <w:p w:rsidR="00F503BE" w:rsidRDefault="00F503BE">
            <w:pPr>
              <w:pStyle w:val="ConsPlusNormal"/>
            </w:pPr>
            <w:r>
              <w:t>4846,2</w:t>
            </w:r>
          </w:p>
        </w:tc>
        <w:tc>
          <w:tcPr>
            <w:tcW w:w="1284" w:type="dxa"/>
            <w:gridSpan w:val="3"/>
          </w:tcPr>
          <w:p w:rsidR="00F503BE" w:rsidRDefault="00F503BE">
            <w:pPr>
              <w:pStyle w:val="ConsPlusNormal"/>
            </w:pPr>
            <w:r>
              <w:t>838,9</w:t>
            </w:r>
          </w:p>
        </w:tc>
        <w:tc>
          <w:tcPr>
            <w:tcW w:w="1284" w:type="dxa"/>
            <w:gridSpan w:val="3"/>
          </w:tcPr>
          <w:p w:rsidR="00F503BE" w:rsidRDefault="00F503BE">
            <w:pPr>
              <w:pStyle w:val="ConsPlusNormal"/>
            </w:pPr>
            <w:r>
              <w:t>838,9</w:t>
            </w:r>
          </w:p>
        </w:tc>
        <w:tc>
          <w:tcPr>
            <w:tcW w:w="1305" w:type="dxa"/>
            <w:gridSpan w:val="2"/>
          </w:tcPr>
          <w:p w:rsidR="00F503BE" w:rsidRDefault="00F503BE">
            <w:pPr>
              <w:pStyle w:val="ConsPlusNormal"/>
            </w:pPr>
            <w:r>
              <w:t>1490,6</w:t>
            </w:r>
          </w:p>
        </w:tc>
        <w:tc>
          <w:tcPr>
            <w:tcW w:w="1743" w:type="dxa"/>
            <w:gridSpan w:val="2"/>
          </w:tcPr>
          <w:p w:rsidR="00F503BE" w:rsidRDefault="00F503BE">
            <w:pPr>
              <w:pStyle w:val="ConsPlusNormal"/>
            </w:pPr>
            <w:r>
              <w:t>838,9</w:t>
            </w:r>
          </w:p>
        </w:tc>
        <w:tc>
          <w:tcPr>
            <w:tcW w:w="1206" w:type="dxa"/>
          </w:tcPr>
          <w:p w:rsidR="00F503BE" w:rsidRDefault="00F503BE">
            <w:pPr>
              <w:pStyle w:val="ConsPlusNormal"/>
            </w:pPr>
            <w:r>
              <w:t>838,9</w:t>
            </w:r>
          </w:p>
        </w:tc>
      </w:tr>
      <w:tr w:rsidR="00F503BE">
        <w:tc>
          <w:tcPr>
            <w:tcW w:w="2551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4632" w:type="dxa"/>
            <w:gridSpan w:val="3"/>
          </w:tcPr>
          <w:p w:rsidR="00F503BE" w:rsidRDefault="00F503B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94" w:type="dxa"/>
            <w:gridSpan w:val="2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1284" w:type="dxa"/>
            <w:gridSpan w:val="3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1284" w:type="dxa"/>
            <w:gridSpan w:val="3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1305" w:type="dxa"/>
            <w:gridSpan w:val="2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1743" w:type="dxa"/>
            <w:gridSpan w:val="2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1206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</w:tr>
      <w:tr w:rsidR="00F503BE">
        <w:tc>
          <w:tcPr>
            <w:tcW w:w="2551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4632" w:type="dxa"/>
            <w:gridSpan w:val="3"/>
          </w:tcPr>
          <w:p w:rsidR="00F503BE" w:rsidRDefault="00F503B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94" w:type="dxa"/>
            <w:gridSpan w:val="2"/>
          </w:tcPr>
          <w:p w:rsidR="00F503BE" w:rsidRDefault="00F503BE">
            <w:pPr>
              <w:pStyle w:val="ConsPlusNormal"/>
            </w:pPr>
            <w:r>
              <w:t>195,5</w:t>
            </w:r>
          </w:p>
        </w:tc>
        <w:tc>
          <w:tcPr>
            <w:tcW w:w="1284" w:type="dxa"/>
            <w:gridSpan w:val="3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1284" w:type="dxa"/>
            <w:gridSpan w:val="3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1305" w:type="dxa"/>
            <w:gridSpan w:val="2"/>
          </w:tcPr>
          <w:p w:rsidR="00F503BE" w:rsidRDefault="00F503BE">
            <w:pPr>
              <w:pStyle w:val="ConsPlusNormal"/>
            </w:pPr>
            <w:r>
              <w:t>195,5</w:t>
            </w:r>
          </w:p>
        </w:tc>
        <w:tc>
          <w:tcPr>
            <w:tcW w:w="1743" w:type="dxa"/>
            <w:gridSpan w:val="2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1206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</w:tr>
      <w:tr w:rsidR="00F503BE">
        <w:tc>
          <w:tcPr>
            <w:tcW w:w="2551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4632" w:type="dxa"/>
            <w:gridSpan w:val="3"/>
          </w:tcPr>
          <w:p w:rsidR="00F503BE" w:rsidRDefault="00F503BE">
            <w:pPr>
              <w:pStyle w:val="ConsPlusNormal"/>
            </w:pPr>
            <w:r>
              <w:t>бюджет района</w:t>
            </w:r>
          </w:p>
        </w:tc>
        <w:tc>
          <w:tcPr>
            <w:tcW w:w="1394" w:type="dxa"/>
            <w:gridSpan w:val="2"/>
          </w:tcPr>
          <w:p w:rsidR="00F503BE" w:rsidRDefault="00F503BE">
            <w:pPr>
              <w:pStyle w:val="ConsPlusNormal"/>
            </w:pPr>
            <w:r>
              <w:t>4650,7</w:t>
            </w:r>
          </w:p>
        </w:tc>
        <w:tc>
          <w:tcPr>
            <w:tcW w:w="1284" w:type="dxa"/>
            <w:gridSpan w:val="3"/>
          </w:tcPr>
          <w:p w:rsidR="00F503BE" w:rsidRDefault="00F503BE">
            <w:pPr>
              <w:pStyle w:val="ConsPlusNormal"/>
            </w:pPr>
            <w:r>
              <w:t>838,9</w:t>
            </w:r>
          </w:p>
        </w:tc>
        <w:tc>
          <w:tcPr>
            <w:tcW w:w="1284" w:type="dxa"/>
            <w:gridSpan w:val="3"/>
          </w:tcPr>
          <w:p w:rsidR="00F503BE" w:rsidRDefault="00F503BE">
            <w:pPr>
              <w:pStyle w:val="ConsPlusNormal"/>
            </w:pPr>
            <w:r>
              <w:t>838,9</w:t>
            </w:r>
          </w:p>
        </w:tc>
        <w:tc>
          <w:tcPr>
            <w:tcW w:w="1305" w:type="dxa"/>
            <w:gridSpan w:val="2"/>
          </w:tcPr>
          <w:p w:rsidR="00F503BE" w:rsidRDefault="00F503BE">
            <w:pPr>
              <w:pStyle w:val="ConsPlusNormal"/>
            </w:pPr>
            <w:r>
              <w:t>1295,1</w:t>
            </w:r>
          </w:p>
        </w:tc>
        <w:tc>
          <w:tcPr>
            <w:tcW w:w="1743" w:type="dxa"/>
            <w:gridSpan w:val="2"/>
          </w:tcPr>
          <w:p w:rsidR="00F503BE" w:rsidRDefault="00F503BE">
            <w:pPr>
              <w:pStyle w:val="ConsPlusNormal"/>
            </w:pPr>
            <w:r>
              <w:t>838,9</w:t>
            </w:r>
          </w:p>
        </w:tc>
        <w:tc>
          <w:tcPr>
            <w:tcW w:w="1206" w:type="dxa"/>
          </w:tcPr>
          <w:p w:rsidR="00F503BE" w:rsidRDefault="00F503BE">
            <w:pPr>
              <w:pStyle w:val="ConsPlusNormal"/>
            </w:pPr>
            <w:r>
              <w:t>838,9</w:t>
            </w:r>
          </w:p>
        </w:tc>
      </w:tr>
      <w:tr w:rsidR="00F503BE">
        <w:tc>
          <w:tcPr>
            <w:tcW w:w="2551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4632" w:type="dxa"/>
            <w:gridSpan w:val="3"/>
          </w:tcPr>
          <w:p w:rsidR="00F503BE" w:rsidRDefault="00F503BE">
            <w:pPr>
              <w:pStyle w:val="ConsPlusNormal"/>
            </w:pPr>
            <w:r>
              <w:t>в том числе:</w:t>
            </w:r>
          </w:p>
        </w:tc>
        <w:tc>
          <w:tcPr>
            <w:tcW w:w="1394" w:type="dxa"/>
            <w:gridSpan w:val="2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1284" w:type="dxa"/>
            <w:gridSpan w:val="3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1284" w:type="dxa"/>
            <w:gridSpan w:val="3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1305" w:type="dxa"/>
            <w:gridSpan w:val="2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1743" w:type="dxa"/>
            <w:gridSpan w:val="2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1206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</w:tr>
      <w:tr w:rsidR="00F503BE">
        <w:tc>
          <w:tcPr>
            <w:tcW w:w="2551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4632" w:type="dxa"/>
            <w:gridSpan w:val="3"/>
          </w:tcPr>
          <w:p w:rsidR="00F503BE" w:rsidRDefault="00F503BE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394" w:type="dxa"/>
            <w:gridSpan w:val="2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1284" w:type="dxa"/>
            <w:gridSpan w:val="3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1284" w:type="dxa"/>
            <w:gridSpan w:val="3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1305" w:type="dxa"/>
            <w:gridSpan w:val="2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1743" w:type="dxa"/>
            <w:gridSpan w:val="2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1206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</w:tr>
      <w:tr w:rsidR="00F503BE">
        <w:tc>
          <w:tcPr>
            <w:tcW w:w="2551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4632" w:type="dxa"/>
            <w:gridSpan w:val="3"/>
          </w:tcPr>
          <w:p w:rsidR="00F503BE" w:rsidRDefault="00F503BE">
            <w:pPr>
              <w:pStyle w:val="ConsPlusNormal"/>
            </w:pPr>
            <w:r>
              <w:t>средства бюджета района</w:t>
            </w:r>
          </w:p>
          <w:p w:rsidR="00F503BE" w:rsidRDefault="00F503BE">
            <w:pPr>
              <w:pStyle w:val="ConsPlusNormal"/>
            </w:pPr>
            <w:r>
              <w:t xml:space="preserve">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за счет средств федерального и регионального бюджета</w:t>
            </w:r>
          </w:p>
        </w:tc>
        <w:tc>
          <w:tcPr>
            <w:tcW w:w="1394" w:type="dxa"/>
            <w:gridSpan w:val="2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1284" w:type="dxa"/>
            <w:gridSpan w:val="3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1284" w:type="dxa"/>
            <w:gridSpan w:val="3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1305" w:type="dxa"/>
            <w:gridSpan w:val="2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1743" w:type="dxa"/>
            <w:gridSpan w:val="2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1206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</w:tr>
      <w:tr w:rsidR="00F503BE">
        <w:tc>
          <w:tcPr>
            <w:tcW w:w="2551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4632" w:type="dxa"/>
            <w:gridSpan w:val="3"/>
          </w:tcPr>
          <w:p w:rsidR="00F503BE" w:rsidRDefault="00F503BE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F503BE" w:rsidRDefault="00F503BE">
            <w:pPr>
              <w:pStyle w:val="ConsPlusNormal"/>
            </w:pPr>
            <w:r>
              <w:t>средства предприятий-</w:t>
            </w:r>
            <w:proofErr w:type="spellStart"/>
            <w:r>
              <w:t>недропользователей</w:t>
            </w:r>
            <w:proofErr w:type="spellEnd"/>
          </w:p>
        </w:tc>
        <w:tc>
          <w:tcPr>
            <w:tcW w:w="1394" w:type="dxa"/>
            <w:gridSpan w:val="2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1284" w:type="dxa"/>
            <w:gridSpan w:val="3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1284" w:type="dxa"/>
            <w:gridSpan w:val="3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1305" w:type="dxa"/>
            <w:gridSpan w:val="2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1743" w:type="dxa"/>
            <w:gridSpan w:val="2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1206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</w:tr>
      <w:tr w:rsidR="00F503BE">
        <w:tc>
          <w:tcPr>
            <w:tcW w:w="2551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4632" w:type="dxa"/>
            <w:gridSpan w:val="3"/>
          </w:tcPr>
          <w:p w:rsidR="00F503BE" w:rsidRDefault="00F503BE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F503BE" w:rsidRDefault="00F503BE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1394" w:type="dxa"/>
            <w:gridSpan w:val="2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1284" w:type="dxa"/>
            <w:gridSpan w:val="3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1284" w:type="dxa"/>
            <w:gridSpan w:val="3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1305" w:type="dxa"/>
            <w:gridSpan w:val="2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1743" w:type="dxa"/>
            <w:gridSpan w:val="2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1206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</w:tr>
    </w:tbl>
    <w:p w:rsidR="00F503BE" w:rsidRDefault="00F503BE">
      <w:pPr>
        <w:pStyle w:val="ConsPlusNormal"/>
        <w:ind w:firstLine="540"/>
        <w:jc w:val="both"/>
      </w:pPr>
    </w:p>
    <w:p w:rsidR="00F503BE" w:rsidRDefault="00F503BE">
      <w:pPr>
        <w:pStyle w:val="ConsPlusNormal"/>
        <w:ind w:firstLine="540"/>
        <w:jc w:val="both"/>
      </w:pPr>
      <w:r>
        <w:t>--------------------------------</w:t>
      </w:r>
    </w:p>
    <w:p w:rsidR="00F503BE" w:rsidRDefault="00F503BE">
      <w:pPr>
        <w:pStyle w:val="ConsPlusNormal"/>
        <w:spacing w:before="220"/>
        <w:ind w:firstLine="540"/>
        <w:jc w:val="both"/>
      </w:pPr>
      <w:bookmarkStart w:id="2" w:name="P178"/>
      <w:bookmarkEnd w:id="2"/>
      <w:r>
        <w:t>&lt;1&gt; Под словом "мигрант" следует понимать "иностранный гражданин", либо "лицо без гражданства", так как определение понятия "мигрант" нормативно не урегулировано.</w:t>
      </w:r>
    </w:p>
    <w:p w:rsidR="00F503BE" w:rsidRDefault="00F503BE">
      <w:pPr>
        <w:pStyle w:val="ConsPlusNormal"/>
      </w:pPr>
    </w:p>
    <w:p w:rsidR="00F503BE" w:rsidRDefault="00F503BE">
      <w:pPr>
        <w:pStyle w:val="ConsPlusNormal"/>
      </w:pPr>
    </w:p>
    <w:p w:rsidR="00F503BE" w:rsidRDefault="00F503BE">
      <w:pPr>
        <w:pStyle w:val="ConsPlusNormal"/>
      </w:pPr>
    </w:p>
    <w:p w:rsidR="00F503BE" w:rsidRDefault="00F503BE">
      <w:pPr>
        <w:pStyle w:val="ConsPlusNormal"/>
      </w:pPr>
    </w:p>
    <w:p w:rsidR="00F503BE" w:rsidRDefault="00F503BE">
      <w:pPr>
        <w:pStyle w:val="ConsPlusNormal"/>
      </w:pPr>
    </w:p>
    <w:p w:rsidR="00F503BE" w:rsidRDefault="00F503BE">
      <w:pPr>
        <w:pStyle w:val="ConsPlusNormal"/>
        <w:jc w:val="right"/>
        <w:outlineLvl w:val="1"/>
      </w:pPr>
      <w:r>
        <w:t>Приложение 1</w:t>
      </w:r>
    </w:p>
    <w:p w:rsidR="00F503BE" w:rsidRDefault="00F503BE">
      <w:pPr>
        <w:pStyle w:val="ConsPlusNormal"/>
        <w:jc w:val="right"/>
      </w:pPr>
      <w:r>
        <w:lastRenderedPageBreak/>
        <w:t>муниципальной программы "Укрепление межнационального</w:t>
      </w:r>
    </w:p>
    <w:p w:rsidR="00F503BE" w:rsidRDefault="00F503BE">
      <w:pPr>
        <w:pStyle w:val="ConsPlusNormal"/>
        <w:jc w:val="right"/>
      </w:pPr>
      <w:r>
        <w:t>и межконфессионального согласия, поддержка и развитие языков</w:t>
      </w:r>
    </w:p>
    <w:p w:rsidR="00F503BE" w:rsidRDefault="00F503BE">
      <w:pPr>
        <w:pStyle w:val="ConsPlusNormal"/>
        <w:jc w:val="right"/>
      </w:pPr>
      <w:r>
        <w:t>и культуры народов Российской Федерации, проживающих</w:t>
      </w:r>
    </w:p>
    <w:p w:rsidR="00F503BE" w:rsidRDefault="00F503BE">
      <w:pPr>
        <w:pStyle w:val="ConsPlusNormal"/>
        <w:jc w:val="right"/>
      </w:pPr>
      <w:r>
        <w:t>на территории муниципального образования Ханты-Мансийский</w:t>
      </w:r>
    </w:p>
    <w:p w:rsidR="00F503BE" w:rsidRDefault="00F503BE">
      <w:pPr>
        <w:pStyle w:val="ConsPlusNormal"/>
        <w:jc w:val="right"/>
      </w:pPr>
      <w:r>
        <w:t>район, обеспечение социальной и культурной адаптации</w:t>
      </w:r>
    </w:p>
    <w:p w:rsidR="00F503BE" w:rsidRDefault="00F503BE">
      <w:pPr>
        <w:pStyle w:val="ConsPlusNormal"/>
        <w:jc w:val="right"/>
      </w:pPr>
      <w:r>
        <w:t>мигрантов, профилактика межнациональных (межэтнических)</w:t>
      </w:r>
    </w:p>
    <w:p w:rsidR="00F503BE" w:rsidRDefault="00F503BE">
      <w:pPr>
        <w:pStyle w:val="ConsPlusNormal"/>
        <w:jc w:val="right"/>
      </w:pPr>
      <w:r>
        <w:t>конфликтов"</w:t>
      </w:r>
    </w:p>
    <w:p w:rsidR="00F503BE" w:rsidRDefault="00F503BE">
      <w:pPr>
        <w:pStyle w:val="ConsPlusNormal"/>
      </w:pPr>
    </w:p>
    <w:p w:rsidR="00F503BE" w:rsidRDefault="00F503BE">
      <w:pPr>
        <w:pStyle w:val="ConsPlusTitle"/>
        <w:jc w:val="center"/>
      </w:pPr>
      <w:r>
        <w:t>РАСПРЕДЕЛЕНИЕ</w:t>
      </w:r>
    </w:p>
    <w:p w:rsidR="00F503BE" w:rsidRDefault="00F503BE">
      <w:pPr>
        <w:pStyle w:val="ConsPlusTitle"/>
        <w:jc w:val="center"/>
      </w:pPr>
      <w:r>
        <w:t>ФИНАНСОВЫХ РЕСУРСОВ МУНИЦИПАЛЬНОЙ ПРОГРАММЫ (ПО ГОДАМ)</w:t>
      </w:r>
    </w:p>
    <w:p w:rsidR="00F503BE" w:rsidRDefault="00F503B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4"/>
        <w:gridCol w:w="2539"/>
        <w:gridCol w:w="2089"/>
        <w:gridCol w:w="1849"/>
        <w:gridCol w:w="784"/>
        <w:gridCol w:w="664"/>
        <w:gridCol w:w="664"/>
        <w:gridCol w:w="784"/>
        <w:gridCol w:w="784"/>
        <w:gridCol w:w="784"/>
      </w:tblGrid>
      <w:tr w:rsidR="00F503BE">
        <w:tc>
          <w:tcPr>
            <w:tcW w:w="1534" w:type="dxa"/>
            <w:vMerge w:val="restart"/>
          </w:tcPr>
          <w:p w:rsidR="00F503BE" w:rsidRDefault="00F503BE">
            <w:pPr>
              <w:pStyle w:val="ConsPlusNormal"/>
              <w:jc w:val="center"/>
            </w:pPr>
            <w:r>
              <w:t>N структурного элемента (основного мероприятия)</w:t>
            </w:r>
          </w:p>
        </w:tc>
        <w:tc>
          <w:tcPr>
            <w:tcW w:w="2539" w:type="dxa"/>
            <w:vMerge w:val="restart"/>
          </w:tcPr>
          <w:p w:rsidR="00F503BE" w:rsidRDefault="00F503BE">
            <w:pPr>
              <w:pStyle w:val="ConsPlusNormal"/>
              <w:jc w:val="center"/>
            </w:pPr>
            <w:r>
              <w:t>Структурный элемент (основное мероприятие) муниципальной программы</w:t>
            </w:r>
          </w:p>
        </w:tc>
        <w:tc>
          <w:tcPr>
            <w:tcW w:w="2089" w:type="dxa"/>
            <w:vMerge w:val="restart"/>
          </w:tcPr>
          <w:p w:rsidR="00F503BE" w:rsidRDefault="00F503BE">
            <w:pPr>
              <w:pStyle w:val="ConsPlusNormal"/>
              <w:jc w:val="center"/>
            </w:pPr>
            <w:r>
              <w:t>Ответственный исполнитель/</w:t>
            </w:r>
          </w:p>
          <w:p w:rsidR="00F503BE" w:rsidRDefault="00F503BE">
            <w:pPr>
              <w:pStyle w:val="ConsPlusNormal"/>
              <w:jc w:val="center"/>
            </w:pPr>
            <w:r>
              <w:t>соисполнитель</w:t>
            </w:r>
          </w:p>
        </w:tc>
        <w:tc>
          <w:tcPr>
            <w:tcW w:w="1849" w:type="dxa"/>
            <w:vMerge w:val="restart"/>
          </w:tcPr>
          <w:p w:rsidR="00F503BE" w:rsidRDefault="00F503BE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4464" w:type="dxa"/>
            <w:gridSpan w:val="6"/>
          </w:tcPr>
          <w:p w:rsidR="00F503BE" w:rsidRDefault="00F503BE">
            <w:pPr>
              <w:pStyle w:val="ConsPlusNormal"/>
              <w:jc w:val="center"/>
            </w:pPr>
            <w:r>
              <w:t>Финансовые затраты на реализацию</w:t>
            </w:r>
          </w:p>
          <w:p w:rsidR="00F503BE" w:rsidRDefault="00F503B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F503BE">
        <w:tc>
          <w:tcPr>
            <w:tcW w:w="1534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53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08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184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784" w:type="dxa"/>
          </w:tcPr>
          <w:p w:rsidR="00F503BE" w:rsidRDefault="00F503B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  <w:jc w:val="center"/>
            </w:pPr>
            <w:r>
              <w:t>2026 год</w:t>
            </w:r>
          </w:p>
        </w:tc>
      </w:tr>
      <w:tr w:rsidR="00F503BE">
        <w:tc>
          <w:tcPr>
            <w:tcW w:w="1534" w:type="dxa"/>
          </w:tcPr>
          <w:p w:rsidR="00F503BE" w:rsidRDefault="00F503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39" w:type="dxa"/>
          </w:tcPr>
          <w:p w:rsidR="00F503BE" w:rsidRDefault="00F503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89" w:type="dxa"/>
          </w:tcPr>
          <w:p w:rsidR="00F503BE" w:rsidRDefault="00F503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F503BE" w:rsidRDefault="00F503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  <w:jc w:val="center"/>
            </w:pPr>
            <w:r>
              <w:t>10</w:t>
            </w:r>
          </w:p>
        </w:tc>
      </w:tr>
      <w:tr w:rsidR="00F503BE">
        <w:tc>
          <w:tcPr>
            <w:tcW w:w="1534" w:type="dxa"/>
            <w:vMerge w:val="restart"/>
          </w:tcPr>
          <w:p w:rsidR="00F503BE" w:rsidRDefault="00F503BE">
            <w:pPr>
              <w:pStyle w:val="ConsPlusNormal"/>
            </w:pPr>
            <w:r>
              <w:t>1.</w:t>
            </w:r>
          </w:p>
        </w:tc>
        <w:tc>
          <w:tcPr>
            <w:tcW w:w="2539" w:type="dxa"/>
            <w:vMerge w:val="restart"/>
          </w:tcPr>
          <w:p w:rsidR="00F503BE" w:rsidRDefault="00F503BE">
            <w:pPr>
              <w:pStyle w:val="ConsPlusNormal"/>
            </w:pPr>
            <w:r>
              <w:t>Основное мероприятие:</w:t>
            </w:r>
          </w:p>
          <w:p w:rsidR="00F503BE" w:rsidRDefault="00F503BE">
            <w:pPr>
              <w:pStyle w:val="ConsPlusNormal"/>
            </w:pPr>
            <w:r>
              <w:t>"Гармонизация межнациональных и межконфессиональных отношений" (показатель 1; показатели 1, 2, 3 из приложения 3)</w:t>
            </w:r>
          </w:p>
        </w:tc>
        <w:tc>
          <w:tcPr>
            <w:tcW w:w="2089" w:type="dxa"/>
            <w:vMerge w:val="restart"/>
          </w:tcPr>
          <w:p w:rsidR="00F503BE" w:rsidRDefault="00F503BE">
            <w:pPr>
              <w:pStyle w:val="ConsPlusNormal"/>
            </w:pP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2275,0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455,0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455,0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455,0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455,0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455,0</w:t>
            </w:r>
          </w:p>
        </w:tc>
      </w:tr>
      <w:tr w:rsidR="00F503BE">
        <w:tc>
          <w:tcPr>
            <w:tcW w:w="1534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53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08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бюджет района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2275,0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455,0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455,0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455,0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455,0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455,0</w:t>
            </w:r>
          </w:p>
        </w:tc>
      </w:tr>
      <w:tr w:rsidR="00F503BE">
        <w:tc>
          <w:tcPr>
            <w:tcW w:w="1534" w:type="dxa"/>
            <w:vMerge w:val="restart"/>
          </w:tcPr>
          <w:p w:rsidR="00F503BE" w:rsidRDefault="00F503BE">
            <w:pPr>
              <w:pStyle w:val="ConsPlusNormal"/>
            </w:pPr>
            <w:r>
              <w:t>1.1.</w:t>
            </w:r>
          </w:p>
        </w:tc>
        <w:tc>
          <w:tcPr>
            <w:tcW w:w="2539" w:type="dxa"/>
            <w:vMerge w:val="restart"/>
          </w:tcPr>
          <w:p w:rsidR="00F503BE" w:rsidRDefault="00F503BE">
            <w:pPr>
              <w:pStyle w:val="ConsPlusNormal"/>
            </w:pPr>
            <w:r>
              <w:t xml:space="preserve">Реализация мероприятий, направленных на распространение и укрепление культуры мира и межнационального </w:t>
            </w:r>
            <w:r>
              <w:lastRenderedPageBreak/>
              <w:t>согласия на базе муниципальных учреждений, сохранение наследия русской культуры и культуры народов России</w:t>
            </w:r>
          </w:p>
        </w:tc>
        <w:tc>
          <w:tcPr>
            <w:tcW w:w="2089" w:type="dxa"/>
            <w:vMerge w:val="restart"/>
          </w:tcPr>
          <w:p w:rsidR="00F503BE" w:rsidRDefault="00F503BE">
            <w:pPr>
              <w:pStyle w:val="ConsPlusNormal"/>
            </w:pPr>
            <w:r>
              <w:lastRenderedPageBreak/>
              <w:t>управление по культуре, спорту и социальной политике</w:t>
            </w: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1500,0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300,0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300,0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300,0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300,0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300,0</w:t>
            </w:r>
          </w:p>
        </w:tc>
      </w:tr>
      <w:tr w:rsidR="00F503BE">
        <w:tc>
          <w:tcPr>
            <w:tcW w:w="1534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53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08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бюджет района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1500,0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300,0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300,0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300,0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300,0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300,0</w:t>
            </w:r>
          </w:p>
        </w:tc>
      </w:tr>
      <w:tr w:rsidR="00F503BE">
        <w:tc>
          <w:tcPr>
            <w:tcW w:w="1534" w:type="dxa"/>
            <w:vMerge w:val="restart"/>
          </w:tcPr>
          <w:p w:rsidR="00F503BE" w:rsidRDefault="00F503BE">
            <w:pPr>
              <w:pStyle w:val="ConsPlusNormal"/>
            </w:pPr>
            <w:r>
              <w:t>1.2.</w:t>
            </w:r>
          </w:p>
        </w:tc>
        <w:tc>
          <w:tcPr>
            <w:tcW w:w="2539" w:type="dxa"/>
            <w:vMerge w:val="restart"/>
          </w:tcPr>
          <w:p w:rsidR="00F503BE" w:rsidRDefault="00F503BE">
            <w:pPr>
              <w:pStyle w:val="ConsPlusNormal"/>
            </w:pPr>
            <w:r>
              <w:t>Конкурс лучших журналистских работ, способствующих формированию положительного представления о многонациональности Ханты-Мансийского района</w:t>
            </w:r>
          </w:p>
        </w:tc>
        <w:tc>
          <w:tcPr>
            <w:tcW w:w="2089" w:type="dxa"/>
            <w:vMerge w:val="restart"/>
          </w:tcPr>
          <w:p w:rsidR="00F503BE" w:rsidRDefault="00F503BE">
            <w:pPr>
              <w:pStyle w:val="ConsPlusNormal"/>
            </w:pPr>
            <w:r>
              <w:t>комитет по образованию, подведомственные образовательные организации</w:t>
            </w: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400,0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80,0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80,0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80,0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80,0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80,0</w:t>
            </w:r>
          </w:p>
        </w:tc>
      </w:tr>
      <w:tr w:rsidR="00F503BE">
        <w:tc>
          <w:tcPr>
            <w:tcW w:w="1534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53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08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бюджет района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400,0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80,0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80,0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80,0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80,0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80,0</w:t>
            </w:r>
          </w:p>
        </w:tc>
      </w:tr>
      <w:tr w:rsidR="00F503BE">
        <w:tc>
          <w:tcPr>
            <w:tcW w:w="1534" w:type="dxa"/>
            <w:vMerge w:val="restart"/>
          </w:tcPr>
          <w:p w:rsidR="00F503BE" w:rsidRDefault="00F503BE">
            <w:pPr>
              <w:pStyle w:val="ConsPlusNormal"/>
            </w:pPr>
            <w:r>
              <w:t>1.3.</w:t>
            </w:r>
          </w:p>
        </w:tc>
        <w:tc>
          <w:tcPr>
            <w:tcW w:w="2539" w:type="dxa"/>
            <w:vMerge w:val="restart"/>
          </w:tcPr>
          <w:p w:rsidR="00F503BE" w:rsidRDefault="00F503BE">
            <w:pPr>
              <w:pStyle w:val="ConsPlusNormal"/>
            </w:pPr>
            <w:r>
              <w:t>Организация и проведение мероприятий, направленных на развитие национальных культур и национальных спортивных традиций</w:t>
            </w:r>
          </w:p>
        </w:tc>
        <w:tc>
          <w:tcPr>
            <w:tcW w:w="2089" w:type="dxa"/>
            <w:vMerge w:val="restart"/>
          </w:tcPr>
          <w:p w:rsidR="00F503BE" w:rsidRDefault="00F503BE">
            <w:pPr>
              <w:pStyle w:val="ConsPlusNormal"/>
            </w:pPr>
            <w:r>
              <w:t>управление по культуре, спорту и социальной политике</w:t>
            </w: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375,0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75,0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75,0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75,0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75,0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75,0</w:t>
            </w:r>
          </w:p>
        </w:tc>
      </w:tr>
      <w:tr w:rsidR="00F503BE">
        <w:tc>
          <w:tcPr>
            <w:tcW w:w="1534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53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08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бюджет района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375,0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75,0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75,0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75,0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75,0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75,0</w:t>
            </w:r>
          </w:p>
        </w:tc>
      </w:tr>
      <w:tr w:rsidR="00F503BE">
        <w:tc>
          <w:tcPr>
            <w:tcW w:w="1534" w:type="dxa"/>
            <w:vMerge w:val="restart"/>
          </w:tcPr>
          <w:p w:rsidR="00F503BE" w:rsidRDefault="00F503BE">
            <w:pPr>
              <w:pStyle w:val="ConsPlusNormal"/>
            </w:pPr>
            <w:r>
              <w:t>1.4.</w:t>
            </w:r>
          </w:p>
        </w:tc>
        <w:tc>
          <w:tcPr>
            <w:tcW w:w="2539" w:type="dxa"/>
            <w:vMerge w:val="restart"/>
          </w:tcPr>
          <w:p w:rsidR="00F503BE" w:rsidRDefault="00F503BE">
            <w:pPr>
              <w:pStyle w:val="ConsPlusNormal"/>
            </w:pPr>
            <w:r>
              <w:t>Размещение на официальном сайте органа местного самоуправления Ханты-Мансийский район, в муниципальной газете, социальных сетях администрации Ханты-</w:t>
            </w:r>
            <w:r>
              <w:lastRenderedPageBreak/>
              <w:t>Мансийского района и подведомственных организаций и учреждений информации, направленной на укрепление межнациональных и межконфессиональных отношений, в том числе информационных материалов об исторических примерах дружбы и сотрудничества народов России, выдающихся деятелях разных национальностей</w:t>
            </w:r>
          </w:p>
        </w:tc>
        <w:tc>
          <w:tcPr>
            <w:tcW w:w="2089" w:type="dxa"/>
            <w:vMerge w:val="restart"/>
          </w:tcPr>
          <w:p w:rsidR="00F503BE" w:rsidRDefault="00F503BE">
            <w:pPr>
              <w:pStyle w:val="ConsPlusNormal"/>
            </w:pPr>
            <w:r>
              <w:lastRenderedPageBreak/>
              <w:t>комитет по образованию, подведомственные образовательные организации</w:t>
            </w: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</w:tr>
      <w:tr w:rsidR="00F503BE">
        <w:tc>
          <w:tcPr>
            <w:tcW w:w="1534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53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08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бюджет района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</w:tr>
      <w:tr w:rsidR="00F503BE">
        <w:tc>
          <w:tcPr>
            <w:tcW w:w="1534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53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089" w:type="dxa"/>
            <w:vMerge w:val="restart"/>
          </w:tcPr>
          <w:p w:rsidR="00F503BE" w:rsidRDefault="00F503BE">
            <w:pPr>
              <w:pStyle w:val="ConsPlusNormal"/>
            </w:pPr>
            <w:r>
              <w:t xml:space="preserve">управление по культуре, спорту и социальной </w:t>
            </w:r>
            <w:r>
              <w:lastRenderedPageBreak/>
              <w:t>политике</w:t>
            </w: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</w:tr>
      <w:tr w:rsidR="00F503BE">
        <w:tc>
          <w:tcPr>
            <w:tcW w:w="1534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53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08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бюджет района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</w:tr>
      <w:tr w:rsidR="00F503BE">
        <w:tc>
          <w:tcPr>
            <w:tcW w:w="1534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53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089" w:type="dxa"/>
            <w:vMerge w:val="restart"/>
          </w:tcPr>
          <w:p w:rsidR="00F503BE" w:rsidRDefault="00F503BE">
            <w:pPr>
              <w:pStyle w:val="ConsPlusNormal"/>
            </w:pPr>
            <w: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</w:tr>
      <w:tr w:rsidR="00F503BE">
        <w:tc>
          <w:tcPr>
            <w:tcW w:w="1534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53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08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бюджет района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</w:tr>
      <w:tr w:rsidR="00F503BE">
        <w:tc>
          <w:tcPr>
            <w:tcW w:w="1534" w:type="dxa"/>
            <w:vMerge w:val="restart"/>
          </w:tcPr>
          <w:p w:rsidR="00F503BE" w:rsidRDefault="00F503BE">
            <w:pPr>
              <w:pStyle w:val="ConsPlusNormal"/>
            </w:pPr>
            <w:r>
              <w:t>2.</w:t>
            </w:r>
          </w:p>
        </w:tc>
        <w:tc>
          <w:tcPr>
            <w:tcW w:w="2539" w:type="dxa"/>
            <w:vMerge w:val="restart"/>
          </w:tcPr>
          <w:p w:rsidR="00F503BE" w:rsidRDefault="00F503BE">
            <w:pPr>
              <w:pStyle w:val="ConsPlusNormal"/>
            </w:pPr>
            <w:r>
              <w:t>Основное мероприятие:</w:t>
            </w:r>
          </w:p>
          <w:p w:rsidR="00F503BE" w:rsidRDefault="00F503BE">
            <w:pPr>
              <w:pStyle w:val="ConsPlusNormal"/>
            </w:pPr>
            <w:r>
              <w:t>"Профилактика экстремизма, обеспечение гражданского единства" (показатель 1; показатели 1, 3 из приложения 3)</w:t>
            </w:r>
          </w:p>
        </w:tc>
        <w:tc>
          <w:tcPr>
            <w:tcW w:w="2089" w:type="dxa"/>
            <w:vMerge w:val="restart"/>
          </w:tcPr>
          <w:p w:rsidR="00F503BE" w:rsidRDefault="00F503BE">
            <w:pPr>
              <w:pStyle w:val="ConsPlusNormal"/>
            </w:pP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2571,2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383,9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383,9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1035,6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383,9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383,9</w:t>
            </w:r>
          </w:p>
        </w:tc>
      </w:tr>
      <w:tr w:rsidR="00F503BE">
        <w:tc>
          <w:tcPr>
            <w:tcW w:w="1534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53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08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бюджет района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2375,7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383,9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383,9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840,1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383,9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383,9</w:t>
            </w:r>
          </w:p>
        </w:tc>
      </w:tr>
      <w:tr w:rsidR="00F503BE">
        <w:tc>
          <w:tcPr>
            <w:tcW w:w="1534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53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08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195,5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195,5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</w:tr>
      <w:tr w:rsidR="00F503BE">
        <w:tc>
          <w:tcPr>
            <w:tcW w:w="1534" w:type="dxa"/>
            <w:vMerge w:val="restart"/>
          </w:tcPr>
          <w:p w:rsidR="00F503BE" w:rsidRDefault="00F503BE">
            <w:pPr>
              <w:pStyle w:val="ConsPlusNormal"/>
            </w:pPr>
            <w:r>
              <w:t>2.1.</w:t>
            </w:r>
          </w:p>
        </w:tc>
        <w:tc>
          <w:tcPr>
            <w:tcW w:w="2539" w:type="dxa"/>
            <w:vMerge w:val="restart"/>
          </w:tcPr>
          <w:p w:rsidR="00F503BE" w:rsidRDefault="00F503BE">
            <w:pPr>
              <w:pStyle w:val="ConsPlusNormal"/>
            </w:pPr>
            <w:r>
              <w:t xml:space="preserve">Вовлечение этнокультурных и общественных объединений, религиозных </w:t>
            </w:r>
            <w:r>
              <w:lastRenderedPageBreak/>
              <w:t>организаций в деятельность по социальной адаптации мигрантов, развитию межнационального и межконфессионального диалога, противодействию экстремизму, национальной и религиозной нетерпимости</w:t>
            </w:r>
          </w:p>
        </w:tc>
        <w:tc>
          <w:tcPr>
            <w:tcW w:w="2089" w:type="dxa"/>
            <w:vMerge w:val="restart"/>
          </w:tcPr>
          <w:p w:rsidR="00F503BE" w:rsidRDefault="00F503BE">
            <w:pPr>
              <w:pStyle w:val="ConsPlusNormal"/>
            </w:pPr>
            <w:r>
              <w:lastRenderedPageBreak/>
              <w:t>комитет по образованию, подведомственные образовательные организации</w:t>
            </w: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бюджет района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</w:tr>
      <w:tr w:rsidR="00F503BE">
        <w:tc>
          <w:tcPr>
            <w:tcW w:w="1534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53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08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</w:tr>
      <w:tr w:rsidR="00F503BE">
        <w:tc>
          <w:tcPr>
            <w:tcW w:w="1534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53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089" w:type="dxa"/>
            <w:vMerge w:val="restart"/>
          </w:tcPr>
          <w:p w:rsidR="00F503BE" w:rsidRDefault="00F503BE">
            <w:pPr>
              <w:pStyle w:val="ConsPlusNormal"/>
            </w:pPr>
            <w:r>
              <w:t>управление по культуре, спорту и социальной политике</w:t>
            </w: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бюджет района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</w:tr>
      <w:tr w:rsidR="00F503BE">
        <w:tc>
          <w:tcPr>
            <w:tcW w:w="1534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53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08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</w:tr>
      <w:tr w:rsidR="00F503BE">
        <w:tc>
          <w:tcPr>
            <w:tcW w:w="1534" w:type="dxa"/>
            <w:vMerge w:val="restart"/>
          </w:tcPr>
          <w:p w:rsidR="00F503BE" w:rsidRDefault="00F503BE">
            <w:pPr>
              <w:pStyle w:val="ConsPlusNormal"/>
            </w:pPr>
            <w:r>
              <w:t>2.2.</w:t>
            </w:r>
          </w:p>
        </w:tc>
        <w:tc>
          <w:tcPr>
            <w:tcW w:w="2539" w:type="dxa"/>
            <w:vMerge w:val="restart"/>
          </w:tcPr>
          <w:p w:rsidR="00F503BE" w:rsidRDefault="00F503BE">
            <w:pPr>
              <w:pStyle w:val="ConsPlusNormal"/>
            </w:pPr>
            <w:r>
              <w:t>Освещение в средствах массовой информации вопросов противодействия радикальным религиозным течениям, профилактики экстремизма и терроризма</w:t>
            </w:r>
          </w:p>
        </w:tc>
        <w:tc>
          <w:tcPr>
            <w:tcW w:w="2089" w:type="dxa"/>
            <w:vMerge w:val="restart"/>
          </w:tcPr>
          <w:p w:rsidR="00F503BE" w:rsidRDefault="00F503BE">
            <w:pPr>
              <w:pStyle w:val="ConsPlusNormal"/>
            </w:pPr>
            <w:r>
              <w:t>комитет по образованию, подведомственные образовательные организации</w:t>
            </w: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</w:tr>
      <w:tr w:rsidR="00F503BE">
        <w:tc>
          <w:tcPr>
            <w:tcW w:w="1534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53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08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бюджет района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</w:tr>
      <w:tr w:rsidR="00F503BE">
        <w:tc>
          <w:tcPr>
            <w:tcW w:w="1534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53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089" w:type="dxa"/>
            <w:vMerge w:val="restart"/>
          </w:tcPr>
          <w:p w:rsidR="00F503BE" w:rsidRDefault="00F503BE">
            <w:pPr>
              <w:pStyle w:val="ConsPlusNormal"/>
            </w:pPr>
            <w: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</w:tr>
      <w:tr w:rsidR="00F503BE">
        <w:tc>
          <w:tcPr>
            <w:tcW w:w="1534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53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08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бюджет района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</w:tr>
      <w:tr w:rsidR="00F503BE">
        <w:tc>
          <w:tcPr>
            <w:tcW w:w="1534" w:type="dxa"/>
            <w:vMerge w:val="restart"/>
          </w:tcPr>
          <w:p w:rsidR="00F503BE" w:rsidRDefault="00F503BE">
            <w:pPr>
              <w:pStyle w:val="ConsPlusNormal"/>
            </w:pPr>
            <w:r>
              <w:t>2.3.</w:t>
            </w:r>
          </w:p>
        </w:tc>
        <w:tc>
          <w:tcPr>
            <w:tcW w:w="2539" w:type="dxa"/>
            <w:vMerge w:val="restart"/>
          </w:tcPr>
          <w:p w:rsidR="00F503BE" w:rsidRDefault="00F503BE">
            <w:pPr>
              <w:pStyle w:val="ConsPlusNormal"/>
            </w:pPr>
            <w:r>
              <w:t xml:space="preserve">Организация и проведение мероприятий, направленных на развитие межкультурных коммуникаций и профилактику экстремизма в </w:t>
            </w:r>
            <w:r>
              <w:lastRenderedPageBreak/>
              <w:t>молодежной среде</w:t>
            </w:r>
          </w:p>
        </w:tc>
        <w:tc>
          <w:tcPr>
            <w:tcW w:w="2089" w:type="dxa"/>
            <w:vMerge w:val="restart"/>
          </w:tcPr>
          <w:p w:rsidR="00F503BE" w:rsidRDefault="00F503BE">
            <w:pPr>
              <w:pStyle w:val="ConsPlusNormal"/>
            </w:pPr>
            <w:r>
              <w:lastRenderedPageBreak/>
              <w:t>комитет по образованию, подведомственные образовательные организации</w:t>
            </w: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1919,5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383,9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383,9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383,9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383,9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383,9</w:t>
            </w:r>
          </w:p>
        </w:tc>
      </w:tr>
      <w:tr w:rsidR="00F503BE">
        <w:tc>
          <w:tcPr>
            <w:tcW w:w="1534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53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08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бюджет района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1919,5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383,9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383,9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383,9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383,9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383,9</w:t>
            </w:r>
          </w:p>
        </w:tc>
      </w:tr>
      <w:tr w:rsidR="00F503BE">
        <w:tc>
          <w:tcPr>
            <w:tcW w:w="1534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53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089" w:type="dxa"/>
            <w:vMerge w:val="restart"/>
          </w:tcPr>
          <w:p w:rsidR="00F503BE" w:rsidRDefault="00F503BE">
            <w:pPr>
              <w:pStyle w:val="ConsPlusNormal"/>
            </w:pPr>
            <w:r>
              <w:t xml:space="preserve">управление специальных </w:t>
            </w:r>
            <w:r>
              <w:lastRenderedPageBreak/>
              <w:t>мероприятий и организации профилактики правонарушений</w:t>
            </w: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</w:tr>
      <w:tr w:rsidR="00F503BE">
        <w:tc>
          <w:tcPr>
            <w:tcW w:w="1534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53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08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бюджет района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</w:tr>
      <w:tr w:rsidR="00F503BE">
        <w:tc>
          <w:tcPr>
            <w:tcW w:w="1534" w:type="dxa"/>
            <w:vMerge w:val="restart"/>
          </w:tcPr>
          <w:p w:rsidR="00F503BE" w:rsidRDefault="00F503BE">
            <w:pPr>
              <w:pStyle w:val="ConsPlusNormal"/>
            </w:pPr>
            <w:r>
              <w:t>2.4.</w:t>
            </w:r>
          </w:p>
        </w:tc>
        <w:tc>
          <w:tcPr>
            <w:tcW w:w="2539" w:type="dxa"/>
            <w:vMerge w:val="restart"/>
          </w:tcPr>
          <w:p w:rsidR="00F503BE" w:rsidRDefault="00F503BE">
            <w:pPr>
              <w:pStyle w:val="ConsPlusNormal"/>
            </w:pPr>
            <w:r>
              <w:t>Субсидии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2089" w:type="dxa"/>
            <w:vMerge w:val="restart"/>
          </w:tcPr>
          <w:p w:rsidR="00F503BE" w:rsidRDefault="00F503BE">
            <w:pPr>
              <w:pStyle w:val="ConsPlusNormal"/>
            </w:pPr>
            <w:r>
              <w:t>управление по культуре, спорту и социальной политике</w:t>
            </w: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651,7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651,7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</w:tr>
      <w:tr w:rsidR="00F503BE">
        <w:tc>
          <w:tcPr>
            <w:tcW w:w="1534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53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08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бюджет района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456,2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456,2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</w:tr>
      <w:tr w:rsidR="00F503BE">
        <w:tc>
          <w:tcPr>
            <w:tcW w:w="1534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53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08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195,5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195,5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</w:tr>
      <w:tr w:rsidR="00F503BE">
        <w:tc>
          <w:tcPr>
            <w:tcW w:w="1534" w:type="dxa"/>
            <w:vMerge w:val="restart"/>
          </w:tcPr>
          <w:p w:rsidR="00F503BE" w:rsidRDefault="00F503BE">
            <w:pPr>
              <w:pStyle w:val="ConsPlusNormal"/>
            </w:pPr>
            <w:r>
              <w:t>3.</w:t>
            </w:r>
          </w:p>
        </w:tc>
        <w:tc>
          <w:tcPr>
            <w:tcW w:w="2539" w:type="dxa"/>
            <w:vMerge w:val="restart"/>
          </w:tcPr>
          <w:p w:rsidR="00F503BE" w:rsidRDefault="00F503BE">
            <w:pPr>
              <w:pStyle w:val="ConsPlusNormal"/>
            </w:pPr>
            <w:r>
              <w:t>Основное мероприятие:</w:t>
            </w:r>
          </w:p>
          <w:p w:rsidR="00F503BE" w:rsidRDefault="00F503BE">
            <w:pPr>
              <w:pStyle w:val="ConsPlusNormal"/>
            </w:pPr>
            <w:r>
              <w:t>Развитие российского казачества</w:t>
            </w:r>
          </w:p>
        </w:tc>
        <w:tc>
          <w:tcPr>
            <w:tcW w:w="2089" w:type="dxa"/>
            <w:vMerge w:val="restart"/>
          </w:tcPr>
          <w:p w:rsidR="00F503BE" w:rsidRDefault="00F503BE">
            <w:pPr>
              <w:pStyle w:val="ConsPlusNormal"/>
            </w:pP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</w:tr>
      <w:tr w:rsidR="00F503BE">
        <w:tc>
          <w:tcPr>
            <w:tcW w:w="1534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53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08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бюджет района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</w:tr>
      <w:tr w:rsidR="00F503BE">
        <w:tc>
          <w:tcPr>
            <w:tcW w:w="1534" w:type="dxa"/>
            <w:vMerge w:val="restart"/>
          </w:tcPr>
          <w:p w:rsidR="00F503BE" w:rsidRDefault="00F503BE">
            <w:pPr>
              <w:pStyle w:val="ConsPlusNormal"/>
            </w:pPr>
            <w:r>
              <w:t>3.1.</w:t>
            </w:r>
          </w:p>
        </w:tc>
        <w:tc>
          <w:tcPr>
            <w:tcW w:w="2539" w:type="dxa"/>
            <w:vMerge w:val="restart"/>
          </w:tcPr>
          <w:p w:rsidR="00F503BE" w:rsidRDefault="00F503BE">
            <w:pPr>
              <w:pStyle w:val="ConsPlusNormal"/>
            </w:pPr>
            <w:r>
              <w:t>Сохранение и популяризация самобытной казачьей культуры</w:t>
            </w:r>
          </w:p>
        </w:tc>
        <w:tc>
          <w:tcPr>
            <w:tcW w:w="2089" w:type="dxa"/>
            <w:vMerge w:val="restart"/>
          </w:tcPr>
          <w:p w:rsidR="00F503BE" w:rsidRDefault="00F503BE">
            <w:pPr>
              <w:pStyle w:val="ConsPlusNormal"/>
            </w:pPr>
            <w:r>
              <w:t>управление по культуре, спорту и социальной политике</w:t>
            </w: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</w:tr>
      <w:tr w:rsidR="00F503BE">
        <w:tc>
          <w:tcPr>
            <w:tcW w:w="1534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53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08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бюджет района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</w:tr>
      <w:tr w:rsidR="00F503BE">
        <w:tc>
          <w:tcPr>
            <w:tcW w:w="1534" w:type="dxa"/>
            <w:vMerge w:val="restart"/>
          </w:tcPr>
          <w:p w:rsidR="00F503BE" w:rsidRDefault="00F503BE">
            <w:pPr>
              <w:pStyle w:val="ConsPlusNormal"/>
            </w:pPr>
            <w:r>
              <w:t>3.2.</w:t>
            </w:r>
          </w:p>
        </w:tc>
        <w:tc>
          <w:tcPr>
            <w:tcW w:w="2539" w:type="dxa"/>
            <w:vMerge w:val="restart"/>
          </w:tcPr>
          <w:p w:rsidR="00F503BE" w:rsidRDefault="00F503BE">
            <w:pPr>
              <w:pStyle w:val="ConsPlusNormal"/>
            </w:pPr>
            <w:r>
              <w:t>Обеспечение участия российского казачества в воспитании подрастающего поколения</w:t>
            </w:r>
          </w:p>
        </w:tc>
        <w:tc>
          <w:tcPr>
            <w:tcW w:w="2089" w:type="dxa"/>
            <w:vMerge w:val="restart"/>
          </w:tcPr>
          <w:p w:rsidR="00F503BE" w:rsidRDefault="00F503BE">
            <w:pPr>
              <w:pStyle w:val="ConsPlusNormal"/>
            </w:pPr>
            <w:r>
              <w:t>комитет по образованию, подведомственные образовательные организации</w:t>
            </w: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</w:tr>
      <w:tr w:rsidR="00F503BE">
        <w:tc>
          <w:tcPr>
            <w:tcW w:w="1534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53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08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бюджет района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</w:tr>
      <w:tr w:rsidR="00F503BE">
        <w:tc>
          <w:tcPr>
            <w:tcW w:w="1534" w:type="dxa"/>
            <w:vMerge w:val="restart"/>
          </w:tcPr>
          <w:p w:rsidR="00F503BE" w:rsidRDefault="00F503BE">
            <w:pPr>
              <w:pStyle w:val="ConsPlusNormal"/>
            </w:pPr>
          </w:p>
        </w:tc>
        <w:tc>
          <w:tcPr>
            <w:tcW w:w="2539" w:type="dxa"/>
            <w:vMerge w:val="restart"/>
          </w:tcPr>
          <w:p w:rsidR="00F503BE" w:rsidRDefault="00F503BE">
            <w:pPr>
              <w:pStyle w:val="ConsPlusNormal"/>
            </w:pPr>
            <w:r>
              <w:t>Всего</w:t>
            </w:r>
          </w:p>
          <w:p w:rsidR="00F503BE" w:rsidRDefault="00F503BE">
            <w:pPr>
              <w:pStyle w:val="ConsPlusNormal"/>
            </w:pPr>
            <w:r>
              <w:t xml:space="preserve">по муниципальной </w:t>
            </w:r>
            <w:r>
              <w:lastRenderedPageBreak/>
              <w:t>программе:</w:t>
            </w:r>
          </w:p>
        </w:tc>
        <w:tc>
          <w:tcPr>
            <w:tcW w:w="2089" w:type="dxa"/>
            <w:vMerge w:val="restart"/>
          </w:tcPr>
          <w:p w:rsidR="00F503BE" w:rsidRDefault="00F503BE">
            <w:pPr>
              <w:pStyle w:val="ConsPlusNormal"/>
            </w:pP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4846,2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838,9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838,9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1490,6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838,9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838,9</w:t>
            </w:r>
          </w:p>
        </w:tc>
      </w:tr>
      <w:tr w:rsidR="00F503BE">
        <w:tc>
          <w:tcPr>
            <w:tcW w:w="1534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53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08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бюджет района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4650,7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838,9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838,9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1295,1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838,9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838,9</w:t>
            </w:r>
          </w:p>
        </w:tc>
      </w:tr>
      <w:tr w:rsidR="00F503BE">
        <w:tc>
          <w:tcPr>
            <w:tcW w:w="1534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53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08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195,5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195,5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</w:tr>
      <w:tr w:rsidR="00F503BE">
        <w:tc>
          <w:tcPr>
            <w:tcW w:w="1534" w:type="dxa"/>
          </w:tcPr>
          <w:p w:rsidR="00F503BE" w:rsidRDefault="00F503BE">
            <w:pPr>
              <w:pStyle w:val="ConsPlusNormal"/>
            </w:pPr>
          </w:p>
        </w:tc>
        <w:tc>
          <w:tcPr>
            <w:tcW w:w="2539" w:type="dxa"/>
          </w:tcPr>
          <w:p w:rsidR="00F503BE" w:rsidRDefault="00F503BE">
            <w:pPr>
              <w:pStyle w:val="ConsPlusNormal"/>
            </w:pPr>
            <w:r>
              <w:t>в том числе:</w:t>
            </w:r>
          </w:p>
        </w:tc>
        <w:tc>
          <w:tcPr>
            <w:tcW w:w="2089" w:type="dxa"/>
          </w:tcPr>
          <w:p w:rsidR="00F503BE" w:rsidRDefault="00F503BE">
            <w:pPr>
              <w:pStyle w:val="ConsPlusNormal"/>
            </w:pP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</w:p>
        </w:tc>
      </w:tr>
      <w:tr w:rsidR="00F503BE">
        <w:tc>
          <w:tcPr>
            <w:tcW w:w="1534" w:type="dxa"/>
          </w:tcPr>
          <w:p w:rsidR="00F503BE" w:rsidRDefault="00F503BE">
            <w:pPr>
              <w:pStyle w:val="ConsPlusNormal"/>
            </w:pPr>
          </w:p>
        </w:tc>
        <w:tc>
          <w:tcPr>
            <w:tcW w:w="2539" w:type="dxa"/>
          </w:tcPr>
          <w:p w:rsidR="00F503BE" w:rsidRDefault="00F503BE">
            <w:pPr>
              <w:pStyle w:val="ConsPlusNormal"/>
            </w:pPr>
            <w:r>
              <w:t>проектная часть</w:t>
            </w:r>
          </w:p>
        </w:tc>
        <w:tc>
          <w:tcPr>
            <w:tcW w:w="2089" w:type="dxa"/>
          </w:tcPr>
          <w:p w:rsidR="00F503BE" w:rsidRDefault="00F503BE">
            <w:pPr>
              <w:pStyle w:val="ConsPlusNormal"/>
            </w:pP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</w:tr>
      <w:tr w:rsidR="00F503BE">
        <w:tc>
          <w:tcPr>
            <w:tcW w:w="1534" w:type="dxa"/>
            <w:vMerge w:val="restart"/>
          </w:tcPr>
          <w:p w:rsidR="00F503BE" w:rsidRDefault="00F503BE">
            <w:pPr>
              <w:pStyle w:val="ConsPlusNormal"/>
            </w:pPr>
          </w:p>
        </w:tc>
        <w:tc>
          <w:tcPr>
            <w:tcW w:w="2539" w:type="dxa"/>
            <w:vMerge w:val="restart"/>
          </w:tcPr>
          <w:p w:rsidR="00F503BE" w:rsidRDefault="00F503BE">
            <w:pPr>
              <w:pStyle w:val="ConsPlusNormal"/>
            </w:pPr>
            <w:r>
              <w:t>процессная часть</w:t>
            </w:r>
          </w:p>
        </w:tc>
        <w:tc>
          <w:tcPr>
            <w:tcW w:w="2089" w:type="dxa"/>
            <w:vMerge w:val="restart"/>
          </w:tcPr>
          <w:p w:rsidR="00F503BE" w:rsidRDefault="00F503BE">
            <w:pPr>
              <w:pStyle w:val="ConsPlusNormal"/>
            </w:pP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4846,2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838,9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838,9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1490,6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838,9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838,9</w:t>
            </w:r>
          </w:p>
        </w:tc>
      </w:tr>
      <w:tr w:rsidR="00F503BE">
        <w:tc>
          <w:tcPr>
            <w:tcW w:w="1534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53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08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бюджет района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4650,7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838,9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838,9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1295,1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838,9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838,9</w:t>
            </w:r>
          </w:p>
        </w:tc>
      </w:tr>
      <w:tr w:rsidR="00F503BE">
        <w:tc>
          <w:tcPr>
            <w:tcW w:w="1534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53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08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195,5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195,5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</w:tr>
      <w:tr w:rsidR="00F503BE">
        <w:tc>
          <w:tcPr>
            <w:tcW w:w="1534" w:type="dxa"/>
          </w:tcPr>
          <w:p w:rsidR="00F503BE" w:rsidRDefault="00F503BE">
            <w:pPr>
              <w:pStyle w:val="ConsPlusNormal"/>
            </w:pPr>
          </w:p>
        </w:tc>
        <w:tc>
          <w:tcPr>
            <w:tcW w:w="2539" w:type="dxa"/>
          </w:tcPr>
          <w:p w:rsidR="00F503BE" w:rsidRDefault="00F503BE">
            <w:pPr>
              <w:pStyle w:val="ConsPlusNormal"/>
            </w:pPr>
            <w:r>
              <w:t>инвестиции в объекты муниципальной собственности</w:t>
            </w:r>
          </w:p>
        </w:tc>
        <w:tc>
          <w:tcPr>
            <w:tcW w:w="2089" w:type="dxa"/>
          </w:tcPr>
          <w:p w:rsidR="00F503BE" w:rsidRDefault="00F503BE">
            <w:pPr>
              <w:pStyle w:val="ConsPlusNormal"/>
            </w:pP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</w:tr>
      <w:tr w:rsidR="00F503BE">
        <w:tc>
          <w:tcPr>
            <w:tcW w:w="1534" w:type="dxa"/>
            <w:vMerge w:val="restart"/>
          </w:tcPr>
          <w:p w:rsidR="00F503BE" w:rsidRDefault="00F503BE">
            <w:pPr>
              <w:pStyle w:val="ConsPlusNormal"/>
            </w:pPr>
          </w:p>
        </w:tc>
        <w:tc>
          <w:tcPr>
            <w:tcW w:w="2539" w:type="dxa"/>
            <w:vMerge w:val="restart"/>
          </w:tcPr>
          <w:p w:rsidR="00F503BE" w:rsidRDefault="00F503BE">
            <w:pPr>
              <w:pStyle w:val="ConsPlusNormal"/>
            </w:pPr>
            <w:r>
              <w:t>прочие расходы</w:t>
            </w:r>
          </w:p>
        </w:tc>
        <w:tc>
          <w:tcPr>
            <w:tcW w:w="2089" w:type="dxa"/>
            <w:vMerge w:val="restart"/>
          </w:tcPr>
          <w:p w:rsidR="00F503BE" w:rsidRDefault="00F503BE">
            <w:pPr>
              <w:pStyle w:val="ConsPlusNormal"/>
            </w:pP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4846,2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838,9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838,9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1490,6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838,9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838,9</w:t>
            </w:r>
          </w:p>
        </w:tc>
      </w:tr>
      <w:tr w:rsidR="00F503BE">
        <w:tc>
          <w:tcPr>
            <w:tcW w:w="1534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53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08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бюджет района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4650,7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838,9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838,9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1295,1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838,9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838,9</w:t>
            </w:r>
          </w:p>
        </w:tc>
      </w:tr>
      <w:tr w:rsidR="00F503BE">
        <w:tc>
          <w:tcPr>
            <w:tcW w:w="1534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53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08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195,5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195,5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</w:tr>
      <w:tr w:rsidR="00F503BE">
        <w:tc>
          <w:tcPr>
            <w:tcW w:w="4073" w:type="dxa"/>
            <w:gridSpan w:val="2"/>
          </w:tcPr>
          <w:p w:rsidR="00F503BE" w:rsidRDefault="00F503BE">
            <w:pPr>
              <w:pStyle w:val="ConsPlusNormal"/>
            </w:pPr>
            <w:r>
              <w:t>В том числе:</w:t>
            </w:r>
          </w:p>
        </w:tc>
        <w:tc>
          <w:tcPr>
            <w:tcW w:w="2089" w:type="dxa"/>
          </w:tcPr>
          <w:p w:rsidR="00F503BE" w:rsidRDefault="00F503BE">
            <w:pPr>
              <w:pStyle w:val="ConsPlusNormal"/>
            </w:pP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</w:p>
        </w:tc>
      </w:tr>
      <w:tr w:rsidR="00F503BE">
        <w:tc>
          <w:tcPr>
            <w:tcW w:w="4073" w:type="dxa"/>
            <w:gridSpan w:val="2"/>
            <w:vMerge w:val="restart"/>
          </w:tcPr>
          <w:p w:rsidR="00F503BE" w:rsidRDefault="00F503BE">
            <w:pPr>
              <w:pStyle w:val="ConsPlusNormal"/>
            </w:pPr>
            <w:r>
              <w:t>Ответственный исполнитель: управление специальных мероприятий и организации профилактики правонарушений.</w:t>
            </w:r>
          </w:p>
        </w:tc>
        <w:tc>
          <w:tcPr>
            <w:tcW w:w="2089" w:type="dxa"/>
            <w:vMerge w:val="restart"/>
          </w:tcPr>
          <w:p w:rsidR="00F503BE" w:rsidRDefault="00F503BE">
            <w:pPr>
              <w:pStyle w:val="ConsPlusNormal"/>
            </w:pP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</w:tr>
      <w:tr w:rsidR="00F503BE">
        <w:tc>
          <w:tcPr>
            <w:tcW w:w="4073" w:type="dxa"/>
            <w:gridSpan w:val="2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08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бюджет района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</w:tr>
      <w:tr w:rsidR="00F503BE">
        <w:tc>
          <w:tcPr>
            <w:tcW w:w="4073" w:type="dxa"/>
            <w:gridSpan w:val="2"/>
            <w:vMerge w:val="restart"/>
          </w:tcPr>
          <w:p w:rsidR="00F503BE" w:rsidRDefault="00F503BE">
            <w:pPr>
              <w:pStyle w:val="ConsPlusNormal"/>
            </w:pPr>
            <w:r>
              <w:t xml:space="preserve">Соисполнитель 1: комитет по </w:t>
            </w:r>
            <w:r>
              <w:lastRenderedPageBreak/>
              <w:t>образованию, подведомственные образовательные организации.</w:t>
            </w:r>
          </w:p>
        </w:tc>
        <w:tc>
          <w:tcPr>
            <w:tcW w:w="2089" w:type="dxa"/>
            <w:vMerge w:val="restart"/>
          </w:tcPr>
          <w:p w:rsidR="00F503BE" w:rsidRDefault="00F503BE">
            <w:pPr>
              <w:pStyle w:val="ConsPlusNormal"/>
            </w:pP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2319,5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463,9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463,9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463,9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463,09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463,09</w:t>
            </w:r>
          </w:p>
        </w:tc>
      </w:tr>
      <w:tr w:rsidR="00F503BE">
        <w:tc>
          <w:tcPr>
            <w:tcW w:w="4073" w:type="dxa"/>
            <w:gridSpan w:val="2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08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бюджет района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2319,5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463,9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463,9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463,9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463,09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463,09</w:t>
            </w:r>
          </w:p>
        </w:tc>
      </w:tr>
      <w:tr w:rsidR="00F503BE">
        <w:tc>
          <w:tcPr>
            <w:tcW w:w="4073" w:type="dxa"/>
            <w:gridSpan w:val="2"/>
            <w:vMerge w:val="restart"/>
          </w:tcPr>
          <w:p w:rsidR="00F503BE" w:rsidRDefault="00F503BE">
            <w:pPr>
              <w:pStyle w:val="ConsPlusNormal"/>
            </w:pPr>
            <w:r>
              <w:t>Соисполнитель 2: управление по культуре, спорту и социальной политике.</w:t>
            </w:r>
          </w:p>
        </w:tc>
        <w:tc>
          <w:tcPr>
            <w:tcW w:w="2089" w:type="dxa"/>
            <w:vMerge w:val="restart"/>
          </w:tcPr>
          <w:p w:rsidR="00F503BE" w:rsidRDefault="00F503BE">
            <w:pPr>
              <w:pStyle w:val="ConsPlusNormal"/>
            </w:pP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2526,7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375,0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375,0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1026,7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375,0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375,0</w:t>
            </w:r>
          </w:p>
        </w:tc>
      </w:tr>
      <w:tr w:rsidR="00F503BE">
        <w:tc>
          <w:tcPr>
            <w:tcW w:w="4073" w:type="dxa"/>
            <w:gridSpan w:val="2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08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бюджет района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2331,2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375,0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375,0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831,2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375,0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375,0</w:t>
            </w:r>
          </w:p>
        </w:tc>
      </w:tr>
      <w:tr w:rsidR="00F503BE">
        <w:tc>
          <w:tcPr>
            <w:tcW w:w="4073" w:type="dxa"/>
            <w:gridSpan w:val="2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08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195,5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195,5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</w:tr>
      <w:tr w:rsidR="00F503BE">
        <w:tc>
          <w:tcPr>
            <w:tcW w:w="4073" w:type="dxa"/>
            <w:gridSpan w:val="2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08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1849" w:type="dxa"/>
          </w:tcPr>
          <w:p w:rsidR="00F503BE" w:rsidRDefault="00F503BE">
            <w:pPr>
              <w:pStyle w:val="ConsPlusNormal"/>
            </w:pPr>
            <w:r>
              <w:t>бюджет района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F503BE" w:rsidRDefault="00F503BE">
            <w:pPr>
              <w:pStyle w:val="ConsPlusNormal"/>
            </w:pPr>
            <w:r>
              <w:t>0,0</w:t>
            </w:r>
          </w:p>
        </w:tc>
      </w:tr>
    </w:tbl>
    <w:p w:rsidR="00F503BE" w:rsidRDefault="00F503BE">
      <w:pPr>
        <w:pStyle w:val="ConsPlusNormal"/>
        <w:sectPr w:rsidR="00F503B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503BE" w:rsidRDefault="00F503BE">
      <w:pPr>
        <w:pStyle w:val="ConsPlusNormal"/>
      </w:pPr>
    </w:p>
    <w:p w:rsidR="00F503BE" w:rsidRDefault="00F503BE">
      <w:pPr>
        <w:pStyle w:val="ConsPlusNormal"/>
      </w:pPr>
    </w:p>
    <w:p w:rsidR="00F503BE" w:rsidRDefault="00F503BE">
      <w:pPr>
        <w:pStyle w:val="ConsPlusNormal"/>
      </w:pPr>
    </w:p>
    <w:p w:rsidR="00F503BE" w:rsidRDefault="00F503BE">
      <w:pPr>
        <w:pStyle w:val="ConsPlusNormal"/>
      </w:pPr>
    </w:p>
    <w:p w:rsidR="00F503BE" w:rsidRDefault="00F503BE">
      <w:pPr>
        <w:pStyle w:val="ConsPlusNormal"/>
      </w:pPr>
    </w:p>
    <w:p w:rsidR="00F503BE" w:rsidRDefault="00F503BE">
      <w:pPr>
        <w:pStyle w:val="ConsPlusNormal"/>
        <w:jc w:val="right"/>
        <w:outlineLvl w:val="1"/>
      </w:pPr>
      <w:r>
        <w:t>Приложение 2</w:t>
      </w:r>
    </w:p>
    <w:p w:rsidR="00F503BE" w:rsidRDefault="00F503BE">
      <w:pPr>
        <w:pStyle w:val="ConsPlusNormal"/>
        <w:jc w:val="right"/>
      </w:pPr>
      <w:r>
        <w:t>муниципальной программы "Укрепление межнационального</w:t>
      </w:r>
    </w:p>
    <w:p w:rsidR="00F503BE" w:rsidRDefault="00F503BE">
      <w:pPr>
        <w:pStyle w:val="ConsPlusNormal"/>
        <w:jc w:val="right"/>
      </w:pPr>
      <w:r>
        <w:t>и межконфессионального согласия, поддержка и развитие языков</w:t>
      </w:r>
    </w:p>
    <w:p w:rsidR="00F503BE" w:rsidRDefault="00F503BE">
      <w:pPr>
        <w:pStyle w:val="ConsPlusNormal"/>
        <w:jc w:val="right"/>
      </w:pPr>
      <w:r>
        <w:t>и культуры народов Российской Федерации, проживающих</w:t>
      </w:r>
    </w:p>
    <w:p w:rsidR="00F503BE" w:rsidRDefault="00F503BE">
      <w:pPr>
        <w:pStyle w:val="ConsPlusNormal"/>
        <w:jc w:val="right"/>
      </w:pPr>
      <w:r>
        <w:t>на территории муниципального образования Ханты-Мансийский</w:t>
      </w:r>
    </w:p>
    <w:p w:rsidR="00F503BE" w:rsidRDefault="00F503BE">
      <w:pPr>
        <w:pStyle w:val="ConsPlusNormal"/>
        <w:jc w:val="right"/>
      </w:pPr>
      <w:r>
        <w:t>район, обеспечение социальной и культурной адаптации</w:t>
      </w:r>
    </w:p>
    <w:p w:rsidR="00F503BE" w:rsidRDefault="00F503BE">
      <w:pPr>
        <w:pStyle w:val="ConsPlusNormal"/>
        <w:jc w:val="right"/>
      </w:pPr>
      <w:r>
        <w:t>мигрантов, профилактика межнациональных (межэтнических)</w:t>
      </w:r>
    </w:p>
    <w:p w:rsidR="00F503BE" w:rsidRDefault="00F503BE">
      <w:pPr>
        <w:pStyle w:val="ConsPlusNormal"/>
        <w:jc w:val="right"/>
      </w:pPr>
      <w:r>
        <w:t>конфликтов"</w:t>
      </w:r>
    </w:p>
    <w:p w:rsidR="00F503BE" w:rsidRDefault="00F503BE">
      <w:pPr>
        <w:pStyle w:val="ConsPlusNormal"/>
      </w:pPr>
    </w:p>
    <w:p w:rsidR="00F503BE" w:rsidRDefault="00F503BE">
      <w:pPr>
        <w:pStyle w:val="ConsPlusTitle"/>
        <w:jc w:val="center"/>
      </w:pPr>
      <w:r>
        <w:t>ПЕРЕЧЕНЬ</w:t>
      </w:r>
    </w:p>
    <w:p w:rsidR="00F503BE" w:rsidRDefault="00F503BE">
      <w:pPr>
        <w:pStyle w:val="ConsPlusTitle"/>
        <w:jc w:val="center"/>
      </w:pPr>
      <w:r>
        <w:t>СТРУКТУРНЫХ ЭЛЕМЕНТОВ (ОСНОВНЫХ МЕРОПРИЯТИЙ) МУНИЦИПАЛЬНОЙ</w:t>
      </w:r>
    </w:p>
    <w:p w:rsidR="00F503BE" w:rsidRDefault="00F503BE">
      <w:pPr>
        <w:pStyle w:val="ConsPlusTitle"/>
        <w:jc w:val="center"/>
      </w:pPr>
      <w:r>
        <w:t>ПРОГРАММЫ</w:t>
      </w:r>
    </w:p>
    <w:p w:rsidR="00F503BE" w:rsidRDefault="00F503B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4"/>
        <w:gridCol w:w="3175"/>
        <w:gridCol w:w="2721"/>
        <w:gridCol w:w="1639"/>
      </w:tblGrid>
      <w:tr w:rsidR="00F503BE">
        <w:tc>
          <w:tcPr>
            <w:tcW w:w="1534" w:type="dxa"/>
          </w:tcPr>
          <w:p w:rsidR="00F503BE" w:rsidRDefault="00F503BE">
            <w:pPr>
              <w:pStyle w:val="ConsPlusNormal"/>
              <w:jc w:val="center"/>
            </w:pPr>
            <w:r>
              <w:t>N структурного элемента (основного мероприятия)</w:t>
            </w:r>
          </w:p>
        </w:tc>
        <w:tc>
          <w:tcPr>
            <w:tcW w:w="3175" w:type="dxa"/>
          </w:tcPr>
          <w:p w:rsidR="00F503BE" w:rsidRDefault="00F503BE">
            <w:pPr>
              <w:pStyle w:val="ConsPlusNormal"/>
              <w:jc w:val="center"/>
            </w:pPr>
            <w:r>
              <w:t>Наименование структурного элемента (основного мероприятия)</w:t>
            </w:r>
          </w:p>
        </w:tc>
        <w:tc>
          <w:tcPr>
            <w:tcW w:w="2721" w:type="dxa"/>
          </w:tcPr>
          <w:p w:rsidR="00F503BE" w:rsidRDefault="00F503BE">
            <w:pPr>
              <w:pStyle w:val="ConsPlusNormal"/>
              <w:jc w:val="center"/>
            </w:pPr>
            <w:r>
              <w:t>Направления расходов структурного элемента (основного мероприятия)</w:t>
            </w:r>
          </w:p>
        </w:tc>
        <w:tc>
          <w:tcPr>
            <w:tcW w:w="1639" w:type="dxa"/>
          </w:tcPr>
          <w:p w:rsidR="00F503BE" w:rsidRDefault="00F503BE">
            <w:pPr>
              <w:pStyle w:val="ConsPlusNormal"/>
              <w:jc w:val="center"/>
            </w:pPr>
            <w:r>
              <w:t>Наименование порядка, номер приложения (при наличии)</w:t>
            </w:r>
          </w:p>
        </w:tc>
      </w:tr>
      <w:tr w:rsidR="00F503BE">
        <w:tc>
          <w:tcPr>
            <w:tcW w:w="1534" w:type="dxa"/>
          </w:tcPr>
          <w:p w:rsidR="00F503BE" w:rsidRDefault="00F503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F503BE" w:rsidRDefault="00F503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F503BE" w:rsidRDefault="00F503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9" w:type="dxa"/>
          </w:tcPr>
          <w:p w:rsidR="00F503BE" w:rsidRDefault="00F503BE">
            <w:pPr>
              <w:pStyle w:val="ConsPlusNormal"/>
              <w:jc w:val="center"/>
            </w:pPr>
            <w:r>
              <w:t>4</w:t>
            </w:r>
          </w:p>
        </w:tc>
      </w:tr>
      <w:tr w:rsidR="00F503BE">
        <w:tc>
          <w:tcPr>
            <w:tcW w:w="9069" w:type="dxa"/>
            <w:gridSpan w:val="4"/>
          </w:tcPr>
          <w:p w:rsidR="00F503BE" w:rsidRDefault="00F503BE">
            <w:pPr>
              <w:pStyle w:val="ConsPlusNormal"/>
            </w:pPr>
            <w:r>
              <w:t>Цель: Укрепление единства народов Российской Федерации, проживающих в Ханты-Мансийском районе, профилактика экстремизма в Ханты-Мансийском районе</w:t>
            </w:r>
          </w:p>
        </w:tc>
      </w:tr>
      <w:tr w:rsidR="00F503BE">
        <w:tc>
          <w:tcPr>
            <w:tcW w:w="9069" w:type="dxa"/>
            <w:gridSpan w:val="4"/>
          </w:tcPr>
          <w:p w:rsidR="00F503BE" w:rsidRDefault="00F503BE">
            <w:pPr>
              <w:pStyle w:val="ConsPlusNormal"/>
            </w:pPr>
            <w:r>
              <w:t>Задачи:</w:t>
            </w:r>
          </w:p>
          <w:p w:rsidR="00F503BE" w:rsidRDefault="00F503BE">
            <w:pPr>
              <w:pStyle w:val="ConsPlusNormal"/>
            </w:pPr>
            <w:r>
              <w:t>1. 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принадлежностью.</w:t>
            </w:r>
          </w:p>
          <w:p w:rsidR="00F503BE" w:rsidRDefault="00F503BE">
            <w:pPr>
              <w:pStyle w:val="ConsPlusNormal"/>
            </w:pPr>
            <w:r>
              <w:t>2. Содействие этнокультурному развитию народов, формированию общероссийского гражданского самосознания, патриотизма и солидарности.</w:t>
            </w:r>
          </w:p>
          <w:p w:rsidR="00F503BE" w:rsidRDefault="00F503BE">
            <w:pPr>
              <w:pStyle w:val="ConsPlusNormal"/>
            </w:pPr>
            <w:r>
              <w:t>3. 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Ханты-Мансийском районе.</w:t>
            </w:r>
          </w:p>
          <w:p w:rsidR="00F503BE" w:rsidRDefault="00F503BE">
            <w:pPr>
              <w:pStyle w:val="ConsPlusNormal"/>
            </w:pPr>
            <w:r>
              <w:t xml:space="preserve">4. Успешная социальная и культурная адаптация мигрантов, противодействие социальной </w:t>
            </w:r>
            <w:proofErr w:type="spellStart"/>
            <w:r>
              <w:t>исключенности</w:t>
            </w:r>
            <w:proofErr w:type="spellEnd"/>
            <w:r>
              <w:t xml:space="preserve"> мигрантов и формированию этнических анклавов</w:t>
            </w:r>
          </w:p>
        </w:tc>
      </w:tr>
      <w:tr w:rsidR="00F503BE">
        <w:tc>
          <w:tcPr>
            <w:tcW w:w="1534" w:type="dxa"/>
          </w:tcPr>
          <w:p w:rsidR="00F503BE" w:rsidRDefault="00F503BE">
            <w:pPr>
              <w:pStyle w:val="ConsPlusNormal"/>
            </w:pPr>
            <w:r>
              <w:t>1.</w:t>
            </w:r>
          </w:p>
        </w:tc>
        <w:tc>
          <w:tcPr>
            <w:tcW w:w="3175" w:type="dxa"/>
          </w:tcPr>
          <w:p w:rsidR="00F503BE" w:rsidRDefault="00F503BE">
            <w:pPr>
              <w:pStyle w:val="ConsPlusNormal"/>
            </w:pPr>
            <w:r>
              <w:t>Основное мероприятие:</w:t>
            </w:r>
          </w:p>
          <w:p w:rsidR="00F503BE" w:rsidRDefault="00F503BE">
            <w:pPr>
              <w:pStyle w:val="ConsPlusNormal"/>
            </w:pPr>
            <w:r>
              <w:t>"Гармонизация межнациональных и межконфессиональных отношений"</w:t>
            </w:r>
          </w:p>
        </w:tc>
        <w:tc>
          <w:tcPr>
            <w:tcW w:w="2721" w:type="dxa"/>
          </w:tcPr>
          <w:p w:rsidR="00F503BE" w:rsidRDefault="00F503BE">
            <w:pPr>
              <w:pStyle w:val="ConsPlusNormal"/>
            </w:pPr>
            <w:r>
              <w:t>реализация мероприятий, направленных на распространение и укрепление культуры мира и межнационального согласия на базе муниципальных учреждений, сохранение наследия русской культуры и культуры народов России.</w:t>
            </w:r>
          </w:p>
          <w:p w:rsidR="00F503BE" w:rsidRDefault="00F503BE">
            <w:pPr>
              <w:pStyle w:val="ConsPlusNormal"/>
            </w:pPr>
            <w:r>
              <w:t xml:space="preserve">Организация и проведение конкурса лучших </w:t>
            </w:r>
            <w:r>
              <w:lastRenderedPageBreak/>
              <w:t>журналистских работ, способствующих формированию положительного представления о многонациональности Ханты-Мансийского района.</w:t>
            </w:r>
          </w:p>
          <w:p w:rsidR="00F503BE" w:rsidRDefault="00F503BE">
            <w:pPr>
              <w:pStyle w:val="ConsPlusNormal"/>
            </w:pPr>
            <w:r>
              <w:t>Организация и проведение мероприятий, направленных на развитие национальных культур и национальных спортивных традиций</w:t>
            </w:r>
          </w:p>
        </w:tc>
        <w:tc>
          <w:tcPr>
            <w:tcW w:w="1639" w:type="dxa"/>
          </w:tcPr>
          <w:p w:rsidR="00F503BE" w:rsidRDefault="00F503BE">
            <w:pPr>
              <w:pStyle w:val="ConsPlusNormal"/>
            </w:pPr>
          </w:p>
        </w:tc>
      </w:tr>
      <w:tr w:rsidR="00F503BE">
        <w:tc>
          <w:tcPr>
            <w:tcW w:w="9069" w:type="dxa"/>
            <w:gridSpan w:val="4"/>
          </w:tcPr>
          <w:p w:rsidR="00F503BE" w:rsidRDefault="00F503BE">
            <w:pPr>
              <w:pStyle w:val="ConsPlusNormal"/>
            </w:pPr>
            <w:r>
              <w:t>5. Гармонизация межэтнических и межконфессиональных отношений, сведение к минимуму условий для проявлений экстремизма на территории Ханты-Мансийского района, развитие системы мер профилактики и предупреждения межэтнических, межконфессиональных конфликтов</w:t>
            </w:r>
          </w:p>
        </w:tc>
      </w:tr>
      <w:tr w:rsidR="00F503BE">
        <w:tc>
          <w:tcPr>
            <w:tcW w:w="1534" w:type="dxa"/>
          </w:tcPr>
          <w:p w:rsidR="00F503BE" w:rsidRDefault="00F503BE">
            <w:pPr>
              <w:pStyle w:val="ConsPlusNormal"/>
            </w:pPr>
            <w:r>
              <w:t>2.</w:t>
            </w:r>
          </w:p>
        </w:tc>
        <w:tc>
          <w:tcPr>
            <w:tcW w:w="3175" w:type="dxa"/>
          </w:tcPr>
          <w:p w:rsidR="00F503BE" w:rsidRDefault="00F503BE">
            <w:pPr>
              <w:pStyle w:val="ConsPlusNormal"/>
            </w:pPr>
            <w:r>
              <w:t>Основное мероприятие:</w:t>
            </w:r>
          </w:p>
          <w:p w:rsidR="00F503BE" w:rsidRDefault="00F503BE">
            <w:pPr>
              <w:pStyle w:val="ConsPlusNormal"/>
            </w:pPr>
            <w:r>
              <w:t>"Профилактика экстремизма, обеспечение гражданского единства"</w:t>
            </w:r>
          </w:p>
        </w:tc>
        <w:tc>
          <w:tcPr>
            <w:tcW w:w="2721" w:type="dxa"/>
          </w:tcPr>
          <w:p w:rsidR="00F503BE" w:rsidRDefault="00F503BE">
            <w:pPr>
              <w:pStyle w:val="ConsPlusNormal"/>
            </w:pPr>
            <w:r>
              <w:t>организация и проведение мероприятий, направленных на развитие межкультурных коммуникаций и профилактику экстремизма в молодежной среде</w:t>
            </w:r>
          </w:p>
        </w:tc>
        <w:tc>
          <w:tcPr>
            <w:tcW w:w="1639" w:type="dxa"/>
          </w:tcPr>
          <w:p w:rsidR="00F503BE" w:rsidRDefault="00F503BE">
            <w:pPr>
              <w:pStyle w:val="ConsPlusNormal"/>
            </w:pPr>
          </w:p>
        </w:tc>
      </w:tr>
    </w:tbl>
    <w:p w:rsidR="00F503BE" w:rsidRDefault="00F503BE">
      <w:pPr>
        <w:pStyle w:val="ConsPlusNormal"/>
      </w:pPr>
    </w:p>
    <w:p w:rsidR="00F503BE" w:rsidRDefault="00F503BE">
      <w:pPr>
        <w:pStyle w:val="ConsPlusNormal"/>
      </w:pPr>
    </w:p>
    <w:p w:rsidR="00F503BE" w:rsidRDefault="00F503BE">
      <w:pPr>
        <w:pStyle w:val="ConsPlusNormal"/>
      </w:pPr>
    </w:p>
    <w:p w:rsidR="00F503BE" w:rsidRDefault="00F503BE">
      <w:pPr>
        <w:pStyle w:val="ConsPlusNormal"/>
      </w:pPr>
    </w:p>
    <w:p w:rsidR="00F503BE" w:rsidRDefault="00F503BE">
      <w:pPr>
        <w:pStyle w:val="ConsPlusNormal"/>
      </w:pPr>
    </w:p>
    <w:p w:rsidR="00F503BE" w:rsidRDefault="00F503BE">
      <w:pPr>
        <w:pStyle w:val="ConsPlusNormal"/>
        <w:jc w:val="right"/>
        <w:outlineLvl w:val="1"/>
      </w:pPr>
      <w:r>
        <w:t>Приложение 3</w:t>
      </w:r>
    </w:p>
    <w:p w:rsidR="00F503BE" w:rsidRDefault="00F503BE">
      <w:pPr>
        <w:pStyle w:val="ConsPlusNormal"/>
        <w:jc w:val="right"/>
      </w:pPr>
      <w:r>
        <w:t>муниципальной программы "Укрепление межнационального</w:t>
      </w:r>
    </w:p>
    <w:p w:rsidR="00F503BE" w:rsidRDefault="00F503BE">
      <w:pPr>
        <w:pStyle w:val="ConsPlusNormal"/>
        <w:jc w:val="right"/>
      </w:pPr>
      <w:r>
        <w:t>и межконфессионального согласия, поддержка и развитие языков</w:t>
      </w:r>
    </w:p>
    <w:p w:rsidR="00F503BE" w:rsidRDefault="00F503BE">
      <w:pPr>
        <w:pStyle w:val="ConsPlusNormal"/>
        <w:jc w:val="right"/>
      </w:pPr>
      <w:r>
        <w:t>и культуры народов Российской Федерации, проживающих</w:t>
      </w:r>
    </w:p>
    <w:p w:rsidR="00F503BE" w:rsidRDefault="00F503BE">
      <w:pPr>
        <w:pStyle w:val="ConsPlusNormal"/>
        <w:jc w:val="right"/>
      </w:pPr>
      <w:r>
        <w:t>на территории муниципального образования Ханты-Мансийский</w:t>
      </w:r>
    </w:p>
    <w:p w:rsidR="00F503BE" w:rsidRDefault="00F503BE">
      <w:pPr>
        <w:pStyle w:val="ConsPlusNormal"/>
        <w:jc w:val="right"/>
      </w:pPr>
      <w:r>
        <w:t>район, обеспечение социальной и культурной адаптации</w:t>
      </w:r>
    </w:p>
    <w:p w:rsidR="00F503BE" w:rsidRDefault="00F503BE">
      <w:pPr>
        <w:pStyle w:val="ConsPlusNormal"/>
        <w:jc w:val="right"/>
      </w:pPr>
      <w:r>
        <w:t>мигрантов, профилактика межнациональных (межэтнических)</w:t>
      </w:r>
    </w:p>
    <w:p w:rsidR="00F503BE" w:rsidRDefault="00F503BE">
      <w:pPr>
        <w:pStyle w:val="ConsPlusNormal"/>
        <w:jc w:val="right"/>
      </w:pPr>
      <w:r>
        <w:t>конфликтов"</w:t>
      </w:r>
    </w:p>
    <w:p w:rsidR="00F503BE" w:rsidRDefault="00F503BE">
      <w:pPr>
        <w:pStyle w:val="ConsPlusNormal"/>
      </w:pPr>
    </w:p>
    <w:p w:rsidR="00F503BE" w:rsidRDefault="00F503BE">
      <w:pPr>
        <w:pStyle w:val="ConsPlusTitle"/>
        <w:jc w:val="center"/>
      </w:pPr>
      <w:r>
        <w:t>ПОКАЗАТЕЛИ,</w:t>
      </w:r>
    </w:p>
    <w:p w:rsidR="00F503BE" w:rsidRDefault="00F503BE">
      <w:pPr>
        <w:pStyle w:val="ConsPlusTitle"/>
        <w:jc w:val="center"/>
      </w:pPr>
      <w:r>
        <w:t>ХАРАКТЕРИЗУЮЩИЕ ЭФФЕКТИВНОСТЬ СТРУКТУРНОГО ЭЛЕМЕНТА</w:t>
      </w:r>
    </w:p>
    <w:p w:rsidR="00F503BE" w:rsidRDefault="00F503BE">
      <w:pPr>
        <w:pStyle w:val="ConsPlusTitle"/>
        <w:jc w:val="center"/>
      </w:pPr>
      <w:r>
        <w:t>(ОСНОВНОГО МЕРОПРИЯТИЯ) МУНИЦИПАЛЬНОЙ ПРОГРАММЫ</w:t>
      </w:r>
    </w:p>
    <w:p w:rsidR="00F503BE" w:rsidRDefault="00F503BE">
      <w:pPr>
        <w:pStyle w:val="ConsPlusNormal"/>
      </w:pPr>
    </w:p>
    <w:p w:rsidR="00F503BE" w:rsidRDefault="00F503BE">
      <w:pPr>
        <w:pStyle w:val="ConsPlusNormal"/>
        <w:sectPr w:rsidR="00F503B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539"/>
        <w:gridCol w:w="1774"/>
        <w:gridCol w:w="604"/>
        <w:gridCol w:w="604"/>
        <w:gridCol w:w="604"/>
        <w:gridCol w:w="604"/>
        <w:gridCol w:w="604"/>
        <w:gridCol w:w="1774"/>
      </w:tblGrid>
      <w:tr w:rsidR="00F503BE">
        <w:tc>
          <w:tcPr>
            <w:tcW w:w="454" w:type="dxa"/>
            <w:vMerge w:val="restart"/>
          </w:tcPr>
          <w:p w:rsidR="00F503BE" w:rsidRDefault="00F503B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539" w:type="dxa"/>
            <w:vMerge w:val="restart"/>
          </w:tcPr>
          <w:p w:rsidR="00F503BE" w:rsidRDefault="00F503B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74" w:type="dxa"/>
            <w:vMerge w:val="restart"/>
          </w:tcPr>
          <w:p w:rsidR="00F503BE" w:rsidRDefault="00F503BE">
            <w:pPr>
              <w:pStyle w:val="ConsPlusNormal"/>
              <w:jc w:val="center"/>
            </w:pPr>
            <w:r>
              <w:t>Базовый показатель на начало реализации муниципальной программы</w:t>
            </w:r>
          </w:p>
        </w:tc>
        <w:tc>
          <w:tcPr>
            <w:tcW w:w="3020" w:type="dxa"/>
            <w:gridSpan w:val="5"/>
          </w:tcPr>
          <w:p w:rsidR="00F503BE" w:rsidRDefault="00F503BE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1774" w:type="dxa"/>
            <w:vMerge w:val="restart"/>
          </w:tcPr>
          <w:p w:rsidR="00F503BE" w:rsidRDefault="00F503BE">
            <w:pPr>
              <w:pStyle w:val="ConsPlusNormal"/>
              <w:jc w:val="center"/>
            </w:pPr>
            <w:r>
              <w:t>Значение показателя на момент окончания действия муниципальной программы</w:t>
            </w:r>
          </w:p>
        </w:tc>
      </w:tr>
      <w:tr w:rsidR="00F503BE">
        <w:tc>
          <w:tcPr>
            <w:tcW w:w="454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2539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1774" w:type="dxa"/>
            <w:vMerge/>
          </w:tcPr>
          <w:p w:rsidR="00F503BE" w:rsidRDefault="00F503BE">
            <w:pPr>
              <w:pStyle w:val="ConsPlusNormal"/>
            </w:pPr>
          </w:p>
        </w:tc>
        <w:tc>
          <w:tcPr>
            <w:tcW w:w="604" w:type="dxa"/>
          </w:tcPr>
          <w:p w:rsidR="00F503BE" w:rsidRDefault="00F503B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04" w:type="dxa"/>
          </w:tcPr>
          <w:p w:rsidR="00F503BE" w:rsidRDefault="00F503B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04" w:type="dxa"/>
          </w:tcPr>
          <w:p w:rsidR="00F503BE" w:rsidRDefault="00F503B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</w:tcPr>
          <w:p w:rsidR="00F503BE" w:rsidRDefault="00F503B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</w:tcPr>
          <w:p w:rsidR="00F503BE" w:rsidRDefault="00F503BE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774" w:type="dxa"/>
            <w:vMerge/>
          </w:tcPr>
          <w:p w:rsidR="00F503BE" w:rsidRDefault="00F503BE">
            <w:pPr>
              <w:pStyle w:val="ConsPlusNormal"/>
            </w:pPr>
          </w:p>
        </w:tc>
      </w:tr>
      <w:tr w:rsidR="00F503BE">
        <w:tc>
          <w:tcPr>
            <w:tcW w:w="454" w:type="dxa"/>
          </w:tcPr>
          <w:p w:rsidR="00F503BE" w:rsidRDefault="00F503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39" w:type="dxa"/>
          </w:tcPr>
          <w:p w:rsidR="00F503BE" w:rsidRDefault="00F503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F503BE" w:rsidRDefault="00F503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F503BE" w:rsidRDefault="00F503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F503BE" w:rsidRDefault="00F503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F503BE" w:rsidRDefault="00F503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F503BE" w:rsidRDefault="00F503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F503BE" w:rsidRDefault="00F503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74" w:type="dxa"/>
          </w:tcPr>
          <w:p w:rsidR="00F503BE" w:rsidRDefault="00F503BE">
            <w:pPr>
              <w:pStyle w:val="ConsPlusNormal"/>
              <w:jc w:val="center"/>
            </w:pPr>
            <w:r>
              <w:t>8</w:t>
            </w:r>
          </w:p>
        </w:tc>
      </w:tr>
      <w:tr w:rsidR="00F503BE">
        <w:tc>
          <w:tcPr>
            <w:tcW w:w="454" w:type="dxa"/>
          </w:tcPr>
          <w:p w:rsidR="00F503BE" w:rsidRDefault="00F503BE">
            <w:pPr>
              <w:pStyle w:val="ConsPlusNormal"/>
            </w:pPr>
            <w:r>
              <w:t>1.</w:t>
            </w:r>
          </w:p>
        </w:tc>
        <w:tc>
          <w:tcPr>
            <w:tcW w:w="2539" w:type="dxa"/>
          </w:tcPr>
          <w:p w:rsidR="00F503BE" w:rsidRDefault="00F503BE">
            <w:pPr>
              <w:pStyle w:val="ConsPlusNormal"/>
            </w:pPr>
            <w:r>
              <w:t>Численность участников мероприятий, направленных на этнокультурное развитие народов России, проживающих в Ханты-Мансийском районе, тыс. чел.</w:t>
            </w:r>
          </w:p>
        </w:tc>
        <w:tc>
          <w:tcPr>
            <w:tcW w:w="1774" w:type="dxa"/>
          </w:tcPr>
          <w:p w:rsidR="00F503BE" w:rsidRDefault="00F503BE">
            <w:pPr>
              <w:pStyle w:val="ConsPlusNormal"/>
            </w:pPr>
            <w:r>
              <w:t>4,0</w:t>
            </w:r>
          </w:p>
        </w:tc>
        <w:tc>
          <w:tcPr>
            <w:tcW w:w="604" w:type="dxa"/>
          </w:tcPr>
          <w:p w:rsidR="00F503BE" w:rsidRDefault="00F503BE">
            <w:pPr>
              <w:pStyle w:val="ConsPlusNormal"/>
            </w:pPr>
            <w:r>
              <w:t>4,4</w:t>
            </w:r>
          </w:p>
        </w:tc>
        <w:tc>
          <w:tcPr>
            <w:tcW w:w="604" w:type="dxa"/>
          </w:tcPr>
          <w:p w:rsidR="00F503BE" w:rsidRDefault="00F503BE">
            <w:pPr>
              <w:pStyle w:val="ConsPlusNormal"/>
            </w:pPr>
            <w:r>
              <w:t>4,4</w:t>
            </w:r>
          </w:p>
        </w:tc>
        <w:tc>
          <w:tcPr>
            <w:tcW w:w="604" w:type="dxa"/>
          </w:tcPr>
          <w:p w:rsidR="00F503BE" w:rsidRDefault="00F503BE">
            <w:pPr>
              <w:pStyle w:val="ConsPlusNormal"/>
            </w:pPr>
            <w:r>
              <w:t>4,4</w:t>
            </w:r>
          </w:p>
        </w:tc>
        <w:tc>
          <w:tcPr>
            <w:tcW w:w="604" w:type="dxa"/>
          </w:tcPr>
          <w:p w:rsidR="00F503BE" w:rsidRDefault="00F503BE">
            <w:pPr>
              <w:pStyle w:val="ConsPlusNormal"/>
            </w:pPr>
            <w:r>
              <w:t>4,4</w:t>
            </w:r>
          </w:p>
        </w:tc>
        <w:tc>
          <w:tcPr>
            <w:tcW w:w="604" w:type="dxa"/>
          </w:tcPr>
          <w:p w:rsidR="00F503BE" w:rsidRDefault="00F503BE">
            <w:pPr>
              <w:pStyle w:val="ConsPlusNormal"/>
            </w:pPr>
            <w:r>
              <w:t>4,4</w:t>
            </w:r>
          </w:p>
        </w:tc>
        <w:tc>
          <w:tcPr>
            <w:tcW w:w="1774" w:type="dxa"/>
          </w:tcPr>
          <w:p w:rsidR="00F503BE" w:rsidRDefault="00F503BE">
            <w:pPr>
              <w:pStyle w:val="ConsPlusNormal"/>
            </w:pPr>
            <w:r>
              <w:t>4,4</w:t>
            </w:r>
          </w:p>
        </w:tc>
      </w:tr>
      <w:tr w:rsidR="00F503BE">
        <w:tc>
          <w:tcPr>
            <w:tcW w:w="454" w:type="dxa"/>
          </w:tcPr>
          <w:p w:rsidR="00F503BE" w:rsidRDefault="00F503BE">
            <w:pPr>
              <w:pStyle w:val="ConsPlusNormal"/>
            </w:pPr>
            <w:r>
              <w:t>2.</w:t>
            </w:r>
          </w:p>
        </w:tc>
        <w:tc>
          <w:tcPr>
            <w:tcW w:w="2539" w:type="dxa"/>
          </w:tcPr>
          <w:p w:rsidR="00F503BE" w:rsidRDefault="00F503BE">
            <w:pPr>
              <w:pStyle w:val="ConsPlusNormal"/>
            </w:pPr>
            <w:r>
              <w:t>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 и языков народов России, проживающих в Ханты-Мансийском районе, тыс. чел.</w:t>
            </w:r>
          </w:p>
        </w:tc>
        <w:tc>
          <w:tcPr>
            <w:tcW w:w="1774" w:type="dxa"/>
          </w:tcPr>
          <w:p w:rsidR="00F503BE" w:rsidRDefault="00F503BE">
            <w:pPr>
              <w:pStyle w:val="ConsPlusNormal"/>
            </w:pPr>
            <w:r>
              <w:t>1,1</w:t>
            </w:r>
          </w:p>
        </w:tc>
        <w:tc>
          <w:tcPr>
            <w:tcW w:w="604" w:type="dxa"/>
          </w:tcPr>
          <w:p w:rsidR="00F503BE" w:rsidRDefault="00F503BE">
            <w:pPr>
              <w:pStyle w:val="ConsPlusNormal"/>
            </w:pPr>
            <w:r>
              <w:t>1,4</w:t>
            </w:r>
          </w:p>
        </w:tc>
        <w:tc>
          <w:tcPr>
            <w:tcW w:w="604" w:type="dxa"/>
          </w:tcPr>
          <w:p w:rsidR="00F503BE" w:rsidRDefault="00F503BE">
            <w:pPr>
              <w:pStyle w:val="ConsPlusNormal"/>
            </w:pPr>
            <w:r>
              <w:t>1,7</w:t>
            </w:r>
          </w:p>
        </w:tc>
        <w:tc>
          <w:tcPr>
            <w:tcW w:w="604" w:type="dxa"/>
          </w:tcPr>
          <w:p w:rsidR="00F503BE" w:rsidRDefault="00F503BE">
            <w:pPr>
              <w:pStyle w:val="ConsPlusNormal"/>
            </w:pPr>
            <w:r>
              <w:t>1,7</w:t>
            </w:r>
          </w:p>
        </w:tc>
        <w:tc>
          <w:tcPr>
            <w:tcW w:w="604" w:type="dxa"/>
          </w:tcPr>
          <w:p w:rsidR="00F503BE" w:rsidRDefault="00F503BE">
            <w:pPr>
              <w:pStyle w:val="ConsPlusNormal"/>
            </w:pPr>
            <w:r>
              <w:t>1,7</w:t>
            </w:r>
          </w:p>
        </w:tc>
        <w:tc>
          <w:tcPr>
            <w:tcW w:w="604" w:type="dxa"/>
          </w:tcPr>
          <w:p w:rsidR="00F503BE" w:rsidRDefault="00F503BE">
            <w:pPr>
              <w:pStyle w:val="ConsPlusNormal"/>
            </w:pPr>
            <w:r>
              <w:t>1,7</w:t>
            </w:r>
          </w:p>
        </w:tc>
        <w:tc>
          <w:tcPr>
            <w:tcW w:w="1774" w:type="dxa"/>
          </w:tcPr>
          <w:p w:rsidR="00F503BE" w:rsidRDefault="00F503BE">
            <w:pPr>
              <w:pStyle w:val="ConsPlusNormal"/>
            </w:pPr>
            <w:r>
              <w:t>1,7</w:t>
            </w:r>
          </w:p>
        </w:tc>
      </w:tr>
      <w:tr w:rsidR="00F503BE">
        <w:tc>
          <w:tcPr>
            <w:tcW w:w="454" w:type="dxa"/>
          </w:tcPr>
          <w:p w:rsidR="00F503BE" w:rsidRDefault="00F503BE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539" w:type="dxa"/>
          </w:tcPr>
          <w:p w:rsidR="00F503BE" w:rsidRDefault="00F503BE">
            <w:pPr>
              <w:pStyle w:val="ConsPlusNormal"/>
            </w:pPr>
            <w:r>
              <w:t>Количество молодых людей в возрасте от 14 до 30 лет,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Российской Федерации, проживающих в Ханты-Мансийском районе, обеспечению социальной и культурной адаптации мигрантов и профилактике экстремизма; тыс. чел.</w:t>
            </w:r>
          </w:p>
        </w:tc>
        <w:tc>
          <w:tcPr>
            <w:tcW w:w="1774" w:type="dxa"/>
          </w:tcPr>
          <w:p w:rsidR="00F503BE" w:rsidRDefault="00F503BE">
            <w:pPr>
              <w:pStyle w:val="ConsPlusNormal"/>
            </w:pPr>
            <w:r>
              <w:t>0,5</w:t>
            </w:r>
          </w:p>
        </w:tc>
        <w:tc>
          <w:tcPr>
            <w:tcW w:w="604" w:type="dxa"/>
          </w:tcPr>
          <w:p w:rsidR="00F503BE" w:rsidRDefault="00F503BE">
            <w:pPr>
              <w:pStyle w:val="ConsPlusNormal"/>
            </w:pPr>
            <w:r>
              <w:t>0,6</w:t>
            </w:r>
          </w:p>
        </w:tc>
        <w:tc>
          <w:tcPr>
            <w:tcW w:w="604" w:type="dxa"/>
          </w:tcPr>
          <w:p w:rsidR="00F503BE" w:rsidRDefault="00F503BE">
            <w:pPr>
              <w:pStyle w:val="ConsPlusNormal"/>
            </w:pPr>
            <w:r>
              <w:t>0,7</w:t>
            </w:r>
          </w:p>
        </w:tc>
        <w:tc>
          <w:tcPr>
            <w:tcW w:w="604" w:type="dxa"/>
          </w:tcPr>
          <w:p w:rsidR="00F503BE" w:rsidRDefault="00F503BE">
            <w:pPr>
              <w:pStyle w:val="ConsPlusNormal"/>
            </w:pPr>
            <w:r>
              <w:t>0,7</w:t>
            </w:r>
          </w:p>
        </w:tc>
        <w:tc>
          <w:tcPr>
            <w:tcW w:w="604" w:type="dxa"/>
          </w:tcPr>
          <w:p w:rsidR="00F503BE" w:rsidRDefault="00F503BE">
            <w:pPr>
              <w:pStyle w:val="ConsPlusNormal"/>
            </w:pPr>
            <w:r>
              <w:t>0,7</w:t>
            </w:r>
          </w:p>
        </w:tc>
        <w:tc>
          <w:tcPr>
            <w:tcW w:w="604" w:type="dxa"/>
          </w:tcPr>
          <w:p w:rsidR="00F503BE" w:rsidRDefault="00F503BE">
            <w:pPr>
              <w:pStyle w:val="ConsPlusNormal"/>
            </w:pPr>
            <w:r>
              <w:t>0,7</w:t>
            </w:r>
          </w:p>
        </w:tc>
        <w:tc>
          <w:tcPr>
            <w:tcW w:w="1774" w:type="dxa"/>
          </w:tcPr>
          <w:p w:rsidR="00F503BE" w:rsidRDefault="00F503BE">
            <w:pPr>
              <w:pStyle w:val="ConsPlusNormal"/>
            </w:pPr>
            <w:r>
              <w:t>0,7</w:t>
            </w:r>
          </w:p>
        </w:tc>
      </w:tr>
    </w:tbl>
    <w:p w:rsidR="00F503BE" w:rsidRDefault="00F503BE">
      <w:pPr>
        <w:pStyle w:val="ConsPlusNormal"/>
      </w:pPr>
    </w:p>
    <w:p w:rsidR="00F503BE" w:rsidRDefault="00F503BE">
      <w:pPr>
        <w:pStyle w:val="ConsPlusNormal"/>
      </w:pPr>
    </w:p>
    <w:p w:rsidR="00F503BE" w:rsidRDefault="00F503BE">
      <w:pPr>
        <w:pStyle w:val="ConsPlusNormal"/>
        <w:ind w:firstLine="540"/>
        <w:jc w:val="both"/>
      </w:pPr>
    </w:p>
    <w:p w:rsidR="00F503BE" w:rsidRDefault="00F503BE">
      <w:pPr>
        <w:pStyle w:val="ConsPlusNormal"/>
        <w:ind w:firstLine="540"/>
        <w:jc w:val="both"/>
      </w:pPr>
    </w:p>
    <w:p w:rsidR="00F503BE" w:rsidRDefault="00F503BE">
      <w:pPr>
        <w:pStyle w:val="ConsPlusNormal"/>
        <w:ind w:firstLine="540"/>
        <w:jc w:val="both"/>
      </w:pPr>
    </w:p>
    <w:p w:rsidR="00F503BE" w:rsidRDefault="00F503BE">
      <w:pPr>
        <w:pStyle w:val="ConsPlusNormal"/>
        <w:jc w:val="right"/>
        <w:outlineLvl w:val="0"/>
      </w:pPr>
      <w:r>
        <w:t>Приложение 2</w:t>
      </w:r>
    </w:p>
    <w:p w:rsidR="00F503BE" w:rsidRDefault="00F503BE">
      <w:pPr>
        <w:pStyle w:val="ConsPlusNormal"/>
        <w:jc w:val="right"/>
      </w:pPr>
      <w:r>
        <w:t>к постановлению администрации</w:t>
      </w:r>
    </w:p>
    <w:p w:rsidR="00F503BE" w:rsidRDefault="00F503BE">
      <w:pPr>
        <w:pStyle w:val="ConsPlusNormal"/>
        <w:jc w:val="right"/>
      </w:pPr>
      <w:r>
        <w:t>Ханты-Мансийского района</w:t>
      </w:r>
    </w:p>
    <w:p w:rsidR="00F503BE" w:rsidRDefault="00F503BE">
      <w:pPr>
        <w:pStyle w:val="ConsPlusNormal"/>
        <w:jc w:val="right"/>
      </w:pPr>
      <w:r>
        <w:t>от 14.12.2021 N 337</w:t>
      </w:r>
    </w:p>
    <w:p w:rsidR="00F503BE" w:rsidRDefault="00F503BE">
      <w:pPr>
        <w:pStyle w:val="ConsPlusNormal"/>
        <w:jc w:val="right"/>
      </w:pPr>
    </w:p>
    <w:p w:rsidR="00F503BE" w:rsidRDefault="00F503BE">
      <w:pPr>
        <w:pStyle w:val="ConsPlusTitle"/>
        <w:jc w:val="center"/>
      </w:pPr>
      <w:r>
        <w:t>КАЛЕНДАРНЫЙ ПЛАН</w:t>
      </w:r>
    </w:p>
    <w:p w:rsidR="00F503BE" w:rsidRDefault="00F503BE">
      <w:pPr>
        <w:pStyle w:val="ConsPlusTitle"/>
        <w:jc w:val="center"/>
      </w:pPr>
      <w:r>
        <w:t>РЕАЛИЗАЦИИ МУНИЦИПАЛЬНОЙ ПРОГРАММЫ НА 2022 ГОД</w:t>
      </w:r>
    </w:p>
    <w:p w:rsidR="00F503BE" w:rsidRDefault="00F503BE">
      <w:pPr>
        <w:pStyle w:val="ConsPlusNormal"/>
        <w:jc w:val="center"/>
      </w:pPr>
    </w:p>
    <w:p w:rsidR="00F503BE" w:rsidRDefault="00F503BE">
      <w:pPr>
        <w:pStyle w:val="ConsPlusNormal"/>
        <w:ind w:firstLine="540"/>
        <w:jc w:val="both"/>
      </w:pPr>
      <w:r>
        <w:t xml:space="preserve">Утратил силу. - </w:t>
      </w:r>
      <w:hyperlink r:id="rId21">
        <w:r>
          <w:rPr>
            <w:color w:val="0000FF"/>
          </w:rPr>
          <w:t>Постановление</w:t>
        </w:r>
      </w:hyperlink>
      <w:r>
        <w:t xml:space="preserve"> Администрации Ханты-Мансийского района от 26.12.2023 N 949.</w:t>
      </w:r>
    </w:p>
    <w:p w:rsidR="00F503BE" w:rsidRDefault="00F503BE">
      <w:pPr>
        <w:pStyle w:val="ConsPlusNormal"/>
        <w:ind w:firstLine="540"/>
        <w:jc w:val="both"/>
      </w:pPr>
    </w:p>
    <w:p w:rsidR="00F503BE" w:rsidRDefault="00F503BE">
      <w:pPr>
        <w:pStyle w:val="ConsPlusNormal"/>
        <w:ind w:firstLine="540"/>
        <w:jc w:val="both"/>
      </w:pPr>
    </w:p>
    <w:p w:rsidR="00F503BE" w:rsidRDefault="00F503B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0B0ABE" w:rsidRDefault="000B0ABE"/>
    <w:sectPr w:rsidR="000B0AB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BE"/>
    <w:rsid w:val="000B0ABE"/>
    <w:rsid w:val="00F5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A6828-92FE-46F2-A2D3-18D4B525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3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503B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503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503B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503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503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503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503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0713&amp;dst=103281" TargetMode="External"/><Relationship Id="rId13" Type="http://schemas.openxmlformats.org/officeDocument/2006/relationships/hyperlink" Target="https://login.consultant.ru/link/?req=doc&amp;base=RLAW926&amp;n=294270&amp;dst=100007" TargetMode="External"/><Relationship Id="rId18" Type="http://schemas.openxmlformats.org/officeDocument/2006/relationships/hyperlink" Target="https://login.consultant.ru/link/?req=doc&amp;base=RLAW926&amp;n=299463&amp;dst=10000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926&amp;n=294270&amp;dst=100013" TargetMode="External"/><Relationship Id="rId7" Type="http://schemas.openxmlformats.org/officeDocument/2006/relationships/hyperlink" Target="https://login.consultant.ru/link/?req=doc&amp;base=RLAW926&amp;n=299463&amp;dst=100004" TargetMode="External"/><Relationship Id="rId12" Type="http://schemas.openxmlformats.org/officeDocument/2006/relationships/hyperlink" Target="https://login.consultant.ru/link/?req=doc&amp;base=RLAW926&amp;n=273471&amp;dst=100006" TargetMode="External"/><Relationship Id="rId17" Type="http://schemas.openxmlformats.org/officeDocument/2006/relationships/hyperlink" Target="https://login.consultant.ru/link/?req=doc&amp;base=RLAW926&amp;n=294270&amp;dst=1000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294270&amp;dst=100010" TargetMode="External"/><Relationship Id="rId20" Type="http://schemas.openxmlformats.org/officeDocument/2006/relationships/hyperlink" Target="https://login.consultant.ru/link/?req=doc&amp;base=RLAW926&amp;n=299463&amp;dst=10000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94270&amp;dst=100005" TargetMode="External"/><Relationship Id="rId11" Type="http://schemas.openxmlformats.org/officeDocument/2006/relationships/hyperlink" Target="https://login.consultant.ru/link/?req=doc&amp;base=RLAW926&amp;n=294270&amp;dst=100006" TargetMode="External"/><Relationship Id="rId5" Type="http://schemas.openxmlformats.org/officeDocument/2006/relationships/hyperlink" Target="https://login.consultant.ru/link/?req=doc&amp;base=RLAW926&amp;n=273471&amp;dst=100005" TargetMode="External"/><Relationship Id="rId15" Type="http://schemas.openxmlformats.org/officeDocument/2006/relationships/hyperlink" Target="https://login.consultant.ru/link/?req=doc&amp;base=RLAW926&amp;n=294270&amp;dst=1000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926&amp;n=296921&amp;dst=101104" TargetMode="External"/><Relationship Id="rId19" Type="http://schemas.openxmlformats.org/officeDocument/2006/relationships/hyperlink" Target="https://login.consultant.ru/link/?req=doc&amp;base=RLAW926&amp;n=29044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26&amp;n=243651&amp;dst=100090" TargetMode="External"/><Relationship Id="rId14" Type="http://schemas.openxmlformats.org/officeDocument/2006/relationships/hyperlink" Target="https://login.consultant.ru/link/?req=doc&amp;base=RLAW926&amp;n=294270&amp;dst=10000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3014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Алембекова А.А.</dc:creator>
  <cp:keywords/>
  <dc:description/>
  <cp:lastModifiedBy>Алембекова А.А.</cp:lastModifiedBy>
  <cp:revision>1</cp:revision>
  <dcterms:created xsi:type="dcterms:W3CDTF">2024-04-03T05:23:00Z</dcterms:created>
  <dcterms:modified xsi:type="dcterms:W3CDTF">2024-04-03T05:24:00Z</dcterms:modified>
</cp:coreProperties>
</file>