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83" w:rsidRDefault="00AD558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5583" w:rsidRDefault="00AD5583">
      <w:pPr>
        <w:pStyle w:val="ConsPlusNormal"/>
        <w:outlineLvl w:val="0"/>
      </w:pPr>
    </w:p>
    <w:p w:rsidR="00AD5583" w:rsidRDefault="00AD5583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AD5583" w:rsidRDefault="00AD5583">
      <w:pPr>
        <w:pStyle w:val="ConsPlusTitle"/>
        <w:jc w:val="center"/>
      </w:pPr>
    </w:p>
    <w:p w:rsidR="00AD5583" w:rsidRDefault="00AD5583">
      <w:pPr>
        <w:pStyle w:val="ConsPlusTitle"/>
        <w:jc w:val="center"/>
      </w:pPr>
      <w:r>
        <w:t>ПОСТАНОВЛЕНИЕ</w:t>
      </w:r>
    </w:p>
    <w:p w:rsidR="00AD5583" w:rsidRDefault="00AD5583">
      <w:pPr>
        <w:pStyle w:val="ConsPlusTitle"/>
        <w:jc w:val="center"/>
      </w:pPr>
      <w:r>
        <w:t>от 14 декабря 2021 г. N 332</w:t>
      </w:r>
    </w:p>
    <w:p w:rsidR="00AD5583" w:rsidRDefault="00AD5583">
      <w:pPr>
        <w:pStyle w:val="ConsPlusTitle"/>
        <w:jc w:val="center"/>
      </w:pPr>
    </w:p>
    <w:p w:rsidR="00AD5583" w:rsidRDefault="00AD5583">
      <w:pPr>
        <w:pStyle w:val="ConsPlusTitle"/>
        <w:jc w:val="center"/>
      </w:pPr>
      <w:r>
        <w:t>О МУНИЦИПАЛЬНОЙ ПРОГРАММЕ ХАНТЫ-МАНСИЙСКОГО РАЙОНА "РАЗВИТИЕ</w:t>
      </w:r>
    </w:p>
    <w:p w:rsidR="00AD5583" w:rsidRDefault="00AD5583">
      <w:pPr>
        <w:pStyle w:val="ConsPlusTitle"/>
        <w:jc w:val="center"/>
      </w:pPr>
      <w:r>
        <w:t xml:space="preserve">И </w:t>
      </w:r>
      <w:proofErr w:type="gramStart"/>
      <w:r>
        <w:t>МОДЕРНИЗАЦИЯ ЖИЛИЩНО-КОММУНАЛЬНОГО КОМПЛЕКСА</w:t>
      </w:r>
      <w:proofErr w:type="gramEnd"/>
      <w:r>
        <w:t xml:space="preserve"> И ПОВЫШЕНИЕ</w:t>
      </w:r>
    </w:p>
    <w:p w:rsidR="00AD5583" w:rsidRDefault="00AD5583">
      <w:pPr>
        <w:pStyle w:val="ConsPlusTitle"/>
        <w:jc w:val="center"/>
      </w:pPr>
      <w:r>
        <w:t>ЭНЕРГЕТИЧЕСКОЙ ЭФФЕКТИВНОСТИ В ХАНТЫ-МАНСИЙСКОМ РАЙОНЕ"</w:t>
      </w:r>
    </w:p>
    <w:p w:rsidR="00AD5583" w:rsidRDefault="00AD55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55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583" w:rsidRDefault="00AD55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583" w:rsidRDefault="00AD55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5583" w:rsidRDefault="00AD55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583" w:rsidRDefault="00AD558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AD5583" w:rsidRDefault="00AD55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17.05.2022 </w:t>
            </w:r>
            <w:hyperlink r:id="rId5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16.08.2022 </w:t>
            </w:r>
            <w:hyperlink r:id="rId6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23.09.2022 </w:t>
            </w:r>
            <w:hyperlink r:id="rId7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AD5583" w:rsidRDefault="00AD55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8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07.12.2022 </w:t>
            </w:r>
            <w:hyperlink r:id="rId9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16.01.2023 </w:t>
            </w:r>
            <w:hyperlink r:id="rId10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AD5583" w:rsidRDefault="00AD55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1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11.04.2023 </w:t>
            </w:r>
            <w:hyperlink r:id="rId12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22.08.2023 </w:t>
            </w:r>
            <w:hyperlink r:id="rId13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,</w:t>
            </w:r>
          </w:p>
          <w:p w:rsidR="00AD5583" w:rsidRDefault="00AD55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28.11.2023 </w:t>
            </w:r>
            <w:hyperlink r:id="rId14">
              <w:r>
                <w:rPr>
                  <w:color w:val="0000FF"/>
                </w:rPr>
                <w:t>N 802</w:t>
              </w:r>
            </w:hyperlink>
            <w:r>
              <w:rPr>
                <w:color w:val="392C69"/>
              </w:rPr>
              <w:t xml:space="preserve">, от 18.12.2023 </w:t>
            </w:r>
            <w:hyperlink r:id="rId15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 xml:space="preserve">, от 31.01.2024 </w:t>
            </w:r>
            <w:hyperlink r:id="rId16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AD5583" w:rsidRDefault="00AD55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04.03.2024 </w:t>
            </w:r>
            <w:hyperlink r:id="rId17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27.03.2024 </w:t>
            </w:r>
            <w:hyperlink r:id="rId18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583" w:rsidRDefault="00AD5583">
            <w:pPr>
              <w:pStyle w:val="ConsPlusNormal"/>
            </w:pPr>
          </w:p>
        </w:tc>
      </w:tr>
    </w:tbl>
    <w:p w:rsidR="00AD5583" w:rsidRDefault="00AD5583">
      <w:pPr>
        <w:pStyle w:val="ConsPlusNormal"/>
        <w:ind w:firstLine="540"/>
        <w:jc w:val="both"/>
      </w:pPr>
    </w:p>
    <w:p w:rsidR="00AD5583" w:rsidRDefault="00AD5583">
      <w:pPr>
        <w:pStyle w:val="ConsPlusNormal"/>
        <w:ind w:firstLine="540"/>
        <w:jc w:val="both"/>
      </w:pPr>
      <w:r>
        <w:t xml:space="preserve">В соответствии со </w:t>
      </w:r>
      <w:hyperlink r:id="rId19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18.10.2021 N 252 "О порядке разработки и реализации муниципальных программ Ханты-Мансийского района", на основании </w:t>
      </w:r>
      <w:hyperlink r:id="rId21">
        <w:r>
          <w:rPr>
            <w:color w:val="0000FF"/>
          </w:rPr>
          <w:t>пункта 10.1 части 1 статьи 27</w:t>
        </w:r>
      </w:hyperlink>
      <w:r>
        <w:t xml:space="preserve">, </w:t>
      </w:r>
      <w:hyperlink r:id="rId22">
        <w:r>
          <w:rPr>
            <w:color w:val="0000FF"/>
          </w:rPr>
          <w:t>статей 47.1</w:t>
        </w:r>
      </w:hyperlink>
      <w:r>
        <w:t xml:space="preserve">, </w:t>
      </w:r>
      <w:hyperlink r:id="rId23">
        <w:r>
          <w:rPr>
            <w:color w:val="0000FF"/>
          </w:rPr>
          <w:t>32</w:t>
        </w:r>
      </w:hyperlink>
      <w:r>
        <w:t xml:space="preserve"> Устава Ханты-Мансийского района:</w:t>
      </w:r>
    </w:p>
    <w:p w:rsidR="00AD5583" w:rsidRDefault="00AD5583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9">
        <w:r>
          <w:rPr>
            <w:color w:val="0000FF"/>
          </w:rPr>
          <w:t>программу</w:t>
        </w:r>
      </w:hyperlink>
      <w:r>
        <w:t xml:space="preserve"> Ханты-Мансийского района "Развитие и модернизация жилищно-коммунального комплекса и повышение энергетической эффективности в Ханты-Мансийском районе" согласно приложению.</w:t>
      </w:r>
    </w:p>
    <w:p w:rsidR="00AD5583" w:rsidRDefault="00AD5583">
      <w:pPr>
        <w:pStyle w:val="ConsPlusNormal"/>
        <w:jc w:val="both"/>
      </w:pPr>
      <w:r>
        <w:t xml:space="preserve">(в ред. постановлений Администрации Ханты-Мансийского района от 07.12.2022 </w:t>
      </w:r>
      <w:hyperlink r:id="rId24">
        <w:r>
          <w:rPr>
            <w:color w:val="0000FF"/>
          </w:rPr>
          <w:t>N 449</w:t>
        </w:r>
      </w:hyperlink>
      <w:r>
        <w:t xml:space="preserve">, от 18.12.2023 </w:t>
      </w:r>
      <w:hyperlink r:id="rId25">
        <w:r>
          <w:rPr>
            <w:color w:val="0000FF"/>
          </w:rPr>
          <w:t>N 908</w:t>
        </w:r>
      </w:hyperlink>
      <w:r>
        <w:t>)</w:t>
      </w:r>
    </w:p>
    <w:p w:rsidR="00AD5583" w:rsidRDefault="00AD5583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 (обнародования), но не ранее 1 января 2022 года.</w:t>
      </w:r>
    </w:p>
    <w:p w:rsidR="00AD5583" w:rsidRDefault="00AD5583">
      <w:pPr>
        <w:pStyle w:val="ConsPlusNormal"/>
        <w:spacing w:before="220"/>
        <w:ind w:firstLine="540"/>
        <w:jc w:val="both"/>
      </w:pPr>
      <w:r>
        <w:t>3. Опубликовать (обнародовать)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района.</w:t>
      </w:r>
    </w:p>
    <w:p w:rsidR="00AD5583" w:rsidRDefault="00AD5583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AD5583" w:rsidRDefault="00AD5583">
      <w:pPr>
        <w:pStyle w:val="ConsPlusNormal"/>
        <w:ind w:firstLine="540"/>
        <w:jc w:val="both"/>
      </w:pPr>
    </w:p>
    <w:p w:rsidR="00AD5583" w:rsidRDefault="00AD5583">
      <w:pPr>
        <w:pStyle w:val="ConsPlusNormal"/>
        <w:jc w:val="right"/>
      </w:pPr>
      <w:r>
        <w:t>Глава Ханты-Мансийского района</w:t>
      </w:r>
    </w:p>
    <w:p w:rsidR="00AD5583" w:rsidRDefault="00AD5583">
      <w:pPr>
        <w:pStyle w:val="ConsPlusNormal"/>
        <w:jc w:val="right"/>
      </w:pPr>
      <w:r>
        <w:t>К.Р.МИНУЛИН</w:t>
      </w:r>
    </w:p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  <w:jc w:val="right"/>
        <w:outlineLvl w:val="0"/>
      </w:pPr>
      <w:r>
        <w:t>Приложение 1</w:t>
      </w:r>
    </w:p>
    <w:p w:rsidR="00AD5583" w:rsidRDefault="00AD5583">
      <w:pPr>
        <w:pStyle w:val="ConsPlusNormal"/>
        <w:jc w:val="right"/>
      </w:pPr>
      <w:r>
        <w:t>к постановлению администрации</w:t>
      </w:r>
    </w:p>
    <w:p w:rsidR="00AD5583" w:rsidRDefault="00AD5583">
      <w:pPr>
        <w:pStyle w:val="ConsPlusNormal"/>
        <w:jc w:val="right"/>
      </w:pPr>
      <w:r>
        <w:t>Ханты-Мансийского района</w:t>
      </w:r>
    </w:p>
    <w:p w:rsidR="00AD5583" w:rsidRDefault="00AD5583">
      <w:pPr>
        <w:pStyle w:val="ConsPlusNormal"/>
        <w:jc w:val="right"/>
      </w:pPr>
      <w:r>
        <w:t>от 14.12.2021 N 332</w:t>
      </w:r>
    </w:p>
    <w:p w:rsidR="00AD5583" w:rsidRDefault="00AD55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55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583" w:rsidRDefault="00AD55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583" w:rsidRDefault="00AD55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5583" w:rsidRDefault="00AD55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583" w:rsidRDefault="00AD55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AD5583" w:rsidRDefault="00AD5583">
            <w:pPr>
              <w:pStyle w:val="ConsPlusNormal"/>
              <w:jc w:val="center"/>
            </w:pPr>
            <w:r>
              <w:rPr>
                <w:color w:val="392C69"/>
              </w:rPr>
              <w:t>от 27.03.2024 N 232)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583" w:rsidRDefault="00AD5583">
            <w:pPr>
              <w:pStyle w:val="ConsPlusNormal"/>
            </w:pPr>
          </w:p>
        </w:tc>
      </w:tr>
    </w:tbl>
    <w:p w:rsidR="00AD5583" w:rsidRDefault="00AD5583">
      <w:pPr>
        <w:pStyle w:val="ConsPlusNormal"/>
        <w:jc w:val="center"/>
      </w:pPr>
    </w:p>
    <w:p w:rsidR="00AD5583" w:rsidRDefault="00AD5583">
      <w:pPr>
        <w:pStyle w:val="ConsPlusTitle"/>
        <w:jc w:val="center"/>
        <w:outlineLvl w:val="1"/>
      </w:pPr>
      <w:bookmarkStart w:id="0" w:name="P39"/>
      <w:bookmarkEnd w:id="0"/>
      <w:r>
        <w:t>Паспорт муниципальной программы</w:t>
      </w:r>
    </w:p>
    <w:p w:rsidR="00AD5583" w:rsidRDefault="00AD5583">
      <w:pPr>
        <w:pStyle w:val="ConsPlusNormal"/>
      </w:pPr>
    </w:p>
    <w:p w:rsidR="00AD5583" w:rsidRDefault="00AD5583">
      <w:pPr>
        <w:pStyle w:val="ConsPlusNormal"/>
        <w:sectPr w:rsidR="00AD5583" w:rsidSect="00E109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4"/>
        <w:gridCol w:w="812"/>
        <w:gridCol w:w="1127"/>
        <w:gridCol w:w="1127"/>
        <w:gridCol w:w="3288"/>
        <w:gridCol w:w="1054"/>
        <w:gridCol w:w="604"/>
        <w:gridCol w:w="604"/>
        <w:gridCol w:w="604"/>
        <w:gridCol w:w="604"/>
        <w:gridCol w:w="604"/>
        <w:gridCol w:w="1774"/>
        <w:gridCol w:w="1684"/>
      </w:tblGrid>
      <w:tr w:rsidR="00AD5583"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939" w:type="dxa"/>
            <w:gridSpan w:val="2"/>
          </w:tcPr>
          <w:p w:rsidR="00AD5583" w:rsidRDefault="00AD5583">
            <w:pPr>
              <w:pStyle w:val="ConsPlusNormal"/>
            </w:pPr>
          </w:p>
        </w:tc>
        <w:tc>
          <w:tcPr>
            <w:tcW w:w="11947" w:type="dxa"/>
            <w:gridSpan w:val="10"/>
          </w:tcPr>
          <w:p w:rsidR="00AD5583" w:rsidRDefault="00AD5583">
            <w:pPr>
              <w:pStyle w:val="ConsPlusNormal"/>
            </w:pPr>
            <w:r>
              <w:t>"Развитие и модернизация жилищно-коммунального комплекса и повышение энергетической эффективности в Ханты-Мансийском районе"</w:t>
            </w:r>
          </w:p>
        </w:tc>
      </w:tr>
      <w:tr w:rsidR="00AD5583"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939" w:type="dxa"/>
            <w:gridSpan w:val="2"/>
          </w:tcPr>
          <w:p w:rsidR="00AD5583" w:rsidRDefault="00AD5583">
            <w:pPr>
              <w:pStyle w:val="ConsPlusNormal"/>
            </w:pPr>
          </w:p>
        </w:tc>
        <w:tc>
          <w:tcPr>
            <w:tcW w:w="11947" w:type="dxa"/>
            <w:gridSpan w:val="10"/>
          </w:tcPr>
          <w:p w:rsidR="00AD5583" w:rsidRDefault="00AD5583">
            <w:pPr>
              <w:pStyle w:val="ConsPlusNormal"/>
            </w:pPr>
            <w:r>
              <w:t>2022 - 2026 годы</w:t>
            </w:r>
          </w:p>
        </w:tc>
      </w:tr>
      <w:tr w:rsidR="00AD5583"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939" w:type="dxa"/>
            <w:gridSpan w:val="2"/>
          </w:tcPr>
          <w:p w:rsidR="00AD5583" w:rsidRDefault="00AD5583">
            <w:pPr>
              <w:pStyle w:val="ConsPlusNormal"/>
            </w:pPr>
          </w:p>
        </w:tc>
        <w:tc>
          <w:tcPr>
            <w:tcW w:w="11947" w:type="dxa"/>
            <w:gridSpan w:val="10"/>
          </w:tcPr>
          <w:p w:rsidR="00AD5583" w:rsidRDefault="00AD5583">
            <w:pPr>
              <w:pStyle w:val="ConsPlusNormal"/>
            </w:pPr>
            <w:r>
              <w:t>заместитель главы Ханты-Мансийского района, директора департамента строительства, архитектуры и ЖКХ администрации Ханты-Мансийского района</w:t>
            </w:r>
          </w:p>
        </w:tc>
      </w:tr>
      <w:tr w:rsidR="00AD5583"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939" w:type="dxa"/>
            <w:gridSpan w:val="2"/>
          </w:tcPr>
          <w:p w:rsidR="00AD5583" w:rsidRDefault="00AD5583">
            <w:pPr>
              <w:pStyle w:val="ConsPlusNormal"/>
            </w:pPr>
          </w:p>
        </w:tc>
        <w:tc>
          <w:tcPr>
            <w:tcW w:w="11947" w:type="dxa"/>
            <w:gridSpan w:val="10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 администрации Ханты-Мансийского района (далее - департамент строительства, архитектуры и ЖКХ)</w:t>
            </w:r>
          </w:p>
        </w:tc>
      </w:tr>
      <w:tr w:rsidR="00AD5583"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939" w:type="dxa"/>
            <w:gridSpan w:val="2"/>
          </w:tcPr>
          <w:p w:rsidR="00AD5583" w:rsidRDefault="00AD5583">
            <w:pPr>
              <w:pStyle w:val="ConsPlusNormal"/>
            </w:pPr>
          </w:p>
        </w:tc>
        <w:tc>
          <w:tcPr>
            <w:tcW w:w="11947" w:type="dxa"/>
            <w:gridSpan w:val="10"/>
          </w:tcPr>
          <w:p w:rsidR="00AD5583" w:rsidRDefault="00AD5583">
            <w:pPr>
              <w:pStyle w:val="ConsPlusNormal"/>
            </w:pPr>
            <w:r>
              <w:t xml:space="preserve">муниципальное казенное учреждение Ханты-Мансийского района "Управление капитального строительства и ремонта" (далее - МКУ </w:t>
            </w:r>
            <w:proofErr w:type="spellStart"/>
            <w:r>
              <w:t>УКСиР</w:t>
            </w:r>
            <w:proofErr w:type="spellEnd"/>
            <w:r>
              <w:t xml:space="preserve">), департамент имущественных и земельных отношений администрации Ханты-Мансийского района (далее - </w:t>
            </w:r>
            <w:proofErr w:type="spellStart"/>
            <w:r>
              <w:t>ДИиЗО</w:t>
            </w:r>
            <w:proofErr w:type="spellEnd"/>
            <w:r>
              <w:t>), администрации сельских поселений</w:t>
            </w:r>
          </w:p>
        </w:tc>
      </w:tr>
      <w:tr w:rsidR="00AD5583"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1939" w:type="dxa"/>
            <w:gridSpan w:val="2"/>
          </w:tcPr>
          <w:p w:rsidR="00AD5583" w:rsidRDefault="00AD5583">
            <w:pPr>
              <w:pStyle w:val="ConsPlusNormal"/>
            </w:pPr>
          </w:p>
        </w:tc>
        <w:tc>
          <w:tcPr>
            <w:tcW w:w="11947" w:type="dxa"/>
            <w:gridSpan w:val="10"/>
          </w:tcPr>
          <w:p w:rsidR="00AD5583" w:rsidRDefault="00AD5583">
            <w:pPr>
              <w:pStyle w:val="ConsPlusNormal"/>
            </w:pPr>
            <w:r>
              <w:t>1. Повышение качества и надежности предоставления жилищно-коммунальных и бытовых услуг.</w:t>
            </w:r>
          </w:p>
          <w:p w:rsidR="00AD5583" w:rsidRDefault="00AD5583">
            <w:pPr>
              <w:pStyle w:val="ConsPlusNormal"/>
            </w:pPr>
            <w:r>
              <w:t>2. Обеспечение потребителей надежным и качественным электроснабжением.</w:t>
            </w:r>
          </w:p>
          <w:p w:rsidR="00AD5583" w:rsidRDefault="00AD5583">
            <w:pPr>
              <w:pStyle w:val="ConsPlusNormal"/>
            </w:pPr>
            <w:r>
              <w:t>3. Повышение эффективности использования топливно-энергетических ресурсов</w:t>
            </w:r>
          </w:p>
        </w:tc>
      </w:tr>
      <w:tr w:rsidR="00AD5583"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939" w:type="dxa"/>
            <w:gridSpan w:val="2"/>
          </w:tcPr>
          <w:p w:rsidR="00AD5583" w:rsidRDefault="00AD5583">
            <w:pPr>
              <w:pStyle w:val="ConsPlusNormal"/>
            </w:pPr>
          </w:p>
        </w:tc>
        <w:tc>
          <w:tcPr>
            <w:tcW w:w="11947" w:type="dxa"/>
            <w:gridSpan w:val="10"/>
          </w:tcPr>
          <w:p w:rsidR="00AD5583" w:rsidRDefault="00AD5583">
            <w:pPr>
              <w:pStyle w:val="ConsPlusNormal"/>
            </w:pPr>
            <w:r>
              <w:t>1. Повышение эффективности, качества и надежности поставки коммунальных ресурсов.</w:t>
            </w:r>
          </w:p>
          <w:p w:rsidR="00AD5583" w:rsidRDefault="00AD5583">
            <w:pPr>
              <w:pStyle w:val="ConsPlusNormal"/>
            </w:pPr>
            <w:r>
              <w:t>2. Повышение эффективности и качества бытовых услуг населению Ханты-Мансийского района.</w:t>
            </w:r>
          </w:p>
          <w:p w:rsidR="00AD5583" w:rsidRDefault="00AD5583">
            <w:pPr>
              <w:pStyle w:val="ConsPlusNormal"/>
            </w:pPr>
            <w:r>
              <w:t>3. Оказание поддержки организациям (предприятиям), оказывающим жилищно-коммунальные услуги.</w:t>
            </w:r>
          </w:p>
          <w:p w:rsidR="00AD5583" w:rsidRDefault="00AD5583">
            <w:pPr>
              <w:pStyle w:val="ConsPlusNormal"/>
            </w:pPr>
            <w:r>
              <w:t>4. Повышение энергетической эффективности при производстве и передаче энергетических ресурсов.</w:t>
            </w:r>
          </w:p>
          <w:p w:rsidR="00AD5583" w:rsidRDefault="00AD5583">
            <w:pPr>
              <w:pStyle w:val="ConsPlusNormal"/>
            </w:pPr>
            <w:r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>
              <w:t>энергобезопасности</w:t>
            </w:r>
            <w:proofErr w:type="spellEnd"/>
          </w:p>
        </w:tc>
      </w:tr>
      <w:tr w:rsidR="00AD5583"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Подпрограммы</w:t>
            </w:r>
          </w:p>
        </w:tc>
        <w:tc>
          <w:tcPr>
            <w:tcW w:w="1939" w:type="dxa"/>
            <w:gridSpan w:val="2"/>
          </w:tcPr>
          <w:p w:rsidR="00AD5583" w:rsidRDefault="00AD5583">
            <w:pPr>
              <w:pStyle w:val="ConsPlusNormal"/>
            </w:pPr>
          </w:p>
        </w:tc>
        <w:tc>
          <w:tcPr>
            <w:tcW w:w="11947" w:type="dxa"/>
            <w:gridSpan w:val="10"/>
          </w:tcPr>
          <w:p w:rsidR="00AD5583" w:rsidRDefault="00AD5583">
            <w:pPr>
              <w:pStyle w:val="ConsPlusNormal"/>
            </w:pPr>
            <w:hyperlink w:anchor="P226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"Создание условий для обеспечения качественными коммунальными услугами";</w:t>
            </w:r>
          </w:p>
          <w:p w:rsidR="00AD5583" w:rsidRDefault="00AD5583">
            <w:pPr>
              <w:pStyle w:val="ConsPlusNormal"/>
            </w:pPr>
            <w:hyperlink w:anchor="P1147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"Создание условий в населенных пунктах района для оказания бытовых услуг";</w:t>
            </w:r>
          </w:p>
          <w:p w:rsidR="00AD5583" w:rsidRDefault="00AD5583">
            <w:pPr>
              <w:pStyle w:val="ConsPlusNormal"/>
            </w:pPr>
            <w:hyperlink w:anchor="P1199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равных прав потребителей на получение жилищно-коммунальных услуг";</w:t>
            </w:r>
          </w:p>
          <w:p w:rsidR="00AD5583" w:rsidRDefault="00AD5583">
            <w:pPr>
              <w:pStyle w:val="ConsPlusNormal"/>
            </w:pPr>
            <w:hyperlink w:anchor="P1316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</w:tr>
      <w:tr w:rsidR="00AD5583">
        <w:tc>
          <w:tcPr>
            <w:tcW w:w="1774" w:type="dxa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>Целевые показатели муниципальной программы</w:t>
            </w:r>
          </w:p>
        </w:tc>
        <w:tc>
          <w:tcPr>
            <w:tcW w:w="812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54" w:type="dxa"/>
            <w:gridSpan w:val="2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3288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7532" w:type="dxa"/>
            <w:gridSpan w:val="8"/>
          </w:tcPr>
          <w:p w:rsidR="00AD5583" w:rsidRDefault="00AD5583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AD5583">
        <w:tc>
          <w:tcPr>
            <w:tcW w:w="177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812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2254" w:type="dxa"/>
            <w:gridSpan w:val="2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288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054" w:type="dxa"/>
          </w:tcPr>
          <w:p w:rsidR="00AD5583" w:rsidRDefault="00AD5583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1684" w:type="dxa"/>
          </w:tcPr>
          <w:p w:rsidR="00AD5583" w:rsidRDefault="00AD5583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AD5583">
        <w:tc>
          <w:tcPr>
            <w:tcW w:w="177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812" w:type="dxa"/>
          </w:tcPr>
          <w:p w:rsidR="00AD5583" w:rsidRDefault="00AD5583">
            <w:pPr>
              <w:pStyle w:val="ConsPlusNormal"/>
            </w:pPr>
            <w:r>
              <w:t>1.</w:t>
            </w:r>
          </w:p>
        </w:tc>
        <w:tc>
          <w:tcPr>
            <w:tcW w:w="2254" w:type="dxa"/>
            <w:gridSpan w:val="2"/>
          </w:tcPr>
          <w:p w:rsidR="00AD5583" w:rsidRDefault="00AD5583">
            <w:pPr>
              <w:pStyle w:val="ConsPlusNormal"/>
            </w:pPr>
            <w:r>
              <w:t>Доля населения Ханты-Мансийского района, обеспеченного качественной питьевой водой из систем централизованного водоснабжения, %</w:t>
            </w:r>
          </w:p>
        </w:tc>
        <w:tc>
          <w:tcPr>
            <w:tcW w:w="3288" w:type="dxa"/>
          </w:tcPr>
          <w:p w:rsidR="00AD5583" w:rsidRDefault="00AD5583">
            <w:pPr>
              <w:pStyle w:val="ConsPlusNormal"/>
            </w:pPr>
            <w:hyperlink r:id="rId27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21.07.2020 N 474 "О национальных целях развития Российской Федерации на период до 2030 года", </w:t>
            </w:r>
            <w:hyperlink r:id="rId2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31.10.2022 N 3268-р "Об утверждении Стратегии развития строительной отрасли и жилищно-коммунального хозяйства Российской Федерации на период до 2030 года с прогнозом до 2035 года"</w:t>
            </w:r>
          </w:p>
        </w:tc>
        <w:tc>
          <w:tcPr>
            <w:tcW w:w="1054" w:type="dxa"/>
          </w:tcPr>
          <w:p w:rsidR="00AD5583" w:rsidRDefault="00AD5583">
            <w:pPr>
              <w:pStyle w:val="ConsPlusNormal"/>
            </w:pPr>
            <w:r>
              <w:t>94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</w:pPr>
            <w:r>
              <w:t>96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</w:pPr>
            <w:r>
              <w:t>96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</w:pPr>
            <w:r>
              <w:t>96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</w:pPr>
            <w:r>
              <w:t>96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</w:pPr>
            <w:r>
              <w:t>96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96</w:t>
            </w:r>
          </w:p>
        </w:tc>
        <w:tc>
          <w:tcPr>
            <w:tcW w:w="1684" w:type="dxa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</w:tr>
      <w:tr w:rsidR="00AD5583">
        <w:tc>
          <w:tcPr>
            <w:tcW w:w="177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812" w:type="dxa"/>
          </w:tcPr>
          <w:p w:rsidR="00AD5583" w:rsidRDefault="00AD5583">
            <w:pPr>
              <w:pStyle w:val="ConsPlusNormal"/>
            </w:pPr>
            <w:r>
              <w:t>2.</w:t>
            </w:r>
          </w:p>
        </w:tc>
        <w:tc>
          <w:tcPr>
            <w:tcW w:w="2254" w:type="dxa"/>
            <w:gridSpan w:val="2"/>
          </w:tcPr>
          <w:p w:rsidR="00AD5583" w:rsidRDefault="00AD5583">
            <w:pPr>
              <w:pStyle w:val="ConsPlusNormal"/>
            </w:pPr>
            <w:r>
              <w:t xml:space="preserve">Доля площади жилищного фонда, обеспеченного всеми видами благоустройства, в общей площади жилищного фонда </w:t>
            </w:r>
            <w:r>
              <w:lastRenderedPageBreak/>
              <w:t>Ханты-Мансийского района, %</w:t>
            </w:r>
          </w:p>
        </w:tc>
        <w:tc>
          <w:tcPr>
            <w:tcW w:w="3288" w:type="dxa"/>
          </w:tcPr>
          <w:p w:rsidR="00AD5583" w:rsidRDefault="00AD5583">
            <w:pPr>
              <w:pStyle w:val="ConsPlusNormal"/>
            </w:pPr>
            <w:r>
              <w:lastRenderedPageBreak/>
              <w:t xml:space="preserve">статистическая </w:t>
            </w:r>
            <w:hyperlink r:id="rId29">
              <w:r>
                <w:rPr>
                  <w:color w:val="0000FF"/>
                </w:rPr>
                <w:t>форма N 22-ЖКХ</w:t>
              </w:r>
            </w:hyperlink>
            <w:r>
              <w:t xml:space="preserve"> (реформа) "Сведения о структурных преобразованиях и организационных мероприятиях в сфере жилищно-коммунального хозяйства", утвержденная приказом </w:t>
            </w:r>
            <w:r>
              <w:lastRenderedPageBreak/>
              <w:t xml:space="preserve">Федеральной службы государственной статистики от 10.07.2015 N 305 "Об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жилищно-коммунальной сфере", Статистическая </w:t>
            </w:r>
            <w:hyperlink r:id="rId30">
              <w:r>
                <w:rPr>
                  <w:color w:val="0000FF"/>
                </w:rPr>
                <w:t>форма N 1-Жилфонд</w:t>
              </w:r>
            </w:hyperlink>
            <w:r>
              <w:t xml:space="preserve"> "Сведения о жилищном фонде", утвержденная приказом Федеральной службы государственной статистики от 29.07.2022 N 535 "Об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хозяйством"</w:t>
            </w:r>
          </w:p>
        </w:tc>
        <w:tc>
          <w:tcPr>
            <w:tcW w:w="1054" w:type="dxa"/>
          </w:tcPr>
          <w:p w:rsidR="00AD5583" w:rsidRDefault="00AD5583">
            <w:pPr>
              <w:pStyle w:val="ConsPlusNormal"/>
            </w:pPr>
            <w:r>
              <w:lastRenderedPageBreak/>
              <w:t>23,8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</w:pPr>
            <w:r>
              <w:t>23,9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</w:pPr>
            <w:r>
              <w:t>23,9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</w:pPr>
            <w:r>
              <w:t>23,9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</w:pPr>
            <w:r>
              <w:t>23,9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</w:pPr>
            <w:r>
              <w:t>23,9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23,9</w:t>
            </w:r>
          </w:p>
        </w:tc>
        <w:tc>
          <w:tcPr>
            <w:tcW w:w="1684" w:type="dxa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</w:tr>
      <w:tr w:rsidR="00AD5583">
        <w:tc>
          <w:tcPr>
            <w:tcW w:w="177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812" w:type="dxa"/>
          </w:tcPr>
          <w:p w:rsidR="00AD5583" w:rsidRDefault="00AD5583">
            <w:pPr>
              <w:pStyle w:val="ConsPlusNormal"/>
            </w:pPr>
            <w:r>
              <w:t>3</w:t>
            </w:r>
          </w:p>
        </w:tc>
        <w:tc>
          <w:tcPr>
            <w:tcW w:w="2254" w:type="dxa"/>
            <w:gridSpan w:val="2"/>
          </w:tcPr>
          <w:p w:rsidR="00AD5583" w:rsidRDefault="00AD5583">
            <w:pPr>
              <w:pStyle w:val="ConsPlusNormal"/>
            </w:pPr>
            <w: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</w:t>
            </w:r>
            <w:r>
              <w:lastRenderedPageBreak/>
              <w:t>водоснабжения, водоотведения, %</w:t>
            </w:r>
          </w:p>
        </w:tc>
        <w:tc>
          <w:tcPr>
            <w:tcW w:w="3288" w:type="dxa"/>
          </w:tcPr>
          <w:p w:rsidR="00AD5583" w:rsidRDefault="00AD5583">
            <w:pPr>
              <w:pStyle w:val="ConsPlusNormal"/>
            </w:pPr>
            <w:hyperlink r:id="rId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10.11.2023 N 561-п "О государственной программе Ханты-Мансийского автономного округа - Югры "Строительство"</w:t>
            </w:r>
          </w:p>
        </w:tc>
        <w:tc>
          <w:tcPr>
            <w:tcW w:w="1054" w:type="dxa"/>
          </w:tcPr>
          <w:p w:rsidR="00AD5583" w:rsidRDefault="00AD5583">
            <w:pPr>
              <w:pStyle w:val="ConsPlusNormal"/>
            </w:pPr>
            <w:r>
              <w:t>2,5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</w:pPr>
            <w:r>
              <w:t>2,6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</w:pPr>
            <w:r>
              <w:t>2,7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</w:pPr>
            <w:r>
              <w:t>2,8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</w:pPr>
            <w:r>
              <w:t>2,9</w:t>
            </w:r>
          </w:p>
        </w:tc>
        <w:tc>
          <w:tcPr>
            <w:tcW w:w="604" w:type="dxa"/>
          </w:tcPr>
          <w:p w:rsidR="00AD5583" w:rsidRDefault="00AD5583">
            <w:pPr>
              <w:pStyle w:val="ConsPlusNormal"/>
            </w:pPr>
            <w:r>
              <w:t>3,0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3,0</w:t>
            </w:r>
          </w:p>
        </w:tc>
        <w:tc>
          <w:tcPr>
            <w:tcW w:w="1684" w:type="dxa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</w:tr>
      <w:tr w:rsidR="00AD5583">
        <w:tc>
          <w:tcPr>
            <w:tcW w:w="1774" w:type="dxa"/>
            <w:vMerge w:val="restart"/>
          </w:tcPr>
          <w:p w:rsidR="00AD5583" w:rsidRDefault="00AD5583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3066" w:type="dxa"/>
            <w:gridSpan w:val="3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820" w:type="dxa"/>
            <w:gridSpan w:val="9"/>
          </w:tcPr>
          <w:p w:rsidR="00AD5583" w:rsidRDefault="00AD5583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AD5583">
        <w:tc>
          <w:tcPr>
            <w:tcW w:w="177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66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288" w:type="dxa"/>
          </w:tcPr>
          <w:p w:rsidR="00AD5583" w:rsidRDefault="00AD55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8" w:type="dxa"/>
            <w:gridSpan w:val="2"/>
          </w:tcPr>
          <w:p w:rsidR="00AD5583" w:rsidRDefault="00AD55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84" w:type="dxa"/>
          </w:tcPr>
          <w:p w:rsidR="00AD5583" w:rsidRDefault="00AD5583">
            <w:pPr>
              <w:pStyle w:val="ConsPlusNormal"/>
              <w:jc w:val="center"/>
            </w:pPr>
            <w:r>
              <w:t>2026 год</w:t>
            </w:r>
          </w:p>
        </w:tc>
      </w:tr>
      <w:tr w:rsidR="00AD5583">
        <w:tc>
          <w:tcPr>
            <w:tcW w:w="177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66" w:type="dxa"/>
            <w:gridSpan w:val="3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3288" w:type="dxa"/>
          </w:tcPr>
          <w:p w:rsidR="00AD5583" w:rsidRDefault="00AD5583">
            <w:pPr>
              <w:pStyle w:val="ConsPlusNormal"/>
            </w:pPr>
            <w:r>
              <w:t>4 018 345,4</w:t>
            </w:r>
          </w:p>
        </w:tc>
        <w:tc>
          <w:tcPr>
            <w:tcW w:w="1658" w:type="dxa"/>
            <w:gridSpan w:val="2"/>
          </w:tcPr>
          <w:p w:rsidR="00AD5583" w:rsidRDefault="00AD5583">
            <w:pPr>
              <w:pStyle w:val="ConsPlusNormal"/>
            </w:pPr>
            <w:r>
              <w:t>898 692,1</w:t>
            </w: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  <w:r>
              <w:t>900 678,0</w:t>
            </w: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  <w:r>
              <w:t>923 527,5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664 662,5</w:t>
            </w:r>
          </w:p>
        </w:tc>
        <w:tc>
          <w:tcPr>
            <w:tcW w:w="1684" w:type="dxa"/>
          </w:tcPr>
          <w:p w:rsidR="00AD5583" w:rsidRDefault="00AD5583">
            <w:pPr>
              <w:pStyle w:val="ConsPlusNormal"/>
            </w:pPr>
            <w:r>
              <w:t>630 785,3</w:t>
            </w:r>
          </w:p>
        </w:tc>
      </w:tr>
      <w:tr w:rsidR="00AD5583">
        <w:tc>
          <w:tcPr>
            <w:tcW w:w="177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66" w:type="dxa"/>
            <w:gridSpan w:val="3"/>
          </w:tcPr>
          <w:p w:rsidR="00AD5583" w:rsidRDefault="00AD558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288" w:type="dxa"/>
          </w:tcPr>
          <w:p w:rsidR="00AD5583" w:rsidRDefault="00AD5583">
            <w:pPr>
              <w:pStyle w:val="ConsPlusNormal"/>
            </w:pPr>
            <w:r>
              <w:t>2 134,0</w:t>
            </w:r>
          </w:p>
        </w:tc>
        <w:tc>
          <w:tcPr>
            <w:tcW w:w="1658" w:type="dxa"/>
            <w:gridSpan w:val="2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  <w:r>
              <w:t>2 134,0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6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>
        <w:tc>
          <w:tcPr>
            <w:tcW w:w="177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66" w:type="dxa"/>
            <w:gridSpan w:val="3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3288" w:type="dxa"/>
          </w:tcPr>
          <w:p w:rsidR="00AD5583" w:rsidRDefault="00AD5583">
            <w:pPr>
              <w:pStyle w:val="ConsPlusNormal"/>
            </w:pPr>
            <w:r>
              <w:t>1 969 777,1</w:t>
            </w:r>
          </w:p>
        </w:tc>
        <w:tc>
          <w:tcPr>
            <w:tcW w:w="1658" w:type="dxa"/>
            <w:gridSpan w:val="2"/>
          </w:tcPr>
          <w:p w:rsidR="00AD5583" w:rsidRDefault="00AD5583">
            <w:pPr>
              <w:pStyle w:val="ConsPlusNormal"/>
            </w:pPr>
            <w:r>
              <w:t>398 209,9</w:t>
            </w: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  <w:r>
              <w:t>350 332,7</w:t>
            </w: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  <w:r>
              <w:t>410 717,2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405 530,8</w:t>
            </w:r>
          </w:p>
        </w:tc>
        <w:tc>
          <w:tcPr>
            <w:tcW w:w="1684" w:type="dxa"/>
          </w:tcPr>
          <w:p w:rsidR="00AD5583" w:rsidRDefault="00AD5583">
            <w:pPr>
              <w:pStyle w:val="ConsPlusNormal"/>
            </w:pPr>
            <w:r>
              <w:t>404 986,5</w:t>
            </w:r>
          </w:p>
        </w:tc>
      </w:tr>
      <w:tr w:rsidR="00AD5583">
        <w:tc>
          <w:tcPr>
            <w:tcW w:w="177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66" w:type="dxa"/>
            <w:gridSpan w:val="3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3288" w:type="dxa"/>
          </w:tcPr>
          <w:p w:rsidR="00AD5583" w:rsidRDefault="00AD5583">
            <w:pPr>
              <w:pStyle w:val="ConsPlusNormal"/>
            </w:pPr>
            <w:r>
              <w:t>2 046 434,3</w:t>
            </w:r>
          </w:p>
        </w:tc>
        <w:tc>
          <w:tcPr>
            <w:tcW w:w="1658" w:type="dxa"/>
            <w:gridSpan w:val="2"/>
          </w:tcPr>
          <w:p w:rsidR="00AD5583" w:rsidRDefault="00AD5583">
            <w:pPr>
              <w:pStyle w:val="ConsPlusNormal"/>
            </w:pPr>
            <w:r>
              <w:t>500 482,2</w:t>
            </w: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  <w:r>
              <w:t>550 345,3</w:t>
            </w: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  <w:r>
              <w:t>510 676,3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259 131,7</w:t>
            </w:r>
          </w:p>
        </w:tc>
        <w:tc>
          <w:tcPr>
            <w:tcW w:w="1684" w:type="dxa"/>
          </w:tcPr>
          <w:p w:rsidR="00AD5583" w:rsidRDefault="00AD5583">
            <w:pPr>
              <w:pStyle w:val="ConsPlusNormal"/>
            </w:pPr>
            <w:r>
              <w:t>225 798,8</w:t>
            </w:r>
          </w:p>
        </w:tc>
      </w:tr>
      <w:tr w:rsidR="00AD5583">
        <w:tc>
          <w:tcPr>
            <w:tcW w:w="177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66" w:type="dxa"/>
            <w:gridSpan w:val="3"/>
          </w:tcPr>
          <w:p w:rsidR="00AD5583" w:rsidRDefault="00AD5583">
            <w:pPr>
              <w:pStyle w:val="ConsPlusNormal"/>
            </w:pPr>
            <w:r>
              <w:t>в том числе:</w:t>
            </w:r>
          </w:p>
        </w:tc>
        <w:tc>
          <w:tcPr>
            <w:tcW w:w="3288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658" w:type="dxa"/>
            <w:gridSpan w:val="2"/>
          </w:tcPr>
          <w:p w:rsidR="00AD5583" w:rsidRDefault="00AD5583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684" w:type="dxa"/>
          </w:tcPr>
          <w:p w:rsidR="00AD5583" w:rsidRDefault="00AD5583">
            <w:pPr>
              <w:pStyle w:val="ConsPlusNormal"/>
            </w:pPr>
          </w:p>
        </w:tc>
      </w:tr>
      <w:tr w:rsidR="00AD5583">
        <w:tc>
          <w:tcPr>
            <w:tcW w:w="177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66" w:type="dxa"/>
            <w:gridSpan w:val="3"/>
          </w:tcPr>
          <w:p w:rsidR="00AD5583" w:rsidRDefault="00AD5583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3288" w:type="dxa"/>
          </w:tcPr>
          <w:p w:rsidR="00AD5583" w:rsidRDefault="00AD5583">
            <w:pPr>
              <w:pStyle w:val="ConsPlusNormal"/>
            </w:pPr>
            <w:r>
              <w:t>1 834 424,7</w:t>
            </w:r>
          </w:p>
        </w:tc>
        <w:tc>
          <w:tcPr>
            <w:tcW w:w="1658" w:type="dxa"/>
            <w:gridSpan w:val="2"/>
          </w:tcPr>
          <w:p w:rsidR="00AD5583" w:rsidRDefault="00AD5583">
            <w:pPr>
              <w:pStyle w:val="ConsPlusNormal"/>
            </w:pPr>
            <w:r>
              <w:t>455 259,0</w:t>
            </w: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  <w:r>
              <w:t>518 184,4</w:t>
            </w: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  <w:r>
              <w:t>463 172,5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214 664,7</w:t>
            </w:r>
          </w:p>
        </w:tc>
        <w:tc>
          <w:tcPr>
            <w:tcW w:w="1684" w:type="dxa"/>
          </w:tcPr>
          <w:p w:rsidR="00AD5583" w:rsidRDefault="00AD5583">
            <w:pPr>
              <w:pStyle w:val="ConsPlusNormal"/>
            </w:pPr>
            <w:r>
              <w:t>183 144,1</w:t>
            </w:r>
          </w:p>
        </w:tc>
      </w:tr>
      <w:tr w:rsidR="00AD5583">
        <w:tc>
          <w:tcPr>
            <w:tcW w:w="177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66" w:type="dxa"/>
            <w:gridSpan w:val="3"/>
          </w:tcPr>
          <w:p w:rsidR="00AD5583" w:rsidRDefault="00AD5583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за счет средств федерального и регионального бюджета</w:t>
            </w:r>
          </w:p>
        </w:tc>
        <w:tc>
          <w:tcPr>
            <w:tcW w:w="3288" w:type="dxa"/>
          </w:tcPr>
          <w:p w:rsidR="00AD5583" w:rsidRDefault="00AD5583">
            <w:pPr>
              <w:pStyle w:val="ConsPlusNormal"/>
            </w:pPr>
            <w:r>
              <w:t>212 009,6</w:t>
            </w:r>
          </w:p>
        </w:tc>
        <w:tc>
          <w:tcPr>
            <w:tcW w:w="1658" w:type="dxa"/>
            <w:gridSpan w:val="2"/>
          </w:tcPr>
          <w:p w:rsidR="00AD5583" w:rsidRDefault="00AD5583">
            <w:pPr>
              <w:pStyle w:val="ConsPlusNormal"/>
            </w:pPr>
            <w:r>
              <w:t>45 223,2</w:t>
            </w: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  <w:r>
              <w:t>32 160,9</w:t>
            </w: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  <w:r>
              <w:t>47 503,8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44 467,0</w:t>
            </w:r>
          </w:p>
        </w:tc>
        <w:tc>
          <w:tcPr>
            <w:tcW w:w="1684" w:type="dxa"/>
          </w:tcPr>
          <w:p w:rsidR="00AD5583" w:rsidRDefault="00AD5583">
            <w:pPr>
              <w:pStyle w:val="ConsPlusNormal"/>
            </w:pPr>
            <w:r>
              <w:t>42 654,7</w:t>
            </w:r>
          </w:p>
        </w:tc>
      </w:tr>
      <w:tr w:rsidR="00AD5583">
        <w:tc>
          <w:tcPr>
            <w:tcW w:w="177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66" w:type="dxa"/>
            <w:gridSpan w:val="3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3288" w:type="dxa"/>
          </w:tcPr>
          <w:p w:rsidR="00AD5583" w:rsidRDefault="00AD5583">
            <w:pPr>
              <w:pStyle w:val="ConsPlusNormal"/>
            </w:pPr>
            <w:r>
              <w:t>259 042,2</w:t>
            </w:r>
          </w:p>
        </w:tc>
        <w:tc>
          <w:tcPr>
            <w:tcW w:w="1658" w:type="dxa"/>
            <w:gridSpan w:val="2"/>
          </w:tcPr>
          <w:p w:rsidR="00AD5583" w:rsidRDefault="00AD5583">
            <w:pPr>
              <w:pStyle w:val="ConsPlusNormal"/>
            </w:pPr>
            <w:r>
              <w:t>115 566,90</w:t>
            </w: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  <w:r>
              <w:t>85 011,1</w:t>
            </w: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  <w:r>
              <w:t>58 464,2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6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>
        <w:tc>
          <w:tcPr>
            <w:tcW w:w="177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66" w:type="dxa"/>
            <w:gridSpan w:val="3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бюджет сельских поселений</w:t>
            </w:r>
          </w:p>
        </w:tc>
        <w:tc>
          <w:tcPr>
            <w:tcW w:w="3288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658" w:type="dxa"/>
            <w:gridSpan w:val="2"/>
          </w:tcPr>
          <w:p w:rsidR="00AD5583" w:rsidRDefault="00AD5583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AD5583" w:rsidRDefault="00AD5583">
            <w:pPr>
              <w:pStyle w:val="ConsPlusNormal"/>
            </w:pP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684" w:type="dxa"/>
          </w:tcPr>
          <w:p w:rsidR="00AD5583" w:rsidRDefault="00AD5583">
            <w:pPr>
              <w:pStyle w:val="ConsPlusNormal"/>
            </w:pPr>
          </w:p>
        </w:tc>
      </w:tr>
    </w:tbl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  <w:jc w:val="right"/>
        <w:outlineLvl w:val="1"/>
      </w:pPr>
      <w:r>
        <w:t>Приложение 1</w:t>
      </w:r>
    </w:p>
    <w:p w:rsidR="00AD5583" w:rsidRDefault="00AD5583">
      <w:pPr>
        <w:pStyle w:val="ConsPlusNormal"/>
        <w:jc w:val="right"/>
      </w:pPr>
      <w:r>
        <w:lastRenderedPageBreak/>
        <w:t>муниципальной программы "Развитие и модернизация</w:t>
      </w:r>
    </w:p>
    <w:p w:rsidR="00AD5583" w:rsidRDefault="00AD5583">
      <w:pPr>
        <w:pStyle w:val="ConsPlusNormal"/>
        <w:jc w:val="right"/>
      </w:pPr>
      <w:r>
        <w:t>жилищно-коммунального комплекса и повышение энергетической</w:t>
      </w:r>
    </w:p>
    <w:p w:rsidR="00AD5583" w:rsidRDefault="00AD5583">
      <w:pPr>
        <w:pStyle w:val="ConsPlusNormal"/>
        <w:jc w:val="right"/>
      </w:pPr>
      <w:r>
        <w:t>эффективности в Ханты-Мансийском районе"</w:t>
      </w:r>
    </w:p>
    <w:p w:rsidR="00AD5583" w:rsidRDefault="00AD5583">
      <w:pPr>
        <w:pStyle w:val="ConsPlusNormal"/>
      </w:pPr>
    </w:p>
    <w:p w:rsidR="00AD5583" w:rsidRDefault="00AD5583">
      <w:pPr>
        <w:pStyle w:val="ConsPlusTitle"/>
        <w:jc w:val="center"/>
      </w:pPr>
      <w:r>
        <w:t>РАСПРЕДЕЛЕНИЕ</w:t>
      </w:r>
    </w:p>
    <w:p w:rsidR="00AD5583" w:rsidRDefault="00AD5583">
      <w:pPr>
        <w:pStyle w:val="ConsPlusTitle"/>
        <w:jc w:val="center"/>
      </w:pPr>
      <w:r>
        <w:t>ФИНАНСОВЫХ РЕСУРСОВ МУНИЦИПАЛЬНОЙ ПРОГРАММЫ (ПО ГОДАМ)</w:t>
      </w:r>
    </w:p>
    <w:p w:rsidR="00AD5583" w:rsidRDefault="00AD5583">
      <w:pPr>
        <w:pStyle w:val="ConsPlusNormal"/>
      </w:pP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029"/>
        <w:gridCol w:w="1985"/>
        <w:gridCol w:w="1928"/>
        <w:gridCol w:w="1264"/>
        <w:gridCol w:w="1204"/>
        <w:gridCol w:w="1084"/>
        <w:gridCol w:w="1084"/>
        <w:gridCol w:w="1084"/>
        <w:gridCol w:w="1084"/>
      </w:tblGrid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Ответственный исполнитель / соисполнитель</w:t>
            </w:r>
          </w:p>
        </w:tc>
        <w:tc>
          <w:tcPr>
            <w:tcW w:w="1928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804" w:type="dxa"/>
            <w:gridSpan w:val="6"/>
          </w:tcPr>
          <w:p w:rsidR="00AD5583" w:rsidRDefault="00AD5583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264" w:type="dxa"/>
          </w:tcPr>
          <w:p w:rsidR="00AD5583" w:rsidRDefault="00AD55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  <w:jc w:val="center"/>
            </w:pPr>
            <w:r>
              <w:t>2026</w:t>
            </w:r>
          </w:p>
        </w:tc>
      </w:tr>
      <w:tr w:rsidR="00AD5583" w:rsidTr="00EA7BEE">
        <w:tc>
          <w:tcPr>
            <w:tcW w:w="1077" w:type="dxa"/>
          </w:tcPr>
          <w:p w:rsidR="00AD5583" w:rsidRDefault="00AD55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9" w:type="dxa"/>
          </w:tcPr>
          <w:p w:rsidR="00AD5583" w:rsidRDefault="00AD55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AD5583" w:rsidRDefault="00AD55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  <w:jc w:val="center"/>
            </w:pPr>
            <w:r>
              <w:t>10</w:t>
            </w:r>
          </w:p>
        </w:tc>
      </w:tr>
      <w:tr w:rsidR="00AD5583" w:rsidTr="00EA7BEE">
        <w:tc>
          <w:tcPr>
            <w:tcW w:w="14823" w:type="dxa"/>
            <w:gridSpan w:val="10"/>
          </w:tcPr>
          <w:p w:rsidR="00AD5583" w:rsidRDefault="00AD5583">
            <w:pPr>
              <w:pStyle w:val="ConsPlusNormal"/>
              <w:outlineLvl w:val="2"/>
            </w:pPr>
            <w:bookmarkStart w:id="1" w:name="P226"/>
            <w:bookmarkEnd w:id="1"/>
            <w:r>
              <w:t>Подпрограмма 1. Создание условий для обеспечения качественными коммунальными услугами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1.1.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Основное мероприятие. Повышение качества питьевой воды (показатель 1)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69 691,0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20 406,1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20 406,1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20 406,1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8 472,7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69 691,0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20 406,1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20 406,1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20 406,1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8 472,7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1.1.1.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29 539,5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9 846,5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9 846,5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9 846,5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29 539,5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9 846,5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9 846,5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9 846,5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1.1.2.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29 591,7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9 863,9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9 863,9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9 863,9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29 591,7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9 863,9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9 863,9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9 863,9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1.1.3.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Выполнение работ по оценке </w:t>
            </w:r>
            <w:r>
              <w:lastRenderedPageBreak/>
              <w:t>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2 087,1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695,7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695,7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695,7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2 087,1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695,7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695,7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695,7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1.1.4.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Строительство водозаборного сооружения со станцией очистки воды в с. </w:t>
            </w:r>
            <w:proofErr w:type="spellStart"/>
            <w:r>
              <w:t>Нялинское</w:t>
            </w:r>
            <w:proofErr w:type="spellEnd"/>
            <w:r>
              <w:t xml:space="preserve"> (ПИР, СМР)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8 472,7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8 472,7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8 472,7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8 472,7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Основное мероприятие. Строительство, реконструкция, капитальный ремонт и ремонт объектов коммунального хозяйства и инженерных сетей (показатели 1, 2, 3)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1 110 103,0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348 957,9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318 300,0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328 274,9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64 168,4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50 401,8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2 134,0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2 134,0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168 111,0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65 616,5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11 507,5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43 330,9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28 934,7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18 721,4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939 858,0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283 341,4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306 792,5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282 810,0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35 233,7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31 680,4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898 705,1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266 937,2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304 790,6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271 977,3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28 000,0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27 000,0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за счет средств федерального и регионального </w:t>
            </w:r>
            <w:r>
              <w:lastRenderedPageBreak/>
              <w:t>бюджета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lastRenderedPageBreak/>
              <w:t>41 152,9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16 404,2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2 001,9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10 832,7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7 233,7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4 680,4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259 042,2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115 566,9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85 011,1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58 464,2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1.2.1.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518 710,0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168 876,3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91 169,8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145 093,7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63 168,4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50 401,8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2 134,0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2 134,0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168 111,0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65 616,5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11 507,5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43 330,9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28 934,7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18 721,4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348 465,0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103 259,8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79 662,3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99 628,8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34 233,7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31 680,4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307 312,1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86 855,6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77 660,4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88 796,1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27 000,0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27 000,0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41 152,9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16 404,2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2 001,9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10 832,7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7 233,7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4 680,4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1.2.2.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Разработка проектно-сметной документации по </w:t>
            </w:r>
            <w:r>
              <w:lastRenderedPageBreak/>
              <w:t>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7 934,0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3 094,0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3 840,0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7 934,0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3 094,0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3 840,0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1.2.3.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Строительство КОС в населенных пунктах Ханты-Мансийского района: п. </w:t>
            </w:r>
            <w:proofErr w:type="spellStart"/>
            <w:r>
              <w:t>Луговской</w:t>
            </w:r>
            <w:proofErr w:type="spellEnd"/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119 494,0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70 290,6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49 203,4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119 494,0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70 290,6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49 203,4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1.2.4.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Субсидии МП "ЖЭК-3" на осуществление капитальных вложений в объекты капитального строительства муниципальной собственности "Строительство КОС в населенных пунктах Ханты-Мансийского района:</w:t>
            </w:r>
          </w:p>
          <w:p w:rsidR="00AD5583" w:rsidRDefault="00AD5583">
            <w:pPr>
              <w:pStyle w:val="ConsPlusNormal"/>
            </w:pPr>
            <w:r>
              <w:t xml:space="preserve">с. </w:t>
            </w:r>
            <w:proofErr w:type="spellStart"/>
            <w:r>
              <w:t>Селиярово</w:t>
            </w:r>
            <w:proofErr w:type="spellEnd"/>
            <w:r>
              <w:t>"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84 889,6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23 152,0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61 737,6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84 889,6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23 152,0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61 737,6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1.2.5.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Строительство сетей водоснабжения в п. Кедровый (ПИР, СМР)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67 243,8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6 530,0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30 356,9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30 356,9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67 243,8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6 530,0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30 356,9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30 356,9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  <w:r>
              <w:t xml:space="preserve"> - ООО "РН-</w:t>
            </w:r>
            <w:proofErr w:type="spellStart"/>
            <w:r>
              <w:t>Юганскнефтегаз</w:t>
            </w:r>
            <w:proofErr w:type="spellEnd"/>
            <w:r>
              <w:t>"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60 713,8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30 356,9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30 356,9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1.2.6.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Строительство </w:t>
            </w:r>
            <w:r>
              <w:lastRenderedPageBreak/>
              <w:t>канализационно-очистных сооружений в п. Кедровый (ПИР)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4 374,8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4 374,8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4 374,8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4 374,8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1.2.7.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водоснабжения в с. Елизарово"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11 165,5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5 583,0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5 582,5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11 165,5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5 583,0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5 582,5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1.2.8.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Строительство водопровода в с. Елизарово (ПИР, СМР)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5 582,9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5 582,9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5 582,9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5 582,9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1.2.9.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Строительство сетей водоснабжения в п. Кедровый</w:t>
            </w:r>
          </w:p>
          <w:p w:rsidR="00AD5583" w:rsidRDefault="00AD5583">
            <w:pPr>
              <w:pStyle w:val="ConsPlusNormal"/>
            </w:pPr>
            <w:r>
              <w:t>(ул. Старая Набережная) (ПИР, СМР)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63 620,0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11 490,0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26 065,0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26 065,0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63 620,0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11 490,0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26 065,0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26 065,0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  <w:r>
              <w:t xml:space="preserve"> - ПАО НК "Лукойл",</w:t>
            </w:r>
          </w:p>
          <w:p w:rsidR="00AD5583" w:rsidRDefault="00AD5583">
            <w:pPr>
              <w:pStyle w:val="ConsPlusNormal"/>
            </w:pPr>
            <w:r>
              <w:t>ООО "РН-</w:t>
            </w:r>
            <w:proofErr w:type="spellStart"/>
            <w:r>
              <w:t>Юганскнефтегаз</w:t>
            </w:r>
            <w:proofErr w:type="spellEnd"/>
            <w:r>
              <w:t>"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63 330,4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11 200,4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26 065,0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26 065,0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1.2.10.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Субсидии МП "ЖЭК-3" на осуществление капитальных вложений в объекты капитального строительства муниципальной </w:t>
            </w:r>
            <w:r>
              <w:lastRenderedPageBreak/>
              <w:t xml:space="preserve">собственности "Строительство сетей водоснабжения с. </w:t>
            </w:r>
            <w:proofErr w:type="spellStart"/>
            <w:r>
              <w:t>Нялинское</w:t>
            </w:r>
            <w:proofErr w:type="spellEnd"/>
            <w:r>
              <w:t xml:space="preserve"> (ул. Лесная, ул. Кедровая, пер. Северный)" (ПИР, СМР)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24 411,2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16 274,1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8 137,1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24 411,2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16 274,1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8 137,1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1.2.11.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Пусконаладочные работы ГРС "Ярки" в СП </w:t>
            </w:r>
            <w:proofErr w:type="spellStart"/>
            <w:r>
              <w:t>Шапша</w:t>
            </w:r>
            <w:proofErr w:type="spellEnd"/>
            <w:r>
              <w:t>, д. Ярки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11 940,0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3 621,3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3 621,3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4 697,4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11 940,0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3 621,3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3 621,3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4 697,4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1.2.12.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>
              <w:t>Кайгарка</w:t>
            </w:r>
            <w:proofErr w:type="spellEnd"/>
            <w:r>
              <w:t xml:space="preserve">" п.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600,0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600,0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600,0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600,0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  <w:r>
              <w:t xml:space="preserve"> - ООО "РН-</w:t>
            </w:r>
            <w:proofErr w:type="spellStart"/>
            <w:r>
              <w:t>Юганскнефтегаз</w:t>
            </w:r>
            <w:proofErr w:type="spellEnd"/>
            <w:r>
              <w:t>"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1.2.13.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Водоснабжение микрорайона индивидуальной застройки "</w:t>
            </w:r>
            <w:proofErr w:type="spellStart"/>
            <w:r>
              <w:t>Кайгарка</w:t>
            </w:r>
            <w:proofErr w:type="spellEnd"/>
            <w:r>
              <w:t xml:space="preserve">" п.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19 714,8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19 714,8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19 714,8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19 714,8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  <w:r>
              <w:t xml:space="preserve"> - ООО "РН-</w:t>
            </w:r>
            <w:proofErr w:type="spellStart"/>
            <w:r>
              <w:t>Юганскнефтегаз</w:t>
            </w:r>
            <w:proofErr w:type="spellEnd"/>
            <w:r>
              <w:t>"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19 714,8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19 714,8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1.2.14.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Субсидии МП "ЖЭК-3" на осуществление капитальных </w:t>
            </w:r>
            <w:r>
              <w:lastRenderedPageBreak/>
              <w:t>вложений в объекты капитального строительства муниципальной собственности "Водоснабжение микрорайона индивидуальной застройки "</w:t>
            </w:r>
            <w:proofErr w:type="spellStart"/>
            <w:r>
              <w:t>Кайгарка</w:t>
            </w:r>
            <w:proofErr w:type="spellEnd"/>
            <w:r>
              <w:t xml:space="preserve">" п.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 xml:space="preserve">департамент строительства, </w:t>
            </w:r>
            <w:r>
              <w:lastRenderedPageBreak/>
              <w:t>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22 914,9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22 914,9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22 914,9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22 914,9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  <w:r>
              <w:t xml:space="preserve"> - ООО "РН-</w:t>
            </w:r>
            <w:proofErr w:type="spellStart"/>
            <w:r>
              <w:t>Юганскнефтегаз</w:t>
            </w:r>
            <w:proofErr w:type="spellEnd"/>
            <w:r>
              <w:t>"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19 714,8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19 714,8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1.2.15.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Строительство (кольцевание) сетей водоснабжения по ул. Северная, пер. Восточный (с установкой пожарных гидрантов) в д. </w:t>
            </w:r>
            <w:proofErr w:type="spellStart"/>
            <w:r>
              <w:t>Шапша</w:t>
            </w:r>
            <w:proofErr w:type="spellEnd"/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1 800,0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900,0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1 800,0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900,0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1.2.16.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394,0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257,7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136,3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394,0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257,7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136,3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1.2.17.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Ремонт водопроводного колодца с устройством пожарного гидранта по ул. Снежная в районе дома N 20 п.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401,0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200,5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200,5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401,0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200,5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200,5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1.2.18.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Субсидии МП "ЖЭК-3" на осуществление капитальных </w:t>
            </w:r>
            <w:r>
              <w:lastRenderedPageBreak/>
              <w:t>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 xml:space="preserve">департамент строительства, </w:t>
            </w:r>
            <w:r>
              <w:lastRenderedPageBreak/>
              <w:t>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19 159,7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13 308,8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4 808,3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1 042,6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19 159,7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13 308,8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4 808,3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1 042,6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  <w:r>
              <w:t xml:space="preserve"> - ООО "Газпромнефть-Хантос"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19 159,7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13 308,8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4 808,3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1 042,6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1.2.19.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Подводящий газопровод к п. </w:t>
            </w:r>
            <w:proofErr w:type="spellStart"/>
            <w:r>
              <w:t>Горноправдинск</w:t>
            </w:r>
            <w:proofErr w:type="spellEnd"/>
            <w:r>
              <w:t>. Резервная ветка (ПСД, СМР)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23 025,2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22 645,2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380,0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23 025,2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22 645,2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380,0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  <w:r>
              <w:t xml:space="preserve"> - ООО "РН-</w:t>
            </w:r>
            <w:proofErr w:type="spellStart"/>
            <w:r>
              <w:t>Юганскнефтегаз</w:t>
            </w:r>
            <w:proofErr w:type="spellEnd"/>
            <w:r>
              <w:t>"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23 025,2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22 645,2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380,0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1.2.20.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Реконструкция локальных очистных сооружений с 1300 м3/</w:t>
            </w:r>
            <w:proofErr w:type="spellStart"/>
            <w:r>
              <w:t>сут</w:t>
            </w:r>
            <w:proofErr w:type="spellEnd"/>
            <w:r>
              <w:t>. до 2000 м3/</w:t>
            </w:r>
            <w:proofErr w:type="spellStart"/>
            <w:proofErr w:type="gramStart"/>
            <w:r>
              <w:t>сут</w:t>
            </w:r>
            <w:proofErr w:type="spellEnd"/>
            <w:r>
              <w:t>.,</w:t>
            </w:r>
            <w:proofErr w:type="gramEnd"/>
            <w:r>
              <w:t xml:space="preserve"> 2-й этап п.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60 777,4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46 127,1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14 650,3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60 777,4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46 127,1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14 650,3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  <w:r>
              <w:t xml:space="preserve"> - ООО "РН-</w:t>
            </w:r>
            <w:proofErr w:type="spellStart"/>
            <w:r>
              <w:t>Юганскнефтегаз</w:t>
            </w:r>
            <w:proofErr w:type="spellEnd"/>
            <w:r>
              <w:t>"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27 127,1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27 127,1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1.2.21.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Строительство сетей холодного водоснабжения по </w:t>
            </w:r>
            <w:r>
              <w:lastRenderedPageBreak/>
              <w:t xml:space="preserve">ул. Лесная, пер. Торговый 1, 2, пер. Северный п. </w:t>
            </w:r>
            <w:proofErr w:type="spellStart"/>
            <w:r>
              <w:t>Выкатной</w:t>
            </w:r>
            <w:proofErr w:type="spellEnd"/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19 854,5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17 632,7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2 221,8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19 854,5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17 632,7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2 221,8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  <w:r>
              <w:t xml:space="preserve"> - ООО "РН-</w:t>
            </w:r>
            <w:proofErr w:type="spellStart"/>
            <w:r>
              <w:t>Юганскнефтегаз</w:t>
            </w:r>
            <w:proofErr w:type="spellEnd"/>
            <w:r>
              <w:t>"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19 854,5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17 632,7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2 221,8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1.2.22.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Строительство сетей водоснабжения д. </w:t>
            </w:r>
            <w:proofErr w:type="spellStart"/>
            <w:r>
              <w:t>Ягурьях</w:t>
            </w:r>
            <w:proofErr w:type="spellEnd"/>
            <w:r>
              <w:t xml:space="preserve"> (ПИР, СМР)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1 392,9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1 392,9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  <w:r>
              <w:t xml:space="preserve"> - ПАО НК "Лукойл"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1 392,9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1.2.23.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</w:t>
            </w:r>
            <w:proofErr w:type="spellStart"/>
            <w:r>
              <w:t>Выкатной</w:t>
            </w:r>
            <w:proofErr w:type="spellEnd"/>
            <w:r>
              <w:t>"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7 269,2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6 699,4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569,8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7 269,2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6 699,4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569,8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  <w:r>
              <w:t xml:space="preserve"> - ООО "РН-</w:t>
            </w:r>
            <w:proofErr w:type="spellStart"/>
            <w:r>
              <w:t>Юганскнефтегаз</w:t>
            </w:r>
            <w:proofErr w:type="spellEnd"/>
            <w:r>
              <w:t>"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3 473,6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3 473,6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1.2.24.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Обследование подводящего газопровода к с. Тюли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564,0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564,0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564,0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564,0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1.2.25.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Строительство сетей водоотведения по ул. </w:t>
            </w:r>
            <w:r>
              <w:lastRenderedPageBreak/>
              <w:t xml:space="preserve">Боровая, д. </w:t>
            </w:r>
            <w:proofErr w:type="spellStart"/>
            <w:r>
              <w:t>Шапша</w:t>
            </w:r>
            <w:proofErr w:type="spellEnd"/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846,0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846,0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846,0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846,0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1.2.26.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Субсидии МП "ЖЭК-3" на осуществление капитальных вложений в объекты капитального строительства муниципальной собственности "Строительство полиэтиленового водопровода в п. </w:t>
            </w:r>
            <w:proofErr w:type="spellStart"/>
            <w:r>
              <w:t>Луговской</w:t>
            </w:r>
            <w:proofErr w:type="spellEnd"/>
            <w:r>
              <w:t xml:space="preserve"> по ул. Ленина"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10 488,2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6 992,1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3 496,1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10 488,2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6 992,1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3 496,1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1.2.27.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Перевод населенных пунктов Ханты-Мансийского района (с. Елизарово, п. Кедровый, п. Кирпичный, п. </w:t>
            </w:r>
            <w:proofErr w:type="spellStart"/>
            <w:r>
              <w:t>Урманный</w:t>
            </w:r>
            <w:proofErr w:type="spellEnd"/>
            <w:r>
              <w:t xml:space="preserve">, п. </w:t>
            </w:r>
            <w:proofErr w:type="spellStart"/>
            <w:r>
              <w:t>Красноленинский</w:t>
            </w:r>
            <w:proofErr w:type="spellEnd"/>
            <w:r>
              <w:t>) на централизованное электроснабжение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1.2.28.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Ремонт системы инженерной инфраструктуры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администрация сельского поселения </w:t>
            </w:r>
            <w:proofErr w:type="spellStart"/>
            <w:r>
              <w:t>Выкатной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1 535,4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535,4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1 535,4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535,4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  <w:r>
              <w:t xml:space="preserve"> - ООО "РН-</w:t>
            </w:r>
            <w:proofErr w:type="spellStart"/>
            <w:r>
              <w:t>Юганскнефтегаз</w:t>
            </w:r>
            <w:proofErr w:type="spellEnd"/>
            <w:r>
              <w:t>"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1 535,4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535,4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1.3.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Основное мероприятие. Аварийно-технический запас (показатель 1 приложения 3)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13 696,0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13 696,0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>1.3.1.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13 696,0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13 696,0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2 739,2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1.4.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Основное мероприятие. Расходы на обеспечение исполнения муниципальных функций (показатели 1, 2, 3; показатели 1, 2, 3, 4 приложения 3)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469 728,6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86 668,2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90 281,0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97 736,6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97 521,4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97 521,4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469 728,6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86 668,2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90 281,0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97 736,6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97 521,4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97 521,4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1.4.1.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Содержание департамента строительства, архитектуры и ЖКХ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223 140,0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42 529,3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45 542,8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45 166,1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44 950,9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44 950,9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223 140,0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42 529,3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45 542,8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45 166,1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44 950,9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44 950,9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1.4.2.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246 588,6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44 138,9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44 738,2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52 570,5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52 570,5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52 570,5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246 588,6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44 138,9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44 738,2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52 570,5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52 570,5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52 570,5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1.5.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Основное мероприятие. Приобретение спецтехники для улучшения качества предоставляемых коммунальных услуг (показатель 4 приложения 3)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176 599,8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31 436,5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53 085,0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53 085,0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38 993,3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176 599,8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31 436,5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53 085,0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53 085,0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38 993,3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1.5.1.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Приобретение спецтехники на условиях финансовой аренды (лизинга)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176 599,8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31 436,5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53 085,0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53 085,0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38 993,3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176 599,8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31 436,5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53 085,0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53 085,0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38 993,3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1 839 818,4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490 207,9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484 811,3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502 241,8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203 422,3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159 135,1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2 134,0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2 134,0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168 111,0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65 616,5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11 507,5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43 330,9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28 934,7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18 721,4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1 669 573,4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424 591,4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473 303,8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456 776,9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174 487,6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140 413,7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1 628 420,5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408 187,2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471 301,9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445 944,2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167 253,9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135 733,3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41 152,9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16 404,2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2 001,9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10 832,7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7 233,7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4 680,4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259 042,2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115 566,9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85 011,1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58 464,2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4823" w:type="dxa"/>
            <w:gridSpan w:val="10"/>
          </w:tcPr>
          <w:p w:rsidR="00AD5583" w:rsidRDefault="00AD5583">
            <w:pPr>
              <w:pStyle w:val="ConsPlusNormal"/>
              <w:outlineLvl w:val="2"/>
            </w:pPr>
            <w:bookmarkStart w:id="2" w:name="P1147"/>
            <w:bookmarkEnd w:id="2"/>
            <w:r>
              <w:t>Подпрограмма 2. Создание условий в населенных пунктах района для оказания бытовых услуг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2.1.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Основное мероприятие. Повышение качества </w:t>
            </w:r>
            <w:r>
              <w:lastRenderedPageBreak/>
              <w:t>бытового обслуживания (показатель 2 приложения 3)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90 000,0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90 000,0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2.1.1.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90 000,0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90 000,0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90 000,0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90 000,0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20 000,0</w:t>
            </w:r>
          </w:p>
        </w:tc>
      </w:tr>
      <w:tr w:rsidR="00AD5583" w:rsidTr="00EA7BEE">
        <w:tc>
          <w:tcPr>
            <w:tcW w:w="14823" w:type="dxa"/>
            <w:gridSpan w:val="10"/>
          </w:tcPr>
          <w:p w:rsidR="00AD5583" w:rsidRDefault="00AD5583">
            <w:pPr>
              <w:pStyle w:val="ConsPlusNormal"/>
              <w:outlineLvl w:val="2"/>
            </w:pPr>
            <w:bookmarkStart w:id="3" w:name="P1199"/>
            <w:bookmarkEnd w:id="3"/>
            <w: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3.1.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Основное мероприятие. Повышение уровня благосостояния населения (показатель 3 приложения 3)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207 050,5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41 651,4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41 459,0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26 450,4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48 004,8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49 484,9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91 046,4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14 579,7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14 576,5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19 222,1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20 594,0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22 074,1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116 004,1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27 071,7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26 882,5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7 228,3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27 410,8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27 410,8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3.1.1.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91 046,4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14 579,7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14 576,5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19 222,1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20 594,0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22 074,1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91 046,4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14 579,7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14 576,5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19 222,1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20 594,0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22 074,1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3.1.2.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Субсидии на возмещение </w:t>
            </w:r>
            <w:r>
              <w:lastRenderedPageBreak/>
              <w:t>недополученных доходов муниципальному предприятию "ЖЭК-3",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1 925,7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340,8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528,3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528,3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528,3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1 925,7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340,8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528,3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528,3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528,3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3.1.3.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Субсидии на возмещение затрат муниципальному предприятию "ЖЭК-3" на содержание площадок временного накопления ТКО в Ханты-Мансийском районе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111 953,5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24 606,0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26 882,5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6 700,0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26 882,5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26 882,5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111 953,5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24 606,0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26 882,5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6 700,0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26 882,5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26 882,5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3.1.4.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Субсидии на возмещение затрат муниципальному предприятию "ЖЭК-3"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2 124,9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2 124,9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2 124,9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2 124,9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207 050,5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41 651,4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41 459,0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26 450,4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48 004,8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49 484,9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91 046,4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14 579,7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14 576,5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19 222,1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20 594,0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22 074,1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116 004,1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27 071,7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26 882,5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7 228,3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27 410,8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27 410,8</w:t>
            </w:r>
          </w:p>
        </w:tc>
      </w:tr>
      <w:tr w:rsidR="00AD5583" w:rsidTr="00EA7BEE">
        <w:tc>
          <w:tcPr>
            <w:tcW w:w="14823" w:type="dxa"/>
            <w:gridSpan w:val="10"/>
          </w:tcPr>
          <w:p w:rsidR="00AD5583" w:rsidRDefault="00AD5583">
            <w:pPr>
              <w:pStyle w:val="ConsPlusNormal"/>
              <w:outlineLvl w:val="2"/>
            </w:pPr>
            <w:bookmarkStart w:id="4" w:name="P1316"/>
            <w:bookmarkEnd w:id="4"/>
            <w: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приложения 3)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1 881 476,4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346 832,7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354 407,7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384 835,3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393 235,4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402 165,3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1 710 619,7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318 013,7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324 248,7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348 164,2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356 002,1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364 191,0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170 856,7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28 819,0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30 159,0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36 671,1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37 233,3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37 974,3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170 856,7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28 819,0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30 159,0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36 671,1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37 233,3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37 974,3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4.1.1.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Субсидии на возмещение недополученных доходов Акционерному обществу "Югорская энергетическая компания децентрализованной зоны",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</w:t>
            </w:r>
            <w:r>
              <w:lastRenderedPageBreak/>
              <w:t>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427 141,6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72 047,5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75 397,4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91 677,7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93 083,2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94 935,8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256 284,9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43 228,5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45 238,4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55 006,6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55 849,9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56 961,5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170 856,7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28 819,0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30 159,0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36 671,1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37 233,3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37 974,3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за счет средств федерального и </w:t>
            </w:r>
            <w:r>
              <w:lastRenderedPageBreak/>
              <w:t>регионального бюджета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lastRenderedPageBreak/>
              <w:t>170 856,7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28 819,0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30 159,0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36 671,1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37 233,3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37 974,3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4.1.2.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1 454 334,8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274 785,2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279 010,3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293 157,6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300 152,2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307 229,5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1 454 334,8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274 785,2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279 010,3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293 157,6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300 152,2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307 229,5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4.2.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Основное мероприятие. Организация учета сокращения потерь энергоресурсов, обучение и информационная поддержка в области энергосбережения (показатели 1.1 - 6.2 таблицы 1 приложения 2 к Постановлению)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4.2.1.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Выявление бесхозяйных объектов недвижимого </w:t>
            </w:r>
            <w:r>
              <w:lastRenderedPageBreak/>
              <w:t>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proofErr w:type="spellStart"/>
            <w:r>
              <w:lastRenderedPageBreak/>
              <w:t>ДИиЗО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4.2.2.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объектами.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proofErr w:type="spellStart"/>
            <w:r>
              <w:t>ДИиЗО</w:t>
            </w:r>
            <w:proofErr w:type="spellEnd"/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>4.2.3.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4.2.4.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администрации сельских поселений Ханты-Мансийского района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4.2.5.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Проведение мероприятий по энергосбережению и повышению энергетической эффективности жилищного фонда, в том числе по проведению </w:t>
            </w:r>
            <w:proofErr w:type="spellStart"/>
            <w:r>
              <w:t>энергоэффективного</w:t>
            </w:r>
            <w:proofErr w:type="spellEnd"/>
            <w:r>
              <w:t xml:space="preserve"> капитального ремонта общего имущества в многоквартирных домах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администрации сельских поселений Ханты-Мансийского района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4.2.6.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Проведение мероприятий по </w:t>
            </w:r>
            <w:r>
              <w:lastRenderedPageBreak/>
              <w:t>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4.2.7.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4.2.8.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Проведение мероприятий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</w:t>
            </w:r>
            <w:r>
              <w:lastRenderedPageBreak/>
              <w:t>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4.2.9.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Обучение в области энергосбережения и повышения энергетической эффективности.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  <w:r>
              <w:t>4.2.10.</w:t>
            </w: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Информационное обеспечение, в том числе информирование потребителей энергетических ресурсов о проводимых мероприятиях и о способах энергосбережения и повышения энергетической эффективности.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1 881 476,4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346 832,7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354 407,7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384 835,3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393 235,4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402 165,3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lastRenderedPageBreak/>
              <w:t>1 710 619,7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318 013,7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324 248,7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348 164,2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356 002,1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364 191,0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170 856,7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28 819,0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30 159,0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36 671,1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37 233,3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37 974,3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170 856,7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28 819,0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30 159,0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36 671,1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37 233,3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37 974,3</w:t>
            </w:r>
          </w:p>
        </w:tc>
      </w:tr>
      <w:tr w:rsidR="00AD5583" w:rsidTr="00EA7BEE">
        <w:tc>
          <w:tcPr>
            <w:tcW w:w="6091" w:type="dxa"/>
            <w:gridSpan w:val="3"/>
            <w:vMerge w:val="restart"/>
          </w:tcPr>
          <w:p w:rsidR="00AD5583" w:rsidRDefault="00AD5583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4 018 345,4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898 692,1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900 678,0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923 527,5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664 662,5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630 785,3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2 134,0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2 134,0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1 969 777,1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398 209,9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350 332,7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410 717,2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405 530,8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404 986,5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2 046 434,3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500 482,2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550 345,3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510 676,3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259 131,7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225 798,8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1 834 424,7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455 259,0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518 184,4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463 172,5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214 664,7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183 144,1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</w:t>
            </w:r>
            <w:r>
              <w:lastRenderedPageBreak/>
              <w:t>е</w:t>
            </w:r>
            <w:proofErr w:type="spellEnd"/>
            <w:r>
              <w:t xml:space="preserve">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lastRenderedPageBreak/>
              <w:t>212 009,6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45 223,2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32 160,9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47 503,8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44 467,0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42 654,7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259 042,2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115 566,90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85 011,1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58 464,2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</w:tcPr>
          <w:p w:rsidR="00AD5583" w:rsidRDefault="00AD5583">
            <w:pPr>
              <w:pStyle w:val="ConsPlusNormal"/>
            </w:pPr>
            <w:r>
              <w:t>В том числе:</w:t>
            </w:r>
          </w:p>
        </w:tc>
        <w:tc>
          <w:tcPr>
            <w:tcW w:w="1985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Проектная часть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 w:val="restart"/>
          </w:tcPr>
          <w:p w:rsidR="00AD5583" w:rsidRDefault="00AD5583">
            <w:pPr>
              <w:pStyle w:val="ConsPlusNormal"/>
            </w:pPr>
            <w:r>
              <w:t>Процессная часть</w:t>
            </w:r>
          </w:p>
        </w:tc>
        <w:tc>
          <w:tcPr>
            <w:tcW w:w="1985" w:type="dxa"/>
            <w:vMerge w:val="restart"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4 018 345,4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898 692,1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900 678,0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923 527,5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664 662,5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630 785,3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2 134,0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2 134,0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1 969 777,1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398 209,9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350 332,7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410 717,2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405 530,8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404 986,5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2 046 434,3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500 482,2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550 345,3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510 676,3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259 131,7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225 798,8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1 834 424,7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455 259,0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518 184,4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463 172,5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214 664,7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183 144,1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lastRenderedPageBreak/>
              <w:t>212 009,6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45 223,2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32 160,9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47 503,8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44 467,0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42 654,7</w:t>
            </w:r>
          </w:p>
        </w:tc>
      </w:tr>
      <w:tr w:rsidR="00AD5583" w:rsidTr="00EA7BEE">
        <w:tc>
          <w:tcPr>
            <w:tcW w:w="107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2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8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259 042,20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115 566,9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85 011,1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58 464,20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0,00</w:t>
            </w:r>
          </w:p>
        </w:tc>
      </w:tr>
      <w:tr w:rsidR="00AD5583" w:rsidTr="00EA7BEE">
        <w:tc>
          <w:tcPr>
            <w:tcW w:w="6091" w:type="dxa"/>
            <w:gridSpan w:val="3"/>
          </w:tcPr>
          <w:p w:rsidR="00AD5583" w:rsidRDefault="00AD558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</w:tr>
      <w:tr w:rsidR="00AD5583" w:rsidTr="00EA7BEE">
        <w:tc>
          <w:tcPr>
            <w:tcW w:w="6091" w:type="dxa"/>
            <w:gridSpan w:val="3"/>
            <w:vMerge w:val="restart"/>
          </w:tcPr>
          <w:p w:rsidR="00AD5583" w:rsidRDefault="00AD5583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455 084,2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155 772,2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165 885,3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125 800,0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8 472,7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455 084,2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155 772,2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165 885,3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125 800,0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8 472,7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215 158,7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98 784,5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59 488,0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56 886,2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6091" w:type="dxa"/>
            <w:gridSpan w:val="3"/>
            <w:vMerge w:val="restart"/>
          </w:tcPr>
          <w:p w:rsidR="00AD5583" w:rsidRDefault="00AD5583">
            <w:pPr>
              <w:pStyle w:val="ConsPlusNormal"/>
            </w:pPr>
            <w:r>
              <w:t>Прочие расходы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3 563 261,2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742 919,9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734 792,7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797 727,5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664 662,5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622 312,6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2 134,0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2 134,0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1 969 777,1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398 209,9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350 332,7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410 717,2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405 530,8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404 986,5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1 591 350,1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344 710,0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384 460,0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384 876,3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259 131,7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217 326,1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1 379 340,5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299 486,8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352 299,1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337 372,5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214 664,7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174 671,4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212 009,6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45 223,2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32 160,9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47 503,8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44 467,0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42 654,7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43 883,5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16 782,4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25 523,1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1 578,0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6091" w:type="dxa"/>
            <w:gridSpan w:val="3"/>
          </w:tcPr>
          <w:p w:rsidR="00AD5583" w:rsidRDefault="00AD558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</w:tr>
      <w:tr w:rsidR="00AD5583" w:rsidTr="00EA7BEE">
        <w:tc>
          <w:tcPr>
            <w:tcW w:w="6091" w:type="dxa"/>
            <w:gridSpan w:val="3"/>
            <w:vMerge w:val="restart"/>
          </w:tcPr>
          <w:p w:rsidR="00AD5583" w:rsidRDefault="00AD5583">
            <w:pPr>
              <w:pStyle w:val="ConsPlusNormal"/>
            </w:pPr>
            <w:r>
              <w:t>Ответственный исполнитель (департамент строительства, архитектуры и ЖКХ)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3 313 511,8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711 497,1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681 256,4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739 924,2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611 092,0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569 742,1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2 134,0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2 134,0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1 969 777,1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398 209,9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350 332,7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410 717,2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405 530,8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404 986,5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 xml:space="preserve">бюджет района - </w:t>
            </w:r>
            <w:r>
              <w:lastRenderedPageBreak/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lastRenderedPageBreak/>
              <w:t>1 341 600,7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313 287,2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330 923,7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327 073,0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205 561,2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164 755,6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1 129 591,1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268 064,0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298 762,8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279 569,2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161 094,2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122 100,9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212 009,6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45 223,2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32 160,9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47 503,8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44 467,0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42 654,7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42 348,1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16 782,4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24 523,1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1 042,6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6091" w:type="dxa"/>
            <w:gridSpan w:val="3"/>
            <w:vMerge w:val="restart"/>
          </w:tcPr>
          <w:p w:rsidR="00AD5583" w:rsidRDefault="00AD5583">
            <w:pPr>
              <w:pStyle w:val="ConsPlusNormal"/>
            </w:pPr>
            <w:r>
              <w:t xml:space="preserve">Соисполнитель 1 (МКУ </w:t>
            </w:r>
            <w:proofErr w:type="spellStart"/>
            <w:r>
              <w:t>УКСиР</w:t>
            </w:r>
            <w:proofErr w:type="spellEnd"/>
            <w:r>
              <w:t>)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703 298,2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187 195,0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218 421,6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183 067,9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53 570,5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61 043,2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703 298,2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187 195,0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218 421,6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183 067,9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53 570,5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61 043,2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215 158,7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98 784,5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59 488,0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56 886,2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6091" w:type="dxa"/>
            <w:gridSpan w:val="3"/>
            <w:vMerge w:val="restart"/>
          </w:tcPr>
          <w:p w:rsidR="00AD5583" w:rsidRDefault="00AD5583">
            <w:pPr>
              <w:pStyle w:val="ConsPlusNormal"/>
            </w:pPr>
            <w:r>
              <w:t>Соисполнитель 2 (</w:t>
            </w:r>
            <w:proofErr w:type="spellStart"/>
            <w:r>
              <w:t>ДИиЗО</w:t>
            </w:r>
            <w:proofErr w:type="spellEnd"/>
            <w:r>
              <w:t>)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6091" w:type="dxa"/>
            <w:gridSpan w:val="3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>Соисполнитель 3 (администрации сельских поселений Ханты-Мансийского района)</w:t>
            </w: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1 535,4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535,4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1 535,4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535,4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  <w:tr w:rsidR="00AD5583" w:rsidTr="00EA7BEE">
        <w:tc>
          <w:tcPr>
            <w:tcW w:w="6091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928" w:type="dxa"/>
          </w:tcPr>
          <w:p w:rsidR="00AD5583" w:rsidRDefault="00AD558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1264" w:type="dxa"/>
          </w:tcPr>
          <w:p w:rsidR="00AD5583" w:rsidRDefault="00AD5583">
            <w:pPr>
              <w:pStyle w:val="ConsPlusNormal"/>
            </w:pPr>
            <w:r>
              <w:t>1 535,4</w:t>
            </w:r>
          </w:p>
        </w:tc>
        <w:tc>
          <w:tcPr>
            <w:tcW w:w="1204" w:type="dxa"/>
          </w:tcPr>
          <w:p w:rsidR="00AD5583" w:rsidRDefault="00AD5583">
            <w:pPr>
              <w:pStyle w:val="ConsPlusNormal"/>
            </w:pPr>
            <w:r>
              <w:t>0,00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1 000,0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535,4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</w:tr>
    </w:tbl>
    <w:p w:rsidR="00AD5583" w:rsidRDefault="00AD5583">
      <w:pPr>
        <w:pStyle w:val="ConsPlusNormal"/>
        <w:sectPr w:rsidR="00AD558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  <w:jc w:val="right"/>
        <w:outlineLvl w:val="1"/>
      </w:pPr>
      <w:r>
        <w:t>Приложение 2</w:t>
      </w:r>
    </w:p>
    <w:p w:rsidR="00AD5583" w:rsidRDefault="00AD5583">
      <w:pPr>
        <w:pStyle w:val="ConsPlusNormal"/>
        <w:jc w:val="right"/>
      </w:pPr>
      <w:r>
        <w:t>муниципальной программы "Развитие и модернизация</w:t>
      </w:r>
    </w:p>
    <w:p w:rsidR="00AD5583" w:rsidRDefault="00AD5583">
      <w:pPr>
        <w:pStyle w:val="ConsPlusNormal"/>
        <w:jc w:val="right"/>
      </w:pPr>
      <w:r>
        <w:t>жилищно-коммунального комплекса и повышение энергетической</w:t>
      </w:r>
    </w:p>
    <w:p w:rsidR="00AD5583" w:rsidRDefault="00AD5583">
      <w:pPr>
        <w:pStyle w:val="ConsPlusNormal"/>
        <w:jc w:val="right"/>
      </w:pPr>
      <w:r>
        <w:t>эффективности в Ханты-Мансийском районе"</w:t>
      </w:r>
    </w:p>
    <w:p w:rsidR="00AD5583" w:rsidRDefault="00AD5583">
      <w:pPr>
        <w:pStyle w:val="ConsPlusNormal"/>
      </w:pPr>
    </w:p>
    <w:p w:rsidR="00AD5583" w:rsidRDefault="00AD5583">
      <w:pPr>
        <w:pStyle w:val="ConsPlusTitle"/>
        <w:jc w:val="center"/>
      </w:pPr>
      <w:r>
        <w:t>ПЕРЕЧЕНЬ</w:t>
      </w:r>
    </w:p>
    <w:p w:rsidR="00AD5583" w:rsidRDefault="00AD5583">
      <w:pPr>
        <w:pStyle w:val="ConsPlusTitle"/>
        <w:jc w:val="center"/>
      </w:pPr>
      <w:r>
        <w:t>СТРУКТУРНЫХ ЭЛЕМЕНТОВ (ОСНОВНЫХ МЕРОПРИЯТИЙ) МУНИЦИПАЛЬНОЙ</w:t>
      </w:r>
    </w:p>
    <w:p w:rsidR="00AD5583" w:rsidRDefault="00AD5583">
      <w:pPr>
        <w:pStyle w:val="ConsPlusTitle"/>
        <w:jc w:val="center"/>
      </w:pPr>
      <w:r>
        <w:t>ПРОГРАММЫ</w:t>
      </w:r>
    </w:p>
    <w:p w:rsidR="00AD5583" w:rsidRDefault="00AD558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614"/>
        <w:gridCol w:w="3969"/>
        <w:gridCol w:w="5102"/>
      </w:tblGrid>
      <w:tr w:rsidR="00AD5583">
        <w:tc>
          <w:tcPr>
            <w:tcW w:w="1077" w:type="dxa"/>
          </w:tcPr>
          <w:p w:rsidR="00AD5583" w:rsidRDefault="00AD5583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614" w:type="dxa"/>
          </w:tcPr>
          <w:p w:rsidR="00AD5583" w:rsidRDefault="00AD5583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3969" w:type="dxa"/>
          </w:tcPr>
          <w:p w:rsidR="00AD5583" w:rsidRDefault="00AD5583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5102" w:type="dxa"/>
          </w:tcPr>
          <w:p w:rsidR="00AD5583" w:rsidRDefault="00AD5583">
            <w:pPr>
              <w:pStyle w:val="ConsPlusNormal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AD5583">
        <w:tc>
          <w:tcPr>
            <w:tcW w:w="1077" w:type="dxa"/>
          </w:tcPr>
          <w:p w:rsidR="00AD5583" w:rsidRDefault="00AD55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4" w:type="dxa"/>
          </w:tcPr>
          <w:p w:rsidR="00AD5583" w:rsidRDefault="00AD55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D5583" w:rsidRDefault="00AD55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AD5583" w:rsidRDefault="00AD5583">
            <w:pPr>
              <w:pStyle w:val="ConsPlusNormal"/>
              <w:jc w:val="center"/>
            </w:pPr>
            <w:r>
              <w:t>4</w:t>
            </w:r>
          </w:p>
        </w:tc>
      </w:tr>
      <w:tr w:rsidR="00AD5583">
        <w:tc>
          <w:tcPr>
            <w:tcW w:w="12762" w:type="dxa"/>
            <w:gridSpan w:val="4"/>
          </w:tcPr>
          <w:p w:rsidR="00AD5583" w:rsidRDefault="00AD5583">
            <w:pPr>
              <w:pStyle w:val="ConsPlusNormal"/>
            </w:pPr>
            <w:r>
              <w:t>Цель 1. Повышение качества и надежности предоставления жилищно-коммунальных и бытовых услуг</w:t>
            </w:r>
          </w:p>
        </w:tc>
      </w:tr>
      <w:tr w:rsidR="00AD5583">
        <w:tc>
          <w:tcPr>
            <w:tcW w:w="12762" w:type="dxa"/>
            <w:gridSpan w:val="4"/>
          </w:tcPr>
          <w:p w:rsidR="00AD5583" w:rsidRDefault="00AD5583">
            <w:pPr>
              <w:pStyle w:val="ConsPlusNormal"/>
            </w:pPr>
            <w:r>
              <w:t>Задача 1. Повышение эффективности, качества и надежности поставки коммунальных ресурсов.</w:t>
            </w:r>
          </w:p>
          <w:p w:rsidR="00AD5583" w:rsidRDefault="00AD5583">
            <w:pPr>
              <w:pStyle w:val="ConsPlusNormal"/>
            </w:pPr>
            <w:r>
              <w:t>Задача 2. Повышение эффективности и качества бытовых услуг населению Ханты-Мансийского района.</w:t>
            </w:r>
          </w:p>
          <w:p w:rsidR="00AD5583" w:rsidRDefault="00AD5583">
            <w:pPr>
              <w:pStyle w:val="ConsPlusNormal"/>
            </w:pPr>
            <w:r>
              <w:t>Задача 3. Оказание поддержки организациям (предприятиям), оказывающим жилищно-коммунальные услуги</w:t>
            </w:r>
          </w:p>
        </w:tc>
      </w:tr>
      <w:tr w:rsidR="00AD5583">
        <w:tc>
          <w:tcPr>
            <w:tcW w:w="12762" w:type="dxa"/>
            <w:gridSpan w:val="4"/>
          </w:tcPr>
          <w:p w:rsidR="00AD5583" w:rsidRDefault="00AD5583">
            <w:pPr>
              <w:pStyle w:val="ConsPlusNormal"/>
              <w:outlineLvl w:val="2"/>
            </w:pPr>
            <w:r>
              <w:t>Подпрограмма 1. Создание условий для обеспечения качественными коммунальными услугами</w:t>
            </w:r>
          </w:p>
        </w:tc>
      </w:tr>
      <w:tr w:rsidR="00AD5583"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1.1.</w:t>
            </w:r>
          </w:p>
        </w:tc>
        <w:tc>
          <w:tcPr>
            <w:tcW w:w="2614" w:type="dxa"/>
          </w:tcPr>
          <w:p w:rsidR="00AD5583" w:rsidRDefault="00AD5583">
            <w:pPr>
              <w:pStyle w:val="ConsPlusNormal"/>
            </w:pPr>
            <w:r>
              <w:t xml:space="preserve">Основное мероприятие "Повышение качества </w:t>
            </w:r>
            <w:r>
              <w:lastRenderedPageBreak/>
              <w:t>питьевой воды"</w:t>
            </w:r>
          </w:p>
        </w:tc>
        <w:tc>
          <w:tcPr>
            <w:tcW w:w="3969" w:type="dxa"/>
          </w:tcPr>
          <w:p w:rsidR="00AD5583" w:rsidRDefault="00AD5583">
            <w:pPr>
              <w:pStyle w:val="ConsPlusNormal"/>
            </w:pPr>
            <w:r>
              <w:lastRenderedPageBreak/>
              <w:t>осуществление мероприятий по обеспечению населения Ханты-</w:t>
            </w:r>
            <w:r>
              <w:lastRenderedPageBreak/>
              <w:t>Мансийского района качественной питьевой водой из систем централизованного водоснабжения.</w:t>
            </w:r>
          </w:p>
        </w:tc>
        <w:tc>
          <w:tcPr>
            <w:tcW w:w="5102" w:type="dxa"/>
          </w:tcPr>
          <w:p w:rsidR="00AD5583" w:rsidRDefault="00AD5583">
            <w:pPr>
              <w:pStyle w:val="ConsPlusNormal"/>
            </w:pPr>
          </w:p>
        </w:tc>
      </w:tr>
      <w:tr w:rsidR="00AD5583"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1.2.</w:t>
            </w:r>
          </w:p>
        </w:tc>
        <w:tc>
          <w:tcPr>
            <w:tcW w:w="2614" w:type="dxa"/>
          </w:tcPr>
          <w:p w:rsidR="00AD5583" w:rsidRDefault="00AD5583">
            <w:pPr>
              <w:pStyle w:val="ConsPlusNormal"/>
            </w:pPr>
            <w:r>
              <w:t>Основное мероприятие "Строительство, реконструкция, капитальный ремонт и ремонт объектов коммунального хозяйства и инженерных сетей"</w:t>
            </w:r>
          </w:p>
        </w:tc>
        <w:tc>
          <w:tcPr>
            <w:tcW w:w="3969" w:type="dxa"/>
          </w:tcPr>
          <w:p w:rsidR="00AD5583" w:rsidRDefault="00AD5583">
            <w:pPr>
              <w:pStyle w:val="ConsPlusNormal"/>
            </w:pPr>
            <w:r>
              <w:t>строительство, реконструкция, капитальный ремонт и ремонт объектов коммунального хозяйства и инженерных сетей.</w:t>
            </w:r>
          </w:p>
        </w:tc>
        <w:tc>
          <w:tcPr>
            <w:tcW w:w="5102" w:type="dxa"/>
          </w:tcPr>
          <w:p w:rsidR="00AD5583" w:rsidRDefault="00AD5583">
            <w:pPr>
              <w:pStyle w:val="ConsPlusNormal"/>
            </w:pPr>
            <w:hyperlink r:id="rId32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возмещение затрат муниципальному предприятию "ЖЭК-3" Ханты-Мансийского района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района", утвержденный постановлением администрации Ханты-Мансийского района от 18.12.2023 N 911 утверждении</w:t>
            </w:r>
          </w:p>
        </w:tc>
      </w:tr>
      <w:tr w:rsidR="00AD5583"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1.3.</w:t>
            </w:r>
          </w:p>
        </w:tc>
        <w:tc>
          <w:tcPr>
            <w:tcW w:w="2614" w:type="dxa"/>
          </w:tcPr>
          <w:p w:rsidR="00AD5583" w:rsidRDefault="00AD5583">
            <w:pPr>
              <w:pStyle w:val="ConsPlusNormal"/>
            </w:pPr>
            <w:r>
              <w:t>Основное мероприятие "Аварийно-технический запас"</w:t>
            </w:r>
          </w:p>
        </w:tc>
        <w:tc>
          <w:tcPr>
            <w:tcW w:w="3969" w:type="dxa"/>
          </w:tcPr>
          <w:p w:rsidR="00AD5583" w:rsidRDefault="00AD5583">
            <w:pPr>
              <w:pStyle w:val="ConsPlusNormal"/>
            </w:pPr>
            <w:r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</w:p>
        </w:tc>
        <w:tc>
          <w:tcPr>
            <w:tcW w:w="5102" w:type="dxa"/>
          </w:tcPr>
          <w:p w:rsidR="00AD5583" w:rsidRDefault="00AD5583">
            <w:pPr>
              <w:pStyle w:val="ConsPlusNormal"/>
            </w:pPr>
          </w:p>
        </w:tc>
      </w:tr>
      <w:tr w:rsidR="00AD5583"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1.4.</w:t>
            </w:r>
          </w:p>
        </w:tc>
        <w:tc>
          <w:tcPr>
            <w:tcW w:w="2614" w:type="dxa"/>
          </w:tcPr>
          <w:p w:rsidR="00AD5583" w:rsidRDefault="00AD5583">
            <w:pPr>
              <w:pStyle w:val="ConsPlusNormal"/>
            </w:pPr>
            <w: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3969" w:type="dxa"/>
          </w:tcPr>
          <w:p w:rsidR="00AD5583" w:rsidRDefault="00AD5583">
            <w:pPr>
              <w:pStyle w:val="ConsPlusNormal"/>
            </w:pPr>
            <w:r>
              <w:t xml:space="preserve">функционирование департамента строительства, архитектуры и ЖКХ, МКУ </w:t>
            </w:r>
            <w:proofErr w:type="spellStart"/>
            <w:r>
              <w:t>УКСиР</w:t>
            </w:r>
            <w:proofErr w:type="spellEnd"/>
          </w:p>
        </w:tc>
        <w:tc>
          <w:tcPr>
            <w:tcW w:w="5102" w:type="dxa"/>
          </w:tcPr>
          <w:p w:rsidR="00AD5583" w:rsidRDefault="00AD5583">
            <w:pPr>
              <w:pStyle w:val="ConsPlusNormal"/>
            </w:pPr>
          </w:p>
        </w:tc>
      </w:tr>
      <w:tr w:rsidR="00AD5583"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1.5.</w:t>
            </w:r>
          </w:p>
        </w:tc>
        <w:tc>
          <w:tcPr>
            <w:tcW w:w="2614" w:type="dxa"/>
          </w:tcPr>
          <w:p w:rsidR="00AD5583" w:rsidRDefault="00AD5583">
            <w:pPr>
              <w:pStyle w:val="ConsPlusNormal"/>
            </w:pPr>
            <w:r>
              <w:t xml:space="preserve">Основное мероприятие "Приобретение спецтехники на условиях финансовой аренды </w:t>
            </w:r>
            <w:r>
              <w:lastRenderedPageBreak/>
              <w:t>(лизинга)"</w:t>
            </w:r>
          </w:p>
        </w:tc>
        <w:tc>
          <w:tcPr>
            <w:tcW w:w="3969" w:type="dxa"/>
          </w:tcPr>
          <w:p w:rsidR="00AD5583" w:rsidRDefault="00AD5583">
            <w:pPr>
              <w:pStyle w:val="ConsPlusNormal"/>
            </w:pPr>
            <w:r>
              <w:lastRenderedPageBreak/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5102" w:type="dxa"/>
          </w:tcPr>
          <w:p w:rsidR="00AD5583" w:rsidRDefault="00AD5583">
            <w:pPr>
              <w:pStyle w:val="ConsPlusNormal"/>
            </w:pPr>
          </w:p>
        </w:tc>
      </w:tr>
      <w:tr w:rsidR="00AD5583">
        <w:tc>
          <w:tcPr>
            <w:tcW w:w="12762" w:type="dxa"/>
            <w:gridSpan w:val="4"/>
          </w:tcPr>
          <w:p w:rsidR="00AD5583" w:rsidRDefault="00AD5583">
            <w:pPr>
              <w:pStyle w:val="ConsPlusNormal"/>
              <w:outlineLvl w:val="2"/>
            </w:pPr>
            <w:r>
              <w:t>Подпрограмма 2. Создание условий в населенных пунктах района для оказания бытовых услуг</w:t>
            </w:r>
          </w:p>
        </w:tc>
      </w:tr>
      <w:tr w:rsidR="00AD5583"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2.1.</w:t>
            </w:r>
          </w:p>
        </w:tc>
        <w:tc>
          <w:tcPr>
            <w:tcW w:w="2614" w:type="dxa"/>
          </w:tcPr>
          <w:p w:rsidR="00AD5583" w:rsidRDefault="00AD5583">
            <w:pPr>
              <w:pStyle w:val="ConsPlusNormal"/>
            </w:pPr>
            <w:r>
              <w:t>Основное мероприятие "Повышение качества бытового обслуживания"</w:t>
            </w:r>
          </w:p>
        </w:tc>
        <w:tc>
          <w:tcPr>
            <w:tcW w:w="3969" w:type="dxa"/>
          </w:tcPr>
          <w:p w:rsidR="00AD5583" w:rsidRDefault="00AD5583">
            <w:pPr>
              <w:pStyle w:val="ConsPlusNormal"/>
            </w:pPr>
            <w:r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</w:p>
        </w:tc>
        <w:tc>
          <w:tcPr>
            <w:tcW w:w="5102" w:type="dxa"/>
          </w:tcPr>
          <w:p w:rsidR="00AD5583" w:rsidRDefault="00AD5583">
            <w:pPr>
              <w:pStyle w:val="ConsPlusNormal"/>
            </w:pPr>
            <w:hyperlink r:id="rId33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возмещение затрат муниципальному предприятию "ЖЭК-3", предоставляющему услуги населению по тарифам, не обеспечивающим издержки бань, утвержденный постановлением администрации Ханты-Мансийского района от 12.04.2021 N 87 "Об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районе"</w:t>
            </w:r>
          </w:p>
        </w:tc>
      </w:tr>
      <w:tr w:rsidR="00AD5583">
        <w:tc>
          <w:tcPr>
            <w:tcW w:w="12762" w:type="dxa"/>
            <w:gridSpan w:val="4"/>
          </w:tcPr>
          <w:p w:rsidR="00AD5583" w:rsidRDefault="00AD5583">
            <w:pPr>
              <w:pStyle w:val="ConsPlusNormal"/>
              <w:outlineLvl w:val="2"/>
            </w:pPr>
            <w: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AD5583"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3.1.</w:t>
            </w:r>
          </w:p>
        </w:tc>
        <w:tc>
          <w:tcPr>
            <w:tcW w:w="2614" w:type="dxa"/>
          </w:tcPr>
          <w:p w:rsidR="00AD5583" w:rsidRDefault="00AD5583">
            <w:pPr>
              <w:pStyle w:val="ConsPlusNormal"/>
            </w:pPr>
            <w:r>
              <w:t>Основное мероприятие "Повышение уровня благосостояния населения"</w:t>
            </w:r>
          </w:p>
        </w:tc>
        <w:tc>
          <w:tcPr>
            <w:tcW w:w="3969" w:type="dxa"/>
          </w:tcPr>
          <w:p w:rsidR="00AD5583" w:rsidRDefault="00AD5583">
            <w:pPr>
              <w:pStyle w:val="ConsPlusNormal"/>
            </w:pPr>
            <w:r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:rsidR="00AD5583" w:rsidRDefault="00AD5583">
            <w:pPr>
              <w:pStyle w:val="ConsPlusNormal"/>
            </w:pPr>
            <w:r>
              <w:t>Предоставлении субсидии на возмещение недополученных доходов муниципальному предприятию "ЖЭК-3", предоставляющему услуги по доставке (подвозу) питьевой воды по тарифам, установленным с учетом уровня платы населения;</w:t>
            </w:r>
          </w:p>
          <w:p w:rsidR="00AD5583" w:rsidRDefault="00AD5583">
            <w:pPr>
              <w:pStyle w:val="ConsPlusNormal"/>
            </w:pPr>
            <w:r>
              <w:t xml:space="preserve">предоставление субсидии на возмещение затрат муниципальному предприятию "ЖЭК-3" на содержание площадок временного накопления ТКО </w:t>
            </w:r>
            <w:r>
              <w:lastRenderedPageBreak/>
              <w:t>в Ханты-Мансийском районе</w:t>
            </w:r>
          </w:p>
        </w:tc>
        <w:tc>
          <w:tcPr>
            <w:tcW w:w="5102" w:type="dxa"/>
          </w:tcPr>
          <w:p w:rsidR="00AD5583" w:rsidRDefault="00AD5583">
            <w:pPr>
              <w:pStyle w:val="ConsPlusNormal"/>
            </w:pPr>
            <w:hyperlink r:id="rId34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возмещение недополученных доходов организациям, осуществляющим реализацию населению автономного округа сжиженного газа для бытовых нужд, утвержденный постановлением Правительства Ханты-Мансийского автономного округа - Югры от 29.12.2020 N 643-п "О мерах по реализации государственной программы Ханты-Мансийского автономного округа - Югры "Строительство";</w:t>
            </w:r>
          </w:p>
          <w:p w:rsidR="00AD5583" w:rsidRDefault="00AD5583">
            <w:pPr>
              <w:pStyle w:val="ConsPlusNormal"/>
            </w:pPr>
            <w:hyperlink r:id="rId35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возмещение недополученных доходов муниципальному предприятию "ЖЭК-3", предоставляющему услуги по доставке (подвозу) питьевой воды по тарифам, установленным с учетом уровня платы населения, утвержденный постановлением администрации Ханты-Мансийского района от 12.04.2021 N 87 "Об </w:t>
            </w:r>
            <w:r>
              <w:lastRenderedPageBreak/>
              <w:t>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районе";</w:t>
            </w:r>
          </w:p>
          <w:p w:rsidR="00AD5583" w:rsidRDefault="00AD5583">
            <w:pPr>
              <w:pStyle w:val="ConsPlusNormal"/>
            </w:pPr>
            <w:hyperlink r:id="rId36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возмещение затрат муниципальному предприятию "ЖЭК-3" на содержание площадок временного накопления твердых коммунальных отходов в Ханты-Мансийском районе, утвержденный постановлением администрации Ханты-Мансийского района от 09.11.2021 N 276</w:t>
            </w:r>
          </w:p>
        </w:tc>
      </w:tr>
      <w:tr w:rsidR="00AD5583">
        <w:tc>
          <w:tcPr>
            <w:tcW w:w="12762" w:type="dxa"/>
            <w:gridSpan w:val="4"/>
          </w:tcPr>
          <w:p w:rsidR="00AD5583" w:rsidRDefault="00AD5583">
            <w:pPr>
              <w:pStyle w:val="ConsPlusNormal"/>
            </w:pPr>
            <w:r>
              <w:lastRenderedPageBreak/>
              <w:t>Цель 2. Обеспечение потребителей надежным и качественным электроснабжением.</w:t>
            </w:r>
          </w:p>
          <w:p w:rsidR="00AD5583" w:rsidRDefault="00AD5583">
            <w:pPr>
              <w:pStyle w:val="ConsPlusNormal"/>
            </w:pPr>
            <w:r>
              <w:t>Цель 3. Повышение эффективности использования топливно-энергетических ресурсов</w:t>
            </w:r>
          </w:p>
        </w:tc>
      </w:tr>
      <w:tr w:rsidR="00AD5583">
        <w:tc>
          <w:tcPr>
            <w:tcW w:w="12762" w:type="dxa"/>
            <w:gridSpan w:val="4"/>
          </w:tcPr>
          <w:p w:rsidR="00AD5583" w:rsidRDefault="00AD5583">
            <w:pPr>
              <w:pStyle w:val="ConsPlusNormal"/>
            </w:pPr>
            <w:r>
              <w:t>Задача 3. Оказание поддержки организациям (предприятиям), оказывающим жилищно-коммунальные услуги.</w:t>
            </w:r>
          </w:p>
          <w:p w:rsidR="00AD5583" w:rsidRDefault="00AD5583">
            <w:pPr>
              <w:pStyle w:val="ConsPlusNormal"/>
            </w:pPr>
            <w:r>
              <w:t>Задача 4. Повышение энергетической эффективности при производстве и передаче энергетических ресурсов.</w:t>
            </w:r>
          </w:p>
          <w:p w:rsidR="00AD5583" w:rsidRDefault="00AD5583">
            <w:pPr>
              <w:pStyle w:val="ConsPlusNormal"/>
            </w:pPr>
            <w:r>
              <w:t xml:space="preserve">Задача 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>
              <w:t>энергобезопасности</w:t>
            </w:r>
            <w:proofErr w:type="spellEnd"/>
          </w:p>
        </w:tc>
      </w:tr>
      <w:tr w:rsidR="00AD5583">
        <w:tc>
          <w:tcPr>
            <w:tcW w:w="12762" w:type="dxa"/>
            <w:gridSpan w:val="4"/>
          </w:tcPr>
          <w:p w:rsidR="00AD5583" w:rsidRDefault="00AD5583">
            <w:pPr>
              <w:pStyle w:val="ConsPlusNormal"/>
              <w:outlineLvl w:val="2"/>
            </w:pPr>
            <w: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D5583"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4.1.</w:t>
            </w:r>
          </w:p>
        </w:tc>
        <w:tc>
          <w:tcPr>
            <w:tcW w:w="2614" w:type="dxa"/>
          </w:tcPr>
          <w:p w:rsidR="00AD5583" w:rsidRDefault="00AD5583">
            <w:pPr>
              <w:pStyle w:val="ConsPlusNormal"/>
            </w:pPr>
            <w: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</w:t>
            </w:r>
            <w:r>
              <w:lastRenderedPageBreak/>
              <w:t>Мансийского района"</w:t>
            </w:r>
          </w:p>
        </w:tc>
        <w:tc>
          <w:tcPr>
            <w:tcW w:w="3969" w:type="dxa"/>
          </w:tcPr>
          <w:p w:rsidR="00AD5583" w:rsidRDefault="00AD5583">
            <w:pPr>
              <w:pStyle w:val="ConsPlusNormal"/>
            </w:pPr>
            <w:r>
              <w:lastRenderedPageBreak/>
              <w:t xml:space="preserve"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 предоставление субсидии на возмещение недополученных доходов </w:t>
            </w:r>
            <w:r>
              <w:lastRenderedPageBreak/>
              <w:t>Акционерному обществу "Югорская энергетическая компания децентрализованной зоны",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</w:tc>
        <w:tc>
          <w:tcPr>
            <w:tcW w:w="5102" w:type="dxa"/>
          </w:tcPr>
          <w:p w:rsidR="00AD5583" w:rsidRDefault="00AD5583">
            <w:pPr>
              <w:pStyle w:val="ConsPlusNormal"/>
            </w:pPr>
            <w:hyperlink r:id="rId37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органами местного самоуправления субсидии на возмещение недополученных доходов организациям, осуществляющим реализацию электрической энергии населению, и приравненным к ним категориям потребителей в зоне децентрализованного электроснабжения автономного округа по социально ориентированным тарифам, утвержденный постановлением Правительства Ханты-Мансийского автономного округа - Югры от 29.12.2020 N 643-п "О </w:t>
            </w:r>
            <w:r>
              <w:lastRenderedPageBreak/>
              <w:t>мерах по реализации государственной программы Ханты-Мансийского автономного округа - Югры "Строительство";</w:t>
            </w:r>
          </w:p>
          <w:p w:rsidR="00AD5583" w:rsidRDefault="00AD5583">
            <w:pPr>
              <w:pStyle w:val="ConsPlusNormal"/>
            </w:pPr>
            <w:hyperlink r:id="rId38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возмещение недополученных доходов Акционерному обществу "Югорская энергетическая компания децентрализованной зоны",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электроснабжения, утвержденный постановлением администрации Ханты-Мансийского района от 12.04.2021 N 87 "Об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районе"</w:t>
            </w:r>
          </w:p>
        </w:tc>
      </w:tr>
      <w:tr w:rsidR="00AD5583"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2614" w:type="dxa"/>
          </w:tcPr>
          <w:p w:rsidR="00AD5583" w:rsidRDefault="00AD5583">
            <w:pPr>
              <w:pStyle w:val="ConsPlusNormal"/>
            </w:pPr>
            <w:r>
              <w:t>Основное мероприятие "Организация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3969" w:type="dxa"/>
          </w:tcPr>
          <w:p w:rsidR="00AD5583" w:rsidRDefault="00AD5583">
            <w:pPr>
              <w:pStyle w:val="ConsPlusNormal"/>
            </w:pPr>
            <w:r>
              <w:t>организация учета сокращения потерь энергоресурсов, обучение и информационная поддержка в области энергосбережения.</w:t>
            </w:r>
          </w:p>
        </w:tc>
        <w:tc>
          <w:tcPr>
            <w:tcW w:w="5102" w:type="dxa"/>
          </w:tcPr>
          <w:p w:rsidR="00AD5583" w:rsidRDefault="00AD5583">
            <w:pPr>
              <w:pStyle w:val="ConsPlusNormal"/>
            </w:pPr>
          </w:p>
        </w:tc>
      </w:tr>
    </w:tbl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  <w:jc w:val="right"/>
        <w:outlineLvl w:val="1"/>
      </w:pPr>
      <w:r>
        <w:t>Приложение 3</w:t>
      </w:r>
    </w:p>
    <w:p w:rsidR="00AD5583" w:rsidRDefault="00AD5583">
      <w:pPr>
        <w:pStyle w:val="ConsPlusNormal"/>
        <w:jc w:val="right"/>
      </w:pPr>
      <w:r>
        <w:t>муниципальной программы "Развитие и модернизация</w:t>
      </w:r>
    </w:p>
    <w:p w:rsidR="00AD5583" w:rsidRDefault="00AD5583">
      <w:pPr>
        <w:pStyle w:val="ConsPlusNormal"/>
        <w:jc w:val="right"/>
      </w:pPr>
      <w:r>
        <w:t>жилищно-коммунального комплекса и повышение энергетической</w:t>
      </w:r>
    </w:p>
    <w:p w:rsidR="00AD5583" w:rsidRDefault="00AD5583">
      <w:pPr>
        <w:pStyle w:val="ConsPlusNormal"/>
        <w:jc w:val="right"/>
      </w:pPr>
      <w:r>
        <w:t>эффективности в Ханты-Мансийском районе"</w:t>
      </w:r>
    </w:p>
    <w:p w:rsidR="00AD5583" w:rsidRDefault="00AD5583">
      <w:pPr>
        <w:pStyle w:val="ConsPlusNormal"/>
      </w:pPr>
    </w:p>
    <w:p w:rsidR="00AD5583" w:rsidRDefault="00AD5583">
      <w:pPr>
        <w:pStyle w:val="ConsPlusTitle"/>
        <w:jc w:val="center"/>
      </w:pPr>
      <w:r>
        <w:t>ПОКАЗАТЕЛИ,</w:t>
      </w:r>
    </w:p>
    <w:p w:rsidR="00AD5583" w:rsidRDefault="00AD5583">
      <w:pPr>
        <w:pStyle w:val="ConsPlusTitle"/>
        <w:jc w:val="center"/>
      </w:pPr>
      <w:r>
        <w:t>ХАРАКТЕРИЗУЮЩИЕ ЭФФЕКТИВНОСТЬ СТРУКТУРНОГО ЭЛЕМЕНТА</w:t>
      </w:r>
    </w:p>
    <w:p w:rsidR="00AD5583" w:rsidRDefault="00AD5583">
      <w:pPr>
        <w:pStyle w:val="ConsPlusTitle"/>
        <w:jc w:val="center"/>
      </w:pPr>
      <w:r>
        <w:t>(ОСНОВНОГО МЕРОПРИЯТИЯ) МУНИЦИПАЛЬНОЙ ПРОГРАММЫ</w:t>
      </w:r>
    </w:p>
    <w:p w:rsidR="00AD5583" w:rsidRDefault="00AD558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061"/>
        <w:gridCol w:w="1774"/>
        <w:gridCol w:w="664"/>
        <w:gridCol w:w="784"/>
        <w:gridCol w:w="664"/>
        <w:gridCol w:w="784"/>
        <w:gridCol w:w="784"/>
        <w:gridCol w:w="1774"/>
      </w:tblGrid>
      <w:tr w:rsidR="00AD5583">
        <w:tc>
          <w:tcPr>
            <w:tcW w:w="340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74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3680" w:type="dxa"/>
            <w:gridSpan w:val="5"/>
          </w:tcPr>
          <w:p w:rsidR="00AD5583" w:rsidRDefault="00AD5583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AD5583">
        <w:tc>
          <w:tcPr>
            <w:tcW w:w="340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3061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77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664" w:type="dxa"/>
          </w:tcPr>
          <w:p w:rsidR="00AD5583" w:rsidRDefault="00AD55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AD5583" w:rsidRDefault="00AD558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  <w:vMerge/>
          </w:tcPr>
          <w:p w:rsidR="00AD5583" w:rsidRDefault="00AD5583">
            <w:pPr>
              <w:pStyle w:val="ConsPlusNormal"/>
            </w:pPr>
          </w:p>
        </w:tc>
      </w:tr>
      <w:tr w:rsidR="00AD5583">
        <w:tc>
          <w:tcPr>
            <w:tcW w:w="340" w:type="dxa"/>
          </w:tcPr>
          <w:p w:rsidR="00AD5583" w:rsidRDefault="00AD55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D5583" w:rsidRDefault="00AD55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AD5583" w:rsidRDefault="00AD55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AD5583" w:rsidRDefault="00AD55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  <w:jc w:val="center"/>
            </w:pPr>
            <w:r>
              <w:t>9</w:t>
            </w:r>
          </w:p>
        </w:tc>
      </w:tr>
      <w:tr w:rsidR="00AD5583">
        <w:tc>
          <w:tcPr>
            <w:tcW w:w="340" w:type="dxa"/>
          </w:tcPr>
          <w:p w:rsidR="00AD5583" w:rsidRDefault="00AD5583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AD5583" w:rsidRDefault="00AD5583">
            <w:pPr>
              <w:pStyle w:val="ConsPlusNormal"/>
            </w:pPr>
            <w:r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</w:tr>
      <w:tr w:rsidR="00AD5583">
        <w:tc>
          <w:tcPr>
            <w:tcW w:w="340" w:type="dxa"/>
          </w:tcPr>
          <w:p w:rsidR="00AD5583" w:rsidRDefault="00AD5583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AD5583" w:rsidRDefault="00AD5583">
            <w:pPr>
              <w:pStyle w:val="ConsPlusNormal"/>
            </w:pPr>
            <w:r>
              <w:t>Количество предоставленных банных услуг, помывки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13 174</w:t>
            </w: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9 800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10 000</w:t>
            </w: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5 000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10 000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10 000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10 000</w:t>
            </w:r>
          </w:p>
        </w:tc>
      </w:tr>
      <w:tr w:rsidR="00AD5583">
        <w:tc>
          <w:tcPr>
            <w:tcW w:w="340" w:type="dxa"/>
          </w:tcPr>
          <w:p w:rsidR="00AD5583" w:rsidRDefault="00AD5583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AD5583" w:rsidRDefault="00AD5583">
            <w:pPr>
              <w:pStyle w:val="ConsPlusNormal"/>
            </w:pPr>
            <w:r>
              <w:t>Доля расходов на коммунальные услуги в совокупном доходе семьи,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&lt;22</w:t>
            </w: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&lt;22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&lt;22</w:t>
            </w: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&lt;15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&lt;15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&lt;15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&lt;15</w:t>
            </w:r>
          </w:p>
        </w:tc>
      </w:tr>
      <w:tr w:rsidR="00AD5583">
        <w:tc>
          <w:tcPr>
            <w:tcW w:w="340" w:type="dxa"/>
          </w:tcPr>
          <w:p w:rsidR="00AD5583" w:rsidRDefault="00AD5583">
            <w:pPr>
              <w:pStyle w:val="ConsPlusNormal"/>
            </w:pPr>
            <w:r>
              <w:t>4.</w:t>
            </w:r>
          </w:p>
        </w:tc>
        <w:tc>
          <w:tcPr>
            <w:tcW w:w="3061" w:type="dxa"/>
          </w:tcPr>
          <w:p w:rsidR="00AD5583" w:rsidRDefault="00AD5583">
            <w:pPr>
              <w:pStyle w:val="ConsPlusNormal"/>
            </w:pPr>
            <w:r>
              <w:t xml:space="preserve">Приобретение специализированной техники для улучшения качества </w:t>
            </w:r>
            <w:r>
              <w:lastRenderedPageBreak/>
              <w:t>жилищно-коммунальных услуг населению района, ед.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24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</w:t>
            </w: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30</w:t>
            </w:r>
          </w:p>
        </w:tc>
      </w:tr>
    </w:tbl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</w:pPr>
    </w:p>
    <w:p w:rsidR="00AD5583" w:rsidRDefault="00AD5583">
      <w:pPr>
        <w:pStyle w:val="ConsPlusNormal"/>
        <w:jc w:val="right"/>
        <w:outlineLvl w:val="1"/>
      </w:pPr>
      <w:r>
        <w:t>Приложение 4</w:t>
      </w:r>
    </w:p>
    <w:p w:rsidR="00AD5583" w:rsidRDefault="00AD5583">
      <w:pPr>
        <w:pStyle w:val="ConsPlusNormal"/>
        <w:jc w:val="right"/>
      </w:pPr>
      <w:r>
        <w:t>муниципальной программы "Развитие и модернизация</w:t>
      </w:r>
    </w:p>
    <w:p w:rsidR="00AD5583" w:rsidRDefault="00AD5583">
      <w:pPr>
        <w:pStyle w:val="ConsPlusNormal"/>
        <w:jc w:val="right"/>
      </w:pPr>
      <w:r>
        <w:t>жилищно-коммунального комплекса и повышение энергетической</w:t>
      </w:r>
    </w:p>
    <w:p w:rsidR="00AD5583" w:rsidRDefault="00AD5583">
      <w:pPr>
        <w:pStyle w:val="ConsPlusNormal"/>
        <w:jc w:val="right"/>
      </w:pPr>
      <w:r>
        <w:t>эффективности в Ханты-Мансийском районе"</w:t>
      </w:r>
    </w:p>
    <w:p w:rsidR="00AD5583" w:rsidRDefault="00AD5583">
      <w:pPr>
        <w:pStyle w:val="ConsPlusNormal"/>
      </w:pPr>
    </w:p>
    <w:p w:rsidR="00AD5583" w:rsidRDefault="00AD5583">
      <w:pPr>
        <w:pStyle w:val="ConsPlusTitle"/>
        <w:jc w:val="center"/>
      </w:pPr>
      <w:r>
        <w:t>ПЕРЕЧЕНЬ</w:t>
      </w:r>
    </w:p>
    <w:p w:rsidR="00AD5583" w:rsidRDefault="00AD5583">
      <w:pPr>
        <w:pStyle w:val="ConsPlusTitle"/>
        <w:jc w:val="center"/>
      </w:pPr>
      <w:r>
        <w:t>РЕАЛИЗУЕМЫХ ОБЪЕКТОВ НА 2022 - 2026 ГОДЫ, ВКЛЮЧАЯ</w:t>
      </w:r>
    </w:p>
    <w:p w:rsidR="00AD5583" w:rsidRDefault="00AD5583">
      <w:pPr>
        <w:pStyle w:val="ConsPlusTitle"/>
        <w:jc w:val="center"/>
      </w:pPr>
      <w:r>
        <w:t>ПРИОБРЕТЕНИЕ ОБЪЕКТОВ НЕДВИЖИМОГО ИМУЩЕСТВА, ОБЪЕКТОВ,</w:t>
      </w:r>
    </w:p>
    <w:p w:rsidR="00AD5583" w:rsidRDefault="00AD5583">
      <w:pPr>
        <w:pStyle w:val="ConsPlusTitle"/>
        <w:jc w:val="center"/>
      </w:pPr>
      <w:r>
        <w:t>СОЗДАВАЕМЫХ В СООТВЕТСТВИИ С СОГЛАШЕНИЯМИ</w:t>
      </w:r>
    </w:p>
    <w:p w:rsidR="00AD5583" w:rsidRDefault="00AD5583">
      <w:pPr>
        <w:pStyle w:val="ConsPlusTitle"/>
        <w:jc w:val="center"/>
      </w:pPr>
      <w:r>
        <w:t>О МУНИЦИПАЛЬНО-ЧАСТНОМ ПАРТНЕРСТВЕ И КОНЦЕССИОННЫМИ</w:t>
      </w:r>
    </w:p>
    <w:p w:rsidR="00AD5583" w:rsidRDefault="00AD5583">
      <w:pPr>
        <w:pStyle w:val="ConsPlusTitle"/>
        <w:jc w:val="center"/>
      </w:pPr>
      <w:r>
        <w:t>СОГЛАШЕНИЯМИ</w:t>
      </w:r>
    </w:p>
    <w:p w:rsidR="00AD5583" w:rsidRDefault="00AD5583">
      <w:pPr>
        <w:pStyle w:val="ConsPlusNormal"/>
      </w:pPr>
    </w:p>
    <w:tbl>
      <w:tblPr>
        <w:tblW w:w="2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35"/>
        <w:gridCol w:w="1189"/>
        <w:gridCol w:w="1191"/>
        <w:gridCol w:w="1247"/>
        <w:gridCol w:w="904"/>
        <w:gridCol w:w="1444"/>
        <w:gridCol w:w="1024"/>
        <w:gridCol w:w="1009"/>
        <w:gridCol w:w="904"/>
        <w:gridCol w:w="1444"/>
        <w:gridCol w:w="1024"/>
        <w:gridCol w:w="1009"/>
        <w:gridCol w:w="904"/>
        <w:gridCol w:w="1444"/>
        <w:gridCol w:w="1024"/>
        <w:gridCol w:w="1009"/>
        <w:gridCol w:w="664"/>
        <w:gridCol w:w="1444"/>
        <w:gridCol w:w="844"/>
        <w:gridCol w:w="1009"/>
        <w:gridCol w:w="784"/>
        <w:gridCol w:w="1444"/>
        <w:gridCol w:w="1024"/>
        <w:gridCol w:w="1009"/>
        <w:gridCol w:w="964"/>
        <w:gridCol w:w="1077"/>
      </w:tblGrid>
      <w:tr w:rsidR="00AD5583" w:rsidTr="00EA7BEE">
        <w:tc>
          <w:tcPr>
            <w:tcW w:w="454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35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189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191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Сроки строительства, проектирования (характер работ)</w:t>
            </w:r>
          </w:p>
        </w:tc>
        <w:tc>
          <w:tcPr>
            <w:tcW w:w="1247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4381" w:type="dxa"/>
            <w:gridSpan w:val="4"/>
          </w:tcPr>
          <w:p w:rsidR="00AD5583" w:rsidRDefault="00AD5583">
            <w:pPr>
              <w:pStyle w:val="ConsPlusNormal"/>
              <w:jc w:val="center"/>
            </w:pPr>
            <w:r>
              <w:t>Инвестиции на 2022 год, тыс. рублей</w:t>
            </w:r>
          </w:p>
        </w:tc>
        <w:tc>
          <w:tcPr>
            <w:tcW w:w="4381" w:type="dxa"/>
            <w:gridSpan w:val="4"/>
          </w:tcPr>
          <w:p w:rsidR="00AD5583" w:rsidRDefault="00AD5583">
            <w:pPr>
              <w:pStyle w:val="ConsPlusNormal"/>
              <w:jc w:val="center"/>
            </w:pPr>
            <w:r>
              <w:t>Инвестиции на 2023 год, тыс. рублей</w:t>
            </w:r>
          </w:p>
        </w:tc>
        <w:tc>
          <w:tcPr>
            <w:tcW w:w="4381" w:type="dxa"/>
            <w:gridSpan w:val="4"/>
          </w:tcPr>
          <w:p w:rsidR="00AD5583" w:rsidRDefault="00AD5583">
            <w:pPr>
              <w:pStyle w:val="ConsPlusNormal"/>
              <w:jc w:val="center"/>
            </w:pPr>
            <w:r>
              <w:t>Инвестиции на 2024 год, тыс. рублей</w:t>
            </w:r>
          </w:p>
        </w:tc>
        <w:tc>
          <w:tcPr>
            <w:tcW w:w="3961" w:type="dxa"/>
            <w:gridSpan w:val="4"/>
          </w:tcPr>
          <w:p w:rsidR="00AD5583" w:rsidRDefault="00AD5583">
            <w:pPr>
              <w:pStyle w:val="ConsPlusNormal"/>
              <w:jc w:val="center"/>
            </w:pPr>
            <w:r>
              <w:t>Инвестиции на 2025 год, тыс. рублей</w:t>
            </w:r>
          </w:p>
        </w:tc>
        <w:tc>
          <w:tcPr>
            <w:tcW w:w="4261" w:type="dxa"/>
            <w:gridSpan w:val="4"/>
          </w:tcPr>
          <w:p w:rsidR="00AD5583" w:rsidRDefault="00AD5583">
            <w:pPr>
              <w:pStyle w:val="ConsPlusNormal"/>
              <w:jc w:val="center"/>
            </w:pPr>
            <w:r>
              <w:t>Инвестиции на 2026 год, тыс. рублей</w:t>
            </w:r>
          </w:p>
        </w:tc>
        <w:tc>
          <w:tcPr>
            <w:tcW w:w="964" w:type="dxa"/>
          </w:tcPr>
          <w:p w:rsidR="00AD5583" w:rsidRDefault="00AD5583">
            <w:pPr>
              <w:pStyle w:val="ConsPlusNormal"/>
              <w:jc w:val="center"/>
            </w:pPr>
            <w:r>
              <w:t>Механизм реализации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  <w:jc w:val="center"/>
            </w:pPr>
            <w:r>
              <w:t>Заказчик по строительству (приобретению)</w:t>
            </w:r>
          </w:p>
        </w:tc>
      </w:tr>
      <w:tr w:rsidR="00AD5583" w:rsidTr="00EA7BEE">
        <w:tc>
          <w:tcPr>
            <w:tcW w:w="45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223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18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191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24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77" w:type="dxa"/>
            <w:gridSpan w:val="3"/>
          </w:tcPr>
          <w:p w:rsidR="00AD5583" w:rsidRDefault="00AD558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4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77" w:type="dxa"/>
            <w:gridSpan w:val="3"/>
          </w:tcPr>
          <w:p w:rsidR="00AD5583" w:rsidRDefault="00AD558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4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77" w:type="dxa"/>
            <w:gridSpan w:val="3"/>
          </w:tcPr>
          <w:p w:rsidR="00AD5583" w:rsidRDefault="00AD558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64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97" w:type="dxa"/>
            <w:gridSpan w:val="3"/>
          </w:tcPr>
          <w:p w:rsidR="00AD5583" w:rsidRDefault="00AD558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84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77" w:type="dxa"/>
            <w:gridSpan w:val="3"/>
          </w:tcPr>
          <w:p w:rsidR="00AD5583" w:rsidRDefault="00AD558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</w:tcPr>
          <w:p w:rsidR="00AD5583" w:rsidRDefault="00AD55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AD5583" w:rsidRDefault="00AD5583">
            <w:pPr>
              <w:pStyle w:val="ConsPlusNormal"/>
              <w:jc w:val="center"/>
            </w:pPr>
          </w:p>
        </w:tc>
      </w:tr>
      <w:tr w:rsidR="00AD5583" w:rsidTr="00EA7BEE">
        <w:tc>
          <w:tcPr>
            <w:tcW w:w="45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2235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18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191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247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444" w:type="dxa"/>
          </w:tcPr>
          <w:p w:rsidR="00AD5583" w:rsidRDefault="00AD5583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4" w:type="dxa"/>
          </w:tcPr>
          <w:p w:rsidR="00AD5583" w:rsidRDefault="00AD5583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  <w:jc w:val="center"/>
            </w:pPr>
            <w:r>
              <w:t>в том числе: средства ТЭК</w:t>
            </w:r>
          </w:p>
        </w:tc>
        <w:tc>
          <w:tcPr>
            <w:tcW w:w="90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444" w:type="dxa"/>
          </w:tcPr>
          <w:p w:rsidR="00AD5583" w:rsidRDefault="00AD5583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4" w:type="dxa"/>
          </w:tcPr>
          <w:p w:rsidR="00AD5583" w:rsidRDefault="00AD5583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  <w:jc w:val="center"/>
            </w:pPr>
            <w:r>
              <w:t>в том числе: средства ТЭК</w:t>
            </w:r>
          </w:p>
        </w:tc>
        <w:tc>
          <w:tcPr>
            <w:tcW w:w="90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444" w:type="dxa"/>
          </w:tcPr>
          <w:p w:rsidR="00AD5583" w:rsidRDefault="00AD5583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4" w:type="dxa"/>
          </w:tcPr>
          <w:p w:rsidR="00AD5583" w:rsidRDefault="00AD5583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  <w:jc w:val="center"/>
            </w:pPr>
            <w:r>
              <w:t>в том числе: средства ТЭК</w:t>
            </w:r>
          </w:p>
        </w:tc>
        <w:tc>
          <w:tcPr>
            <w:tcW w:w="66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444" w:type="dxa"/>
          </w:tcPr>
          <w:p w:rsidR="00AD5583" w:rsidRDefault="00AD5583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844" w:type="dxa"/>
          </w:tcPr>
          <w:p w:rsidR="00AD5583" w:rsidRDefault="00AD5583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  <w:jc w:val="center"/>
            </w:pPr>
            <w:r>
              <w:t>в том числе: средства ТЭК</w:t>
            </w:r>
          </w:p>
        </w:tc>
        <w:tc>
          <w:tcPr>
            <w:tcW w:w="78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444" w:type="dxa"/>
          </w:tcPr>
          <w:p w:rsidR="00AD5583" w:rsidRDefault="00AD5583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4" w:type="dxa"/>
          </w:tcPr>
          <w:p w:rsidR="00AD5583" w:rsidRDefault="00AD5583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  <w:jc w:val="center"/>
            </w:pPr>
            <w:r>
              <w:t>в том числе: средства ТЭК</w:t>
            </w:r>
          </w:p>
        </w:tc>
        <w:tc>
          <w:tcPr>
            <w:tcW w:w="964" w:type="dxa"/>
          </w:tcPr>
          <w:p w:rsidR="00AD5583" w:rsidRDefault="00AD55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AD5583" w:rsidRDefault="00AD5583">
            <w:pPr>
              <w:pStyle w:val="ConsPlusNormal"/>
              <w:jc w:val="center"/>
            </w:pPr>
          </w:p>
        </w:tc>
      </w:tr>
      <w:tr w:rsidR="00AD5583" w:rsidTr="00EA7BEE">
        <w:tc>
          <w:tcPr>
            <w:tcW w:w="454" w:type="dxa"/>
          </w:tcPr>
          <w:p w:rsidR="00AD5583" w:rsidRDefault="00AD558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35" w:type="dxa"/>
          </w:tcPr>
          <w:p w:rsidR="00AD5583" w:rsidRDefault="00AD55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D5583" w:rsidRDefault="00AD55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D5583" w:rsidRDefault="00AD55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AD5583" w:rsidRDefault="00AD55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AD5583" w:rsidRDefault="00AD55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AD5583" w:rsidRDefault="00AD558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4" w:type="dxa"/>
          </w:tcPr>
          <w:p w:rsidR="00AD5583" w:rsidRDefault="00AD558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</w:tcPr>
          <w:p w:rsidR="00AD5583" w:rsidRDefault="00AD558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4" w:type="dxa"/>
          </w:tcPr>
          <w:p w:rsidR="00AD5583" w:rsidRDefault="00AD558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AD5583" w:rsidRDefault="00AD558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  <w:jc w:val="center"/>
            </w:pPr>
            <w:r>
              <w:t>27</w:t>
            </w:r>
          </w:p>
        </w:tc>
      </w:tr>
      <w:tr w:rsidR="00AD5583" w:rsidTr="00EA7BEE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1.</w:t>
            </w:r>
          </w:p>
        </w:tc>
        <w:tc>
          <w:tcPr>
            <w:tcW w:w="2235" w:type="dxa"/>
          </w:tcPr>
          <w:p w:rsidR="00AD5583" w:rsidRDefault="00AD5583">
            <w:pPr>
              <w:pStyle w:val="ConsPlusNormal"/>
            </w:pPr>
            <w: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191" w:type="dxa"/>
          </w:tcPr>
          <w:p w:rsidR="00AD5583" w:rsidRDefault="00AD5583">
            <w:pPr>
              <w:pStyle w:val="ConsPlusNormal"/>
            </w:pPr>
            <w:r>
              <w:t>2022 - 2024 год (ПИР)</w:t>
            </w:r>
          </w:p>
        </w:tc>
        <w:tc>
          <w:tcPr>
            <w:tcW w:w="1247" w:type="dxa"/>
          </w:tcPr>
          <w:p w:rsidR="00AD5583" w:rsidRDefault="00AD5583">
            <w:pPr>
              <w:pStyle w:val="ConsPlusNormal"/>
            </w:pPr>
            <w:r>
              <w:t>9846,5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9846,5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9846,5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9846,5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9846,5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9846,5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9846,5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8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6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МКУ УКС и Р</w:t>
            </w:r>
          </w:p>
        </w:tc>
      </w:tr>
      <w:tr w:rsidR="00AD5583" w:rsidTr="00EA7BEE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2.</w:t>
            </w:r>
          </w:p>
        </w:tc>
        <w:tc>
          <w:tcPr>
            <w:tcW w:w="2235" w:type="dxa"/>
          </w:tcPr>
          <w:p w:rsidR="00AD5583" w:rsidRDefault="00AD5583">
            <w:pPr>
              <w:pStyle w:val="ConsPlusNormal"/>
            </w:pPr>
            <w: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191" w:type="dxa"/>
          </w:tcPr>
          <w:p w:rsidR="00AD5583" w:rsidRDefault="00AD5583">
            <w:pPr>
              <w:pStyle w:val="ConsPlusNormal"/>
            </w:pPr>
            <w:r>
              <w:t>2022 - 2024 год (ПИР)</w:t>
            </w:r>
          </w:p>
        </w:tc>
        <w:tc>
          <w:tcPr>
            <w:tcW w:w="1247" w:type="dxa"/>
          </w:tcPr>
          <w:p w:rsidR="00AD5583" w:rsidRDefault="00AD5583">
            <w:pPr>
              <w:pStyle w:val="ConsPlusNormal"/>
            </w:pPr>
            <w:r>
              <w:t>9863,9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9863,9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9863,9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9863,9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9863,9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9863,9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9863,9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8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6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МКУ УКС и Р</w:t>
            </w:r>
          </w:p>
        </w:tc>
      </w:tr>
      <w:tr w:rsidR="00AD5583" w:rsidTr="00EA7BEE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3.</w:t>
            </w:r>
          </w:p>
        </w:tc>
        <w:tc>
          <w:tcPr>
            <w:tcW w:w="2235" w:type="dxa"/>
          </w:tcPr>
          <w:p w:rsidR="00AD5583" w:rsidRDefault="00AD5583">
            <w:pPr>
              <w:pStyle w:val="ConsPlusNormal"/>
            </w:pPr>
            <w:r>
              <w:t>Строительство КОС в населенных пунктах Ханты-Мансийского района:</w:t>
            </w:r>
          </w:p>
          <w:p w:rsidR="00AD5583" w:rsidRDefault="00AD5583">
            <w:pPr>
              <w:pStyle w:val="ConsPlusNormal"/>
            </w:pPr>
            <w:r>
              <w:t xml:space="preserve">п. </w:t>
            </w:r>
            <w:proofErr w:type="spellStart"/>
            <w:r>
              <w:t>Луговской</w:t>
            </w:r>
            <w:proofErr w:type="spellEnd"/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  <w:r>
              <w:t>25</w:t>
            </w:r>
            <w:bookmarkStart w:id="5" w:name="_GoBack"/>
            <w:bookmarkEnd w:id="5"/>
            <w:r>
              <w:t>0 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AD5583" w:rsidRDefault="00AD5583">
            <w:pPr>
              <w:pStyle w:val="ConsPlusNormal"/>
            </w:pPr>
            <w:r>
              <w:t>2023 - 2024 годы (СМР)</w:t>
            </w:r>
          </w:p>
        </w:tc>
        <w:tc>
          <w:tcPr>
            <w:tcW w:w="1247" w:type="dxa"/>
          </w:tcPr>
          <w:p w:rsidR="00AD5583" w:rsidRDefault="00AD5583">
            <w:pPr>
              <w:pStyle w:val="ConsPlusNormal"/>
            </w:pPr>
            <w:r>
              <w:t>70290,6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70290,6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70290,6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49203,4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49203,4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8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6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МКУ УКС и Р</w:t>
            </w:r>
          </w:p>
        </w:tc>
      </w:tr>
      <w:tr w:rsidR="00AD5583" w:rsidTr="00EA7BEE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4.</w:t>
            </w:r>
          </w:p>
        </w:tc>
        <w:tc>
          <w:tcPr>
            <w:tcW w:w="2235" w:type="dxa"/>
          </w:tcPr>
          <w:p w:rsidR="00AD5583" w:rsidRDefault="00AD5583">
            <w:pPr>
              <w:pStyle w:val="ConsPlusNormal"/>
            </w:pPr>
            <w:r>
              <w:t>Строительство сетей водоснабжения в п. Кедровый (ПИР, СМР)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191" w:type="dxa"/>
          </w:tcPr>
          <w:p w:rsidR="00AD5583" w:rsidRDefault="00AD5583">
            <w:pPr>
              <w:pStyle w:val="ConsPlusNormal"/>
            </w:pPr>
            <w:r>
              <w:t>2022 - 2024 годы (ПИР, СМР)</w:t>
            </w:r>
          </w:p>
        </w:tc>
        <w:tc>
          <w:tcPr>
            <w:tcW w:w="1247" w:type="dxa"/>
          </w:tcPr>
          <w:p w:rsidR="00AD5583" w:rsidRDefault="00AD5583">
            <w:pPr>
              <w:pStyle w:val="ConsPlusNormal"/>
            </w:pPr>
            <w:r>
              <w:t>30356,9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6530,0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6530,0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30356,9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30356,9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  <w:r>
              <w:t>30356,9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30356,9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30356,9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  <w:r>
              <w:t>30356,9</w:t>
            </w: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8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6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МКУ УКС и Р</w:t>
            </w:r>
          </w:p>
        </w:tc>
      </w:tr>
      <w:tr w:rsidR="00AD5583" w:rsidTr="00EA7BEE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5.</w:t>
            </w:r>
          </w:p>
        </w:tc>
        <w:tc>
          <w:tcPr>
            <w:tcW w:w="2235" w:type="dxa"/>
          </w:tcPr>
          <w:p w:rsidR="00AD5583" w:rsidRDefault="00AD5583">
            <w:pPr>
              <w:pStyle w:val="ConsPlusNormal"/>
            </w:pPr>
            <w:r>
              <w:t>Строительство канализационно-очистных сооружений в п. Кедровый (ПИР)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191" w:type="dxa"/>
          </w:tcPr>
          <w:p w:rsidR="00AD5583" w:rsidRDefault="00AD5583">
            <w:pPr>
              <w:pStyle w:val="ConsPlusNormal"/>
            </w:pPr>
            <w:r>
              <w:t>2022 - 2023 год (ПИР)</w:t>
            </w:r>
          </w:p>
        </w:tc>
        <w:tc>
          <w:tcPr>
            <w:tcW w:w="1247" w:type="dxa"/>
          </w:tcPr>
          <w:p w:rsidR="00AD5583" w:rsidRDefault="00AD5583">
            <w:pPr>
              <w:pStyle w:val="ConsPlusNormal"/>
            </w:pPr>
            <w:r>
              <w:t>4374,8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4374,8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4374,8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8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6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МКУ УКС и Р</w:t>
            </w:r>
          </w:p>
        </w:tc>
      </w:tr>
      <w:tr w:rsidR="00AD5583" w:rsidTr="00EA7BEE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6.</w:t>
            </w:r>
          </w:p>
        </w:tc>
        <w:tc>
          <w:tcPr>
            <w:tcW w:w="2235" w:type="dxa"/>
          </w:tcPr>
          <w:p w:rsidR="00AD5583" w:rsidRDefault="00AD5583">
            <w:pPr>
              <w:pStyle w:val="ConsPlusNormal"/>
            </w:pPr>
            <w:r>
              <w:t>Строительство водопровода в с. Елизарово (ПИР, СМР)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191" w:type="dxa"/>
          </w:tcPr>
          <w:p w:rsidR="00AD5583" w:rsidRDefault="00AD5583">
            <w:pPr>
              <w:pStyle w:val="ConsPlusNormal"/>
            </w:pPr>
            <w:r>
              <w:t>2022 год (ПИР)</w:t>
            </w:r>
          </w:p>
        </w:tc>
        <w:tc>
          <w:tcPr>
            <w:tcW w:w="1247" w:type="dxa"/>
          </w:tcPr>
          <w:p w:rsidR="00AD5583" w:rsidRDefault="00AD5583">
            <w:pPr>
              <w:pStyle w:val="ConsPlusNormal"/>
            </w:pPr>
            <w:r>
              <w:t>5582,9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5582,9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5582,9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8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6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МКУ УКС и Р</w:t>
            </w:r>
          </w:p>
        </w:tc>
      </w:tr>
      <w:tr w:rsidR="00AD5583" w:rsidTr="00EA7BEE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235" w:type="dxa"/>
          </w:tcPr>
          <w:p w:rsidR="00AD5583" w:rsidRDefault="00AD5583">
            <w:pPr>
              <w:pStyle w:val="ConsPlusNormal"/>
            </w:pPr>
            <w:r>
              <w:t>Строительство сетей водоснабжения в п. Кедровый (ул. Старая Набережная) (ПИР, СМР)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  <w:r>
              <w:t>1600 м</w:t>
            </w:r>
          </w:p>
        </w:tc>
        <w:tc>
          <w:tcPr>
            <w:tcW w:w="1191" w:type="dxa"/>
          </w:tcPr>
          <w:p w:rsidR="00AD5583" w:rsidRDefault="00AD5583">
            <w:pPr>
              <w:pStyle w:val="ConsPlusNormal"/>
            </w:pPr>
            <w:r>
              <w:t>2022 - 2024 год (ПИР, СМР)</w:t>
            </w:r>
          </w:p>
        </w:tc>
        <w:tc>
          <w:tcPr>
            <w:tcW w:w="1247" w:type="dxa"/>
          </w:tcPr>
          <w:p w:rsidR="00AD5583" w:rsidRDefault="00AD5583">
            <w:pPr>
              <w:pStyle w:val="ConsPlusNormal"/>
            </w:pPr>
            <w:r>
              <w:t>26065,0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11490,0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11490,0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  <w:r>
              <w:t>11200,4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26065,0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26065,0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  <w:r>
              <w:t>26065,0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26065,0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26065,0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  <w:r>
              <w:t>26065,0</w:t>
            </w: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8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6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МКУ УКС и Р</w:t>
            </w:r>
          </w:p>
        </w:tc>
      </w:tr>
      <w:tr w:rsidR="00AD5583" w:rsidTr="00EA7BEE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8.</w:t>
            </w:r>
          </w:p>
        </w:tc>
        <w:tc>
          <w:tcPr>
            <w:tcW w:w="2235" w:type="dxa"/>
          </w:tcPr>
          <w:p w:rsidR="00AD5583" w:rsidRDefault="00AD5583">
            <w:pPr>
              <w:pStyle w:val="ConsPlusNormal"/>
            </w:pPr>
            <w: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>
              <w:t>Кайгарка</w:t>
            </w:r>
            <w:proofErr w:type="spellEnd"/>
            <w:r>
              <w:t xml:space="preserve">" п.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191" w:type="dxa"/>
          </w:tcPr>
          <w:p w:rsidR="00AD5583" w:rsidRDefault="00AD5583">
            <w:pPr>
              <w:pStyle w:val="ConsPlusNormal"/>
            </w:pPr>
            <w:r>
              <w:t>2022 год (ПИР)</w:t>
            </w:r>
          </w:p>
        </w:tc>
        <w:tc>
          <w:tcPr>
            <w:tcW w:w="1247" w:type="dxa"/>
          </w:tcPr>
          <w:p w:rsidR="00AD5583" w:rsidRDefault="00AD5583">
            <w:pPr>
              <w:pStyle w:val="ConsPlusNormal"/>
            </w:pPr>
            <w:r>
              <w:t>600,0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600,0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600,0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8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6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МКУ УКС и Р</w:t>
            </w:r>
          </w:p>
        </w:tc>
      </w:tr>
      <w:tr w:rsidR="00AD5583" w:rsidTr="00EA7BEE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9.</w:t>
            </w:r>
          </w:p>
        </w:tc>
        <w:tc>
          <w:tcPr>
            <w:tcW w:w="2235" w:type="dxa"/>
          </w:tcPr>
          <w:p w:rsidR="00AD5583" w:rsidRDefault="00AD5583">
            <w:pPr>
              <w:pStyle w:val="ConsPlusNormal"/>
            </w:pPr>
            <w:r>
              <w:t>Водоснабжение микрорайона индивидуальной застройки "</w:t>
            </w:r>
            <w:proofErr w:type="spellStart"/>
            <w:r>
              <w:t>Кайгарка</w:t>
            </w:r>
            <w:proofErr w:type="spellEnd"/>
            <w:r>
              <w:t xml:space="preserve">" п.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191" w:type="dxa"/>
          </w:tcPr>
          <w:p w:rsidR="00AD5583" w:rsidRDefault="00AD5583">
            <w:pPr>
              <w:pStyle w:val="ConsPlusNormal"/>
            </w:pPr>
            <w:r>
              <w:t>2022 год (СМР)</w:t>
            </w:r>
          </w:p>
        </w:tc>
        <w:tc>
          <w:tcPr>
            <w:tcW w:w="1247" w:type="dxa"/>
          </w:tcPr>
          <w:p w:rsidR="00AD5583" w:rsidRDefault="00AD5583">
            <w:pPr>
              <w:pStyle w:val="ConsPlusNormal"/>
            </w:pPr>
            <w:r>
              <w:t>19714,8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19714,8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19714,8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  <w:r>
              <w:t>19714,8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8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6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МКУ УКС и Р</w:t>
            </w:r>
          </w:p>
        </w:tc>
      </w:tr>
      <w:tr w:rsidR="00AD5583" w:rsidTr="00EA7BEE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10</w:t>
            </w:r>
          </w:p>
        </w:tc>
        <w:tc>
          <w:tcPr>
            <w:tcW w:w="2235" w:type="dxa"/>
          </w:tcPr>
          <w:p w:rsidR="00AD5583" w:rsidRDefault="00AD5583">
            <w:pPr>
              <w:pStyle w:val="ConsPlusNormal"/>
            </w:pPr>
            <w:r>
              <w:t xml:space="preserve">Строительство (кольцевание) сетей водоснабжения по ул. Северная, пер. Восточный (с установкой пожарных гидрантов) в д. </w:t>
            </w:r>
            <w:proofErr w:type="spellStart"/>
            <w:r>
              <w:t>Шапша</w:t>
            </w:r>
            <w:proofErr w:type="spellEnd"/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191" w:type="dxa"/>
          </w:tcPr>
          <w:p w:rsidR="00AD5583" w:rsidRDefault="00AD5583">
            <w:pPr>
              <w:pStyle w:val="ConsPlusNormal"/>
            </w:pPr>
            <w:r>
              <w:t>2022 - 2023 год (ПИР)</w:t>
            </w:r>
          </w:p>
        </w:tc>
        <w:tc>
          <w:tcPr>
            <w:tcW w:w="1247" w:type="dxa"/>
          </w:tcPr>
          <w:p w:rsidR="00AD5583" w:rsidRDefault="00AD5583">
            <w:pPr>
              <w:pStyle w:val="ConsPlusNormal"/>
            </w:pPr>
            <w:r>
              <w:t>900,0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900,0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900,0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900,0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900,0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8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6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МКУ УКС и Р</w:t>
            </w:r>
          </w:p>
        </w:tc>
      </w:tr>
      <w:tr w:rsidR="00AD5583" w:rsidTr="00EA7BEE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11</w:t>
            </w:r>
          </w:p>
        </w:tc>
        <w:tc>
          <w:tcPr>
            <w:tcW w:w="2235" w:type="dxa"/>
          </w:tcPr>
          <w:p w:rsidR="00AD5583" w:rsidRDefault="00AD5583">
            <w:pPr>
              <w:pStyle w:val="ConsPlusNormal"/>
            </w:pPr>
            <w:r>
              <w:t xml:space="preserve">Подводящий газопровод к п. </w:t>
            </w:r>
            <w:proofErr w:type="spellStart"/>
            <w:r>
              <w:t>Горноправдинск</w:t>
            </w:r>
            <w:proofErr w:type="spellEnd"/>
            <w:r>
              <w:t xml:space="preserve">. Резервная ветка (ПСД, </w:t>
            </w:r>
            <w:r>
              <w:lastRenderedPageBreak/>
              <w:t>СМР)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  <w:r>
              <w:lastRenderedPageBreak/>
              <w:t>214,4 м</w:t>
            </w:r>
          </w:p>
        </w:tc>
        <w:tc>
          <w:tcPr>
            <w:tcW w:w="1191" w:type="dxa"/>
          </w:tcPr>
          <w:p w:rsidR="00AD5583" w:rsidRDefault="00AD5583">
            <w:pPr>
              <w:pStyle w:val="ConsPlusNormal"/>
            </w:pPr>
            <w:r>
              <w:t>2022 - 2023 годы (СМР)</w:t>
            </w:r>
          </w:p>
        </w:tc>
        <w:tc>
          <w:tcPr>
            <w:tcW w:w="1247" w:type="dxa"/>
          </w:tcPr>
          <w:p w:rsidR="00AD5583" w:rsidRDefault="00AD5583">
            <w:pPr>
              <w:pStyle w:val="ConsPlusNormal"/>
            </w:pPr>
            <w:r>
              <w:t>6379,4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22645,2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22645,2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  <w:r>
              <w:t>22645,2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16645,8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16645,8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  <w:r>
              <w:t>16645,8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8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6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МКУ УКС и Р</w:t>
            </w:r>
          </w:p>
        </w:tc>
      </w:tr>
      <w:tr w:rsidR="00AD5583" w:rsidTr="00EA7BEE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12</w:t>
            </w:r>
          </w:p>
        </w:tc>
        <w:tc>
          <w:tcPr>
            <w:tcW w:w="2235" w:type="dxa"/>
          </w:tcPr>
          <w:p w:rsidR="00AD5583" w:rsidRDefault="00AD5583">
            <w:pPr>
              <w:pStyle w:val="ConsPlusNormal"/>
            </w:pPr>
            <w:r>
              <w:t>Реконструкция локальных очистных сооружений с 1300 м3/</w:t>
            </w:r>
            <w:proofErr w:type="spellStart"/>
            <w:r>
              <w:t>сут</w:t>
            </w:r>
            <w:proofErr w:type="spellEnd"/>
            <w:r>
              <w:t>. до 2000 м3/</w:t>
            </w:r>
            <w:proofErr w:type="spellStart"/>
            <w:proofErr w:type="gramStart"/>
            <w:r>
              <w:t>сут</w:t>
            </w:r>
            <w:proofErr w:type="spellEnd"/>
            <w:r>
              <w:t>.,</w:t>
            </w:r>
            <w:proofErr w:type="gramEnd"/>
            <w:r>
              <w:t xml:space="preserve"> 2-й этап п.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  <w:r>
              <w:t>2000 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AD5583" w:rsidRDefault="00AD5583">
            <w:pPr>
              <w:pStyle w:val="ConsPlusNormal"/>
            </w:pPr>
            <w:r>
              <w:t>2022 - 2023 годы (СМР)</w:t>
            </w:r>
          </w:p>
        </w:tc>
        <w:tc>
          <w:tcPr>
            <w:tcW w:w="1247" w:type="dxa"/>
          </w:tcPr>
          <w:p w:rsidR="00AD5583" w:rsidRDefault="00AD5583">
            <w:pPr>
              <w:pStyle w:val="ConsPlusNormal"/>
            </w:pPr>
            <w:r>
              <w:t>57787,2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46127,1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46127,1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  <w:r>
              <w:t>27127,1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14650,3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14650,3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8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6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МКУ УКС и Р</w:t>
            </w:r>
          </w:p>
        </w:tc>
      </w:tr>
      <w:tr w:rsidR="00AD5583" w:rsidTr="00EA7BEE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13</w:t>
            </w:r>
          </w:p>
        </w:tc>
        <w:tc>
          <w:tcPr>
            <w:tcW w:w="2235" w:type="dxa"/>
          </w:tcPr>
          <w:p w:rsidR="00AD5583" w:rsidRDefault="00AD5583">
            <w:pPr>
              <w:pStyle w:val="ConsPlusNormal"/>
            </w:pPr>
            <w:r>
              <w:t xml:space="preserve">Строительство сетей холодного водоснабжения по ул. Лесная, пер. Торговый 1, 2, пер. Северный п. </w:t>
            </w:r>
            <w:proofErr w:type="spellStart"/>
            <w:r>
              <w:t>Выкатной</w:t>
            </w:r>
            <w:proofErr w:type="spellEnd"/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  <w:r>
              <w:t>1480,5 м</w:t>
            </w:r>
          </w:p>
        </w:tc>
        <w:tc>
          <w:tcPr>
            <w:tcW w:w="1191" w:type="dxa"/>
          </w:tcPr>
          <w:p w:rsidR="00AD5583" w:rsidRDefault="00AD5583">
            <w:pPr>
              <w:pStyle w:val="ConsPlusNormal"/>
            </w:pPr>
            <w:r>
              <w:t>2022 - 2023 годы (СМР)</w:t>
            </w:r>
          </w:p>
        </w:tc>
        <w:tc>
          <w:tcPr>
            <w:tcW w:w="1247" w:type="dxa"/>
          </w:tcPr>
          <w:p w:rsidR="00AD5583" w:rsidRDefault="00AD5583">
            <w:pPr>
              <w:pStyle w:val="ConsPlusNormal"/>
            </w:pPr>
            <w:r>
              <w:t>17632,7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17632,7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17632,7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  <w:r>
              <w:t>17632,7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2221,8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2221,8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  <w:r>
              <w:t>2221,8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8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6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МКУ УКС и Р</w:t>
            </w:r>
          </w:p>
        </w:tc>
      </w:tr>
      <w:tr w:rsidR="00AD5583" w:rsidTr="00EA7BEE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14</w:t>
            </w:r>
          </w:p>
        </w:tc>
        <w:tc>
          <w:tcPr>
            <w:tcW w:w="2235" w:type="dxa"/>
          </w:tcPr>
          <w:p w:rsidR="00AD5583" w:rsidRDefault="00AD5583">
            <w:pPr>
              <w:pStyle w:val="ConsPlusNormal"/>
            </w:pPr>
            <w:r>
              <w:t xml:space="preserve">Строительство сетей водоснабжения д. </w:t>
            </w:r>
            <w:proofErr w:type="spellStart"/>
            <w:r>
              <w:t>Ягурьях</w:t>
            </w:r>
            <w:proofErr w:type="spellEnd"/>
            <w:r>
              <w:t xml:space="preserve"> (ПИР, СМР)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191" w:type="dxa"/>
          </w:tcPr>
          <w:p w:rsidR="00AD5583" w:rsidRDefault="00AD5583">
            <w:pPr>
              <w:pStyle w:val="ConsPlusNormal"/>
            </w:pPr>
            <w:r>
              <w:t>2024 год (СМР)</w:t>
            </w:r>
          </w:p>
        </w:tc>
        <w:tc>
          <w:tcPr>
            <w:tcW w:w="1247" w:type="dxa"/>
          </w:tcPr>
          <w:p w:rsidR="00AD5583" w:rsidRDefault="00AD5583">
            <w:pPr>
              <w:pStyle w:val="ConsPlusNormal"/>
            </w:pPr>
            <w:r>
              <w:t>13320,0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  <w:r>
              <w:t>464,3</w:t>
            </w: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8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6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МКУ УКС и Р</w:t>
            </w:r>
          </w:p>
        </w:tc>
      </w:tr>
      <w:tr w:rsidR="00AD5583" w:rsidTr="00EA7BEE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15</w:t>
            </w:r>
          </w:p>
        </w:tc>
        <w:tc>
          <w:tcPr>
            <w:tcW w:w="2235" w:type="dxa"/>
          </w:tcPr>
          <w:p w:rsidR="00AD5583" w:rsidRDefault="00AD5583">
            <w:pPr>
              <w:pStyle w:val="ConsPlusNormal"/>
            </w:pPr>
            <w:r>
              <w:t xml:space="preserve">Строительство сетей водоотведения по ул. Боровая д. </w:t>
            </w:r>
            <w:proofErr w:type="spellStart"/>
            <w:r>
              <w:t>Шапша</w:t>
            </w:r>
            <w:proofErr w:type="spellEnd"/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191" w:type="dxa"/>
          </w:tcPr>
          <w:p w:rsidR="00AD5583" w:rsidRDefault="00AD5583">
            <w:pPr>
              <w:pStyle w:val="ConsPlusNormal"/>
            </w:pPr>
            <w:r>
              <w:t>2023 год (ПИР)</w:t>
            </w:r>
          </w:p>
        </w:tc>
        <w:tc>
          <w:tcPr>
            <w:tcW w:w="1247" w:type="dxa"/>
          </w:tcPr>
          <w:p w:rsidR="00AD5583" w:rsidRDefault="00AD5583">
            <w:pPr>
              <w:pStyle w:val="ConsPlusNormal"/>
            </w:pPr>
            <w:r>
              <w:t>846,0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846,0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846,0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8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6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МКУ УКС и Р</w:t>
            </w:r>
          </w:p>
        </w:tc>
      </w:tr>
      <w:tr w:rsidR="00AD5583" w:rsidTr="00EA7BEE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16</w:t>
            </w:r>
          </w:p>
        </w:tc>
        <w:tc>
          <w:tcPr>
            <w:tcW w:w="2235" w:type="dxa"/>
          </w:tcPr>
          <w:p w:rsidR="00AD5583" w:rsidRDefault="00AD5583">
            <w:pPr>
              <w:pStyle w:val="ConsPlusNormal"/>
            </w:pPr>
            <w:r>
              <w:t xml:space="preserve">Строительство водозаборного сооружения со станцией очистки воды в с. </w:t>
            </w:r>
            <w:proofErr w:type="spellStart"/>
            <w:r>
              <w:t>Нялинское</w:t>
            </w:r>
            <w:proofErr w:type="spellEnd"/>
            <w:r>
              <w:t xml:space="preserve"> (ПИР, СМР)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191" w:type="dxa"/>
          </w:tcPr>
          <w:p w:rsidR="00AD5583" w:rsidRDefault="00AD5583">
            <w:pPr>
              <w:pStyle w:val="ConsPlusNormal"/>
            </w:pPr>
            <w:r>
              <w:t>2026 год (ПИР)</w:t>
            </w:r>
          </w:p>
        </w:tc>
        <w:tc>
          <w:tcPr>
            <w:tcW w:w="1247" w:type="dxa"/>
          </w:tcPr>
          <w:p w:rsidR="00AD5583" w:rsidRDefault="00AD5583">
            <w:pPr>
              <w:pStyle w:val="ConsPlusNormal"/>
            </w:pPr>
            <w:r>
              <w:t>8472,7</w:t>
            </w: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0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664" w:type="dxa"/>
          </w:tcPr>
          <w:p w:rsidR="00AD5583" w:rsidRDefault="00AD5583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8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8472,7</w:t>
            </w:r>
          </w:p>
        </w:tc>
        <w:tc>
          <w:tcPr>
            <w:tcW w:w="144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024" w:type="dxa"/>
          </w:tcPr>
          <w:p w:rsidR="00AD5583" w:rsidRDefault="00AD5583">
            <w:pPr>
              <w:pStyle w:val="ConsPlusNormal"/>
            </w:pPr>
            <w:r>
              <w:t>8472,7</w:t>
            </w:r>
          </w:p>
        </w:tc>
        <w:tc>
          <w:tcPr>
            <w:tcW w:w="100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96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077" w:type="dxa"/>
          </w:tcPr>
          <w:p w:rsidR="00AD5583" w:rsidRDefault="00AD5583">
            <w:pPr>
              <w:pStyle w:val="ConsPlusNormal"/>
            </w:pPr>
            <w:r>
              <w:t>МКУ УКС и Р</w:t>
            </w:r>
          </w:p>
        </w:tc>
      </w:tr>
    </w:tbl>
    <w:p w:rsidR="00AD5583" w:rsidRDefault="00AD5583">
      <w:pPr>
        <w:pStyle w:val="ConsPlusNormal"/>
        <w:sectPr w:rsidR="00AD558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5583" w:rsidRDefault="00AD5583">
      <w:pPr>
        <w:pStyle w:val="ConsPlusNormal"/>
        <w:ind w:firstLine="540"/>
        <w:jc w:val="both"/>
      </w:pPr>
    </w:p>
    <w:p w:rsidR="00AD5583" w:rsidRDefault="00AD5583">
      <w:pPr>
        <w:pStyle w:val="ConsPlusTitle"/>
        <w:ind w:firstLine="540"/>
        <w:jc w:val="both"/>
        <w:outlineLvl w:val="2"/>
      </w:pPr>
      <w:r>
        <w:t>Перечень объектов капитального строительства</w:t>
      </w:r>
    </w:p>
    <w:p w:rsidR="00AD5583" w:rsidRDefault="00AD55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685"/>
        <w:gridCol w:w="1189"/>
        <w:gridCol w:w="1789"/>
        <w:gridCol w:w="1924"/>
      </w:tblGrid>
      <w:tr w:rsidR="00AD5583">
        <w:tc>
          <w:tcPr>
            <w:tcW w:w="454" w:type="dxa"/>
          </w:tcPr>
          <w:p w:rsidR="00AD5583" w:rsidRDefault="00AD55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AD5583" w:rsidRDefault="00AD5583">
            <w:pPr>
              <w:pStyle w:val="ConsPlusNormal"/>
              <w:jc w:val="center"/>
            </w:pPr>
            <w:r>
              <w:t>Наименование объекта (инвестиционного проекта)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789" w:type="dxa"/>
          </w:tcPr>
          <w:p w:rsidR="00AD5583" w:rsidRDefault="00AD5583">
            <w:pPr>
              <w:pStyle w:val="ConsPlusNormal"/>
              <w:jc w:val="center"/>
            </w:pPr>
            <w:r>
              <w:t>Срок строительства, проектирования (приобретения)</w:t>
            </w:r>
          </w:p>
        </w:tc>
        <w:tc>
          <w:tcPr>
            <w:tcW w:w="1924" w:type="dxa"/>
          </w:tcPr>
          <w:p w:rsidR="00AD5583" w:rsidRDefault="00AD5583">
            <w:pPr>
              <w:pStyle w:val="ConsPlusNormal"/>
              <w:jc w:val="center"/>
            </w:pPr>
            <w:r>
              <w:t>Механизм реализации (источник финансирования)</w:t>
            </w:r>
          </w:p>
        </w:tc>
      </w:tr>
      <w:tr w:rsidR="00AD5583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AD5583" w:rsidRDefault="00AD5583">
            <w:pPr>
              <w:pStyle w:val="ConsPlusNormal"/>
            </w:pPr>
            <w: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789" w:type="dxa"/>
          </w:tcPr>
          <w:p w:rsidR="00AD5583" w:rsidRDefault="00AD5583">
            <w:pPr>
              <w:pStyle w:val="ConsPlusNormal"/>
            </w:pPr>
            <w:r>
              <w:t>2022 - 2024 год (ПИР)</w:t>
            </w:r>
          </w:p>
        </w:tc>
        <w:tc>
          <w:tcPr>
            <w:tcW w:w="192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</w:tr>
      <w:tr w:rsidR="00AD5583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:rsidR="00AD5583" w:rsidRDefault="00AD5583">
            <w:pPr>
              <w:pStyle w:val="ConsPlusNormal"/>
            </w:pPr>
            <w: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789" w:type="dxa"/>
          </w:tcPr>
          <w:p w:rsidR="00AD5583" w:rsidRDefault="00AD5583">
            <w:pPr>
              <w:pStyle w:val="ConsPlusNormal"/>
            </w:pPr>
            <w:r>
              <w:t>2022 - 2024 год (ПИР)</w:t>
            </w:r>
          </w:p>
        </w:tc>
        <w:tc>
          <w:tcPr>
            <w:tcW w:w="192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</w:tr>
      <w:tr w:rsidR="00AD5583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:rsidR="00AD5583" w:rsidRDefault="00AD5583">
            <w:pPr>
              <w:pStyle w:val="ConsPlusNormal"/>
            </w:pPr>
            <w:r>
              <w:t xml:space="preserve">Строительство КОС в населенных пунктах Ханты-Мансийского района: п. </w:t>
            </w:r>
            <w:proofErr w:type="spellStart"/>
            <w:r>
              <w:t>Луговской</w:t>
            </w:r>
            <w:proofErr w:type="spellEnd"/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  <w:r>
              <w:t>250 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789" w:type="dxa"/>
          </w:tcPr>
          <w:p w:rsidR="00AD5583" w:rsidRDefault="00AD5583">
            <w:pPr>
              <w:pStyle w:val="ConsPlusNormal"/>
            </w:pPr>
            <w:r>
              <w:t>2023 - 2024 годы (СМР)</w:t>
            </w:r>
          </w:p>
        </w:tc>
        <w:tc>
          <w:tcPr>
            <w:tcW w:w="192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</w:tr>
      <w:tr w:rsidR="00AD5583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:rsidR="00AD5583" w:rsidRDefault="00AD5583">
            <w:pPr>
              <w:pStyle w:val="ConsPlusNormal"/>
            </w:pPr>
            <w:r>
              <w:t>Строительство сетей водоснабжения в п. Кедровый (ПИР, СМР)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789" w:type="dxa"/>
          </w:tcPr>
          <w:p w:rsidR="00AD5583" w:rsidRDefault="00AD5583">
            <w:pPr>
              <w:pStyle w:val="ConsPlusNormal"/>
            </w:pPr>
            <w:r>
              <w:t>2022 - 2024 год (ПИР, СМР)</w:t>
            </w:r>
          </w:p>
        </w:tc>
        <w:tc>
          <w:tcPr>
            <w:tcW w:w="192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</w:tr>
      <w:tr w:rsidR="00AD5583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AD5583" w:rsidRDefault="00AD5583">
            <w:pPr>
              <w:pStyle w:val="ConsPlusNormal"/>
            </w:pPr>
            <w:r>
              <w:t>Строительство канализационно-очистных сооружений в п. Кедровый (ПИР)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789" w:type="dxa"/>
          </w:tcPr>
          <w:p w:rsidR="00AD5583" w:rsidRDefault="00AD5583">
            <w:pPr>
              <w:pStyle w:val="ConsPlusNormal"/>
            </w:pPr>
            <w:r>
              <w:t>2022 - 2023 год (ПИР)</w:t>
            </w:r>
          </w:p>
        </w:tc>
        <w:tc>
          <w:tcPr>
            <w:tcW w:w="192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</w:tr>
      <w:tr w:rsidR="00AD5583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</w:tcPr>
          <w:p w:rsidR="00AD5583" w:rsidRDefault="00AD5583">
            <w:pPr>
              <w:pStyle w:val="ConsPlusNormal"/>
            </w:pPr>
            <w:r>
              <w:t>Строительство водопровода в с. Елизарово (ПИР, СМР)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789" w:type="dxa"/>
          </w:tcPr>
          <w:p w:rsidR="00AD5583" w:rsidRDefault="00AD5583">
            <w:pPr>
              <w:pStyle w:val="ConsPlusNormal"/>
            </w:pPr>
            <w:r>
              <w:t>2022 год (ПИР)</w:t>
            </w:r>
          </w:p>
        </w:tc>
        <w:tc>
          <w:tcPr>
            <w:tcW w:w="192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</w:tr>
      <w:tr w:rsidR="00AD5583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</w:tcPr>
          <w:p w:rsidR="00AD5583" w:rsidRDefault="00AD5583">
            <w:pPr>
              <w:pStyle w:val="ConsPlusNormal"/>
            </w:pPr>
            <w: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  <w:r>
              <w:t>1600 м</w:t>
            </w:r>
          </w:p>
        </w:tc>
        <w:tc>
          <w:tcPr>
            <w:tcW w:w="1789" w:type="dxa"/>
          </w:tcPr>
          <w:p w:rsidR="00AD5583" w:rsidRDefault="00AD5583">
            <w:pPr>
              <w:pStyle w:val="ConsPlusNormal"/>
            </w:pPr>
            <w:r>
              <w:t>2022 - 2024 год (ПИР, СМР)</w:t>
            </w:r>
          </w:p>
        </w:tc>
        <w:tc>
          <w:tcPr>
            <w:tcW w:w="192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</w:tr>
      <w:tr w:rsidR="00AD5583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</w:tcPr>
          <w:p w:rsidR="00AD5583" w:rsidRDefault="00AD5583">
            <w:pPr>
              <w:pStyle w:val="ConsPlusNormal"/>
            </w:pPr>
            <w: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>
              <w:t>Кайгарка</w:t>
            </w:r>
            <w:proofErr w:type="spellEnd"/>
            <w:r>
              <w:t xml:space="preserve">" п.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789" w:type="dxa"/>
          </w:tcPr>
          <w:p w:rsidR="00AD5583" w:rsidRDefault="00AD5583">
            <w:pPr>
              <w:pStyle w:val="ConsPlusNormal"/>
            </w:pPr>
            <w:r>
              <w:t>2022 год (ПИР)</w:t>
            </w:r>
          </w:p>
        </w:tc>
        <w:tc>
          <w:tcPr>
            <w:tcW w:w="192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</w:tr>
      <w:tr w:rsidR="00AD5583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</w:tcPr>
          <w:p w:rsidR="00AD5583" w:rsidRDefault="00AD5583">
            <w:pPr>
              <w:pStyle w:val="ConsPlusNormal"/>
            </w:pPr>
            <w:r>
              <w:t>Водоснабжение микрорайона индивидуальной застройки "</w:t>
            </w:r>
            <w:proofErr w:type="spellStart"/>
            <w:r>
              <w:t>Кайгарка</w:t>
            </w:r>
            <w:proofErr w:type="spellEnd"/>
            <w:r>
              <w:t xml:space="preserve">" п.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789" w:type="dxa"/>
          </w:tcPr>
          <w:p w:rsidR="00AD5583" w:rsidRDefault="00AD5583">
            <w:pPr>
              <w:pStyle w:val="ConsPlusNormal"/>
            </w:pPr>
            <w:r>
              <w:t>2022 год (СМР)</w:t>
            </w:r>
          </w:p>
        </w:tc>
        <w:tc>
          <w:tcPr>
            <w:tcW w:w="192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</w:tr>
      <w:tr w:rsidR="00AD5583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</w:tcPr>
          <w:p w:rsidR="00AD5583" w:rsidRDefault="00AD5583">
            <w:pPr>
              <w:pStyle w:val="ConsPlusNormal"/>
            </w:pPr>
            <w:r>
              <w:t xml:space="preserve">Строительство (кольцевание) сетей водоснабжения по ул. Северная, пер. Восточный (с установкой пожарных гидрантов) в д. </w:t>
            </w:r>
            <w:proofErr w:type="spellStart"/>
            <w:r>
              <w:t>Шапша</w:t>
            </w:r>
            <w:proofErr w:type="spellEnd"/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789" w:type="dxa"/>
          </w:tcPr>
          <w:p w:rsidR="00AD5583" w:rsidRDefault="00AD5583">
            <w:pPr>
              <w:pStyle w:val="ConsPlusNormal"/>
            </w:pPr>
            <w:r>
              <w:t>2022 - 2023 год (ПИР)</w:t>
            </w:r>
          </w:p>
        </w:tc>
        <w:tc>
          <w:tcPr>
            <w:tcW w:w="192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</w:tr>
      <w:tr w:rsidR="00AD5583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</w:tcPr>
          <w:p w:rsidR="00AD5583" w:rsidRDefault="00AD5583">
            <w:pPr>
              <w:pStyle w:val="ConsPlusNormal"/>
            </w:pPr>
            <w:r>
              <w:t xml:space="preserve">Подводящий газопровод к п. </w:t>
            </w:r>
            <w:proofErr w:type="spellStart"/>
            <w:r>
              <w:t>Горноправдинск</w:t>
            </w:r>
            <w:proofErr w:type="spellEnd"/>
            <w:r>
              <w:t>. Резервная ветка (ПСД, СМР)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  <w:r>
              <w:t>214,4 м</w:t>
            </w:r>
          </w:p>
        </w:tc>
        <w:tc>
          <w:tcPr>
            <w:tcW w:w="1789" w:type="dxa"/>
          </w:tcPr>
          <w:p w:rsidR="00AD5583" w:rsidRDefault="00AD5583">
            <w:pPr>
              <w:pStyle w:val="ConsPlusNormal"/>
            </w:pPr>
            <w:r>
              <w:t>2022 - 2023 годы (СМР)</w:t>
            </w:r>
          </w:p>
        </w:tc>
        <w:tc>
          <w:tcPr>
            <w:tcW w:w="192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</w:tr>
      <w:tr w:rsidR="00AD5583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12.</w:t>
            </w:r>
          </w:p>
        </w:tc>
        <w:tc>
          <w:tcPr>
            <w:tcW w:w="3685" w:type="dxa"/>
          </w:tcPr>
          <w:p w:rsidR="00AD5583" w:rsidRDefault="00AD5583">
            <w:pPr>
              <w:pStyle w:val="ConsPlusNormal"/>
            </w:pPr>
            <w:r>
              <w:t>Реконструкция локальных очистных сооружений с 1300 м3/</w:t>
            </w:r>
            <w:proofErr w:type="spellStart"/>
            <w:r>
              <w:t>сут</w:t>
            </w:r>
            <w:proofErr w:type="spellEnd"/>
            <w:r>
              <w:t xml:space="preserve">. до 2000 </w:t>
            </w:r>
            <w:r>
              <w:lastRenderedPageBreak/>
              <w:t>м3/</w:t>
            </w:r>
            <w:proofErr w:type="spellStart"/>
            <w:proofErr w:type="gramStart"/>
            <w:r>
              <w:t>сут</w:t>
            </w:r>
            <w:proofErr w:type="spellEnd"/>
            <w:r>
              <w:t>.,</w:t>
            </w:r>
            <w:proofErr w:type="gramEnd"/>
            <w:r>
              <w:t xml:space="preserve"> 2-й этап п.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  <w:r>
              <w:lastRenderedPageBreak/>
              <w:t>2000 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789" w:type="dxa"/>
          </w:tcPr>
          <w:p w:rsidR="00AD5583" w:rsidRDefault="00AD5583">
            <w:pPr>
              <w:pStyle w:val="ConsPlusNormal"/>
            </w:pPr>
            <w:r>
              <w:t>2022 - 2023 годы (СМР)</w:t>
            </w:r>
          </w:p>
        </w:tc>
        <w:tc>
          <w:tcPr>
            <w:tcW w:w="192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</w:tr>
      <w:tr w:rsidR="00AD5583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13.</w:t>
            </w:r>
          </w:p>
        </w:tc>
        <w:tc>
          <w:tcPr>
            <w:tcW w:w="3685" w:type="dxa"/>
          </w:tcPr>
          <w:p w:rsidR="00AD5583" w:rsidRDefault="00AD5583">
            <w:pPr>
              <w:pStyle w:val="ConsPlusNormal"/>
            </w:pPr>
            <w:r>
              <w:t xml:space="preserve">Строительство сетей холодного водоснабжения по ул. Лесная, пер. Торговый 1, 2, пер. Северный п. </w:t>
            </w:r>
            <w:proofErr w:type="spellStart"/>
            <w:r>
              <w:t>Выкатной</w:t>
            </w:r>
            <w:proofErr w:type="spellEnd"/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  <w:r>
              <w:t>1480,5 м</w:t>
            </w:r>
          </w:p>
        </w:tc>
        <w:tc>
          <w:tcPr>
            <w:tcW w:w="1789" w:type="dxa"/>
          </w:tcPr>
          <w:p w:rsidR="00AD5583" w:rsidRDefault="00AD5583">
            <w:pPr>
              <w:pStyle w:val="ConsPlusNormal"/>
            </w:pPr>
            <w:r>
              <w:t>2022 - 2023 годы (СМР)</w:t>
            </w:r>
          </w:p>
        </w:tc>
        <w:tc>
          <w:tcPr>
            <w:tcW w:w="192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</w:tr>
      <w:tr w:rsidR="00AD5583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14.</w:t>
            </w:r>
          </w:p>
        </w:tc>
        <w:tc>
          <w:tcPr>
            <w:tcW w:w="3685" w:type="dxa"/>
          </w:tcPr>
          <w:p w:rsidR="00AD5583" w:rsidRDefault="00AD5583">
            <w:pPr>
              <w:pStyle w:val="ConsPlusNormal"/>
            </w:pPr>
            <w:r>
              <w:t xml:space="preserve">Строительство сетей водоснабжения д. </w:t>
            </w:r>
            <w:proofErr w:type="spellStart"/>
            <w:r>
              <w:t>Ягурьях</w:t>
            </w:r>
            <w:proofErr w:type="spellEnd"/>
            <w:r>
              <w:t xml:space="preserve"> (ПИР, СМР)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789" w:type="dxa"/>
          </w:tcPr>
          <w:p w:rsidR="00AD5583" w:rsidRDefault="00AD5583">
            <w:pPr>
              <w:pStyle w:val="ConsPlusNormal"/>
            </w:pPr>
            <w:r>
              <w:t>2024 год (СМР)</w:t>
            </w:r>
          </w:p>
        </w:tc>
        <w:tc>
          <w:tcPr>
            <w:tcW w:w="192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</w:tr>
      <w:tr w:rsidR="00AD5583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15.</w:t>
            </w:r>
          </w:p>
        </w:tc>
        <w:tc>
          <w:tcPr>
            <w:tcW w:w="3685" w:type="dxa"/>
          </w:tcPr>
          <w:p w:rsidR="00AD5583" w:rsidRDefault="00AD5583">
            <w:pPr>
              <w:pStyle w:val="ConsPlusNormal"/>
            </w:pPr>
            <w:r>
              <w:t xml:space="preserve">Строительство сетей водоотведения по ул. Боровая д. </w:t>
            </w:r>
            <w:proofErr w:type="spellStart"/>
            <w:r>
              <w:t>Шапша</w:t>
            </w:r>
            <w:proofErr w:type="spellEnd"/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789" w:type="dxa"/>
          </w:tcPr>
          <w:p w:rsidR="00AD5583" w:rsidRDefault="00AD5583">
            <w:pPr>
              <w:pStyle w:val="ConsPlusNormal"/>
            </w:pPr>
            <w:r>
              <w:t>2023 год (ПИР)</w:t>
            </w:r>
          </w:p>
        </w:tc>
        <w:tc>
          <w:tcPr>
            <w:tcW w:w="192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</w:tr>
      <w:tr w:rsidR="00AD5583">
        <w:tc>
          <w:tcPr>
            <w:tcW w:w="454" w:type="dxa"/>
          </w:tcPr>
          <w:p w:rsidR="00AD5583" w:rsidRDefault="00AD5583">
            <w:pPr>
              <w:pStyle w:val="ConsPlusNormal"/>
            </w:pPr>
            <w:r>
              <w:t>16.</w:t>
            </w:r>
          </w:p>
        </w:tc>
        <w:tc>
          <w:tcPr>
            <w:tcW w:w="3685" w:type="dxa"/>
          </w:tcPr>
          <w:p w:rsidR="00AD5583" w:rsidRDefault="00AD5583">
            <w:pPr>
              <w:pStyle w:val="ConsPlusNormal"/>
            </w:pPr>
            <w:r>
              <w:t xml:space="preserve">Строительство водозаборного сооружения со станцией очистки воды в с. </w:t>
            </w:r>
            <w:proofErr w:type="spellStart"/>
            <w:r>
              <w:t>Нялинское</w:t>
            </w:r>
            <w:proofErr w:type="spellEnd"/>
            <w:r>
              <w:t xml:space="preserve"> (ПИР, СМР)</w:t>
            </w:r>
          </w:p>
        </w:tc>
        <w:tc>
          <w:tcPr>
            <w:tcW w:w="1189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789" w:type="dxa"/>
          </w:tcPr>
          <w:p w:rsidR="00AD5583" w:rsidRDefault="00AD5583">
            <w:pPr>
              <w:pStyle w:val="ConsPlusNormal"/>
            </w:pPr>
            <w:r>
              <w:t>2026 год (ПИР)</w:t>
            </w:r>
          </w:p>
        </w:tc>
        <w:tc>
          <w:tcPr>
            <w:tcW w:w="1924" w:type="dxa"/>
          </w:tcPr>
          <w:p w:rsidR="00AD5583" w:rsidRDefault="00AD5583">
            <w:pPr>
              <w:pStyle w:val="ConsPlusNormal"/>
            </w:pPr>
            <w:r>
              <w:t>прямые инвестиции</w:t>
            </w:r>
          </w:p>
        </w:tc>
      </w:tr>
    </w:tbl>
    <w:p w:rsidR="00AD5583" w:rsidRDefault="00AD5583">
      <w:pPr>
        <w:pStyle w:val="ConsPlusNormal"/>
        <w:ind w:firstLine="540"/>
        <w:jc w:val="both"/>
      </w:pPr>
    </w:p>
    <w:p w:rsidR="00AD5583" w:rsidRDefault="00AD5583">
      <w:pPr>
        <w:pStyle w:val="ConsPlusNormal"/>
        <w:ind w:firstLine="540"/>
        <w:jc w:val="both"/>
      </w:pPr>
    </w:p>
    <w:p w:rsidR="00AD5583" w:rsidRDefault="00AD5583">
      <w:pPr>
        <w:pStyle w:val="ConsPlusNormal"/>
        <w:ind w:firstLine="540"/>
        <w:jc w:val="both"/>
      </w:pPr>
    </w:p>
    <w:p w:rsidR="00AD5583" w:rsidRDefault="00AD5583">
      <w:pPr>
        <w:pStyle w:val="ConsPlusNormal"/>
        <w:ind w:firstLine="540"/>
        <w:jc w:val="both"/>
      </w:pPr>
    </w:p>
    <w:p w:rsidR="00AD5583" w:rsidRDefault="00AD5583">
      <w:pPr>
        <w:pStyle w:val="ConsPlusNormal"/>
        <w:ind w:firstLine="540"/>
        <w:jc w:val="both"/>
      </w:pPr>
    </w:p>
    <w:p w:rsidR="00AD5583" w:rsidRDefault="00AD5583">
      <w:pPr>
        <w:pStyle w:val="ConsPlusNormal"/>
        <w:jc w:val="right"/>
        <w:outlineLvl w:val="0"/>
      </w:pPr>
      <w:r>
        <w:t>Приложение 2</w:t>
      </w:r>
    </w:p>
    <w:p w:rsidR="00AD5583" w:rsidRDefault="00AD5583">
      <w:pPr>
        <w:pStyle w:val="ConsPlusNormal"/>
        <w:jc w:val="right"/>
      </w:pPr>
      <w:r>
        <w:t>к постановлению администрации</w:t>
      </w:r>
    </w:p>
    <w:p w:rsidR="00AD5583" w:rsidRDefault="00AD5583">
      <w:pPr>
        <w:pStyle w:val="ConsPlusNormal"/>
        <w:jc w:val="right"/>
      </w:pPr>
      <w:r>
        <w:t>Ханты-Мансийского района</w:t>
      </w:r>
    </w:p>
    <w:p w:rsidR="00AD5583" w:rsidRDefault="00AD5583">
      <w:pPr>
        <w:pStyle w:val="ConsPlusNormal"/>
        <w:jc w:val="right"/>
      </w:pPr>
      <w:r>
        <w:t>от 14.12.2021 N 332</w:t>
      </w:r>
    </w:p>
    <w:p w:rsidR="00AD5583" w:rsidRDefault="00AD55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D55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583" w:rsidRDefault="00AD55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583" w:rsidRDefault="00AD55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5583" w:rsidRDefault="00AD55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583" w:rsidRDefault="00AD558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AD5583" w:rsidRDefault="00AD55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18.12.2023 </w:t>
            </w:r>
            <w:hyperlink r:id="rId39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 xml:space="preserve">, от 31.01.2024 </w:t>
            </w:r>
            <w:hyperlink r:id="rId40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583" w:rsidRDefault="00AD5583">
            <w:pPr>
              <w:pStyle w:val="ConsPlusNormal"/>
            </w:pPr>
          </w:p>
        </w:tc>
      </w:tr>
    </w:tbl>
    <w:p w:rsidR="00AD5583" w:rsidRDefault="00AD5583">
      <w:pPr>
        <w:pStyle w:val="ConsPlusNormal"/>
        <w:jc w:val="center"/>
      </w:pPr>
    </w:p>
    <w:p w:rsidR="00AD5583" w:rsidRDefault="00AD5583">
      <w:pPr>
        <w:pStyle w:val="ConsPlusNormal"/>
        <w:jc w:val="right"/>
        <w:outlineLvl w:val="1"/>
      </w:pPr>
      <w:r>
        <w:t>Таблица 1</w:t>
      </w:r>
    </w:p>
    <w:p w:rsidR="00AD5583" w:rsidRDefault="00AD5583">
      <w:pPr>
        <w:pStyle w:val="ConsPlusNormal"/>
      </w:pPr>
    </w:p>
    <w:p w:rsidR="00AD5583" w:rsidRDefault="00AD5583">
      <w:pPr>
        <w:pStyle w:val="ConsPlusTitle"/>
        <w:jc w:val="center"/>
      </w:pPr>
      <w:r>
        <w:t>Показатели в области энергосбережения и повышения</w:t>
      </w:r>
    </w:p>
    <w:p w:rsidR="00AD5583" w:rsidRDefault="00AD5583">
      <w:pPr>
        <w:pStyle w:val="ConsPlusTitle"/>
        <w:jc w:val="center"/>
      </w:pPr>
      <w:r>
        <w:t>энергетической эффективности по отраслям экономики</w:t>
      </w:r>
    </w:p>
    <w:p w:rsidR="00AD5583" w:rsidRDefault="00AD5583">
      <w:pPr>
        <w:pStyle w:val="ConsPlusTitle"/>
        <w:jc w:val="center"/>
      </w:pPr>
      <w:r>
        <w:t>в соответствии с постановлением Правительства</w:t>
      </w:r>
    </w:p>
    <w:p w:rsidR="00AD5583" w:rsidRDefault="00AD5583">
      <w:pPr>
        <w:pStyle w:val="ConsPlusTitle"/>
        <w:jc w:val="center"/>
      </w:pPr>
      <w:r>
        <w:t>Российской Федерации от 11.02.2021 N 161 "Об утверждении</w:t>
      </w:r>
    </w:p>
    <w:p w:rsidR="00AD5583" w:rsidRDefault="00AD5583">
      <w:pPr>
        <w:pStyle w:val="ConsPlusTitle"/>
        <w:jc w:val="center"/>
      </w:pPr>
      <w:r>
        <w:t>требований к региональным и муниципальным программам</w:t>
      </w:r>
    </w:p>
    <w:p w:rsidR="00AD5583" w:rsidRDefault="00AD5583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AD5583" w:rsidRDefault="00AD5583">
      <w:pPr>
        <w:pStyle w:val="ConsPlusTitle"/>
        <w:jc w:val="center"/>
      </w:pPr>
      <w:r>
        <w:t>эффективности и о признании утратившими силу некоторых актов</w:t>
      </w:r>
    </w:p>
    <w:p w:rsidR="00AD5583" w:rsidRDefault="00AD5583">
      <w:pPr>
        <w:pStyle w:val="ConsPlusTitle"/>
        <w:jc w:val="center"/>
      </w:pPr>
      <w:r>
        <w:t>Правительства Российской Федерации и отдельных положений</w:t>
      </w:r>
    </w:p>
    <w:p w:rsidR="00AD5583" w:rsidRDefault="00AD5583">
      <w:pPr>
        <w:pStyle w:val="ConsPlusTitle"/>
        <w:jc w:val="center"/>
      </w:pPr>
      <w:r>
        <w:t>некоторых актов Правительства Российской Федерации"</w:t>
      </w:r>
    </w:p>
    <w:p w:rsidR="00AD5583" w:rsidRDefault="00AD5583">
      <w:pPr>
        <w:pStyle w:val="ConsPlusNormal"/>
        <w:ind w:firstLine="540"/>
        <w:jc w:val="both"/>
      </w:pPr>
    </w:p>
    <w:p w:rsidR="00AD5583" w:rsidRDefault="00AD5583">
      <w:pPr>
        <w:pStyle w:val="ConsPlusNormal"/>
        <w:sectPr w:rsidR="00AD558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9"/>
        <w:gridCol w:w="2644"/>
        <w:gridCol w:w="1774"/>
        <w:gridCol w:w="784"/>
        <w:gridCol w:w="784"/>
        <w:gridCol w:w="784"/>
        <w:gridCol w:w="784"/>
        <w:gridCol w:w="784"/>
        <w:gridCol w:w="1309"/>
      </w:tblGrid>
      <w:tr w:rsidR="00AD5583">
        <w:tc>
          <w:tcPr>
            <w:tcW w:w="1219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lastRenderedPageBreak/>
              <w:t>N показателя</w:t>
            </w:r>
          </w:p>
        </w:tc>
        <w:tc>
          <w:tcPr>
            <w:tcW w:w="2644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774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3920" w:type="dxa"/>
            <w:gridSpan w:val="5"/>
          </w:tcPr>
          <w:p w:rsidR="00AD5583" w:rsidRDefault="00AD5583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309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AD5583">
        <w:tc>
          <w:tcPr>
            <w:tcW w:w="1219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264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77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309" w:type="dxa"/>
            <w:vMerge/>
          </w:tcPr>
          <w:p w:rsidR="00AD5583" w:rsidRDefault="00AD5583">
            <w:pPr>
              <w:pStyle w:val="ConsPlusNormal"/>
            </w:pP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  <w:jc w:val="center"/>
            </w:pPr>
            <w:r>
              <w:t>9</w:t>
            </w:r>
          </w:p>
        </w:tc>
      </w:tr>
      <w:tr w:rsidR="00AD5583">
        <w:tc>
          <w:tcPr>
            <w:tcW w:w="10866" w:type="dxa"/>
            <w:gridSpan w:val="9"/>
          </w:tcPr>
          <w:p w:rsidR="00AD5583" w:rsidRDefault="00AD5583">
            <w:pPr>
              <w:pStyle w:val="ConsPlusNormal"/>
              <w:outlineLvl w:val="2"/>
            </w:pPr>
            <w: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1.1.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99,5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99,5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99,5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99,5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99,5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99,5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99,5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1.2.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</w:t>
            </w:r>
            <w:r>
              <w:lastRenderedPageBreak/>
              <w:t>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lastRenderedPageBreak/>
              <w:t>90,4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90,4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90,4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90,4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90,4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90,4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90,4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1.3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1.4.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</w:t>
            </w:r>
            <w:r>
              <w:lastRenderedPageBreak/>
              <w:t>территории муниципального образования,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1.5.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45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45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45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45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45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45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45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1.6.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81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81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81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81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81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81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81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1.7.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Доля объема горячей воды, расчеты за которую осуществляются с использованием приборов учета, в общем объеме воды, </w:t>
            </w:r>
            <w:r>
              <w:lastRenderedPageBreak/>
              <w:t>потребляемой (используемой) на территории муниципального образования,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90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90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90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90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90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90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1.8.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100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1.9.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0866" w:type="dxa"/>
            <w:gridSpan w:val="9"/>
          </w:tcPr>
          <w:p w:rsidR="00AD5583" w:rsidRDefault="00AD5583">
            <w:pPr>
              <w:pStyle w:val="ConsPlusNormal"/>
              <w:outlineLvl w:val="2"/>
            </w:pPr>
            <w:r>
              <w:t xml:space="preserve">2. Целевые показатели в области энергосбережения и повышения энергетической эффективности в </w:t>
            </w:r>
            <w:r>
              <w:lastRenderedPageBreak/>
              <w:t>транспортном комплексе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ед.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2.2.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2.4.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2.5.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0866" w:type="dxa"/>
            <w:gridSpan w:val="9"/>
          </w:tcPr>
          <w:p w:rsidR="00AD5583" w:rsidRDefault="00AD5583">
            <w:pPr>
              <w:pStyle w:val="ConsPlusNormal"/>
              <w:outlineLvl w:val="2"/>
            </w:pPr>
            <w:r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3.1.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Удельный расход </w:t>
            </w:r>
            <w:r>
              <w:lastRenderedPageBreak/>
              <w:t>тепловой энергии зданиями и помещениями учебно-воспитательного назначения (Гкал/м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lastRenderedPageBreak/>
              <w:t>0,4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0,4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0,3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0,3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0,3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0,3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0,3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3.2.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Удельный расход электрической энергии зданиями и помещениями учебно-воспитательного назначения (</w:t>
            </w:r>
            <w:proofErr w:type="gramStart"/>
            <w:r>
              <w:t>кВт-ч</w:t>
            </w:r>
            <w:proofErr w:type="gramEnd"/>
            <w:r>
              <w:t>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61,6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61,6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61,6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61,6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61,6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61,6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61,6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3.3.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3.4.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Удельный расход электрической энергии зданиями и помещениями здравоохранения и социального обслуживания населения (</w:t>
            </w:r>
            <w:proofErr w:type="gramStart"/>
            <w:r>
              <w:t>кВт-ч</w:t>
            </w:r>
            <w:proofErr w:type="gramEnd"/>
            <w:r>
              <w:t>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3.5.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Объем потребления дизельного и иного топлива, мазута, природного газа, тепловой энергии, электрической энергии, угля и воды </w:t>
            </w:r>
            <w:r>
              <w:lastRenderedPageBreak/>
              <w:t>государственным (муниципальным) учреждением (т, м</w:t>
            </w:r>
            <w:r>
              <w:rPr>
                <w:vertAlign w:val="superscript"/>
              </w:rPr>
              <w:t>3</w:t>
            </w:r>
            <w:r>
              <w:t xml:space="preserve">, Гкал, </w:t>
            </w:r>
            <w:proofErr w:type="gramStart"/>
            <w:r>
              <w:t>кВт-ч</w:t>
            </w:r>
            <w:proofErr w:type="gramEnd"/>
            <w:r>
              <w:t>)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3.6.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>
              <w:t>кВтч</w:t>
            </w:r>
            <w:proofErr w:type="spellEnd"/>
            <w:r>
              <w:t>/м2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61,5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61,5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61,5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61,5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61,5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61,5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61,5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3.7.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0,2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0,2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0,2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3.8.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6,5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6,5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6,5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6,5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6,5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6,5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6,5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3.9.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Удельный расход горячей воды на снабжение органов местного </w:t>
            </w:r>
            <w:r>
              <w:lastRenderedPageBreak/>
              <w:t>самоуправления и муниципальных учреждений (в расчете на 1 человека), м3/чел.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3.10.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0,135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0,135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0,135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0,135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0,135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0,135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0,135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3.11.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3.12.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органами местного самоуправления </w:t>
            </w:r>
            <w:r>
              <w:lastRenderedPageBreak/>
              <w:t>и муниципальными учреждениями, ед.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6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6</w:t>
            </w:r>
          </w:p>
        </w:tc>
      </w:tr>
      <w:tr w:rsidR="00AD5583">
        <w:tc>
          <w:tcPr>
            <w:tcW w:w="10866" w:type="dxa"/>
            <w:gridSpan w:val="9"/>
          </w:tcPr>
          <w:p w:rsidR="00AD5583" w:rsidRDefault="00AD5583">
            <w:pPr>
              <w:pStyle w:val="ConsPlusNormal"/>
              <w:outlineLvl w:val="2"/>
            </w:pPr>
            <w:r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4.1.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4.2.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4,68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4,68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4,68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4,68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4,68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4,68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4,68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4.3.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>
              <w:t>кВтч</w:t>
            </w:r>
            <w:proofErr w:type="spellEnd"/>
            <w:r>
              <w:t>/м2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58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58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58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58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58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58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58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4.4.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84,96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84,96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84,96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84,96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84,96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84,96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84,96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4.5.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40,92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40,92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40,92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40,92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40,92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40,92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40,92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lastRenderedPageBreak/>
              <w:t>4.6.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34,6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34,6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34,6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34,6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34,6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34,6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34,6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4.7.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10,1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10,1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10,1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10,1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10,1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10,1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10,1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4.8.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Удельный суммарный расход энергетических ресурсов в многоквартирных домах, </w:t>
            </w:r>
            <w:proofErr w:type="spellStart"/>
            <w:r>
              <w:t>т.у.т</w:t>
            </w:r>
            <w:proofErr w:type="spellEnd"/>
            <w:r>
              <w:t>./м2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0,0173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0,0173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0,0173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0,0173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0,0173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0,0173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0,0173</w:t>
            </w:r>
          </w:p>
        </w:tc>
      </w:tr>
      <w:tr w:rsidR="00AD5583">
        <w:tc>
          <w:tcPr>
            <w:tcW w:w="10866" w:type="dxa"/>
            <w:gridSpan w:val="9"/>
          </w:tcPr>
          <w:p w:rsidR="00AD5583" w:rsidRDefault="00AD5583">
            <w:pPr>
              <w:pStyle w:val="ConsPlusNormal"/>
              <w:outlineLvl w:val="2"/>
            </w:pPr>
            <w:r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5.1.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r>
              <w:lastRenderedPageBreak/>
              <w:t xml:space="preserve">муниципального образования в сфере промышленного производства (т. </w:t>
            </w:r>
            <w:proofErr w:type="spellStart"/>
            <w:r>
              <w:t>ут</w:t>
            </w:r>
            <w:proofErr w:type="spellEnd"/>
            <w:r>
              <w:t>/ед. продукции)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5.2.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>
              <w:t>ут</w:t>
            </w:r>
            <w:proofErr w:type="spellEnd"/>
            <w:r>
              <w:t>/</w:t>
            </w:r>
            <w:proofErr w:type="gramStart"/>
            <w:r>
              <w:t>кВт-ч</w:t>
            </w:r>
            <w:proofErr w:type="gramEnd"/>
            <w:r>
              <w:t>)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5.3.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>
              <w:t>ут</w:t>
            </w:r>
            <w:proofErr w:type="spellEnd"/>
            <w:r>
              <w:t>/Гкал)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5.4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>
              <w:t>ут</w:t>
            </w:r>
            <w:proofErr w:type="spellEnd"/>
            <w:r>
              <w:t>/Гкал)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5.5.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5.6.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Доля потерь тепловой энергии при ее передаче в общем объеме </w:t>
            </w:r>
            <w:r>
              <w:lastRenderedPageBreak/>
              <w:t>переданной тепловой энергии,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19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18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17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16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16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5.7.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Доля </w:t>
            </w:r>
            <w:proofErr w:type="spellStart"/>
            <w:r>
              <w:t>энергоэффективных</w:t>
            </w:r>
            <w:proofErr w:type="spellEnd"/>
            <w:r>
              <w:t xml:space="preserve"> источников света в системах уличного освещения,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5.8.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Удельный расход топлива на выработку тепловой энергии на котельных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5.8.1.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На природном газе, тыс. м3/ тыс. Гкал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0,197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0,196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0,195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0,194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0,193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0,193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0,193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5.8.2.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На твердом топливе, тыс. т/ тыс. Гкал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0,266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0,265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0,264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0,263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0,262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0,261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0,261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5.9.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>
              <w:t>кВтч</w:t>
            </w:r>
            <w:proofErr w:type="spellEnd"/>
            <w:r>
              <w:t>/тыс. Гкал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28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28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28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28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28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28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28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5.10.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Доля потерь воды при ее передаче в общем объеме переданной воды,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19,6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19,5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19,4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19,3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19,2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19,2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19,2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5.11.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</w:t>
            </w:r>
            <w:r>
              <w:lastRenderedPageBreak/>
              <w:t xml:space="preserve">транспортировки питьевой воды (на 1 куб. метр), </w:t>
            </w:r>
            <w:proofErr w:type="spellStart"/>
            <w:r>
              <w:t>кВтч</w:t>
            </w:r>
            <w:proofErr w:type="spellEnd"/>
            <w:r>
              <w:t>/м3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lastRenderedPageBreak/>
              <w:t>1,92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1,92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1,92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1,92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1,92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1,92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1,92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5.12.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>
              <w:t>кВтч</w:t>
            </w:r>
            <w:proofErr w:type="spellEnd"/>
            <w:r>
              <w:t>/м3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1,83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1,83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1,83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1,83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1,83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1,83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1,83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5.13.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>
              <w:t>кВтч</w:t>
            </w:r>
            <w:proofErr w:type="spellEnd"/>
            <w:r>
              <w:t>/м2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0866" w:type="dxa"/>
            <w:gridSpan w:val="9"/>
          </w:tcPr>
          <w:p w:rsidR="00AD5583" w:rsidRDefault="00AD5583">
            <w:pPr>
              <w:pStyle w:val="ConsPlusNormal"/>
              <w:outlineLvl w:val="2"/>
            </w:pPr>
            <w:r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6.1.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 xml:space="preserve">Доля тепловой энергии, отпущенной в тепловые сети от источников тепловой энергии, функционирующих в режиме комбинированной </w:t>
            </w:r>
            <w:r>
              <w:lastRenderedPageBreak/>
              <w:t>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  <w:tr w:rsidR="00AD5583">
        <w:tc>
          <w:tcPr>
            <w:tcW w:w="1219" w:type="dxa"/>
          </w:tcPr>
          <w:p w:rsidR="00AD5583" w:rsidRDefault="00AD5583">
            <w:pPr>
              <w:pStyle w:val="ConsPlusNormal"/>
            </w:pPr>
            <w:r>
              <w:t>6.2.</w:t>
            </w:r>
          </w:p>
        </w:tc>
        <w:tc>
          <w:tcPr>
            <w:tcW w:w="2644" w:type="dxa"/>
          </w:tcPr>
          <w:p w:rsidR="00AD5583" w:rsidRDefault="00AD5583">
            <w:pPr>
              <w:pStyle w:val="ConsPlusNormal"/>
            </w:pPr>
            <w: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177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AD5583" w:rsidRDefault="00AD5583">
            <w:pPr>
              <w:pStyle w:val="ConsPlusNormal"/>
            </w:pPr>
            <w:r>
              <w:t>0</w:t>
            </w:r>
          </w:p>
        </w:tc>
      </w:tr>
    </w:tbl>
    <w:p w:rsidR="00AD5583" w:rsidRDefault="00AD5583">
      <w:pPr>
        <w:pStyle w:val="ConsPlusNormal"/>
        <w:sectPr w:rsidR="00AD558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5583" w:rsidRDefault="00AD5583">
      <w:pPr>
        <w:pStyle w:val="ConsPlusNormal"/>
        <w:ind w:firstLine="540"/>
        <w:jc w:val="both"/>
      </w:pPr>
    </w:p>
    <w:p w:rsidR="00AD5583" w:rsidRDefault="00AD5583">
      <w:pPr>
        <w:pStyle w:val="ConsPlusNormal"/>
        <w:jc w:val="right"/>
        <w:outlineLvl w:val="1"/>
      </w:pPr>
      <w:r>
        <w:t>Таблица 2</w:t>
      </w:r>
    </w:p>
    <w:p w:rsidR="00AD5583" w:rsidRDefault="00AD5583">
      <w:pPr>
        <w:pStyle w:val="ConsPlusNormal"/>
        <w:jc w:val="right"/>
      </w:pPr>
    </w:p>
    <w:p w:rsidR="00AD5583" w:rsidRDefault="00AD5583">
      <w:pPr>
        <w:pStyle w:val="ConsPlusTitle"/>
        <w:jc w:val="center"/>
      </w:pPr>
      <w:r>
        <w:t>Мероприятия</w:t>
      </w:r>
    </w:p>
    <w:p w:rsidR="00AD5583" w:rsidRDefault="00AD5583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AD5583" w:rsidRDefault="00AD5583">
      <w:pPr>
        <w:pStyle w:val="ConsPlusTitle"/>
        <w:jc w:val="center"/>
      </w:pPr>
      <w:r>
        <w:t>эффективности в бюджетной сфере</w:t>
      </w:r>
    </w:p>
    <w:p w:rsidR="00AD5583" w:rsidRDefault="00AD5583">
      <w:pPr>
        <w:pStyle w:val="ConsPlusNormal"/>
        <w:jc w:val="center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AD5583" w:rsidRDefault="00AD5583">
      <w:pPr>
        <w:pStyle w:val="ConsPlusNormal"/>
        <w:jc w:val="center"/>
      </w:pPr>
      <w:r>
        <w:t>от 31.01.2024 N 44)</w:t>
      </w:r>
    </w:p>
    <w:p w:rsidR="00AD5583" w:rsidRDefault="00AD558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324"/>
        <w:gridCol w:w="2211"/>
        <w:gridCol w:w="1134"/>
        <w:gridCol w:w="1020"/>
        <w:gridCol w:w="907"/>
        <w:gridCol w:w="907"/>
        <w:gridCol w:w="907"/>
        <w:gridCol w:w="907"/>
        <w:gridCol w:w="907"/>
      </w:tblGrid>
      <w:tr w:rsidR="00AD5583">
        <w:tc>
          <w:tcPr>
            <w:tcW w:w="850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Номер мероприятия</w:t>
            </w:r>
          </w:p>
        </w:tc>
        <w:tc>
          <w:tcPr>
            <w:tcW w:w="2324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  <w:vMerge w:val="restart"/>
          </w:tcPr>
          <w:p w:rsidR="00AD5583" w:rsidRDefault="00AD558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134" w:type="dxa"/>
          </w:tcPr>
          <w:p w:rsidR="00AD5583" w:rsidRDefault="00AD558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555" w:type="dxa"/>
            <w:gridSpan w:val="6"/>
          </w:tcPr>
          <w:p w:rsidR="00AD5583" w:rsidRDefault="00AD5583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AD5583">
        <w:tc>
          <w:tcPr>
            <w:tcW w:w="850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232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2211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134" w:type="dxa"/>
          </w:tcPr>
          <w:p w:rsidR="00AD5583" w:rsidRDefault="00AD558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D5583" w:rsidRDefault="00AD55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  <w:jc w:val="center"/>
            </w:pPr>
            <w:r>
              <w:t>2026 год</w:t>
            </w:r>
          </w:p>
        </w:tc>
      </w:tr>
      <w:tr w:rsidR="00AD5583">
        <w:tc>
          <w:tcPr>
            <w:tcW w:w="850" w:type="dxa"/>
            <w:vMerge w:val="restart"/>
          </w:tcPr>
          <w:p w:rsidR="00AD5583" w:rsidRDefault="00AD5583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  <w:vMerge w:val="restart"/>
          </w:tcPr>
          <w:p w:rsidR="00AD5583" w:rsidRDefault="00AD5583">
            <w:pPr>
              <w:pStyle w:val="ConsPlusNormal"/>
            </w:pPr>
            <w:r>
              <w:t xml:space="preserve">Повышение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2211" w:type="dxa"/>
            <w:vMerge w:val="restart"/>
          </w:tcPr>
          <w:p w:rsidR="00AD5583" w:rsidRDefault="00AD5583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1134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AD5583" w:rsidRDefault="00AD5583">
            <w:pPr>
              <w:pStyle w:val="ConsPlusNormal"/>
            </w:pPr>
            <w:r>
              <w:t>35537,0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6214,9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8645,4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6904,7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6886,0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6886,0</w:t>
            </w:r>
          </w:p>
        </w:tc>
      </w:tr>
      <w:tr w:rsidR="00AD5583">
        <w:tc>
          <w:tcPr>
            <w:tcW w:w="850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232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2211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134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AD5583" w:rsidRDefault="00AD5583">
            <w:pPr>
              <w:pStyle w:val="ConsPlusNormal"/>
            </w:pPr>
            <w:r>
              <w:t>35537,0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6214,9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8645,4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6904,7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6886,0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6886,0</w:t>
            </w:r>
          </w:p>
        </w:tc>
      </w:tr>
      <w:tr w:rsidR="00AD5583">
        <w:tc>
          <w:tcPr>
            <w:tcW w:w="850" w:type="dxa"/>
            <w:vMerge w:val="restart"/>
          </w:tcPr>
          <w:p w:rsidR="00AD5583" w:rsidRDefault="00AD5583">
            <w:pPr>
              <w:pStyle w:val="ConsPlusNormal"/>
            </w:pPr>
            <w:r>
              <w:t>1.1.</w:t>
            </w:r>
          </w:p>
        </w:tc>
        <w:tc>
          <w:tcPr>
            <w:tcW w:w="2324" w:type="dxa"/>
            <w:vMerge w:val="restart"/>
          </w:tcPr>
          <w:p w:rsidR="00AD5583" w:rsidRDefault="00AD5583">
            <w:pPr>
              <w:pStyle w:val="ConsPlusNormal"/>
            </w:pPr>
            <w:r>
              <w:t>Школы Ханты-Мансийского района</w:t>
            </w:r>
          </w:p>
        </w:tc>
        <w:tc>
          <w:tcPr>
            <w:tcW w:w="2211" w:type="dxa"/>
            <w:vMerge w:val="restart"/>
          </w:tcPr>
          <w:p w:rsidR="00AD5583" w:rsidRDefault="00AD5583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1134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AD5583" w:rsidRDefault="00AD5583">
            <w:pPr>
              <w:pStyle w:val="ConsPlusNormal"/>
            </w:pPr>
            <w:r>
              <w:t>31071,8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5383,9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7786,5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6000,0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5950,7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5950,7</w:t>
            </w:r>
          </w:p>
        </w:tc>
      </w:tr>
      <w:tr w:rsidR="00AD5583">
        <w:tc>
          <w:tcPr>
            <w:tcW w:w="850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232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2211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134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AD5583" w:rsidRDefault="00AD5583">
            <w:pPr>
              <w:pStyle w:val="ConsPlusNormal"/>
            </w:pPr>
            <w:r>
              <w:t>31071,8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5383,9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7786,5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6000,0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5950,7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5950,7</w:t>
            </w:r>
          </w:p>
        </w:tc>
      </w:tr>
      <w:tr w:rsidR="00AD5583">
        <w:tc>
          <w:tcPr>
            <w:tcW w:w="850" w:type="dxa"/>
            <w:vMerge w:val="restart"/>
          </w:tcPr>
          <w:p w:rsidR="00AD5583" w:rsidRDefault="00AD5583">
            <w:pPr>
              <w:pStyle w:val="ConsPlusNormal"/>
            </w:pPr>
            <w:r>
              <w:t>1.2.</w:t>
            </w:r>
          </w:p>
        </w:tc>
        <w:tc>
          <w:tcPr>
            <w:tcW w:w="2324" w:type="dxa"/>
            <w:vMerge w:val="restart"/>
          </w:tcPr>
          <w:p w:rsidR="00AD5583" w:rsidRDefault="00AD5583">
            <w:pPr>
              <w:pStyle w:val="ConsPlusNormal"/>
            </w:pPr>
            <w:r>
              <w:t>Дошкольные учреждения Ханты-Мансийского района</w:t>
            </w:r>
          </w:p>
        </w:tc>
        <w:tc>
          <w:tcPr>
            <w:tcW w:w="2211" w:type="dxa"/>
            <w:vMerge w:val="restart"/>
          </w:tcPr>
          <w:p w:rsidR="00AD5583" w:rsidRDefault="00AD5583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1134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AD5583" w:rsidRDefault="00AD5583">
            <w:pPr>
              <w:pStyle w:val="ConsPlusNormal"/>
            </w:pPr>
            <w:r>
              <w:t>4465,2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831,0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858,9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904,7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935,3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935,3</w:t>
            </w:r>
          </w:p>
        </w:tc>
      </w:tr>
      <w:tr w:rsidR="00AD5583">
        <w:tc>
          <w:tcPr>
            <w:tcW w:w="850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232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2211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134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AD5583" w:rsidRDefault="00AD5583">
            <w:pPr>
              <w:pStyle w:val="ConsPlusNormal"/>
            </w:pPr>
            <w:r>
              <w:t>4465,2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831,0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858,9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904,7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935,3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935,3</w:t>
            </w:r>
          </w:p>
        </w:tc>
      </w:tr>
      <w:tr w:rsidR="00AD5583">
        <w:tc>
          <w:tcPr>
            <w:tcW w:w="850" w:type="dxa"/>
            <w:vMerge w:val="restart"/>
          </w:tcPr>
          <w:p w:rsidR="00AD5583" w:rsidRDefault="00AD5583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  <w:vMerge w:val="restart"/>
          </w:tcPr>
          <w:p w:rsidR="00AD5583" w:rsidRDefault="00AD5583">
            <w:pPr>
              <w:pStyle w:val="ConsPlusNormal"/>
            </w:pPr>
            <w:proofErr w:type="spellStart"/>
            <w:r>
              <w:t>Энергосервисные</w:t>
            </w:r>
            <w:proofErr w:type="spellEnd"/>
            <w:r>
              <w:t xml:space="preserve"> контракты</w:t>
            </w:r>
          </w:p>
        </w:tc>
        <w:tc>
          <w:tcPr>
            <w:tcW w:w="2211" w:type="dxa"/>
            <w:vMerge w:val="restart"/>
          </w:tcPr>
          <w:p w:rsidR="00AD5583" w:rsidRDefault="00AD5583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1134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AD5583" w:rsidRDefault="00AD5583">
            <w:pPr>
              <w:pStyle w:val="ConsPlusNormal"/>
            </w:pPr>
            <w:r>
              <w:t>8319,5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1618,9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1843,9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1618,9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1618,9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1618,9</w:t>
            </w:r>
          </w:p>
        </w:tc>
      </w:tr>
      <w:tr w:rsidR="00AD5583">
        <w:tc>
          <w:tcPr>
            <w:tcW w:w="850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2324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2211" w:type="dxa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134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AD5583" w:rsidRDefault="00AD5583">
            <w:pPr>
              <w:pStyle w:val="ConsPlusNormal"/>
            </w:pPr>
            <w:r>
              <w:t>8319,5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1618,9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1843,9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1618,9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1618,9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1618,9</w:t>
            </w:r>
          </w:p>
        </w:tc>
      </w:tr>
      <w:tr w:rsidR="00AD5583">
        <w:tc>
          <w:tcPr>
            <w:tcW w:w="5385" w:type="dxa"/>
            <w:gridSpan w:val="3"/>
            <w:vMerge w:val="restart"/>
          </w:tcPr>
          <w:p w:rsidR="00AD5583" w:rsidRDefault="00AD5583">
            <w:pPr>
              <w:pStyle w:val="ConsPlusNormal"/>
            </w:pPr>
            <w:r>
              <w:lastRenderedPageBreak/>
              <w:t>ВСЕГО по мероприятиям в области энергосбережения и повышения энергетической эффективности в организациях бюджетной сфере</w:t>
            </w:r>
          </w:p>
        </w:tc>
        <w:tc>
          <w:tcPr>
            <w:tcW w:w="1134" w:type="dxa"/>
          </w:tcPr>
          <w:p w:rsidR="00AD5583" w:rsidRDefault="00AD558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AD5583" w:rsidRDefault="00AD5583">
            <w:pPr>
              <w:pStyle w:val="ConsPlusNormal"/>
            </w:pPr>
            <w:r>
              <w:t>43856,5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7833,8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10489,3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8523,6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8504,9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8504,9</w:t>
            </w:r>
          </w:p>
        </w:tc>
      </w:tr>
      <w:tr w:rsidR="00AD5583">
        <w:tc>
          <w:tcPr>
            <w:tcW w:w="5385" w:type="dxa"/>
            <w:gridSpan w:val="3"/>
            <w:vMerge/>
          </w:tcPr>
          <w:p w:rsidR="00AD5583" w:rsidRDefault="00AD5583">
            <w:pPr>
              <w:pStyle w:val="ConsPlusNormal"/>
            </w:pPr>
          </w:p>
        </w:tc>
        <w:tc>
          <w:tcPr>
            <w:tcW w:w="1134" w:type="dxa"/>
          </w:tcPr>
          <w:p w:rsidR="00AD5583" w:rsidRDefault="00AD558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AD5583" w:rsidRDefault="00AD5583">
            <w:pPr>
              <w:pStyle w:val="ConsPlusNormal"/>
            </w:pPr>
            <w:r>
              <w:t>43856,5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7833,8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10489,3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8523,6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8504,9</w:t>
            </w:r>
          </w:p>
        </w:tc>
        <w:tc>
          <w:tcPr>
            <w:tcW w:w="907" w:type="dxa"/>
          </w:tcPr>
          <w:p w:rsidR="00AD5583" w:rsidRDefault="00AD5583">
            <w:pPr>
              <w:pStyle w:val="ConsPlusNormal"/>
            </w:pPr>
            <w:r>
              <w:t>8504,9</w:t>
            </w:r>
          </w:p>
        </w:tc>
      </w:tr>
    </w:tbl>
    <w:p w:rsidR="00AD5583" w:rsidRDefault="00AD5583">
      <w:pPr>
        <w:pStyle w:val="ConsPlusNormal"/>
        <w:jc w:val="both"/>
      </w:pPr>
    </w:p>
    <w:p w:rsidR="00AD5583" w:rsidRDefault="00AD5583">
      <w:pPr>
        <w:pStyle w:val="ConsPlusNormal"/>
        <w:jc w:val="both"/>
      </w:pPr>
    </w:p>
    <w:p w:rsidR="00AD5583" w:rsidRDefault="00AD55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ABE" w:rsidRDefault="000B0ABE"/>
    <w:sectPr w:rsidR="000B0AB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83"/>
    <w:rsid w:val="000B0ABE"/>
    <w:rsid w:val="00AD5583"/>
    <w:rsid w:val="00E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45683-D079-41B2-8DF7-53B518DA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D5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5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D5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D5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D5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D5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D5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8969&amp;dst=100005" TargetMode="External"/><Relationship Id="rId13" Type="http://schemas.openxmlformats.org/officeDocument/2006/relationships/hyperlink" Target="https://login.consultant.ru/link/?req=doc&amp;base=RLAW926&amp;n=286290&amp;dst=100005" TargetMode="External"/><Relationship Id="rId18" Type="http://schemas.openxmlformats.org/officeDocument/2006/relationships/hyperlink" Target="https://login.consultant.ru/link/?req=doc&amp;base=RLAW926&amp;n=299483&amp;dst=100005" TargetMode="External"/><Relationship Id="rId26" Type="http://schemas.openxmlformats.org/officeDocument/2006/relationships/hyperlink" Target="https://login.consultant.ru/link/?req=doc&amp;base=RLAW926&amp;n=299483&amp;dst=100005" TargetMode="External"/><Relationship Id="rId39" Type="http://schemas.openxmlformats.org/officeDocument/2006/relationships/hyperlink" Target="https://login.consultant.ru/link/?req=doc&amp;base=RLAW926&amp;n=294196&amp;dst=100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96921&amp;dst=101349" TargetMode="External"/><Relationship Id="rId34" Type="http://schemas.openxmlformats.org/officeDocument/2006/relationships/hyperlink" Target="https://login.consultant.ru/link/?req=doc&amp;base=RLAW926&amp;n=296842&amp;dst=10495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67352&amp;dst=100005" TargetMode="External"/><Relationship Id="rId12" Type="http://schemas.openxmlformats.org/officeDocument/2006/relationships/hyperlink" Target="https://login.consultant.ru/link/?req=doc&amp;base=RLAW926&amp;n=279928&amp;dst=100005" TargetMode="External"/><Relationship Id="rId17" Type="http://schemas.openxmlformats.org/officeDocument/2006/relationships/hyperlink" Target="https://login.consultant.ru/link/?req=doc&amp;base=RLAW926&amp;n=298191&amp;dst=100005" TargetMode="External"/><Relationship Id="rId25" Type="http://schemas.openxmlformats.org/officeDocument/2006/relationships/hyperlink" Target="https://login.consultant.ru/link/?req=doc&amp;base=RLAW926&amp;n=294196&amp;dst=100007" TargetMode="External"/><Relationship Id="rId33" Type="http://schemas.openxmlformats.org/officeDocument/2006/relationships/hyperlink" Target="https://login.consultant.ru/link/?req=doc&amp;base=RLAW926&amp;n=286424&amp;dst=100019" TargetMode="External"/><Relationship Id="rId38" Type="http://schemas.openxmlformats.org/officeDocument/2006/relationships/hyperlink" Target="https://login.consultant.ru/link/?req=doc&amp;base=RLAW926&amp;n=286424&amp;dst=1005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96281&amp;dst=100005" TargetMode="External"/><Relationship Id="rId20" Type="http://schemas.openxmlformats.org/officeDocument/2006/relationships/hyperlink" Target="https://login.consultant.ru/link/?req=doc&amp;base=RLAW926&amp;n=243651&amp;dst=100090" TargetMode="External"/><Relationship Id="rId29" Type="http://schemas.openxmlformats.org/officeDocument/2006/relationships/hyperlink" Target="https://login.consultant.ru/link/?req=doc&amp;base=LAW&amp;n=183037&amp;dst=100013" TargetMode="External"/><Relationship Id="rId41" Type="http://schemas.openxmlformats.org/officeDocument/2006/relationships/hyperlink" Target="https://login.consultant.ru/link/?req=doc&amp;base=RLAW926&amp;n=296281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4221&amp;dst=100005" TargetMode="External"/><Relationship Id="rId11" Type="http://schemas.openxmlformats.org/officeDocument/2006/relationships/hyperlink" Target="https://login.consultant.ru/link/?req=doc&amp;base=RLAW926&amp;n=275934&amp;dst=100005" TargetMode="External"/><Relationship Id="rId24" Type="http://schemas.openxmlformats.org/officeDocument/2006/relationships/hyperlink" Target="https://login.consultant.ru/link/?req=doc&amp;base=RLAW926&amp;n=273468&amp;dst=100006" TargetMode="External"/><Relationship Id="rId32" Type="http://schemas.openxmlformats.org/officeDocument/2006/relationships/hyperlink" Target="https://login.consultant.ru/link/?req=doc&amp;base=RLAW926&amp;n=293952&amp;dst=100022" TargetMode="External"/><Relationship Id="rId37" Type="http://schemas.openxmlformats.org/officeDocument/2006/relationships/hyperlink" Target="https://login.consultant.ru/link/?req=doc&amp;base=RLAW926&amp;n=296842&amp;dst=104954" TargetMode="External"/><Relationship Id="rId40" Type="http://schemas.openxmlformats.org/officeDocument/2006/relationships/hyperlink" Target="https://login.consultant.ru/link/?req=doc&amp;base=RLAW926&amp;n=296281&amp;dst=100007" TargetMode="External"/><Relationship Id="rId5" Type="http://schemas.openxmlformats.org/officeDocument/2006/relationships/hyperlink" Target="https://login.consultant.ru/link/?req=doc&amp;base=RLAW926&amp;n=261503&amp;dst=100005" TargetMode="External"/><Relationship Id="rId15" Type="http://schemas.openxmlformats.org/officeDocument/2006/relationships/hyperlink" Target="https://login.consultant.ru/link/?req=doc&amp;base=RLAW926&amp;n=294196&amp;dst=100005" TargetMode="External"/><Relationship Id="rId23" Type="http://schemas.openxmlformats.org/officeDocument/2006/relationships/hyperlink" Target="https://login.consultant.ru/link/?req=doc&amp;base=RLAW926&amp;n=296921&amp;dst=101104" TargetMode="External"/><Relationship Id="rId28" Type="http://schemas.openxmlformats.org/officeDocument/2006/relationships/hyperlink" Target="https://login.consultant.ru/link/?req=doc&amp;base=LAW&amp;n=463230" TargetMode="External"/><Relationship Id="rId36" Type="http://schemas.openxmlformats.org/officeDocument/2006/relationships/hyperlink" Target="https://login.consultant.ru/link/?req=doc&amp;base=RLAW926&amp;n=286121&amp;dst=100011" TargetMode="External"/><Relationship Id="rId10" Type="http://schemas.openxmlformats.org/officeDocument/2006/relationships/hyperlink" Target="https://login.consultant.ru/link/?req=doc&amp;base=RLAW926&amp;n=273861&amp;dst=100005" TargetMode="External"/><Relationship Id="rId19" Type="http://schemas.openxmlformats.org/officeDocument/2006/relationships/hyperlink" Target="https://login.consultant.ru/link/?req=doc&amp;base=LAW&amp;n=470713&amp;dst=103281" TargetMode="External"/><Relationship Id="rId31" Type="http://schemas.openxmlformats.org/officeDocument/2006/relationships/hyperlink" Target="https://login.consultant.ru/link/?req=doc&amp;base=RLAW926&amp;n=29828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73468&amp;dst=100005" TargetMode="External"/><Relationship Id="rId14" Type="http://schemas.openxmlformats.org/officeDocument/2006/relationships/hyperlink" Target="https://login.consultant.ru/link/?req=doc&amp;base=RLAW926&amp;n=292139&amp;dst=100005" TargetMode="External"/><Relationship Id="rId22" Type="http://schemas.openxmlformats.org/officeDocument/2006/relationships/hyperlink" Target="https://login.consultant.ru/link/?req=doc&amp;base=RLAW926&amp;n=296921&amp;dst=101353" TargetMode="External"/><Relationship Id="rId27" Type="http://schemas.openxmlformats.org/officeDocument/2006/relationships/hyperlink" Target="https://login.consultant.ru/link/?req=doc&amp;base=LAW&amp;n=357927" TargetMode="External"/><Relationship Id="rId30" Type="http://schemas.openxmlformats.org/officeDocument/2006/relationships/hyperlink" Target="https://login.consultant.ru/link/?req=doc&amp;base=LAW&amp;n=463365&amp;dst=100036" TargetMode="External"/><Relationship Id="rId35" Type="http://schemas.openxmlformats.org/officeDocument/2006/relationships/hyperlink" Target="https://login.consultant.ru/link/?req=doc&amp;base=RLAW926&amp;n=286424&amp;dst=10022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10175</Words>
  <Characters>57999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2</cp:revision>
  <dcterms:created xsi:type="dcterms:W3CDTF">2024-04-03T05:26:00Z</dcterms:created>
  <dcterms:modified xsi:type="dcterms:W3CDTF">2024-04-03T05:29:00Z</dcterms:modified>
</cp:coreProperties>
</file>