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953880" w14:textId="77777777" w:rsidR="00C66201" w:rsidRPr="00CD6322" w:rsidRDefault="00C66201" w:rsidP="00C66201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>
        <w:rPr>
          <w:rFonts w:eastAsia="Times New Roman"/>
          <w:sz w:val="28"/>
          <w:szCs w:val="28"/>
          <w:lang w:eastAsia="ar-SA"/>
        </w:rPr>
        <w:t>ПРОЕКТ</w:t>
      </w:r>
    </w:p>
    <w:p w14:paraId="32DA0E9A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7666B56" wp14:editId="1F3093E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7924781E" w14:textId="77777777" w:rsidR="00DA7C94" w:rsidRPr="00CD6322" w:rsidRDefault="00DA7C94" w:rsidP="00DA7C94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07210785" w14:textId="77777777" w:rsidR="00DA7C94" w:rsidRPr="00CD6322" w:rsidRDefault="00DA7C94" w:rsidP="00DA7C94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192A2D18" w14:textId="77777777" w:rsidR="00DA7C94" w:rsidRPr="00CD6322" w:rsidRDefault="00DA7C94" w:rsidP="00DA7C94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0210B8E8" w14:textId="77777777" w:rsidR="00DA7C94" w:rsidRPr="00CD6322" w:rsidRDefault="00DA7C94" w:rsidP="00DA7C94">
      <w:pPr>
        <w:jc w:val="center"/>
        <w:rPr>
          <w:rFonts w:eastAsia="Times New Roman"/>
          <w:sz w:val="28"/>
          <w:szCs w:val="28"/>
          <w:lang w:eastAsia="en-US"/>
        </w:rPr>
      </w:pPr>
    </w:p>
    <w:p w14:paraId="56923ED2" w14:textId="77777777" w:rsidR="00DA7C94" w:rsidRPr="00CD6322" w:rsidRDefault="00DA7C94" w:rsidP="00DA7C94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4380F461" w14:textId="77777777" w:rsidR="00DA7C94" w:rsidRPr="00CD6322" w:rsidRDefault="00DA7C94" w:rsidP="00DA7C94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452C01E8" w14:textId="77777777" w:rsidR="00DA7C94" w:rsidRPr="00CD6322" w:rsidRDefault="00DA7C94" w:rsidP="00DA7C94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45204DC" w14:textId="77777777" w:rsidR="00DA7C94" w:rsidRDefault="00DA7C94" w:rsidP="00DA7C94">
      <w:pPr>
        <w:jc w:val="center"/>
        <w:rPr>
          <w:rFonts w:eastAsia="Times New Roman"/>
          <w:sz w:val="28"/>
          <w:szCs w:val="28"/>
          <w:lang w:eastAsia="en-US"/>
        </w:rPr>
      </w:pPr>
    </w:p>
    <w:p w14:paraId="62BC632C" w14:textId="77777777" w:rsidR="00813815" w:rsidRDefault="00813815" w:rsidP="00DA7C94">
      <w:pPr>
        <w:jc w:val="center"/>
        <w:rPr>
          <w:rFonts w:eastAsia="Times New Roman"/>
          <w:sz w:val="28"/>
          <w:szCs w:val="28"/>
          <w:lang w:eastAsia="en-US"/>
        </w:rPr>
      </w:pPr>
    </w:p>
    <w:p w14:paraId="703585AB" w14:textId="77777777" w:rsidR="00813815" w:rsidRPr="00CD6322" w:rsidRDefault="00813815" w:rsidP="00DA7C94">
      <w:pPr>
        <w:jc w:val="center"/>
        <w:rPr>
          <w:rFonts w:eastAsia="Times New Roman"/>
          <w:sz w:val="28"/>
          <w:szCs w:val="28"/>
          <w:lang w:eastAsia="en-US"/>
        </w:rPr>
      </w:pPr>
    </w:p>
    <w:p w14:paraId="19915520" w14:textId="6B2616E9" w:rsidR="00DA7C94" w:rsidRPr="009B70CE" w:rsidRDefault="00DA7C94" w:rsidP="00DA7C94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Pr="009B70CE">
        <w:rPr>
          <w:rFonts w:eastAsia="Times New Roman"/>
          <w:sz w:val="28"/>
          <w:szCs w:val="28"/>
          <w:lang w:eastAsia="en-US"/>
        </w:rPr>
        <w:t>00.00.</w:t>
      </w:r>
      <w:r>
        <w:rPr>
          <w:rFonts w:eastAsia="Times New Roman"/>
          <w:sz w:val="28"/>
          <w:szCs w:val="28"/>
          <w:lang w:eastAsia="en-US"/>
        </w:rPr>
        <w:t>202</w:t>
      </w:r>
      <w:r w:rsidRPr="00CC74FC">
        <w:rPr>
          <w:rFonts w:eastAsia="Times New Roman"/>
          <w:sz w:val="28"/>
          <w:szCs w:val="28"/>
          <w:lang w:eastAsia="en-US"/>
        </w:rPr>
        <w:t>3</w:t>
      </w:r>
      <w:r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777B60FF" w14:textId="77777777" w:rsidR="00DA7C94" w:rsidRPr="00CD6322" w:rsidRDefault="00DA7C94" w:rsidP="00DA7C94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3451590" w14:textId="77777777" w:rsidR="00DA7C94" w:rsidRPr="00F95A56" w:rsidRDefault="00DA7C94" w:rsidP="00DA7C94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1C592A21" w14:textId="77777777" w:rsidR="00DA7C94" w:rsidRPr="00756BAE" w:rsidRDefault="00DA7C94" w:rsidP="00DA7C94">
      <w:pPr>
        <w:widowControl w:val="0"/>
        <w:autoSpaceDE w:val="0"/>
        <w:autoSpaceDN w:val="0"/>
        <w:rPr>
          <w:rFonts w:eastAsia="Times New Roman" w:cs="Calibri"/>
          <w:sz w:val="28"/>
          <w:szCs w:val="28"/>
        </w:rPr>
      </w:pPr>
      <w:r w:rsidRPr="00756BAE">
        <w:rPr>
          <w:rFonts w:eastAsia="Times New Roman" w:cs="Calibri"/>
          <w:sz w:val="28"/>
          <w:szCs w:val="28"/>
        </w:rPr>
        <w:t xml:space="preserve">О внесении изменений </w:t>
      </w:r>
      <w:r w:rsidRPr="00756BAE">
        <w:rPr>
          <w:rFonts w:eastAsia="Times New Roman" w:cs="Calibri"/>
          <w:sz w:val="28"/>
          <w:szCs w:val="28"/>
        </w:rPr>
        <w:br/>
        <w:t xml:space="preserve">в постановление администрации </w:t>
      </w:r>
      <w:r w:rsidRPr="00756BAE">
        <w:rPr>
          <w:rFonts w:eastAsia="Times New Roman" w:cs="Calibri"/>
          <w:sz w:val="28"/>
          <w:szCs w:val="28"/>
        </w:rPr>
        <w:br/>
        <w:t xml:space="preserve">Ханты-Мансийского района </w:t>
      </w:r>
      <w:r w:rsidRPr="00756BAE">
        <w:rPr>
          <w:rFonts w:eastAsia="Times New Roman" w:cs="Calibri"/>
          <w:sz w:val="28"/>
          <w:szCs w:val="28"/>
        </w:rPr>
        <w:br/>
        <w:t>от 08.12.2021 № 318</w:t>
      </w:r>
    </w:p>
    <w:p w14:paraId="23B1EE49" w14:textId="7B7765AB" w:rsidR="00DA7C94" w:rsidRDefault="00DA7C94" w:rsidP="00DA7C94">
      <w:pPr>
        <w:widowControl w:val="0"/>
        <w:autoSpaceDE w:val="0"/>
        <w:autoSpaceDN w:val="0"/>
        <w:rPr>
          <w:rFonts w:eastAsia="Times New Roman" w:cs="Calibri"/>
          <w:sz w:val="28"/>
          <w:szCs w:val="28"/>
        </w:rPr>
      </w:pPr>
      <w:r w:rsidRPr="00756BAE">
        <w:rPr>
          <w:rFonts w:eastAsia="Times New Roman" w:cs="Calibri"/>
          <w:sz w:val="28"/>
          <w:szCs w:val="28"/>
        </w:rPr>
        <w:t xml:space="preserve">«О муниципальной программе </w:t>
      </w:r>
      <w:r w:rsidRPr="00756BAE">
        <w:rPr>
          <w:rFonts w:eastAsia="Times New Roman" w:cs="Calibri"/>
          <w:sz w:val="28"/>
          <w:szCs w:val="28"/>
        </w:rPr>
        <w:br/>
        <w:t xml:space="preserve">Ханты-Мансийского района </w:t>
      </w:r>
      <w:r w:rsidRPr="00756BAE">
        <w:rPr>
          <w:rFonts w:eastAsia="Times New Roman" w:cs="Calibri"/>
          <w:sz w:val="28"/>
          <w:szCs w:val="28"/>
        </w:rPr>
        <w:br/>
        <w:t xml:space="preserve">«Подготовка перспективных территорий </w:t>
      </w:r>
      <w:r w:rsidRPr="00756BAE">
        <w:rPr>
          <w:rFonts w:eastAsia="Times New Roman" w:cs="Calibri"/>
          <w:sz w:val="28"/>
          <w:szCs w:val="28"/>
        </w:rPr>
        <w:br/>
        <w:t xml:space="preserve">для развития жилищного строительства </w:t>
      </w:r>
      <w:r w:rsidRPr="00756BAE">
        <w:rPr>
          <w:rFonts w:eastAsia="Times New Roman" w:cs="Calibri"/>
          <w:sz w:val="28"/>
          <w:szCs w:val="28"/>
        </w:rPr>
        <w:br/>
        <w:t>Ханты-Ма</w:t>
      </w:r>
      <w:r w:rsidR="00833F1C">
        <w:rPr>
          <w:rFonts w:eastAsia="Times New Roman" w:cs="Calibri"/>
          <w:sz w:val="28"/>
          <w:szCs w:val="28"/>
        </w:rPr>
        <w:t xml:space="preserve">нсийского района </w:t>
      </w:r>
      <w:r w:rsidR="00833F1C">
        <w:rPr>
          <w:rFonts w:eastAsia="Times New Roman" w:cs="Calibri"/>
          <w:sz w:val="28"/>
          <w:szCs w:val="28"/>
        </w:rPr>
        <w:br/>
        <w:t>на 2022 – 2025</w:t>
      </w:r>
      <w:r w:rsidRPr="00756BAE">
        <w:rPr>
          <w:rFonts w:eastAsia="Times New Roman" w:cs="Calibri"/>
          <w:sz w:val="28"/>
          <w:szCs w:val="28"/>
        </w:rPr>
        <w:t xml:space="preserve"> годы»</w:t>
      </w:r>
    </w:p>
    <w:p w14:paraId="2F49E388" w14:textId="77777777" w:rsidR="00813815" w:rsidRPr="00756BAE" w:rsidRDefault="00813815" w:rsidP="00DA7C94">
      <w:pPr>
        <w:widowControl w:val="0"/>
        <w:autoSpaceDE w:val="0"/>
        <w:autoSpaceDN w:val="0"/>
        <w:rPr>
          <w:rFonts w:eastAsia="Times New Roman" w:cs="Calibri"/>
          <w:sz w:val="28"/>
          <w:szCs w:val="28"/>
        </w:rPr>
      </w:pPr>
    </w:p>
    <w:p w14:paraId="7C0F2621" w14:textId="77777777" w:rsidR="00DA7C94" w:rsidRPr="00F95A56" w:rsidRDefault="00DA7C94" w:rsidP="00DA7C94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6C36C85B" w14:textId="77777777" w:rsidR="00DA7C94" w:rsidRPr="00813815" w:rsidRDefault="00DA7C94" w:rsidP="00813815">
      <w:pPr>
        <w:ind w:firstLine="708"/>
        <w:jc w:val="both"/>
        <w:rPr>
          <w:bCs/>
          <w:sz w:val="28"/>
          <w:szCs w:val="28"/>
        </w:rPr>
      </w:pPr>
      <w:r w:rsidRPr="00813815">
        <w:rPr>
          <w:sz w:val="28"/>
          <w:szCs w:val="28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 </w:t>
      </w:r>
    </w:p>
    <w:p w14:paraId="0CB13B61" w14:textId="77777777" w:rsidR="00DA7C94" w:rsidRPr="00813815" w:rsidRDefault="00DA7C94" w:rsidP="00813815">
      <w:pPr>
        <w:ind w:firstLine="708"/>
        <w:jc w:val="both"/>
        <w:rPr>
          <w:sz w:val="28"/>
          <w:szCs w:val="28"/>
        </w:rPr>
      </w:pPr>
      <w:r w:rsidRPr="00813815">
        <w:rPr>
          <w:sz w:val="28"/>
          <w:szCs w:val="28"/>
        </w:rPr>
        <w:t>1. Внести в постановление администрации Ханты-Мансийского района от 08.12.2021 № 318 «О муниципальной программе  Ханты-Мансийского района «Подготовка перспективных территорий  для развития жилищного строительства Ханты-Мансийского района на 2022 – 2025 годы» (далее - постановление) следующие изменения:</w:t>
      </w:r>
    </w:p>
    <w:p w14:paraId="494E935C" w14:textId="5599BE07" w:rsidR="00DA7C94" w:rsidRPr="00DC3ADC" w:rsidRDefault="00813815" w:rsidP="00DC3ADC">
      <w:pPr>
        <w:pStyle w:val="af3"/>
        <w:ind w:firstLine="539"/>
        <w:rPr>
          <w:rFonts w:ascii="Times New Roman" w:hAnsi="Times New Roman"/>
          <w:sz w:val="28"/>
          <w:szCs w:val="28"/>
        </w:rPr>
        <w:sectPr w:rsidR="00DA7C94" w:rsidRPr="00DC3ADC" w:rsidSect="003B42CD">
          <w:headerReference w:type="default" r:id="rId9"/>
          <w:type w:val="continuous"/>
          <w:pgSz w:w="11905" w:h="16838" w:code="9"/>
          <w:pgMar w:top="1418" w:right="1132" w:bottom="709" w:left="1559" w:header="709" w:footer="709" w:gutter="0"/>
          <w:cols w:space="720"/>
          <w:titlePg/>
          <w:docGrid w:linePitch="272"/>
        </w:sectPr>
      </w:pPr>
      <w:r w:rsidRPr="00813815">
        <w:rPr>
          <w:rFonts w:ascii="Times New Roman" w:hAnsi="Times New Roman"/>
          <w:sz w:val="28"/>
          <w:szCs w:val="28"/>
        </w:rPr>
        <w:t>1.1. В заголовке и в пункте 1 постановления слова «на 2022 –</w:t>
      </w:r>
      <w:r w:rsidR="00AA6CD5">
        <w:rPr>
          <w:rFonts w:ascii="Times New Roman" w:hAnsi="Times New Roman"/>
          <w:sz w:val="28"/>
          <w:szCs w:val="28"/>
        </w:rPr>
        <w:t xml:space="preserve"> 2025 </w:t>
      </w:r>
      <w:r w:rsidRPr="00813815">
        <w:rPr>
          <w:rFonts w:ascii="Times New Roman" w:hAnsi="Times New Roman"/>
          <w:sz w:val="28"/>
          <w:szCs w:val="28"/>
        </w:rPr>
        <w:t>годы»</w:t>
      </w:r>
      <w:r w:rsidR="00DC3ADC">
        <w:rPr>
          <w:rFonts w:ascii="Times New Roman" w:hAnsi="Times New Roman"/>
          <w:sz w:val="28"/>
          <w:szCs w:val="28"/>
        </w:rPr>
        <w:t xml:space="preserve"> исключить.</w:t>
      </w:r>
    </w:p>
    <w:p w14:paraId="73BB23E4" w14:textId="538BBC54" w:rsidR="00C74FB5" w:rsidRDefault="005D6719" w:rsidP="00132B4A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 w:cs="TimesNewRomanPSMT"/>
          <w:sz w:val="28"/>
          <w:szCs w:val="28"/>
        </w:rPr>
      </w:pPr>
      <w:r w:rsidRPr="005D6719">
        <w:rPr>
          <w:rFonts w:ascii="TimesNewRomanPSMT" w:hAnsi="TimesNewRomanPSMT" w:cs="TimesNewRomanPSMT"/>
          <w:sz w:val="28"/>
          <w:szCs w:val="28"/>
        </w:rPr>
        <w:lastRenderedPageBreak/>
        <w:t>1</w:t>
      </w:r>
      <w:r w:rsidR="00C74FB5">
        <w:rPr>
          <w:rFonts w:ascii="TimesNewRomanPSMT" w:hAnsi="TimesNewRomanPSMT" w:cs="TimesNewRomanPSMT"/>
          <w:sz w:val="28"/>
          <w:szCs w:val="28"/>
        </w:rPr>
        <w:t>.</w:t>
      </w:r>
      <w:r>
        <w:rPr>
          <w:rFonts w:ascii="TimesNewRomanPSMT" w:hAnsi="TimesNewRomanPSMT" w:cs="TimesNewRomanPSMT"/>
          <w:sz w:val="28"/>
          <w:szCs w:val="28"/>
        </w:rPr>
        <w:t>2.</w:t>
      </w:r>
      <w:r w:rsidR="00C74FB5">
        <w:rPr>
          <w:rFonts w:ascii="TimesNewRomanPSMT" w:hAnsi="TimesNewRomanPSMT" w:cs="TimesNewRomanPSMT"/>
          <w:sz w:val="28"/>
          <w:szCs w:val="28"/>
        </w:rPr>
        <w:t xml:space="preserve"> </w:t>
      </w:r>
      <w:r w:rsidR="00C74FB5" w:rsidRPr="00C74FB5">
        <w:rPr>
          <w:rFonts w:ascii="TimesNewRomanPSMT" w:hAnsi="TimesNewRomanPSMT" w:cs="TimesNewRomanPSMT"/>
          <w:sz w:val="28"/>
          <w:szCs w:val="28"/>
        </w:rPr>
        <w:t>В Приложении к постановлению (далее – муниципальная программа):</w:t>
      </w:r>
    </w:p>
    <w:p w14:paraId="3FC2FA1E" w14:textId="32C4B28A" w:rsidR="0079178E" w:rsidRPr="0079178E" w:rsidRDefault="005D6719" w:rsidP="0079178E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1.</w:t>
      </w:r>
      <w:r w:rsidR="0078186B">
        <w:rPr>
          <w:rFonts w:ascii="TimesNewRomanPSMT" w:hAnsi="TimesNewRomanPSMT" w:cs="TimesNewRomanPSMT"/>
          <w:sz w:val="28"/>
          <w:szCs w:val="28"/>
        </w:rPr>
        <w:t>2</w:t>
      </w:r>
      <w:r w:rsidR="000A02C0">
        <w:rPr>
          <w:rFonts w:ascii="TimesNewRomanPSMT" w:hAnsi="TimesNewRomanPSMT" w:cs="TimesNewRomanPSMT"/>
          <w:sz w:val="28"/>
          <w:szCs w:val="28"/>
        </w:rPr>
        <w:t xml:space="preserve">.1. </w:t>
      </w:r>
      <w:r w:rsidR="00C1103D">
        <w:rPr>
          <w:rFonts w:ascii="TimesNewRomanPSMT" w:hAnsi="TimesNewRomanPSMT" w:cs="TimesNewRomanPSMT"/>
          <w:sz w:val="28"/>
          <w:szCs w:val="28"/>
        </w:rPr>
        <w:t>Паспорт</w:t>
      </w:r>
      <w:r w:rsidR="0079178E" w:rsidRPr="005D3CCB">
        <w:rPr>
          <w:rFonts w:ascii="TimesNewRomanPSMT" w:hAnsi="TimesNewRomanPSMT" w:cs="TimesNewRomanPSMT"/>
          <w:sz w:val="28"/>
          <w:szCs w:val="28"/>
        </w:rPr>
        <w:t xml:space="preserve"> муниципальной программы </w:t>
      </w:r>
      <w:r w:rsidR="0079178E">
        <w:rPr>
          <w:rFonts w:ascii="TimesNewRomanPSMT" w:hAnsi="TimesNewRomanPSMT" w:cs="TimesNewRomanPSMT"/>
          <w:sz w:val="28"/>
          <w:szCs w:val="28"/>
        </w:rPr>
        <w:t>изложить в следующей редакции:</w:t>
      </w:r>
    </w:p>
    <w:p w14:paraId="608B1D14" w14:textId="071F99F2" w:rsidR="00155D54" w:rsidRDefault="00155D54" w:rsidP="00D95578">
      <w:pPr>
        <w:pStyle w:val="ConsPlusNormal"/>
        <w:ind w:left="57" w:right="57" w:firstLine="540"/>
        <w:rPr>
          <w:sz w:val="28"/>
          <w:szCs w:val="28"/>
        </w:rPr>
      </w:pPr>
      <w:r w:rsidRPr="000B65C3">
        <w:rPr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194"/>
        <w:gridCol w:w="662"/>
        <w:gridCol w:w="1550"/>
        <w:gridCol w:w="1514"/>
        <w:gridCol w:w="226"/>
        <w:gridCol w:w="964"/>
        <w:gridCol w:w="754"/>
        <w:gridCol w:w="162"/>
        <w:gridCol w:w="922"/>
        <w:gridCol w:w="394"/>
        <w:gridCol w:w="522"/>
        <w:gridCol w:w="922"/>
        <w:gridCol w:w="528"/>
        <w:gridCol w:w="388"/>
        <w:gridCol w:w="1596"/>
        <w:gridCol w:w="1962"/>
      </w:tblGrid>
      <w:tr w:rsidR="00C1103D" w:rsidRPr="00C1103D" w14:paraId="4271AD8A" w14:textId="77777777" w:rsidTr="00F83B36">
        <w:trPr>
          <w:trHeight w:val="668"/>
        </w:trPr>
        <w:tc>
          <w:tcPr>
            <w:tcW w:w="719" w:type="pct"/>
          </w:tcPr>
          <w:p w14:paraId="6EEBEFD6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4281" w:type="pct"/>
            <w:gridSpan w:val="15"/>
          </w:tcPr>
          <w:p w14:paraId="6C5CE2B2" w14:textId="3E3E889F" w:rsidR="00C1103D" w:rsidRPr="00C1103D" w:rsidRDefault="00C1103D" w:rsidP="00DC3ADC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Подготовка перспективных территорий для развития жилищного строительства Ханты-</w:t>
            </w:r>
            <w:r w:rsidR="00DC3ADC">
              <w:rPr>
                <w:sz w:val="24"/>
                <w:szCs w:val="24"/>
                <w:lang w:eastAsia="en-US"/>
              </w:rPr>
              <w:t>Мансийского района</w:t>
            </w:r>
          </w:p>
        </w:tc>
      </w:tr>
      <w:tr w:rsidR="00C1103D" w:rsidRPr="00C1103D" w14:paraId="6A42134A" w14:textId="77777777" w:rsidTr="00F83B36">
        <w:trPr>
          <w:trHeight w:val="612"/>
        </w:trPr>
        <w:tc>
          <w:tcPr>
            <w:tcW w:w="719" w:type="pct"/>
          </w:tcPr>
          <w:p w14:paraId="1E1B701C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4281" w:type="pct"/>
            <w:gridSpan w:val="15"/>
          </w:tcPr>
          <w:p w14:paraId="1DA8A80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2022 – 202</w:t>
            </w:r>
            <w:r w:rsidRPr="00C1103D">
              <w:rPr>
                <w:rFonts w:eastAsia="Times New Roman"/>
                <w:sz w:val="24"/>
                <w:szCs w:val="24"/>
                <w:lang w:val="en-US"/>
              </w:rPr>
              <w:t>6</w:t>
            </w:r>
            <w:r w:rsidRPr="00C1103D">
              <w:rPr>
                <w:rFonts w:eastAsia="Times New Roman"/>
                <w:sz w:val="24"/>
                <w:szCs w:val="24"/>
              </w:rPr>
              <w:t xml:space="preserve"> годы</w:t>
            </w:r>
          </w:p>
        </w:tc>
      </w:tr>
      <w:tr w:rsidR="00C1103D" w:rsidRPr="00C1103D" w14:paraId="1ADA62A1" w14:textId="77777777" w:rsidTr="00F83B36">
        <w:trPr>
          <w:trHeight w:val="698"/>
        </w:trPr>
        <w:tc>
          <w:tcPr>
            <w:tcW w:w="719" w:type="pct"/>
          </w:tcPr>
          <w:p w14:paraId="03EAF16D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4281" w:type="pct"/>
            <w:gridSpan w:val="15"/>
          </w:tcPr>
          <w:p w14:paraId="673C998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Речапов Р.Ш. –</w:t>
            </w:r>
            <w:r w:rsidRPr="00C1103D">
              <w:rPr>
                <w:rFonts w:ascii="Calibri" w:eastAsia="Times New Roman" w:hAnsi="Calibri" w:cs="Calibri"/>
                <w:sz w:val="22"/>
              </w:rPr>
              <w:t xml:space="preserve"> </w:t>
            </w:r>
            <w:r w:rsidRPr="00C1103D">
              <w:rPr>
                <w:rFonts w:eastAsia="Times New Roman"/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C1103D" w:rsidRPr="00C1103D" w14:paraId="0DF32C30" w14:textId="77777777" w:rsidTr="00F83B36">
        <w:trPr>
          <w:trHeight w:val="610"/>
        </w:trPr>
        <w:tc>
          <w:tcPr>
            <w:tcW w:w="719" w:type="pct"/>
          </w:tcPr>
          <w:p w14:paraId="47066FC3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4281" w:type="pct"/>
            <w:gridSpan w:val="15"/>
          </w:tcPr>
          <w:p w14:paraId="5CFA6B4C" w14:textId="77777777" w:rsidR="00C1103D" w:rsidRPr="00C1103D" w:rsidRDefault="00C1103D" w:rsidP="00C1103D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 xml:space="preserve">департамент строительства, архитектуры и жилищно-коммунального хозяйства администрации </w:t>
            </w:r>
            <w:r w:rsidRPr="00C1103D">
              <w:rPr>
                <w:rFonts w:eastAsia="Times New Roman"/>
                <w:sz w:val="24"/>
                <w:szCs w:val="24"/>
              </w:rPr>
              <w:br/>
              <w:t>Ханты-Мансийского района (далее – департамент строительства, архитектуры и ЖКХ)</w:t>
            </w:r>
          </w:p>
        </w:tc>
      </w:tr>
      <w:tr w:rsidR="00C1103D" w:rsidRPr="00C1103D" w14:paraId="15896C6E" w14:textId="77777777" w:rsidTr="00F83B36">
        <w:trPr>
          <w:trHeight w:val="431"/>
        </w:trPr>
        <w:tc>
          <w:tcPr>
            <w:tcW w:w="719" w:type="pct"/>
          </w:tcPr>
          <w:p w14:paraId="44F2DE4A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4281" w:type="pct"/>
            <w:gridSpan w:val="15"/>
          </w:tcPr>
          <w:p w14:paraId="3446A735" w14:textId="77777777" w:rsidR="00C1103D" w:rsidRPr="00C1103D" w:rsidRDefault="00C1103D" w:rsidP="00C1103D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отсутствуют</w:t>
            </w:r>
          </w:p>
        </w:tc>
      </w:tr>
      <w:tr w:rsidR="00C1103D" w:rsidRPr="00C1103D" w14:paraId="7272DFE9" w14:textId="77777777" w:rsidTr="00F83B36">
        <w:trPr>
          <w:trHeight w:val="128"/>
        </w:trPr>
        <w:tc>
          <w:tcPr>
            <w:tcW w:w="719" w:type="pct"/>
          </w:tcPr>
          <w:p w14:paraId="54117913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Национальная цель</w:t>
            </w:r>
          </w:p>
        </w:tc>
        <w:tc>
          <w:tcPr>
            <w:tcW w:w="4281" w:type="pct"/>
            <w:gridSpan w:val="15"/>
          </w:tcPr>
          <w:p w14:paraId="3D5EA1D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увеличение объема жилищного строительства</w:t>
            </w:r>
          </w:p>
        </w:tc>
      </w:tr>
      <w:tr w:rsidR="00C1103D" w:rsidRPr="00C1103D" w14:paraId="6B3BFC67" w14:textId="77777777" w:rsidTr="00F83B36">
        <w:trPr>
          <w:trHeight w:val="495"/>
        </w:trPr>
        <w:tc>
          <w:tcPr>
            <w:tcW w:w="719" w:type="pct"/>
          </w:tcPr>
          <w:p w14:paraId="3C04D9B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281" w:type="pct"/>
            <w:gridSpan w:val="15"/>
          </w:tcPr>
          <w:p w14:paraId="2120327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создание условий для развития жилищного строительства на территории Ханты-Мансийского района</w:t>
            </w:r>
          </w:p>
        </w:tc>
      </w:tr>
      <w:tr w:rsidR="00C1103D" w:rsidRPr="00C1103D" w14:paraId="31937877" w14:textId="77777777" w:rsidTr="00F83B36">
        <w:trPr>
          <w:trHeight w:val="733"/>
        </w:trPr>
        <w:tc>
          <w:tcPr>
            <w:tcW w:w="719" w:type="pct"/>
          </w:tcPr>
          <w:p w14:paraId="774EF613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4281" w:type="pct"/>
            <w:gridSpan w:val="15"/>
          </w:tcPr>
          <w:p w14:paraId="2B431E15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1. Развитие градостроительного регулирования в сфере жилищного строительства.</w:t>
            </w:r>
          </w:p>
          <w:p w14:paraId="48E5C3C0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2. Стимулирование жилищного строительства</w:t>
            </w:r>
          </w:p>
        </w:tc>
      </w:tr>
      <w:tr w:rsidR="00C1103D" w:rsidRPr="00C1103D" w14:paraId="6289E9CA" w14:textId="77777777" w:rsidTr="00F83B36">
        <w:trPr>
          <w:trHeight w:val="20"/>
        </w:trPr>
        <w:tc>
          <w:tcPr>
            <w:tcW w:w="719" w:type="pct"/>
            <w:vMerge w:val="restart"/>
          </w:tcPr>
          <w:p w14:paraId="01812D4C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>Целевые показатели</w:t>
            </w:r>
          </w:p>
          <w:p w14:paraId="53B37BB3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217" w:type="pct"/>
            <w:vMerge w:val="restart"/>
          </w:tcPr>
          <w:p w14:paraId="279D599F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№ п/п</w:t>
            </w:r>
          </w:p>
        </w:tc>
        <w:tc>
          <w:tcPr>
            <w:tcW w:w="508" w:type="pct"/>
            <w:vMerge w:val="restart"/>
          </w:tcPr>
          <w:p w14:paraId="5A83F4A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496" w:type="pct"/>
            <w:vMerge w:val="restart"/>
          </w:tcPr>
          <w:p w14:paraId="134DF7A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Документ – основание</w:t>
            </w:r>
          </w:p>
          <w:p w14:paraId="31235A2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60" w:type="pct"/>
            <w:gridSpan w:val="12"/>
          </w:tcPr>
          <w:p w14:paraId="344552E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Значение показателя по годам</w:t>
            </w:r>
          </w:p>
        </w:tc>
      </w:tr>
      <w:tr w:rsidR="00C1103D" w:rsidRPr="00C1103D" w14:paraId="4FBB31A3" w14:textId="77777777" w:rsidTr="00F83B36">
        <w:trPr>
          <w:trHeight w:val="1335"/>
        </w:trPr>
        <w:tc>
          <w:tcPr>
            <w:tcW w:w="719" w:type="pct"/>
            <w:vMerge/>
          </w:tcPr>
          <w:p w14:paraId="5FDAD8FA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7" w:type="pct"/>
            <w:vMerge/>
          </w:tcPr>
          <w:p w14:paraId="69C2CC8E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08" w:type="pct"/>
            <w:vMerge/>
          </w:tcPr>
          <w:p w14:paraId="712E465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96" w:type="pct"/>
            <w:vMerge/>
          </w:tcPr>
          <w:p w14:paraId="174D60E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90" w:type="pct"/>
            <w:gridSpan w:val="2"/>
          </w:tcPr>
          <w:p w14:paraId="0E8A798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00" w:type="pct"/>
            <w:gridSpan w:val="2"/>
          </w:tcPr>
          <w:p w14:paraId="7164BEB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2022</w:t>
            </w:r>
          </w:p>
          <w:p w14:paraId="40F5D67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год</w:t>
            </w:r>
          </w:p>
        </w:tc>
        <w:tc>
          <w:tcPr>
            <w:tcW w:w="302" w:type="pct"/>
          </w:tcPr>
          <w:p w14:paraId="3232490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2023</w:t>
            </w:r>
          </w:p>
          <w:p w14:paraId="4E29A18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год</w:t>
            </w:r>
          </w:p>
        </w:tc>
        <w:tc>
          <w:tcPr>
            <w:tcW w:w="300" w:type="pct"/>
            <w:gridSpan w:val="2"/>
          </w:tcPr>
          <w:p w14:paraId="2E25E8F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2024</w:t>
            </w:r>
          </w:p>
          <w:p w14:paraId="7F68404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год</w:t>
            </w:r>
          </w:p>
        </w:tc>
        <w:tc>
          <w:tcPr>
            <w:tcW w:w="302" w:type="pct"/>
          </w:tcPr>
          <w:p w14:paraId="5D769BC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2025</w:t>
            </w:r>
          </w:p>
          <w:p w14:paraId="2A427C0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год</w:t>
            </w:r>
          </w:p>
        </w:tc>
        <w:tc>
          <w:tcPr>
            <w:tcW w:w="300" w:type="pct"/>
            <w:gridSpan w:val="2"/>
          </w:tcPr>
          <w:p w14:paraId="539DF45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2026 год</w:t>
            </w:r>
          </w:p>
        </w:tc>
        <w:tc>
          <w:tcPr>
            <w:tcW w:w="523" w:type="pct"/>
          </w:tcPr>
          <w:p w14:paraId="6DB44E0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на момент окончания реализации муниципальной программы</w:t>
            </w:r>
          </w:p>
        </w:tc>
        <w:tc>
          <w:tcPr>
            <w:tcW w:w="643" w:type="pct"/>
          </w:tcPr>
          <w:p w14:paraId="39215B6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ответственный исполнитель/ соисполнитель за достижение показателя</w:t>
            </w:r>
          </w:p>
        </w:tc>
      </w:tr>
      <w:tr w:rsidR="00C1103D" w:rsidRPr="00C1103D" w14:paraId="42283AC5" w14:textId="77777777" w:rsidTr="00F83B36">
        <w:trPr>
          <w:trHeight w:val="3945"/>
        </w:trPr>
        <w:tc>
          <w:tcPr>
            <w:tcW w:w="719" w:type="pct"/>
            <w:vMerge/>
          </w:tcPr>
          <w:p w14:paraId="5B6C2A28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7" w:type="pct"/>
          </w:tcPr>
          <w:p w14:paraId="5F9A289B" w14:textId="77777777" w:rsidR="00C1103D" w:rsidRPr="00C1103D" w:rsidRDefault="00C1103D" w:rsidP="00C1103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08" w:type="pct"/>
          </w:tcPr>
          <w:p w14:paraId="3814A79D" w14:textId="77777777" w:rsidR="00C1103D" w:rsidRPr="00C1103D" w:rsidRDefault="00C1103D" w:rsidP="00C1103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 xml:space="preserve">Объем жилищного строительства, тыс. кв. м </w:t>
            </w:r>
            <w:r w:rsidRPr="00C1103D">
              <w:rPr>
                <w:sz w:val="24"/>
                <w:szCs w:val="24"/>
                <w:lang w:eastAsia="en-US"/>
              </w:rPr>
              <w:br/>
              <w:t>в год</w:t>
            </w:r>
          </w:p>
        </w:tc>
        <w:tc>
          <w:tcPr>
            <w:tcW w:w="496" w:type="pct"/>
          </w:tcPr>
          <w:p w14:paraId="0B6EFBB1" w14:textId="77777777" w:rsidR="00C1103D" w:rsidRPr="00C1103D" w:rsidRDefault="00C1103D" w:rsidP="00C1103D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 xml:space="preserve">постановление Правительства Ханты-Мансийского автономного округа – Югры от 31.10.2021 </w:t>
            </w:r>
            <w:r w:rsidRPr="00C1103D">
              <w:rPr>
                <w:sz w:val="24"/>
                <w:szCs w:val="24"/>
                <w:lang w:eastAsia="en-US"/>
              </w:rPr>
              <w:br/>
              <w:t xml:space="preserve">№ 476-п </w:t>
            </w:r>
            <w:r w:rsidRPr="00C1103D">
              <w:rPr>
                <w:sz w:val="24"/>
                <w:szCs w:val="24"/>
                <w:lang w:eastAsia="en-US"/>
              </w:rPr>
              <w:br/>
              <w:t>«О государственной программе Ханты-Мансийского автономного округа – Югры «Развитие жилищной сферы»</w:t>
            </w:r>
          </w:p>
        </w:tc>
        <w:tc>
          <w:tcPr>
            <w:tcW w:w="390" w:type="pct"/>
            <w:gridSpan w:val="2"/>
          </w:tcPr>
          <w:p w14:paraId="3BBA7DF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11,950</w:t>
            </w:r>
          </w:p>
        </w:tc>
        <w:tc>
          <w:tcPr>
            <w:tcW w:w="300" w:type="pct"/>
            <w:gridSpan w:val="2"/>
          </w:tcPr>
          <w:p w14:paraId="7C7FE75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15,500</w:t>
            </w:r>
          </w:p>
        </w:tc>
        <w:tc>
          <w:tcPr>
            <w:tcW w:w="302" w:type="pct"/>
          </w:tcPr>
          <w:p w14:paraId="51DBCB2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14,400</w:t>
            </w:r>
          </w:p>
        </w:tc>
        <w:tc>
          <w:tcPr>
            <w:tcW w:w="300" w:type="pct"/>
            <w:gridSpan w:val="2"/>
          </w:tcPr>
          <w:p w14:paraId="780E68D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15,500</w:t>
            </w:r>
          </w:p>
        </w:tc>
        <w:tc>
          <w:tcPr>
            <w:tcW w:w="302" w:type="pct"/>
          </w:tcPr>
          <w:p w14:paraId="5BD9FF9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15,500</w:t>
            </w:r>
          </w:p>
        </w:tc>
        <w:tc>
          <w:tcPr>
            <w:tcW w:w="300" w:type="pct"/>
            <w:gridSpan w:val="2"/>
          </w:tcPr>
          <w:p w14:paraId="552F0FE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15,500</w:t>
            </w:r>
          </w:p>
        </w:tc>
        <w:tc>
          <w:tcPr>
            <w:tcW w:w="523" w:type="pct"/>
          </w:tcPr>
          <w:p w14:paraId="09821F23" w14:textId="77777777" w:rsidR="00C1103D" w:rsidRPr="00C1103D" w:rsidRDefault="00C1103D" w:rsidP="00C1103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15,500</w:t>
            </w:r>
          </w:p>
        </w:tc>
        <w:tc>
          <w:tcPr>
            <w:tcW w:w="643" w:type="pct"/>
          </w:tcPr>
          <w:p w14:paraId="5FF12BBF" w14:textId="77777777" w:rsidR="00C1103D" w:rsidRPr="00C1103D" w:rsidRDefault="00C1103D" w:rsidP="00C1103D">
            <w:pPr>
              <w:jc w:val="center"/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>департамент строительства, архитектуры и ЖКХ</w:t>
            </w:r>
          </w:p>
        </w:tc>
      </w:tr>
      <w:tr w:rsidR="00C1103D" w:rsidRPr="00C1103D" w14:paraId="48B34128" w14:textId="77777777" w:rsidTr="00F83B36">
        <w:trPr>
          <w:trHeight w:val="180"/>
        </w:trPr>
        <w:tc>
          <w:tcPr>
            <w:tcW w:w="719" w:type="pct"/>
            <w:vMerge w:val="restart"/>
          </w:tcPr>
          <w:p w14:paraId="1C635F20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725" w:type="pct"/>
            <w:gridSpan w:val="2"/>
            <w:vMerge w:val="restart"/>
          </w:tcPr>
          <w:p w14:paraId="2B45140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556" w:type="pct"/>
            <w:gridSpan w:val="13"/>
          </w:tcPr>
          <w:p w14:paraId="141D723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Расходы по годам (тыс. рублей)</w:t>
            </w:r>
          </w:p>
        </w:tc>
      </w:tr>
      <w:tr w:rsidR="00C1103D" w:rsidRPr="00C1103D" w14:paraId="70F8CD96" w14:textId="77777777" w:rsidTr="00F83B36">
        <w:trPr>
          <w:trHeight w:val="251"/>
        </w:trPr>
        <w:tc>
          <w:tcPr>
            <w:tcW w:w="719" w:type="pct"/>
            <w:vMerge/>
          </w:tcPr>
          <w:p w14:paraId="1FD77692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  <w:vMerge/>
          </w:tcPr>
          <w:p w14:paraId="27EC8D1E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70" w:type="pct"/>
            <w:gridSpan w:val="2"/>
          </w:tcPr>
          <w:p w14:paraId="38EE75B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всего</w:t>
            </w:r>
          </w:p>
        </w:tc>
        <w:tc>
          <w:tcPr>
            <w:tcW w:w="563" w:type="pct"/>
            <w:gridSpan w:val="2"/>
          </w:tcPr>
          <w:p w14:paraId="2F26C1B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2022 год</w:t>
            </w:r>
          </w:p>
        </w:tc>
        <w:tc>
          <w:tcPr>
            <w:tcW w:w="484" w:type="pct"/>
            <w:gridSpan w:val="3"/>
          </w:tcPr>
          <w:p w14:paraId="7CE1D02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2023 год</w:t>
            </w:r>
          </w:p>
        </w:tc>
        <w:tc>
          <w:tcPr>
            <w:tcW w:w="646" w:type="pct"/>
            <w:gridSpan w:val="3"/>
          </w:tcPr>
          <w:p w14:paraId="7DFB907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2024 год</w:t>
            </w:r>
          </w:p>
        </w:tc>
        <w:tc>
          <w:tcPr>
            <w:tcW w:w="650" w:type="pct"/>
            <w:gridSpan w:val="2"/>
          </w:tcPr>
          <w:p w14:paraId="36E1B12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2025 год</w:t>
            </w:r>
          </w:p>
        </w:tc>
        <w:tc>
          <w:tcPr>
            <w:tcW w:w="643" w:type="pct"/>
          </w:tcPr>
          <w:p w14:paraId="0B55ADC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2026 год</w:t>
            </w:r>
          </w:p>
        </w:tc>
      </w:tr>
      <w:tr w:rsidR="00C1103D" w:rsidRPr="00C1103D" w14:paraId="4F6B6A4A" w14:textId="77777777" w:rsidTr="00F83B36">
        <w:trPr>
          <w:trHeight w:val="201"/>
        </w:trPr>
        <w:tc>
          <w:tcPr>
            <w:tcW w:w="719" w:type="pct"/>
            <w:vMerge/>
          </w:tcPr>
          <w:p w14:paraId="13F3DDF8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0D972AEB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всего</w:t>
            </w:r>
          </w:p>
        </w:tc>
        <w:tc>
          <w:tcPr>
            <w:tcW w:w="570" w:type="pct"/>
            <w:gridSpan w:val="2"/>
          </w:tcPr>
          <w:p w14:paraId="7B56393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53 059,2</w:t>
            </w:r>
          </w:p>
        </w:tc>
        <w:tc>
          <w:tcPr>
            <w:tcW w:w="563" w:type="pct"/>
            <w:gridSpan w:val="2"/>
          </w:tcPr>
          <w:p w14:paraId="35DD9D2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1 938,5</w:t>
            </w:r>
          </w:p>
        </w:tc>
        <w:tc>
          <w:tcPr>
            <w:tcW w:w="484" w:type="pct"/>
            <w:gridSpan w:val="3"/>
          </w:tcPr>
          <w:p w14:paraId="11E3384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6 536,8</w:t>
            </w:r>
          </w:p>
        </w:tc>
        <w:tc>
          <w:tcPr>
            <w:tcW w:w="646" w:type="pct"/>
            <w:gridSpan w:val="3"/>
          </w:tcPr>
          <w:p w14:paraId="54F3352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14 861,3</w:t>
            </w:r>
          </w:p>
        </w:tc>
        <w:tc>
          <w:tcPr>
            <w:tcW w:w="650" w:type="pct"/>
            <w:gridSpan w:val="2"/>
          </w:tcPr>
          <w:p w14:paraId="114B74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14 861,3</w:t>
            </w:r>
          </w:p>
        </w:tc>
        <w:tc>
          <w:tcPr>
            <w:tcW w:w="643" w:type="pct"/>
          </w:tcPr>
          <w:p w14:paraId="16C645A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14 861,3</w:t>
            </w:r>
          </w:p>
        </w:tc>
      </w:tr>
      <w:tr w:rsidR="00C1103D" w:rsidRPr="00C1103D" w14:paraId="23236968" w14:textId="77777777" w:rsidTr="00F83B36">
        <w:trPr>
          <w:trHeight w:val="393"/>
        </w:trPr>
        <w:tc>
          <w:tcPr>
            <w:tcW w:w="719" w:type="pct"/>
            <w:vMerge/>
          </w:tcPr>
          <w:p w14:paraId="66D9896C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4279EDB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федеральный бюджет</w:t>
            </w:r>
          </w:p>
        </w:tc>
        <w:tc>
          <w:tcPr>
            <w:tcW w:w="570" w:type="pct"/>
            <w:gridSpan w:val="2"/>
          </w:tcPr>
          <w:p w14:paraId="5AA089F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5BDAEEA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9024F8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68B236E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17F1FB3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393E392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6C7F6A29" w14:textId="77777777" w:rsidTr="00F83B36">
        <w:tc>
          <w:tcPr>
            <w:tcW w:w="719" w:type="pct"/>
            <w:vMerge/>
          </w:tcPr>
          <w:p w14:paraId="208F8543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3CF823F2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автономного округа</w:t>
            </w:r>
          </w:p>
        </w:tc>
        <w:tc>
          <w:tcPr>
            <w:tcW w:w="570" w:type="pct"/>
            <w:gridSpan w:val="2"/>
          </w:tcPr>
          <w:p w14:paraId="1687D52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45 131,6</w:t>
            </w:r>
          </w:p>
        </w:tc>
        <w:tc>
          <w:tcPr>
            <w:tcW w:w="563" w:type="pct"/>
            <w:gridSpan w:val="2"/>
          </w:tcPr>
          <w:p w14:paraId="7408212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484" w:type="pct"/>
            <w:gridSpan w:val="3"/>
          </w:tcPr>
          <w:p w14:paraId="76EC26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5 234,4</w:t>
            </w:r>
          </w:p>
        </w:tc>
        <w:tc>
          <w:tcPr>
            <w:tcW w:w="646" w:type="pct"/>
            <w:gridSpan w:val="3"/>
          </w:tcPr>
          <w:p w14:paraId="5C9BBC8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13 226,6</w:t>
            </w:r>
          </w:p>
        </w:tc>
        <w:tc>
          <w:tcPr>
            <w:tcW w:w="650" w:type="pct"/>
            <w:gridSpan w:val="2"/>
          </w:tcPr>
          <w:p w14:paraId="5D9C9BE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13 226,6</w:t>
            </w:r>
          </w:p>
        </w:tc>
        <w:tc>
          <w:tcPr>
            <w:tcW w:w="643" w:type="pct"/>
          </w:tcPr>
          <w:p w14:paraId="5C16A9D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13 226,6</w:t>
            </w:r>
          </w:p>
        </w:tc>
      </w:tr>
      <w:tr w:rsidR="00C1103D" w:rsidRPr="00C1103D" w14:paraId="27B536EB" w14:textId="77777777" w:rsidTr="00F83B36">
        <w:tc>
          <w:tcPr>
            <w:tcW w:w="719" w:type="pct"/>
            <w:vMerge/>
          </w:tcPr>
          <w:p w14:paraId="6F188FCB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1C5143FA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района</w:t>
            </w:r>
          </w:p>
        </w:tc>
        <w:tc>
          <w:tcPr>
            <w:tcW w:w="570" w:type="pct"/>
            <w:gridSpan w:val="2"/>
          </w:tcPr>
          <w:p w14:paraId="74A9909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7 927,6</w:t>
            </w:r>
          </w:p>
        </w:tc>
        <w:tc>
          <w:tcPr>
            <w:tcW w:w="563" w:type="pct"/>
            <w:gridSpan w:val="2"/>
          </w:tcPr>
          <w:p w14:paraId="281C77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1 721,1</w:t>
            </w:r>
          </w:p>
        </w:tc>
        <w:tc>
          <w:tcPr>
            <w:tcW w:w="484" w:type="pct"/>
            <w:gridSpan w:val="3"/>
          </w:tcPr>
          <w:p w14:paraId="67308F6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1 302,4</w:t>
            </w:r>
          </w:p>
        </w:tc>
        <w:tc>
          <w:tcPr>
            <w:tcW w:w="646" w:type="pct"/>
            <w:gridSpan w:val="3"/>
          </w:tcPr>
          <w:p w14:paraId="4CF9CB3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1 634,7</w:t>
            </w:r>
          </w:p>
        </w:tc>
        <w:tc>
          <w:tcPr>
            <w:tcW w:w="650" w:type="pct"/>
            <w:gridSpan w:val="2"/>
          </w:tcPr>
          <w:p w14:paraId="25F4E4C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1 634,7</w:t>
            </w:r>
          </w:p>
        </w:tc>
        <w:tc>
          <w:tcPr>
            <w:tcW w:w="643" w:type="pct"/>
          </w:tcPr>
          <w:p w14:paraId="3EFA69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1 634,7</w:t>
            </w:r>
          </w:p>
        </w:tc>
      </w:tr>
      <w:tr w:rsidR="00C1103D" w:rsidRPr="00C1103D" w14:paraId="2F1376F4" w14:textId="77777777" w:rsidTr="00F83B36">
        <w:trPr>
          <w:trHeight w:val="220"/>
        </w:trPr>
        <w:tc>
          <w:tcPr>
            <w:tcW w:w="719" w:type="pct"/>
            <w:vMerge/>
          </w:tcPr>
          <w:p w14:paraId="6E088EC4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5959D449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70" w:type="pct"/>
            <w:gridSpan w:val="2"/>
          </w:tcPr>
          <w:p w14:paraId="6631E1B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  <w:highlight w:val="yellow"/>
              </w:rPr>
            </w:pPr>
          </w:p>
        </w:tc>
        <w:tc>
          <w:tcPr>
            <w:tcW w:w="563" w:type="pct"/>
            <w:gridSpan w:val="2"/>
          </w:tcPr>
          <w:p w14:paraId="22AC0FB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  <w:highlight w:val="yellow"/>
              </w:rPr>
            </w:pPr>
          </w:p>
        </w:tc>
        <w:tc>
          <w:tcPr>
            <w:tcW w:w="484" w:type="pct"/>
            <w:gridSpan w:val="3"/>
          </w:tcPr>
          <w:p w14:paraId="3DE436E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46" w:type="pct"/>
            <w:gridSpan w:val="3"/>
          </w:tcPr>
          <w:p w14:paraId="771AF7B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50" w:type="pct"/>
            <w:gridSpan w:val="2"/>
          </w:tcPr>
          <w:p w14:paraId="609DD90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43" w:type="pct"/>
          </w:tcPr>
          <w:p w14:paraId="229AFE1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  <w:tr w:rsidR="00C1103D" w:rsidRPr="00C1103D" w14:paraId="64EBCE63" w14:textId="77777777" w:rsidTr="00F83B36">
        <w:tc>
          <w:tcPr>
            <w:tcW w:w="719" w:type="pct"/>
            <w:vMerge/>
          </w:tcPr>
          <w:p w14:paraId="18C72F02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2C631454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70" w:type="pct"/>
            <w:gridSpan w:val="2"/>
          </w:tcPr>
          <w:p w14:paraId="700FA19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2 349,7</w:t>
            </w:r>
          </w:p>
        </w:tc>
        <w:tc>
          <w:tcPr>
            <w:tcW w:w="563" w:type="pct"/>
            <w:gridSpan w:val="2"/>
          </w:tcPr>
          <w:p w14:paraId="22B8391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1 694,2</w:t>
            </w:r>
          </w:p>
        </w:tc>
        <w:tc>
          <w:tcPr>
            <w:tcW w:w="484" w:type="pct"/>
            <w:gridSpan w:val="3"/>
          </w:tcPr>
          <w:p w14:paraId="1071EEA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655,5</w:t>
            </w:r>
          </w:p>
        </w:tc>
        <w:tc>
          <w:tcPr>
            <w:tcW w:w="646" w:type="pct"/>
            <w:gridSpan w:val="3"/>
          </w:tcPr>
          <w:p w14:paraId="7DDD86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50" w:type="pct"/>
            <w:gridSpan w:val="2"/>
          </w:tcPr>
          <w:p w14:paraId="3684D7B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3" w:type="pct"/>
          </w:tcPr>
          <w:p w14:paraId="21556AB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</w:tr>
      <w:tr w:rsidR="00C1103D" w:rsidRPr="00C1103D" w14:paraId="5C45B58C" w14:textId="77777777" w:rsidTr="00F83B36">
        <w:trPr>
          <w:trHeight w:val="258"/>
        </w:trPr>
        <w:tc>
          <w:tcPr>
            <w:tcW w:w="719" w:type="pct"/>
            <w:vMerge/>
          </w:tcPr>
          <w:p w14:paraId="455998FC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194EE067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 xml:space="preserve">средства бюджета </w:t>
            </w:r>
            <w:r w:rsidRPr="00C1103D">
              <w:rPr>
                <w:rFonts w:eastAsia="Times New Roman"/>
                <w:sz w:val="24"/>
                <w:lang w:eastAsia="en-US"/>
              </w:rPr>
              <w:lastRenderedPageBreak/>
              <w:t>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70" w:type="pct"/>
            <w:gridSpan w:val="2"/>
          </w:tcPr>
          <w:p w14:paraId="020395A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lastRenderedPageBreak/>
              <w:t>5 577,9</w:t>
            </w:r>
          </w:p>
        </w:tc>
        <w:tc>
          <w:tcPr>
            <w:tcW w:w="563" w:type="pct"/>
            <w:gridSpan w:val="2"/>
          </w:tcPr>
          <w:p w14:paraId="5E8FFC8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26,9</w:t>
            </w:r>
          </w:p>
        </w:tc>
        <w:tc>
          <w:tcPr>
            <w:tcW w:w="484" w:type="pct"/>
            <w:gridSpan w:val="3"/>
          </w:tcPr>
          <w:p w14:paraId="54D7CC5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646,9</w:t>
            </w:r>
          </w:p>
        </w:tc>
        <w:tc>
          <w:tcPr>
            <w:tcW w:w="646" w:type="pct"/>
            <w:gridSpan w:val="3"/>
          </w:tcPr>
          <w:p w14:paraId="75C71BC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1 634,7</w:t>
            </w:r>
          </w:p>
        </w:tc>
        <w:tc>
          <w:tcPr>
            <w:tcW w:w="650" w:type="pct"/>
            <w:gridSpan w:val="2"/>
          </w:tcPr>
          <w:p w14:paraId="7281193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1 634,7</w:t>
            </w:r>
          </w:p>
        </w:tc>
        <w:tc>
          <w:tcPr>
            <w:tcW w:w="643" w:type="pct"/>
          </w:tcPr>
          <w:p w14:paraId="5DB0A20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1 634,7</w:t>
            </w:r>
          </w:p>
        </w:tc>
      </w:tr>
      <w:tr w:rsidR="00C1103D" w:rsidRPr="00C1103D" w14:paraId="0E142214" w14:textId="77777777" w:rsidTr="00F83B36">
        <w:tc>
          <w:tcPr>
            <w:tcW w:w="719" w:type="pct"/>
            <w:vMerge/>
          </w:tcPr>
          <w:p w14:paraId="79529A1E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70EF5E1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справочно:</w:t>
            </w:r>
          </w:p>
          <w:p w14:paraId="29F8A50B" w14:textId="77777777" w:rsidR="00C1103D" w:rsidRPr="00C1103D" w:rsidRDefault="00C1103D" w:rsidP="00C1103D">
            <w:pPr>
              <w:widowControl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hd w:val="clear" w:color="auto" w:fill="FFFFFF"/>
                <w:lang w:bidi="ru-RU"/>
              </w:rPr>
              <w:t>средства предприятий -недропользователей</w:t>
            </w:r>
          </w:p>
        </w:tc>
        <w:tc>
          <w:tcPr>
            <w:tcW w:w="570" w:type="pct"/>
            <w:gridSpan w:val="2"/>
          </w:tcPr>
          <w:p w14:paraId="42E05C0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3436775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288E254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7039876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6A0CA6D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0268EB3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420EB6F5" w14:textId="77777777" w:rsidTr="00F83B36">
        <w:trPr>
          <w:trHeight w:val="271"/>
        </w:trPr>
        <w:tc>
          <w:tcPr>
            <w:tcW w:w="719" w:type="pct"/>
            <w:vMerge/>
          </w:tcPr>
          <w:p w14:paraId="356C1A3B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0F37266C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справочно:</w:t>
            </w:r>
          </w:p>
          <w:p w14:paraId="51C9C0AB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сельских поселений района</w:t>
            </w:r>
          </w:p>
        </w:tc>
        <w:tc>
          <w:tcPr>
            <w:tcW w:w="570" w:type="pct"/>
            <w:gridSpan w:val="2"/>
          </w:tcPr>
          <w:p w14:paraId="43F14C3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1B06C47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6DAC9A5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11A9FEE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41A3E09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46EB0AE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5599683C" w14:textId="77777777" w:rsidTr="00F83B36">
        <w:trPr>
          <w:trHeight w:val="241"/>
        </w:trPr>
        <w:tc>
          <w:tcPr>
            <w:tcW w:w="719" w:type="pct"/>
            <w:vMerge w:val="restart"/>
          </w:tcPr>
          <w:p w14:paraId="498DA9D3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  <w:r w:rsidRPr="00C1103D">
              <w:rPr>
                <w:sz w:val="24"/>
                <w:szCs w:val="24"/>
                <w:lang w:eastAsia="en-US"/>
              </w:rPr>
              <w:t>Параметры финансового обеспечения региональных проектов, проектов Ханты-Мансийского автономного округа – Югры, проектов Ханты-Мансийского района</w:t>
            </w:r>
          </w:p>
        </w:tc>
        <w:tc>
          <w:tcPr>
            <w:tcW w:w="725" w:type="pct"/>
            <w:gridSpan w:val="2"/>
            <w:vMerge w:val="restart"/>
          </w:tcPr>
          <w:p w14:paraId="5AB8CEC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556" w:type="pct"/>
            <w:gridSpan w:val="13"/>
          </w:tcPr>
          <w:p w14:paraId="7EE295C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Расходы по годам (тыс. рублей)</w:t>
            </w:r>
          </w:p>
        </w:tc>
      </w:tr>
      <w:tr w:rsidR="00C1103D" w:rsidRPr="00C1103D" w14:paraId="5314AD2F" w14:textId="77777777" w:rsidTr="00F83B36">
        <w:trPr>
          <w:trHeight w:val="231"/>
        </w:trPr>
        <w:tc>
          <w:tcPr>
            <w:tcW w:w="719" w:type="pct"/>
            <w:vMerge/>
          </w:tcPr>
          <w:p w14:paraId="79409764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  <w:vMerge/>
          </w:tcPr>
          <w:p w14:paraId="3DFCD01D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556" w:type="pct"/>
            <w:gridSpan w:val="13"/>
          </w:tcPr>
          <w:p w14:paraId="26C8BAE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Портфель проектов «Жилье и городская среда»</w:t>
            </w:r>
          </w:p>
          <w:p w14:paraId="7DB63B7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(срок реализации 01.01.2019 – 31.12.2026)</w:t>
            </w:r>
          </w:p>
        </w:tc>
      </w:tr>
      <w:tr w:rsidR="00C1103D" w:rsidRPr="00C1103D" w14:paraId="7C55109B" w14:textId="77777777" w:rsidTr="00F83B36">
        <w:trPr>
          <w:trHeight w:val="20"/>
        </w:trPr>
        <w:tc>
          <w:tcPr>
            <w:tcW w:w="719" w:type="pct"/>
            <w:vMerge/>
          </w:tcPr>
          <w:p w14:paraId="5B44B346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759E5E0A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всего</w:t>
            </w:r>
          </w:p>
        </w:tc>
        <w:tc>
          <w:tcPr>
            <w:tcW w:w="570" w:type="pct"/>
            <w:gridSpan w:val="2"/>
          </w:tcPr>
          <w:p w14:paraId="578AAF2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всего</w:t>
            </w:r>
          </w:p>
        </w:tc>
        <w:tc>
          <w:tcPr>
            <w:tcW w:w="563" w:type="pct"/>
            <w:gridSpan w:val="2"/>
          </w:tcPr>
          <w:p w14:paraId="7E6D447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2022 год</w:t>
            </w:r>
          </w:p>
        </w:tc>
        <w:tc>
          <w:tcPr>
            <w:tcW w:w="484" w:type="pct"/>
            <w:gridSpan w:val="3"/>
          </w:tcPr>
          <w:p w14:paraId="40E7EA3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2023 год</w:t>
            </w:r>
          </w:p>
        </w:tc>
        <w:tc>
          <w:tcPr>
            <w:tcW w:w="646" w:type="pct"/>
            <w:gridSpan w:val="3"/>
          </w:tcPr>
          <w:p w14:paraId="1C10EBF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2024 год</w:t>
            </w:r>
          </w:p>
        </w:tc>
        <w:tc>
          <w:tcPr>
            <w:tcW w:w="650" w:type="pct"/>
            <w:gridSpan w:val="2"/>
          </w:tcPr>
          <w:p w14:paraId="50392E1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2025 год</w:t>
            </w:r>
          </w:p>
        </w:tc>
        <w:tc>
          <w:tcPr>
            <w:tcW w:w="643" w:type="pct"/>
          </w:tcPr>
          <w:p w14:paraId="3CAAB7A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2026 год</w:t>
            </w:r>
          </w:p>
        </w:tc>
      </w:tr>
      <w:tr w:rsidR="00C1103D" w:rsidRPr="00C1103D" w14:paraId="54FF6924" w14:textId="77777777" w:rsidTr="00F83B36">
        <w:trPr>
          <w:trHeight w:val="173"/>
        </w:trPr>
        <w:tc>
          <w:tcPr>
            <w:tcW w:w="719" w:type="pct"/>
            <w:vMerge/>
          </w:tcPr>
          <w:p w14:paraId="666B0351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326B21C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федеральный бюджет</w:t>
            </w:r>
          </w:p>
        </w:tc>
        <w:tc>
          <w:tcPr>
            <w:tcW w:w="570" w:type="pct"/>
            <w:gridSpan w:val="2"/>
          </w:tcPr>
          <w:p w14:paraId="52FAAF1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761C1E9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2FCE256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127EA4A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1F7EB31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5AAA5EB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13CE1846" w14:textId="77777777" w:rsidTr="00F83B36">
        <w:trPr>
          <w:trHeight w:val="171"/>
        </w:trPr>
        <w:tc>
          <w:tcPr>
            <w:tcW w:w="719" w:type="pct"/>
            <w:vMerge/>
          </w:tcPr>
          <w:p w14:paraId="657176CC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4CE75F74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автономного округа</w:t>
            </w:r>
          </w:p>
        </w:tc>
        <w:tc>
          <w:tcPr>
            <w:tcW w:w="570" w:type="pct"/>
            <w:gridSpan w:val="2"/>
          </w:tcPr>
          <w:p w14:paraId="6345BBD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0543BA4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124E6F8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6619E5F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0A98E11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26011D4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42FB79EC" w14:textId="77777777" w:rsidTr="00F83B36">
        <w:trPr>
          <w:trHeight w:val="20"/>
        </w:trPr>
        <w:tc>
          <w:tcPr>
            <w:tcW w:w="719" w:type="pct"/>
            <w:vMerge/>
          </w:tcPr>
          <w:p w14:paraId="6485EE39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0110F4C6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района</w:t>
            </w:r>
          </w:p>
        </w:tc>
        <w:tc>
          <w:tcPr>
            <w:tcW w:w="570" w:type="pct"/>
            <w:gridSpan w:val="2"/>
          </w:tcPr>
          <w:p w14:paraId="028B114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2C22468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39F892C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1024A74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693297C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54F480B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0E616A47" w14:textId="77777777" w:rsidTr="00F83B36">
        <w:trPr>
          <w:trHeight w:val="20"/>
        </w:trPr>
        <w:tc>
          <w:tcPr>
            <w:tcW w:w="719" w:type="pct"/>
            <w:vMerge/>
          </w:tcPr>
          <w:p w14:paraId="44813378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2BA0492E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70" w:type="pct"/>
            <w:gridSpan w:val="2"/>
          </w:tcPr>
          <w:p w14:paraId="3F24213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63" w:type="pct"/>
            <w:gridSpan w:val="2"/>
          </w:tcPr>
          <w:p w14:paraId="681BC52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84" w:type="pct"/>
            <w:gridSpan w:val="3"/>
          </w:tcPr>
          <w:p w14:paraId="0C663DA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46" w:type="pct"/>
            <w:gridSpan w:val="3"/>
          </w:tcPr>
          <w:p w14:paraId="4958387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50" w:type="pct"/>
            <w:gridSpan w:val="2"/>
          </w:tcPr>
          <w:p w14:paraId="587BE0C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14:paraId="236C576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C1103D" w:rsidRPr="00C1103D" w14:paraId="02984358" w14:textId="77777777" w:rsidTr="00F83B36">
        <w:trPr>
          <w:trHeight w:val="227"/>
        </w:trPr>
        <w:tc>
          <w:tcPr>
            <w:tcW w:w="719" w:type="pct"/>
            <w:vMerge/>
          </w:tcPr>
          <w:p w14:paraId="4A36DC31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35AA18B2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70" w:type="pct"/>
            <w:gridSpan w:val="2"/>
          </w:tcPr>
          <w:p w14:paraId="598236C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737C99D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0E27426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132BF76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18BE55C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58EC76D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502A9A77" w14:textId="77777777" w:rsidTr="00F83B36">
        <w:trPr>
          <w:trHeight w:val="209"/>
        </w:trPr>
        <w:tc>
          <w:tcPr>
            <w:tcW w:w="719" w:type="pct"/>
            <w:vMerge/>
          </w:tcPr>
          <w:p w14:paraId="265C38A6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3AF5FC3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70" w:type="pct"/>
            <w:gridSpan w:val="2"/>
          </w:tcPr>
          <w:p w14:paraId="09D8C40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5BE4634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63C0AF5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7213B10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787B9FF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39B42CE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11C516C1" w14:textId="77777777" w:rsidTr="00F83B36">
        <w:trPr>
          <w:trHeight w:val="406"/>
        </w:trPr>
        <w:tc>
          <w:tcPr>
            <w:tcW w:w="719" w:type="pct"/>
            <w:vMerge/>
          </w:tcPr>
          <w:p w14:paraId="0D74A232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4E7F1F45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справочно:</w:t>
            </w:r>
          </w:p>
          <w:p w14:paraId="7DDF825D" w14:textId="77777777" w:rsidR="00C1103D" w:rsidRPr="00C1103D" w:rsidRDefault="00C1103D" w:rsidP="00C1103D">
            <w:pPr>
              <w:widowControl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hd w:val="clear" w:color="auto" w:fill="FFFFFF"/>
                <w:lang w:bidi="ru-RU"/>
              </w:rPr>
              <w:t>средства предприятий -недропользователей</w:t>
            </w:r>
          </w:p>
        </w:tc>
        <w:tc>
          <w:tcPr>
            <w:tcW w:w="570" w:type="pct"/>
            <w:gridSpan w:val="2"/>
          </w:tcPr>
          <w:p w14:paraId="029923F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4806AB0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42DB162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69ED263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49DFDC3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2C108B8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4F88C359" w14:textId="77777777" w:rsidTr="00F83B36">
        <w:trPr>
          <w:trHeight w:val="406"/>
        </w:trPr>
        <w:tc>
          <w:tcPr>
            <w:tcW w:w="719" w:type="pct"/>
            <w:vMerge/>
          </w:tcPr>
          <w:p w14:paraId="5106AEBF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086ABDEA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справочно:</w:t>
            </w:r>
          </w:p>
          <w:p w14:paraId="02047C66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сельских поселений района</w:t>
            </w:r>
          </w:p>
        </w:tc>
        <w:tc>
          <w:tcPr>
            <w:tcW w:w="570" w:type="pct"/>
            <w:gridSpan w:val="2"/>
          </w:tcPr>
          <w:p w14:paraId="012505F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04635F7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352AE5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45F83E2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5F75EAE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49C2C19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5C0F6FF0" w14:textId="77777777" w:rsidTr="00F83B36">
        <w:trPr>
          <w:trHeight w:val="406"/>
        </w:trPr>
        <w:tc>
          <w:tcPr>
            <w:tcW w:w="719" w:type="pct"/>
            <w:vMerge/>
          </w:tcPr>
          <w:p w14:paraId="4CBB07D8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  <w:vMerge w:val="restart"/>
          </w:tcPr>
          <w:p w14:paraId="3E28D37E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556" w:type="pct"/>
            <w:gridSpan w:val="13"/>
          </w:tcPr>
          <w:p w14:paraId="3F46637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Региональный проект «Жилье»</w:t>
            </w:r>
          </w:p>
          <w:p w14:paraId="0A61914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(срок реализации 01.01.2019 – 31.12.2026)</w:t>
            </w:r>
          </w:p>
        </w:tc>
      </w:tr>
      <w:tr w:rsidR="00C1103D" w:rsidRPr="00C1103D" w14:paraId="710DDD2E" w14:textId="77777777" w:rsidTr="00F83B36">
        <w:trPr>
          <w:trHeight w:val="20"/>
        </w:trPr>
        <w:tc>
          <w:tcPr>
            <w:tcW w:w="719" w:type="pct"/>
            <w:vMerge/>
          </w:tcPr>
          <w:p w14:paraId="574642E5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  <w:vMerge/>
          </w:tcPr>
          <w:p w14:paraId="3D813CEF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70" w:type="pct"/>
            <w:gridSpan w:val="2"/>
          </w:tcPr>
          <w:p w14:paraId="220B6C5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2B477B4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051257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741620F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0FFA7CB8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178F571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2825D1CA" w14:textId="77777777" w:rsidTr="00F83B36">
        <w:trPr>
          <w:trHeight w:val="261"/>
        </w:trPr>
        <w:tc>
          <w:tcPr>
            <w:tcW w:w="719" w:type="pct"/>
            <w:vMerge/>
          </w:tcPr>
          <w:p w14:paraId="3BEB3242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48F3F441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всего</w:t>
            </w:r>
          </w:p>
        </w:tc>
        <w:tc>
          <w:tcPr>
            <w:tcW w:w="570" w:type="pct"/>
            <w:gridSpan w:val="2"/>
          </w:tcPr>
          <w:p w14:paraId="51EE392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3B1286D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50CB0C5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18A54E9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18C46FF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4308154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18C73EA3" w14:textId="77777777" w:rsidTr="00F83B36">
        <w:trPr>
          <w:trHeight w:val="211"/>
        </w:trPr>
        <w:tc>
          <w:tcPr>
            <w:tcW w:w="719" w:type="pct"/>
            <w:vMerge/>
          </w:tcPr>
          <w:p w14:paraId="4DEDE94E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3B1C34A5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федеральный бюджет</w:t>
            </w:r>
          </w:p>
        </w:tc>
        <w:tc>
          <w:tcPr>
            <w:tcW w:w="570" w:type="pct"/>
            <w:gridSpan w:val="2"/>
          </w:tcPr>
          <w:p w14:paraId="441C799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1371023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16F2E47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514F575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6BD7C1D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4F33FEE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4DB66800" w14:textId="77777777" w:rsidTr="00F83B36">
        <w:trPr>
          <w:trHeight w:val="211"/>
        </w:trPr>
        <w:tc>
          <w:tcPr>
            <w:tcW w:w="719" w:type="pct"/>
            <w:vMerge/>
          </w:tcPr>
          <w:p w14:paraId="2EBAAEB6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4ACD3822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автономного округа</w:t>
            </w:r>
          </w:p>
        </w:tc>
        <w:tc>
          <w:tcPr>
            <w:tcW w:w="570" w:type="pct"/>
            <w:gridSpan w:val="2"/>
          </w:tcPr>
          <w:p w14:paraId="3DEF5D2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22D54AC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6BA1A0A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329E39D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7B1E702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59C09F9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61DAD3DE" w14:textId="77777777" w:rsidTr="00F83B36">
        <w:trPr>
          <w:trHeight w:val="20"/>
        </w:trPr>
        <w:tc>
          <w:tcPr>
            <w:tcW w:w="719" w:type="pct"/>
            <w:vMerge/>
          </w:tcPr>
          <w:p w14:paraId="69C0982C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1C9AB776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бюджет района</w:t>
            </w:r>
          </w:p>
        </w:tc>
        <w:tc>
          <w:tcPr>
            <w:tcW w:w="570" w:type="pct"/>
            <w:gridSpan w:val="2"/>
          </w:tcPr>
          <w:p w14:paraId="767CFDC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3420F2A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6F0969B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5728D5F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54A61C5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039AB9E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1A7CCF92" w14:textId="77777777" w:rsidTr="00F83B36">
        <w:trPr>
          <w:trHeight w:val="173"/>
        </w:trPr>
        <w:tc>
          <w:tcPr>
            <w:tcW w:w="719" w:type="pct"/>
            <w:vMerge/>
          </w:tcPr>
          <w:p w14:paraId="22FEDCA4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2663561F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70" w:type="pct"/>
            <w:gridSpan w:val="2"/>
          </w:tcPr>
          <w:p w14:paraId="4BEBB53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63" w:type="pct"/>
            <w:gridSpan w:val="2"/>
          </w:tcPr>
          <w:p w14:paraId="2C948DB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84" w:type="pct"/>
            <w:gridSpan w:val="3"/>
          </w:tcPr>
          <w:p w14:paraId="5A0CC9C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46" w:type="pct"/>
            <w:gridSpan w:val="3"/>
          </w:tcPr>
          <w:p w14:paraId="37A557D1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50" w:type="pct"/>
            <w:gridSpan w:val="2"/>
          </w:tcPr>
          <w:p w14:paraId="5D26D12E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14:paraId="3533ACE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C1103D" w:rsidRPr="00C1103D" w14:paraId="59AC6DBA" w14:textId="77777777" w:rsidTr="00F83B36">
        <w:trPr>
          <w:trHeight w:val="406"/>
        </w:trPr>
        <w:tc>
          <w:tcPr>
            <w:tcW w:w="719" w:type="pct"/>
            <w:vMerge/>
          </w:tcPr>
          <w:p w14:paraId="4133C99D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7ACA6100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70" w:type="pct"/>
            <w:gridSpan w:val="2"/>
          </w:tcPr>
          <w:p w14:paraId="40F83C74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0E3406E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CFABBAA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39FE557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6D2218B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501BE85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6332417D" w14:textId="77777777" w:rsidTr="00F83B36">
        <w:trPr>
          <w:trHeight w:val="2274"/>
        </w:trPr>
        <w:tc>
          <w:tcPr>
            <w:tcW w:w="719" w:type="pct"/>
            <w:vMerge/>
          </w:tcPr>
          <w:p w14:paraId="46FA4D8A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0B7D803A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rFonts w:eastAsia="Times New Roman"/>
                <w:sz w:val="24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70" w:type="pct"/>
            <w:gridSpan w:val="2"/>
          </w:tcPr>
          <w:p w14:paraId="68ACE36C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4B9D827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74A3266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32065F4B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39829A89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626F4EE3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1103D" w:rsidRPr="00C1103D" w14:paraId="777DF9E8" w14:textId="77777777" w:rsidTr="00F83B36">
        <w:trPr>
          <w:trHeight w:val="406"/>
        </w:trPr>
        <w:tc>
          <w:tcPr>
            <w:tcW w:w="719" w:type="pct"/>
            <w:vMerge/>
          </w:tcPr>
          <w:p w14:paraId="1A074F40" w14:textId="77777777" w:rsidR="00C1103D" w:rsidRPr="00C1103D" w:rsidRDefault="00C1103D" w:rsidP="00C1103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5" w:type="pct"/>
            <w:gridSpan w:val="2"/>
          </w:tcPr>
          <w:p w14:paraId="257800E0" w14:textId="77777777" w:rsidR="00C1103D" w:rsidRPr="00C1103D" w:rsidRDefault="00C1103D" w:rsidP="00C1103D">
            <w:pPr>
              <w:widowControl w:val="0"/>
              <w:autoSpaceDE w:val="0"/>
              <w:autoSpaceDN w:val="0"/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</w:pPr>
            <w:r w:rsidRPr="00C1103D">
              <w:rPr>
                <w:color w:val="000000"/>
                <w:sz w:val="24"/>
                <w:szCs w:val="22"/>
                <w:shd w:val="clear" w:color="auto" w:fill="FFFFFF"/>
                <w:lang w:bidi="ru-RU"/>
              </w:rPr>
              <w:t>справочно:</w:t>
            </w:r>
          </w:p>
          <w:p w14:paraId="07C654D0" w14:textId="77777777" w:rsidR="00C1103D" w:rsidRPr="00C1103D" w:rsidRDefault="00C1103D" w:rsidP="00C1103D">
            <w:pPr>
              <w:widowControl w:val="0"/>
              <w:rPr>
                <w:rFonts w:eastAsia="Times New Roman"/>
                <w:sz w:val="24"/>
                <w:lang w:eastAsia="en-US"/>
              </w:rPr>
            </w:pPr>
            <w:r w:rsidRPr="00C1103D">
              <w:rPr>
                <w:color w:val="000000"/>
                <w:sz w:val="24"/>
                <w:shd w:val="clear" w:color="auto" w:fill="FFFFFF"/>
                <w:lang w:bidi="ru-RU"/>
              </w:rPr>
              <w:t>средства предприятий -недропользователей</w:t>
            </w:r>
          </w:p>
        </w:tc>
        <w:tc>
          <w:tcPr>
            <w:tcW w:w="570" w:type="pct"/>
            <w:gridSpan w:val="2"/>
          </w:tcPr>
          <w:p w14:paraId="5EB07552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63" w:type="pct"/>
            <w:gridSpan w:val="2"/>
          </w:tcPr>
          <w:p w14:paraId="3291A8C0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484" w:type="pct"/>
            <w:gridSpan w:val="3"/>
          </w:tcPr>
          <w:p w14:paraId="19039F0D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gridSpan w:val="3"/>
          </w:tcPr>
          <w:p w14:paraId="3AF96C45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0" w:type="pct"/>
            <w:gridSpan w:val="2"/>
          </w:tcPr>
          <w:p w14:paraId="0DBB75E6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14:paraId="6BA6C26F" w14:textId="77777777" w:rsidR="00C1103D" w:rsidRPr="00C1103D" w:rsidRDefault="00C1103D" w:rsidP="00C1103D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</w:rPr>
            </w:pPr>
            <w:r w:rsidRPr="00C1103D">
              <w:rPr>
                <w:rFonts w:eastAsia="Times New Roman"/>
                <w:sz w:val="24"/>
                <w:szCs w:val="24"/>
              </w:rPr>
              <w:t>0</w:t>
            </w:r>
          </w:p>
        </w:tc>
      </w:tr>
    </w:tbl>
    <w:p w14:paraId="25C88ED4" w14:textId="66C4A6D9" w:rsidR="00026938" w:rsidRPr="000B65C3" w:rsidRDefault="00C245F4" w:rsidP="00C1103D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B65C3">
        <w:rPr>
          <w:rStyle w:val="2Exact"/>
          <w:rFonts w:eastAsiaTheme="minorHAnsi"/>
        </w:rPr>
        <w:t>».</w:t>
      </w:r>
    </w:p>
    <w:p w14:paraId="0EFEB733" w14:textId="77777777" w:rsidR="005308AD" w:rsidRDefault="005308AD" w:rsidP="00124A05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2F97DC12" w14:textId="77777777" w:rsidR="0079178E" w:rsidRDefault="0079178E" w:rsidP="00124A05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6FE27754" w14:textId="77777777" w:rsidR="0079178E" w:rsidRDefault="0079178E" w:rsidP="00124A05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5CC6D480" w14:textId="3F0231AC" w:rsidR="005308AD" w:rsidRPr="000A02C0" w:rsidRDefault="005D6719" w:rsidP="000A02C0">
      <w:pPr>
        <w:tabs>
          <w:tab w:val="left" w:pos="1978"/>
        </w:tabs>
        <w:ind w:firstLine="851"/>
        <w:jc w:val="both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1.</w:t>
      </w:r>
      <w:r w:rsidR="0078186B">
        <w:rPr>
          <w:rStyle w:val="2Exact"/>
          <w:rFonts w:eastAsiaTheme="minorHAnsi"/>
        </w:rPr>
        <w:t>2</w:t>
      </w:r>
      <w:r w:rsidR="0064025F">
        <w:rPr>
          <w:rStyle w:val="2Exact"/>
          <w:rFonts w:eastAsiaTheme="minorHAnsi"/>
        </w:rPr>
        <w:t>.</w:t>
      </w:r>
      <w:r w:rsidR="000A02C0">
        <w:rPr>
          <w:rStyle w:val="2Exact"/>
          <w:rFonts w:eastAsiaTheme="minorHAnsi"/>
        </w:rPr>
        <w:t>2. Приложение</w:t>
      </w:r>
      <w:r w:rsidR="00FA33B4" w:rsidRPr="006F211A">
        <w:rPr>
          <w:rStyle w:val="2Exact"/>
          <w:rFonts w:eastAsiaTheme="minorHAnsi"/>
        </w:rPr>
        <w:t xml:space="preserve"> 1</w:t>
      </w:r>
      <w:r w:rsidR="006F211A" w:rsidRPr="006F211A">
        <w:rPr>
          <w:rStyle w:val="2Exact"/>
          <w:rFonts w:eastAsiaTheme="minorHAnsi"/>
        </w:rPr>
        <w:t xml:space="preserve"> «Распределение финансовых ресурсов муниципальной программы (по годам)»</w:t>
      </w:r>
      <w:r w:rsidR="000A02C0">
        <w:rPr>
          <w:rStyle w:val="2Exact"/>
          <w:rFonts w:eastAsiaTheme="minorHAnsi"/>
        </w:rPr>
        <w:t xml:space="preserve"> </w:t>
      </w:r>
      <w:r w:rsidR="0078186B">
        <w:rPr>
          <w:rStyle w:val="2Exact"/>
          <w:rFonts w:eastAsiaTheme="minorHAnsi"/>
        </w:rPr>
        <w:t xml:space="preserve">муниципальной программы, </w:t>
      </w:r>
      <w:r w:rsidR="00A56ACA" w:rsidRPr="006F211A">
        <w:rPr>
          <w:rStyle w:val="2Exact"/>
          <w:rFonts w:eastAsiaTheme="minorHAnsi"/>
        </w:rPr>
        <w:t>изложить в следующей редакции</w:t>
      </w:r>
      <w:r w:rsidR="00A56ACA" w:rsidRPr="00A56ACA">
        <w:rPr>
          <w:rStyle w:val="2Exact"/>
          <w:rFonts w:eastAsiaTheme="minorHAnsi"/>
          <w:sz w:val="24"/>
          <w:szCs w:val="24"/>
        </w:rPr>
        <w:t>:</w:t>
      </w:r>
    </w:p>
    <w:p w14:paraId="7A5B3C92" w14:textId="7C4AC4D8" w:rsidR="00321F27" w:rsidRDefault="000E2549" w:rsidP="00321F27">
      <w:pPr>
        <w:tabs>
          <w:tab w:val="left" w:pos="1978"/>
        </w:tabs>
        <w:ind w:firstLine="851"/>
        <w:jc w:val="both"/>
        <w:rPr>
          <w:rStyle w:val="2Exact"/>
          <w:rFonts w:eastAsiaTheme="minorHAnsi"/>
        </w:rPr>
      </w:pPr>
      <w:r w:rsidRPr="00ED2C48">
        <w:rPr>
          <w:rStyle w:val="2Exact"/>
          <w:rFonts w:eastAsiaTheme="minorHAnsi"/>
        </w:rPr>
        <w:t xml:space="preserve"> «</w:t>
      </w: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49"/>
        <w:gridCol w:w="2694"/>
        <w:gridCol w:w="1701"/>
        <w:gridCol w:w="2126"/>
        <w:gridCol w:w="1276"/>
        <w:gridCol w:w="1275"/>
        <w:gridCol w:w="1276"/>
        <w:gridCol w:w="1276"/>
        <w:gridCol w:w="1417"/>
        <w:gridCol w:w="1134"/>
      </w:tblGrid>
      <w:tr w:rsidR="00C1103D" w:rsidRPr="00C1103D" w14:paraId="6E151307" w14:textId="77777777" w:rsidTr="00C1103D">
        <w:trPr>
          <w:trHeight w:val="465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EB1D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№ структурного элемента (основного мероприятия)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9EB3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1497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Ответственный исполнитель / соисполнитель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D163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76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89A1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Финансовые затраты на реализацию (тыс. руб.)</w:t>
            </w:r>
          </w:p>
        </w:tc>
      </w:tr>
      <w:tr w:rsidR="00C1103D" w:rsidRPr="00C1103D" w14:paraId="7E3E06EB" w14:textId="77777777" w:rsidTr="00C1103D">
        <w:trPr>
          <w:trHeight w:val="705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87D3E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D90F2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27E50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AE3E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73B3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77C5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2022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98A1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2023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2893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6D10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EEA4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2026 год</w:t>
            </w:r>
          </w:p>
        </w:tc>
      </w:tr>
      <w:tr w:rsidR="00C1103D" w:rsidRPr="00C1103D" w14:paraId="08D1557E" w14:textId="77777777" w:rsidTr="00C1103D">
        <w:trPr>
          <w:trHeight w:val="30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C6BD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2FF4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872F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FCA6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45B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6BD9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4B38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93D0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72BB4" w14:textId="77777777" w:rsidR="00C1103D" w:rsidRPr="00C1103D" w:rsidRDefault="00C1103D" w:rsidP="00C1103D">
            <w:pPr>
              <w:jc w:val="center"/>
              <w:rPr>
                <w:rFonts w:ascii="Calibri" w:eastAsia="Times New Roman" w:hAnsi="Calibri"/>
                <w:color w:val="000000"/>
                <w:sz w:val="22"/>
                <w:szCs w:val="22"/>
              </w:rPr>
            </w:pPr>
            <w:r w:rsidRPr="00C1103D">
              <w:rPr>
                <w:rFonts w:ascii="Calibri" w:eastAsia="Times New Roman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48363" w14:textId="77777777" w:rsidR="00C1103D" w:rsidRPr="00C1103D" w:rsidRDefault="00C1103D" w:rsidP="00C1103D">
            <w:pPr>
              <w:jc w:val="center"/>
              <w:rPr>
                <w:rFonts w:ascii="Calibri" w:eastAsia="Times New Roman" w:hAnsi="Calibri"/>
                <w:color w:val="000000"/>
                <w:sz w:val="22"/>
                <w:szCs w:val="22"/>
              </w:rPr>
            </w:pPr>
            <w:r w:rsidRPr="00C1103D">
              <w:rPr>
                <w:rFonts w:ascii="Calibri" w:eastAsia="Times New Roman" w:hAnsi="Calibri"/>
                <w:color w:val="000000"/>
                <w:sz w:val="22"/>
                <w:szCs w:val="22"/>
              </w:rPr>
              <w:t>10</w:t>
            </w:r>
          </w:p>
        </w:tc>
      </w:tr>
      <w:tr w:rsidR="00C1103D" w:rsidRPr="00C1103D" w14:paraId="4BACF4BA" w14:textId="77777777" w:rsidTr="00C1103D">
        <w:trPr>
          <w:trHeight w:val="660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853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92D0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Региональный проект «Жилье» (показатель 1)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25F4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D336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9DAC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9B38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B36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3B94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7AA3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ADEA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DC2A886" w14:textId="77777777" w:rsidTr="00C1103D">
        <w:trPr>
          <w:trHeight w:val="55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355CA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30981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48466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1F4A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266B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C05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E6E4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8795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50F7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F664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0E0FB3C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C7FF8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20E7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11EF5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74C4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5DC7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970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7C04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8A66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3CCB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1CE3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6144A02" w14:textId="77777777" w:rsidTr="00C1103D">
        <w:trPr>
          <w:trHeight w:val="480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2EBF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1AEE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Основное мероприятие: Внесение изменений в генеральные планы и правила землепользования и застройки населенных пунктов Ханты-Мансийского района (показатели 1, 2, 3 из приложения 3)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CE43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CF8D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218A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3 253,4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9B23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79EA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D89D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DD7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2D28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377759B" w14:textId="77777777" w:rsidTr="00C1103D">
        <w:trPr>
          <w:trHeight w:val="63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67FFF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D2E339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63C24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1A71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4E4A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1 337,4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510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45CA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2F22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044D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EC0C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CF07FD7" w14:textId="77777777" w:rsidTr="00C1103D">
        <w:trPr>
          <w:trHeight w:val="45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E77BF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8BCFEF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B4BA7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1913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CB0B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1 916,0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5209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1450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32D7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2E53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FA24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9512726" w14:textId="77777777" w:rsidTr="00C1103D">
        <w:trPr>
          <w:trHeight w:val="2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65280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BE8FD5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A0A3B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4717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132C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6BD2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2B9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C047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4DB6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1889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3F67BBD3" w14:textId="77777777" w:rsidTr="00C1103D">
        <w:trPr>
          <w:trHeight w:val="52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57BC0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D5A04D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738D8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A436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960F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1 750,7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A090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8F97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7B66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D7BA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CFD8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294D336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9D70F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024E26" w14:textId="77777777" w:rsidR="00C1103D" w:rsidRPr="00C1103D" w:rsidRDefault="00C1103D" w:rsidP="00C1103D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7CF30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42AA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65EE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4A4C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1673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1806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8881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A114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474477C" w14:textId="77777777" w:rsidTr="00C1103D">
        <w:trPr>
          <w:trHeight w:val="49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7AE5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2.1.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EC6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Программу комплексного развития социальной инфраструктуры Ханты-</w:t>
            </w:r>
            <w:r w:rsidRPr="00C1103D">
              <w:rPr>
                <w:rFonts w:eastAsia="Times New Roman"/>
                <w:color w:val="000000"/>
                <w:sz w:val="22"/>
                <w:szCs w:val="22"/>
              </w:rPr>
              <w:lastRenderedPageBreak/>
              <w:t>Мансийского района (актуализация)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569D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9191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480F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4560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428C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D078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77AF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578B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D9A0C04" w14:textId="77777777" w:rsidTr="00C1103D">
        <w:trPr>
          <w:trHeight w:val="51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765C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38FF6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ABDAE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9B5B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E347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F3EB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53CD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B8F1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E66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454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62055B5" w14:textId="77777777" w:rsidTr="00C1103D">
        <w:trPr>
          <w:trHeight w:val="510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BD71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2.2.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347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сведений, документов и материалов по градостроительной деятельности Ханты-Мансийского района в систему ГИСОГД Югры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4B28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234E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40A1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1 666,7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3C01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DF55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B195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945E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A7FA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E7ED74E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84C3A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53327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C3D3A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C628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C7DE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1 666,7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5FA5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231D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E516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5CFE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4E76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25FD2EF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6803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2.3.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260C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генеральные планы и правила землепользования и застройки сельского поселения Выкатной (п. Выкатной, с. Тюли)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78A1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A408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9FAD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80F4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FBB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02A0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A09C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5844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48A49AF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2BF77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C04AA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FC764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36A6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6942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120,4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DF9E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9D28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120,4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FB38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649F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F29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8DC436B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397ED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C4B84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DE6D6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7308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D826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0C80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721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E994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B131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7E1B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49EFF51" w14:textId="77777777" w:rsidTr="00C1103D">
        <w:trPr>
          <w:trHeight w:val="25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1309F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72BF2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1CBE6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1FAF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6C03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98F1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368A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1CB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1D2A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BC7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71A871C0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B5895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6289F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5303B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29EE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6134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F4AA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01F7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5066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3914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863C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5E685A8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0D63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2.4.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826B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(п. Горноправдинск, п. Бобровский, д. Лугофилинская) 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658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02D2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2085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6C8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92BC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1403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87B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408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9341409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A27F9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5533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5647E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0A05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2F68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299,4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86E3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9E1C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299,4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7F51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29D7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EDE5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F705243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F156B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9976B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6C0D3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4D74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434E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F82C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7D5F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94DB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804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869D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4F7BEFB" w14:textId="77777777" w:rsidTr="00C1103D">
        <w:trPr>
          <w:trHeight w:val="2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10BE4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60F0B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FFF3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2C1E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484F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EDD3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951C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263F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177B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B36F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4A60B1B6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6647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C73DB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97271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36B2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1D6A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4ED0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62B5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A788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DF86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E835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9B9315F" w14:textId="77777777" w:rsidTr="00C1103D">
        <w:trPr>
          <w:trHeight w:val="40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E738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2.5.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B94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генеральные планы и правила землепользования и застройки сельского поселения Нялинское (с. Нялинское, д. Нялино)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860C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515F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8B1F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366,5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0601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2586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5197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DD13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07B5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3AB8605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A7BEC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4F047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6BA60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D9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348C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326,2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B074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30F9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A547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865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A19C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295443F1" w14:textId="77777777" w:rsidTr="00C1103D">
        <w:trPr>
          <w:trHeight w:val="45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410D0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9EEED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3D614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9E35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2844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A4AB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08ED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5AC5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09F2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775F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5C80BB8" w14:textId="77777777" w:rsidTr="00C1103D">
        <w:trPr>
          <w:trHeight w:val="2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BF408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B5BE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A2679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DEE0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1E71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A9DE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8137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E80D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160B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8378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15944D5B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76501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EC19D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A8148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7C37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2E9A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A665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4D3B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A476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312C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4A25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37097E7" w14:textId="77777777" w:rsidTr="00C1103D">
        <w:trPr>
          <w:trHeight w:val="40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8518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2.6.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DA8F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74F9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4269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A7D6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9919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3180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DE45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EAE7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897B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BA363DE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8045A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CA4C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4A5E5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1A16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9EFB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D3C2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8AE3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0EB0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4F3B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5F5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72B5623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3B136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63B1B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A5201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C895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E966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545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9AD2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399E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37D9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5174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2BF61A19" w14:textId="77777777" w:rsidTr="00C1103D">
        <w:trPr>
          <w:trHeight w:val="2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9457E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FD14E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18CA6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9800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13F4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512D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13EC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AB9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F7C4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01FF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205074FD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53F7B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53F28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B782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D9E6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1AEC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AE35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001F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7D1D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9398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0105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27803294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4C00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2.7.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806F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(п.Кедровый, с.Елизарово)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0089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5B6E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5E0E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120,5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0FD5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3D82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76EE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6C37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5E93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4784557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21249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84AF7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CF59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6C85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C90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107,2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3BC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B358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107,2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08B8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48E1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B9A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4944E616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090A9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E964C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CD142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B8DA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676B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5410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C1DE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5076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8FE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629F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4D29EA2" w14:textId="77777777" w:rsidTr="00C1103D">
        <w:trPr>
          <w:trHeight w:val="2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3BAF6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C52BA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2998A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8AA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199B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2C1E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6364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E115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B5F7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A288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60FEFE05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1C9EF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0B5C1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D7FF9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4667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CE38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1F0F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5E0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B39D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628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E54F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210E1FB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63E1A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2.8.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59E3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Луговской (п. Луговской, д. Белогорье, п. Кирпичный, с. Троица, д. Ягурьях)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35AD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04F5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135D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244,3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A720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244,3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4A3D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D9B1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4699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14DA8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47A5EC9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BA521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EB47F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35B1B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0910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88C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833E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C64A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E7A4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5588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0D93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950F2BC" w14:textId="77777777" w:rsidTr="00C1103D">
        <w:trPr>
          <w:trHeight w:val="6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93214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FAB7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11701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6BC6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5F01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973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7D0A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7D36F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386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4954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EBEC1DC" w14:textId="77777777" w:rsidTr="00C1103D">
        <w:trPr>
          <w:trHeight w:val="2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7CD3A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D0F18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CEC0E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B42B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CBFC2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5B73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393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0F9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81E9B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EFEF5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02E36A6B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20178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333A3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4DDF7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1F57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313B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8884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61177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DD38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38845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A9E9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284998F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630A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lastRenderedPageBreak/>
              <w:t>2.9.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4A5A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Подготовка документов для постановки территориальных зон на кадастровый учет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C49AC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21E9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CEC2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CBCDA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DA92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F389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DA3F7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C1667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FCF8F3D" w14:textId="77777777" w:rsidTr="00C1103D">
        <w:trPr>
          <w:trHeight w:val="49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03AA8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B139D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0493D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89BC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D517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A840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856C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F55C9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E005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F201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E7217F5" w14:textId="77777777" w:rsidTr="00C1103D">
        <w:trPr>
          <w:trHeight w:val="58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6F28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DC1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 (показатель 4 из приложения 3)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50BB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E34A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6E31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49 805,8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24C2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F945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5 221,9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A74D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2496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5FB2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1E8FF8F7" w14:textId="77777777" w:rsidTr="00C1103D">
        <w:trPr>
          <w:trHeight w:val="5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0E02B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8A47B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ED5A1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724C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C195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43 794,2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4765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DDF9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4 114,4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7B63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545D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4893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</w:tr>
      <w:tr w:rsidR="00C1103D" w:rsidRPr="00C1103D" w14:paraId="0B96D1AD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4EDF3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D71A4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16E31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2BB0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DD4E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6 011,6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EA30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1F57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1 107,5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3154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4E5A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AA70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4048A2A5" w14:textId="77777777" w:rsidTr="00C1103D">
        <w:trPr>
          <w:trHeight w:val="2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F67F6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81D2E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83DA6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D908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D99D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3225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8887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9286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0076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9E52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1DBE6645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94647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DFF35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81C7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8C75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520B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54AF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91BC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B706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48B8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92E3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4AF68D5" w14:textId="77777777" w:rsidTr="00C1103D">
        <w:trPr>
          <w:trHeight w:val="5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6635B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68BD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D0587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2D3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587B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5 412,6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46C4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B59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4D90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6AF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E6CC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50B05E40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56DB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3.1.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0255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50BC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1288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CCA7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44 583,9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F0D2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828D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3CF9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FCDF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E3FB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0CCED63A" w14:textId="77777777" w:rsidTr="00C1103D">
        <w:trPr>
          <w:trHeight w:val="51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1C8B4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16F37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86CE3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1A71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3DD0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39 679,8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3D7F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1314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5CC8D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0A0B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4FF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</w:tr>
      <w:tr w:rsidR="00C1103D" w:rsidRPr="00C1103D" w14:paraId="4E5ABD59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FD245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68236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23F65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D8CF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4DB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4 904,1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AA6C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CDA5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200B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2721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F3E0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6DED75BE" w14:textId="77777777" w:rsidTr="00C1103D">
        <w:trPr>
          <w:trHeight w:val="3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EEB6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8BF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0D0FD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FAB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0BE4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0D50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863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0963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F03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3E6E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087DD03D" w14:textId="77777777" w:rsidTr="00C1103D">
        <w:trPr>
          <w:trHeight w:val="58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CAEDC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112A4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900C6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9D6F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8971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4 904,1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8897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EAB1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05894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094C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784C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536828EF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A76F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3.2.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3EF5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30E7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DD37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7B63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4 622,9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6E27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A60F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4 622,9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7DCD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02BD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00F5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C25FF9E" w14:textId="77777777" w:rsidTr="00C1103D">
        <w:trPr>
          <w:trHeight w:val="55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F72D7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991E5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2E4BE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26AE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D050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4 114,4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6C2D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DC87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4 114,4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112C2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82F6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F950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150732D" w14:textId="77777777" w:rsidTr="00C1103D">
        <w:trPr>
          <w:trHeight w:val="48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CC3FD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B912A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0DC02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15B1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FEFF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508,5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5F7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4279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EFC16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BFF7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51B2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1389E5B9" w14:textId="77777777" w:rsidTr="00C1103D">
        <w:trPr>
          <w:trHeight w:val="37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5F596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F6301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EE00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657C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2F75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884D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D5F6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D20C2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9C35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77B8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65E92464" w14:textId="77777777" w:rsidTr="00C1103D">
        <w:trPr>
          <w:trHeight w:val="570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3EA6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7BC58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54B5C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FBF3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73B9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508,5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5891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9EA0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4469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406B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24C6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B265D65" w14:textId="77777777" w:rsidTr="00C1103D">
        <w:trPr>
          <w:trHeight w:val="6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5F38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3.3.</w:t>
            </w:r>
          </w:p>
        </w:tc>
        <w:tc>
          <w:tcPr>
            <w:tcW w:w="2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C952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Внесение изменений в государственный водный реестр сведений о затоплении, подтоплении территорий Ханты-Мансийского района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1DBF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908FC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E8F20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98DDF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913A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3678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75D9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D4E0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481D561F" w14:textId="77777777" w:rsidTr="00C1103D">
        <w:trPr>
          <w:trHeight w:val="3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D9CE2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C6555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55DD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D328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76A5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3644A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F54A8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836C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9D95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34AEA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47DDA86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7DBD1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 по муниципальной программе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C601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0384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C3D2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53 059,2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406C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587F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6 536,8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DEFF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C8DE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CE4A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2870B32F" w14:textId="77777777" w:rsidTr="00C1103D">
        <w:trPr>
          <w:trHeight w:val="63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5356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4F5BE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5ADD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C0E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45 131,6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A8020" w14:textId="77777777" w:rsidR="00C1103D" w:rsidRPr="00C1103D" w:rsidRDefault="00C1103D" w:rsidP="00C1103D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1F73C" w14:textId="77777777" w:rsidR="00C1103D" w:rsidRPr="00C1103D" w:rsidRDefault="00C1103D" w:rsidP="00C1103D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5 234,4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687B2" w14:textId="77777777" w:rsidR="00C1103D" w:rsidRPr="00C1103D" w:rsidRDefault="00C1103D" w:rsidP="00C1103D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09BC6" w14:textId="77777777" w:rsidR="00C1103D" w:rsidRPr="00C1103D" w:rsidRDefault="00C1103D" w:rsidP="00C1103D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4A1D2" w14:textId="77777777" w:rsidR="00C1103D" w:rsidRPr="00C1103D" w:rsidRDefault="00C1103D" w:rsidP="00C1103D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1103D">
              <w:rPr>
                <w:rFonts w:eastAsia="Times New Roman"/>
                <w:sz w:val="22"/>
                <w:szCs w:val="22"/>
              </w:rPr>
              <w:t>13 226,6</w:t>
            </w:r>
          </w:p>
        </w:tc>
      </w:tr>
      <w:tr w:rsidR="00C1103D" w:rsidRPr="00C1103D" w14:paraId="71F1C42B" w14:textId="77777777" w:rsidTr="00C1103D">
        <w:trPr>
          <w:trHeight w:val="43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96D54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8128B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49E9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609E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7 927,6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7FD7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306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2573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95F3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72A6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70387B96" w14:textId="77777777" w:rsidTr="00C1103D">
        <w:trPr>
          <w:trHeight w:val="34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FFAC4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0964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1F90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AAC0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73EE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4BEA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37A1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09C2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25F8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5C25ACA4" w14:textId="77777777" w:rsidTr="00C1103D">
        <w:trPr>
          <w:trHeight w:val="43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EA21C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1DBCA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B672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203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2 349,7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595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9F8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EACC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6454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B799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42D30C11" w14:textId="77777777" w:rsidTr="00C1103D">
        <w:trPr>
          <w:trHeight w:val="55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5CEE4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2E572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1B3C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ABFE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5 577,9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F9B0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BA97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1C9E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C2E5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A7DA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79069AF3" w14:textId="77777777" w:rsidTr="00C1103D">
        <w:trPr>
          <w:trHeight w:val="315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82BC0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3EF7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6BEC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1158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3E25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E041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F7E8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1103D"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7012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305E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5D6F5009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735E4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Проектная часть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4A95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0C5B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D10C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8CD2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403F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A46F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08EC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1379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60E97EE" w14:textId="77777777" w:rsidTr="00C1103D">
        <w:trPr>
          <w:trHeight w:val="6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E5D7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352D5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8836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4B28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17E7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CA51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56C3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5818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6E2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67243A63" w14:textId="77777777" w:rsidTr="00C1103D">
        <w:trPr>
          <w:trHeight w:val="3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E7744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64BA6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10AB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4F8E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CA6E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AE91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D120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8E43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7033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4B7565E7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E0D22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Процессная часть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A71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9F9C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040D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53 059,2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3D05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BA25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6 536,8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EF70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7E6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426E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6F95F8ED" w14:textId="77777777" w:rsidTr="00C1103D">
        <w:trPr>
          <w:trHeight w:val="6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D31DA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25FF4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F8F8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1F91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45 131,6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EF44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D1AD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5 234,4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C3B1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2F09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49C8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</w:tr>
      <w:tr w:rsidR="00C1103D" w:rsidRPr="00C1103D" w14:paraId="1617C9B9" w14:textId="77777777" w:rsidTr="00C1103D">
        <w:trPr>
          <w:trHeight w:val="3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7B8F0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2B3EB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0A76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3D0F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7 927,6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59CA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7A09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8863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2B3A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2807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4C814BE5" w14:textId="77777777" w:rsidTr="00C1103D">
        <w:trPr>
          <w:trHeight w:val="3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28C4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EC8A56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3D97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A640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B2F9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C7FC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FC92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54D7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995B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017B7046" w14:textId="77777777" w:rsidTr="00C1103D">
        <w:trPr>
          <w:trHeight w:val="42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4975C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38D24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7A5F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7BDB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2 349,7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6EB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4DAA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51B6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9E78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347E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77F39633" w14:textId="77777777" w:rsidTr="00C1103D">
        <w:trPr>
          <w:trHeight w:val="63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8ED5B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AAA93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AD4E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 xml:space="preserve">средства бюджета района на </w:t>
            </w:r>
            <w:r w:rsidRPr="00C1103D">
              <w:rPr>
                <w:rFonts w:eastAsia="Times New Roman"/>
                <w:color w:val="000000"/>
                <w:sz w:val="22"/>
                <w:szCs w:val="22"/>
              </w:rPr>
              <w:lastRenderedPageBreak/>
              <w:t>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7BDE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lastRenderedPageBreak/>
              <w:t>5 577,9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C072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C2A2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A0E1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B156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08E6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73B6220C" w14:textId="77777777" w:rsidTr="00C1103D">
        <w:trPr>
          <w:trHeight w:val="300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D62DB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5BEB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36E5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DE2F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9F1D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F3DD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4233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6F09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85F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77FEDE80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451C4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Инвестиции в объекты 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B65D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F38A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D646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2191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A574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2643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B07F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C755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91CF866" w14:textId="77777777" w:rsidTr="00C1103D">
        <w:trPr>
          <w:trHeight w:val="31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AAC86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D7645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17C0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F0BC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2B95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D0A5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3376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124F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2DFB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5F9C050A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722C2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Прочие расходы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EE5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B5F3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0922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53 059,2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2CAF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12A7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6 536,8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5FA4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E7B3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99A2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6E8DF577" w14:textId="77777777" w:rsidTr="00C1103D">
        <w:trPr>
          <w:trHeight w:val="6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7A2AE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CD8BD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B2E9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7557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45 131,6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74ED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84AF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5 234,4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012A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7C032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514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</w:tr>
      <w:tr w:rsidR="00C1103D" w:rsidRPr="00C1103D" w14:paraId="76BA2D7A" w14:textId="77777777" w:rsidTr="00C1103D">
        <w:trPr>
          <w:trHeight w:val="42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0EC34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65532D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4D8E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159E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7 927,6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2B9C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EC0D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9E4E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067F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1189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0C8A9DA3" w14:textId="77777777" w:rsidTr="00C1103D">
        <w:trPr>
          <w:trHeight w:val="34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6F977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1334C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BBF9C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281F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FABD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0B7F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E5C8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11AD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0460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70DCEF20" w14:textId="77777777" w:rsidTr="00C1103D">
        <w:trPr>
          <w:trHeight w:val="54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E20B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C94C7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852F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3BBB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2 349,7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59AE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52D1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FD80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E292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D9D0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00D53AA1" w14:textId="77777777" w:rsidTr="00C1103D">
        <w:trPr>
          <w:trHeight w:val="55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E8E91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038E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3C2CB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4CD8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5 577,9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D571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3A75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66F3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68CC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4177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71DF07DB" w14:textId="77777777" w:rsidTr="00C1103D">
        <w:trPr>
          <w:trHeight w:val="315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36D26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2C82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58CD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9289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47E95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EEA4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E401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1103D"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DA94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379A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6BE5998E" w14:textId="77777777" w:rsidTr="00C1103D">
        <w:trPr>
          <w:trHeight w:val="300"/>
        </w:trPr>
        <w:tc>
          <w:tcPr>
            <w:tcW w:w="3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3D5712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2006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6C92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FFDE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53 059,2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BDF0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1 938,5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9040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6 536,8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BBE7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6606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D175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14 861,3</w:t>
            </w:r>
          </w:p>
        </w:tc>
      </w:tr>
      <w:tr w:rsidR="00C1103D" w:rsidRPr="00C1103D" w14:paraId="18EE5F4B" w14:textId="77777777" w:rsidTr="00C1103D">
        <w:trPr>
          <w:trHeight w:val="585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40CFD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71B99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93A2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7FC67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45 131,6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AAAE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217,4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BFFB8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5 234,4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E1A7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A6B9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FA089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13 226,6</w:t>
            </w:r>
          </w:p>
        </w:tc>
      </w:tr>
      <w:tr w:rsidR="00C1103D" w:rsidRPr="00C1103D" w14:paraId="4869CB51" w14:textId="77777777" w:rsidTr="00C1103D">
        <w:trPr>
          <w:trHeight w:val="45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CA8A9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330A6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426C7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0943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7 927,6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28F0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1 721,1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57D8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1 302,4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D34D5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76D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CF1E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  <w:tr w:rsidR="00C1103D" w:rsidRPr="00C1103D" w14:paraId="525801AA" w14:textId="77777777" w:rsidTr="00C1103D">
        <w:trPr>
          <w:trHeight w:val="33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A9C170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6EA574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E1CB8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0A6EB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06ABF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C186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FDF7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B86E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2529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C1103D" w:rsidRPr="00C1103D" w14:paraId="302E4756" w14:textId="77777777" w:rsidTr="00C1103D">
        <w:trPr>
          <w:trHeight w:val="45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44AC2E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8E16E3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0C275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0BAA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2 349,7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467D6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0632C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94E1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5067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6F694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C1103D" w:rsidRPr="00C1103D" w14:paraId="392C4EDA" w14:textId="77777777" w:rsidTr="00C1103D">
        <w:trPr>
          <w:trHeight w:val="600"/>
        </w:trPr>
        <w:tc>
          <w:tcPr>
            <w:tcW w:w="3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3713A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CBA6BF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BDC9" w14:textId="77777777" w:rsidR="00C1103D" w:rsidRPr="00C1103D" w:rsidRDefault="00C1103D" w:rsidP="00C1103D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59E0A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5 577,9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CAD31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CF630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646,9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4A8E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20F7D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90973" w14:textId="77777777" w:rsidR="00C1103D" w:rsidRPr="00C1103D" w:rsidRDefault="00C1103D" w:rsidP="00C1103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C1103D">
              <w:rPr>
                <w:rFonts w:eastAsia="Times New Roman"/>
                <w:color w:val="000000"/>
                <w:sz w:val="22"/>
                <w:szCs w:val="22"/>
              </w:rPr>
              <w:t>1 634,7</w:t>
            </w:r>
          </w:p>
        </w:tc>
      </w:tr>
    </w:tbl>
    <w:p w14:paraId="1A9C8E38" w14:textId="58790F49" w:rsidR="000A02C0" w:rsidRDefault="00BD2BC7" w:rsidP="00C1103D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».</w:t>
      </w:r>
    </w:p>
    <w:p w14:paraId="3310185F" w14:textId="77777777" w:rsidR="00026938" w:rsidRDefault="00026938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529E85D2" w14:textId="77777777" w:rsidR="00833F1C" w:rsidRDefault="00833F1C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2680A142" w14:textId="77777777" w:rsidR="00833F1C" w:rsidRDefault="00833F1C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2FB734E6" w14:textId="77777777" w:rsidR="00833F1C" w:rsidRDefault="00833F1C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4081E882" w14:textId="52386FA5" w:rsidR="00833F1C" w:rsidRPr="00833F1C" w:rsidRDefault="005D6719" w:rsidP="00833F1C">
      <w:pPr>
        <w:tabs>
          <w:tab w:val="left" w:pos="1978"/>
        </w:tabs>
        <w:ind w:firstLine="851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lastRenderedPageBreak/>
        <w:t>1.</w:t>
      </w:r>
      <w:r w:rsidR="00833F1C">
        <w:rPr>
          <w:rStyle w:val="2Exact"/>
          <w:rFonts w:eastAsiaTheme="minorHAnsi"/>
        </w:rPr>
        <w:t>2.3. Приложение 3</w:t>
      </w:r>
      <w:r w:rsidR="00833F1C" w:rsidRPr="006F211A">
        <w:rPr>
          <w:rStyle w:val="2Exact"/>
          <w:rFonts w:eastAsiaTheme="minorHAnsi"/>
        </w:rPr>
        <w:t xml:space="preserve"> «</w:t>
      </w:r>
      <w:r w:rsidR="00833F1C" w:rsidRPr="00833F1C">
        <w:rPr>
          <w:rStyle w:val="2Exact"/>
          <w:rFonts w:eastAsiaTheme="minorHAnsi"/>
        </w:rPr>
        <w:t>Показатели, характеризующие эффективность структурного элемента (основного мероприятия)</w:t>
      </w:r>
    </w:p>
    <w:p w14:paraId="5C7774DB" w14:textId="22751FD1" w:rsidR="00833F1C" w:rsidRPr="00833F1C" w:rsidRDefault="00833F1C" w:rsidP="00833F1C">
      <w:pPr>
        <w:tabs>
          <w:tab w:val="left" w:pos="1978"/>
        </w:tabs>
        <w:rPr>
          <w:rFonts w:eastAsiaTheme="minorHAnsi"/>
          <w:sz w:val="28"/>
          <w:szCs w:val="28"/>
        </w:rPr>
      </w:pPr>
      <w:r w:rsidRPr="00833F1C">
        <w:rPr>
          <w:rStyle w:val="2Exact"/>
          <w:rFonts w:eastAsiaTheme="minorHAnsi"/>
        </w:rPr>
        <w:t>муниципальной программы</w:t>
      </w:r>
      <w:r w:rsidRPr="006F211A">
        <w:rPr>
          <w:rStyle w:val="2Exact"/>
          <w:rFonts w:eastAsiaTheme="minorHAnsi"/>
        </w:rPr>
        <w:t>»</w:t>
      </w:r>
      <w:r>
        <w:rPr>
          <w:rStyle w:val="2Exact"/>
          <w:rFonts w:eastAsiaTheme="minorHAnsi"/>
        </w:rPr>
        <w:t xml:space="preserve"> муниципальной программы, </w:t>
      </w:r>
      <w:r w:rsidRPr="006F211A">
        <w:rPr>
          <w:rStyle w:val="2Exact"/>
          <w:rFonts w:eastAsiaTheme="minorHAnsi"/>
        </w:rPr>
        <w:t>изложить в следующей редакции</w:t>
      </w:r>
      <w:r w:rsidRPr="00A56ACA">
        <w:rPr>
          <w:rStyle w:val="2Exact"/>
          <w:rFonts w:eastAsiaTheme="minorHAnsi"/>
          <w:sz w:val="24"/>
          <w:szCs w:val="24"/>
        </w:rPr>
        <w:t>:</w:t>
      </w:r>
    </w:p>
    <w:p w14:paraId="7A91C3B0" w14:textId="023F54A2" w:rsidR="00833F1C" w:rsidRPr="00833F1C" w:rsidRDefault="00833F1C" w:rsidP="00833F1C">
      <w:pPr>
        <w:pStyle w:val="ConsPlusNormal"/>
        <w:ind w:left="57" w:right="57" w:firstLine="85"/>
        <w:rPr>
          <w:sz w:val="28"/>
          <w:szCs w:val="28"/>
        </w:rPr>
      </w:pPr>
      <w:r w:rsidRPr="000B65C3">
        <w:rPr>
          <w:sz w:val="28"/>
          <w:szCs w:val="28"/>
        </w:rPr>
        <w:t>«</w:t>
      </w:r>
    </w:p>
    <w:tbl>
      <w:tblPr>
        <w:tblW w:w="5000" w:type="pct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9"/>
        <w:gridCol w:w="5189"/>
        <w:gridCol w:w="2022"/>
        <w:gridCol w:w="958"/>
        <w:gridCol w:w="1085"/>
        <w:gridCol w:w="946"/>
        <w:gridCol w:w="946"/>
        <w:gridCol w:w="955"/>
        <w:gridCol w:w="2686"/>
      </w:tblGrid>
      <w:tr w:rsidR="00833F1C" w:rsidRPr="00833F1C" w14:paraId="0F4411C7" w14:textId="77777777" w:rsidTr="003C6795">
        <w:trPr>
          <w:trHeight w:hRule="exact" w:val="651"/>
          <w:jc w:val="center"/>
        </w:trPr>
        <w:tc>
          <w:tcPr>
            <w:tcW w:w="122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D6513D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№</w:t>
            </w:r>
          </w:p>
        </w:tc>
        <w:tc>
          <w:tcPr>
            <w:tcW w:w="1712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F76F6B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Наименование</w:t>
            </w:r>
          </w:p>
          <w:p w14:paraId="317A490B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50F780" w14:textId="77777777" w:rsidR="00833F1C" w:rsidRPr="00833F1C" w:rsidRDefault="00833F1C" w:rsidP="00833F1C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Базовый показатель</w:t>
            </w:r>
          </w:p>
          <w:p w14:paraId="2C33AE70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1613" w:type="pct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B7B65C" w14:textId="77777777" w:rsidR="00833F1C" w:rsidRPr="00833F1C" w:rsidRDefault="00833F1C" w:rsidP="00833F1C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8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DBBFB1" w14:textId="77777777" w:rsidR="00833F1C" w:rsidRPr="00833F1C" w:rsidRDefault="00833F1C" w:rsidP="00833F1C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Значение показателя</w:t>
            </w:r>
          </w:p>
          <w:p w14:paraId="20559BBB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833F1C" w:rsidRPr="00833F1C" w14:paraId="079E1A0F" w14:textId="77777777" w:rsidTr="003C6795">
        <w:trPr>
          <w:trHeight w:hRule="exact" w:val="996"/>
          <w:jc w:val="center"/>
        </w:trPr>
        <w:tc>
          <w:tcPr>
            <w:tcW w:w="122" w:type="pct"/>
            <w:vMerge/>
            <w:tcBorders>
              <w:left w:val="single" w:sz="4" w:space="0" w:color="auto"/>
            </w:tcBorders>
            <w:shd w:val="clear" w:color="auto" w:fill="FFFFFF"/>
          </w:tcPr>
          <w:p w14:paraId="416AC5A7" w14:textId="77777777" w:rsidR="00833F1C" w:rsidRPr="00833F1C" w:rsidRDefault="00833F1C" w:rsidP="00833F1C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712" w:type="pct"/>
            <w:vMerge/>
            <w:tcBorders>
              <w:left w:val="single" w:sz="4" w:space="0" w:color="auto"/>
            </w:tcBorders>
            <w:shd w:val="clear" w:color="auto" w:fill="FFFFFF"/>
          </w:tcPr>
          <w:p w14:paraId="382D60A6" w14:textId="77777777" w:rsidR="00833F1C" w:rsidRPr="00833F1C" w:rsidRDefault="00833F1C" w:rsidP="00833F1C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667" w:type="pct"/>
            <w:vMerge/>
            <w:tcBorders>
              <w:left w:val="single" w:sz="4" w:space="0" w:color="auto"/>
            </w:tcBorders>
            <w:shd w:val="clear" w:color="auto" w:fill="FFFFFF"/>
          </w:tcPr>
          <w:p w14:paraId="3FE196FF" w14:textId="77777777" w:rsidR="00833F1C" w:rsidRPr="00833F1C" w:rsidRDefault="00833F1C" w:rsidP="00833F1C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C6A948B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val="en-US"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>2022</w:t>
            </w:r>
            <w:r w:rsidRPr="00833F1C">
              <w:rPr>
                <w:rFonts w:eastAsia="Times New Roman"/>
                <w:sz w:val="24"/>
                <w:szCs w:val="24"/>
                <w:lang w:val="en-US" w:eastAsia="en-US"/>
              </w:rPr>
              <w:t xml:space="preserve"> </w:t>
            </w:r>
          </w:p>
          <w:p w14:paraId="2FD18585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FBFDCF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 xml:space="preserve">2023 </w:t>
            </w:r>
            <w:r w:rsidRPr="00833F1C">
              <w:rPr>
                <w:rFonts w:eastAsia="Times New Roman"/>
                <w:sz w:val="24"/>
                <w:szCs w:val="24"/>
                <w:lang w:eastAsia="en-US"/>
              </w:rPr>
              <w:br/>
              <w:t>год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44B468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 xml:space="preserve">2024 </w:t>
            </w:r>
            <w:r w:rsidRPr="00833F1C">
              <w:rPr>
                <w:sz w:val="24"/>
                <w:szCs w:val="24"/>
                <w:lang w:eastAsia="en-US"/>
              </w:rPr>
              <w:br/>
              <w:t>год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C9DB2F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 xml:space="preserve">2025 </w:t>
            </w:r>
            <w:r w:rsidRPr="00833F1C">
              <w:rPr>
                <w:sz w:val="24"/>
                <w:szCs w:val="24"/>
                <w:lang w:eastAsia="en-US"/>
              </w:rPr>
              <w:br/>
              <w:t>год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EA9F60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 xml:space="preserve">2026 </w:t>
            </w:r>
            <w:r w:rsidRPr="00833F1C">
              <w:rPr>
                <w:sz w:val="24"/>
                <w:szCs w:val="24"/>
                <w:lang w:eastAsia="en-US"/>
              </w:rPr>
              <w:br/>
              <w:t>год</w:t>
            </w:r>
          </w:p>
        </w:tc>
        <w:tc>
          <w:tcPr>
            <w:tcW w:w="88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4F0DEBE" w14:textId="77777777" w:rsidR="00833F1C" w:rsidRPr="00833F1C" w:rsidRDefault="00833F1C" w:rsidP="00833F1C">
            <w:pPr>
              <w:rPr>
                <w:sz w:val="24"/>
                <w:szCs w:val="24"/>
                <w:lang w:eastAsia="en-US"/>
              </w:rPr>
            </w:pPr>
          </w:p>
        </w:tc>
      </w:tr>
      <w:tr w:rsidR="00833F1C" w:rsidRPr="00833F1C" w14:paraId="03C0EA06" w14:textId="77777777" w:rsidTr="003C6795">
        <w:trPr>
          <w:trHeight w:hRule="exact" w:val="350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5A6EAA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1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5458F5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5E589BF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E21697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4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896D27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2D6A41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color w:val="000000"/>
                <w:sz w:val="24"/>
                <w:szCs w:val="24"/>
                <w:shd w:val="clear" w:color="auto" w:fill="FFFFFF"/>
                <w:lang w:bidi="ru-RU"/>
              </w:rPr>
              <w:t>6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520778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F567D9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9DE758" w14:textId="77777777" w:rsidR="00833F1C" w:rsidRPr="00833F1C" w:rsidRDefault="00833F1C" w:rsidP="00833F1C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833F1C">
              <w:rPr>
                <w:rFonts w:eastAsia="Times New Roman"/>
                <w:sz w:val="24"/>
                <w:szCs w:val="24"/>
                <w:lang w:eastAsia="en-US"/>
              </w:rPr>
              <w:t>9</w:t>
            </w:r>
          </w:p>
        </w:tc>
      </w:tr>
      <w:tr w:rsidR="00833F1C" w:rsidRPr="00833F1C" w14:paraId="6B583DF1" w14:textId="77777777" w:rsidTr="003C6795">
        <w:trPr>
          <w:trHeight w:hRule="exact" w:val="859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DE8D7F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E70625" w14:textId="77777777" w:rsidR="00833F1C" w:rsidRPr="00833F1C" w:rsidRDefault="00833F1C" w:rsidP="00833F1C">
            <w:pPr>
              <w:ind w:left="62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Доля границ территориальных зон и границ населенных пунктов, поставленных на кадастровый учет, %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E39E72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424F90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F2FA1D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0A39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FEF577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  <w:p w14:paraId="151B9805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A3BDB9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  <w:p w14:paraId="4AB24E1A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6B2ADD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833F1C" w:rsidRPr="00833F1C" w14:paraId="4A70186C" w14:textId="77777777" w:rsidTr="003C6795">
        <w:trPr>
          <w:trHeight w:hRule="exact" w:val="1349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4D48B4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EAE880" w14:textId="77777777" w:rsidR="00833F1C" w:rsidRPr="00833F1C" w:rsidRDefault="00833F1C" w:rsidP="00833F1C">
            <w:pPr>
              <w:ind w:left="62" w:right="131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Доля утвержденных документов территориального планирования и градостроительного зонирования, соответствующих установленным требованиям, %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E6386F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0FF488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24E923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0B47E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E8F1E8" w14:textId="77777777" w:rsidR="00833F1C" w:rsidRPr="00833F1C" w:rsidRDefault="00833F1C" w:rsidP="00833F1C">
            <w:pPr>
              <w:spacing w:after="160" w:line="259" w:lineRule="auto"/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  <w:p w14:paraId="4F952A98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8FF6D7" w14:textId="77777777" w:rsidR="00833F1C" w:rsidRPr="00833F1C" w:rsidRDefault="00833F1C" w:rsidP="00833F1C">
            <w:pPr>
              <w:spacing w:after="160" w:line="259" w:lineRule="auto"/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  <w:p w14:paraId="35FD65FB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3E19C9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833F1C" w:rsidRPr="00833F1C" w14:paraId="5E49AB4E" w14:textId="77777777" w:rsidTr="003C6795">
        <w:trPr>
          <w:trHeight w:hRule="exact" w:val="1192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65D05C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F72D31" w14:textId="77777777" w:rsidR="00833F1C" w:rsidRPr="00833F1C" w:rsidRDefault="00833F1C" w:rsidP="00833F1C">
            <w:pPr>
              <w:ind w:left="62" w:right="131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 xml:space="preserve">Доля муниципальных услуг в электронном виде в общем количестве предоставленных услуг </w:t>
            </w:r>
            <w:r w:rsidRPr="00833F1C">
              <w:rPr>
                <w:sz w:val="24"/>
                <w:szCs w:val="24"/>
                <w:lang w:eastAsia="en-US"/>
              </w:rPr>
              <w:br/>
              <w:t>по выдаче разрешения на строительство, %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8D8D7C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79C255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21337C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F895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0D527C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22172C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DFA855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833F1C" w:rsidRPr="00833F1C" w14:paraId="69707556" w14:textId="77777777" w:rsidTr="00833F1C">
        <w:trPr>
          <w:trHeight w:hRule="exact" w:val="1446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3DB4CA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4D80FA" w14:textId="2AB41E22" w:rsidR="00833F1C" w:rsidRPr="00833F1C" w:rsidRDefault="00833F1C" w:rsidP="00833F1C">
            <w:pPr>
              <w:ind w:left="62" w:right="131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Количество документации по планировке и межеванию территории Ханты-Мансийского района, соответствующих Югорскому стандарту развития территории населенных пунктов</w:t>
            </w:r>
            <w:r w:rsidR="005136E6">
              <w:rPr>
                <w:sz w:val="24"/>
                <w:szCs w:val="24"/>
                <w:lang w:eastAsia="en-US"/>
              </w:rPr>
              <w:t>, ед</w:t>
            </w:r>
            <w:r>
              <w:rPr>
                <w:sz w:val="24"/>
                <w:szCs w:val="24"/>
                <w:lang w:eastAsia="en-US"/>
              </w:rPr>
              <w:t>иниц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D59B742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D840E9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3EEDA1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F222B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3E7594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31A42E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744463" w14:textId="77777777" w:rsidR="00833F1C" w:rsidRPr="00833F1C" w:rsidRDefault="00833F1C" w:rsidP="00833F1C">
            <w:pPr>
              <w:jc w:val="center"/>
              <w:rPr>
                <w:sz w:val="24"/>
                <w:szCs w:val="24"/>
                <w:lang w:eastAsia="en-US"/>
              </w:rPr>
            </w:pPr>
            <w:r w:rsidRPr="00833F1C">
              <w:rPr>
                <w:sz w:val="24"/>
                <w:szCs w:val="24"/>
                <w:lang w:eastAsia="en-US"/>
              </w:rPr>
              <w:t>17</w:t>
            </w:r>
          </w:p>
        </w:tc>
      </w:tr>
    </w:tbl>
    <w:p w14:paraId="2D028839" w14:textId="77777777" w:rsidR="00833F1C" w:rsidRDefault="00833F1C" w:rsidP="00833F1C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».</w:t>
      </w:r>
    </w:p>
    <w:p w14:paraId="1B6CB259" w14:textId="77777777" w:rsidR="00833F1C" w:rsidRDefault="00833F1C" w:rsidP="00833F1C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73D9E55F" w14:textId="77777777" w:rsidR="00C1103D" w:rsidRDefault="00C1103D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09416819" w14:textId="77777777" w:rsidR="00C1103D" w:rsidRDefault="00C1103D" w:rsidP="0031623B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372EF59C" w14:textId="77777777" w:rsidR="00B61D71" w:rsidRPr="00F95A56" w:rsidRDefault="00B61D71" w:rsidP="00B61D71">
      <w:pPr>
        <w:ind w:firstLine="709"/>
        <w:rPr>
          <w:sz w:val="28"/>
          <w:szCs w:val="28"/>
        </w:rPr>
      </w:pPr>
    </w:p>
    <w:p w14:paraId="67153344" w14:textId="77777777" w:rsidR="00A22C1F" w:rsidRPr="00AF1A73" w:rsidRDefault="00A22C1F" w:rsidP="00EF4AAC">
      <w:pPr>
        <w:rPr>
          <w:sz w:val="28"/>
          <w:szCs w:val="28"/>
        </w:rPr>
        <w:sectPr w:rsidR="00A22C1F" w:rsidRPr="00AF1A73" w:rsidSect="005B3591">
          <w:headerReference w:type="default" r:id="rId10"/>
          <w:pgSz w:w="16838" w:h="11906" w:orient="landscape"/>
          <w:pgMar w:top="1134" w:right="851" w:bottom="1134" w:left="851" w:header="0" w:footer="6" w:gutter="0"/>
          <w:cols w:space="720"/>
          <w:noEndnote/>
          <w:docGrid w:linePitch="360"/>
        </w:sectPr>
      </w:pPr>
    </w:p>
    <w:p w14:paraId="6C9C9E5F" w14:textId="77777777" w:rsidR="005B3591" w:rsidRDefault="005B3591" w:rsidP="00EF4AAC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7AC6E367" w14:textId="77777777" w:rsidR="00026938" w:rsidRDefault="00026938" w:rsidP="00124A05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16787637" w14:textId="174C7CA8" w:rsidR="00DA6D4A" w:rsidRPr="00E826F2" w:rsidRDefault="005D6719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E4913" w:rsidRPr="00DC56C4">
        <w:rPr>
          <w:sz w:val="28"/>
          <w:szCs w:val="28"/>
        </w:rPr>
        <w:t>. Настоящее постановление вступает в силу после его официального опубликования</w:t>
      </w:r>
    </w:p>
    <w:p w14:paraId="44F80B70" w14:textId="77777777" w:rsidR="00EE4913" w:rsidRPr="00E826F2" w:rsidRDefault="00EE4913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14:paraId="7ADBAABD" w14:textId="77777777" w:rsidR="00EE4913" w:rsidRPr="00E826F2" w:rsidRDefault="00EE4913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14:paraId="1514EB80" w14:textId="77777777" w:rsidR="00EE4913" w:rsidRPr="001B1782" w:rsidRDefault="00EE4913" w:rsidP="001B1782">
      <w:pPr>
        <w:widowControl w:val="0"/>
        <w:spacing w:after="183" w:line="280" w:lineRule="exact"/>
        <w:contextualSpacing/>
        <w:jc w:val="both"/>
        <w:rPr>
          <w:sz w:val="28"/>
          <w:szCs w:val="28"/>
        </w:rPr>
      </w:pPr>
    </w:p>
    <w:p w14:paraId="080C1771" w14:textId="6E91AFC7" w:rsidR="00865ED1" w:rsidRDefault="00DA6D4A" w:rsidP="00247196">
      <w:pPr>
        <w:pStyle w:val="29"/>
        <w:shd w:val="clear" w:color="auto" w:fill="auto"/>
        <w:spacing w:before="0" w:after="183" w:line="280" w:lineRule="exact"/>
        <w:ind w:firstLine="142"/>
        <w:contextualSpacing/>
        <w:jc w:val="right"/>
      </w:pPr>
      <w:r>
        <w:t>Глава Ханты-Мансийского района</w:t>
      </w:r>
      <w:r>
        <w:tab/>
        <w:t xml:space="preserve">     </w:t>
      </w:r>
      <w:r w:rsidR="00247196">
        <w:t xml:space="preserve">                            </w:t>
      </w:r>
      <w:r>
        <w:t xml:space="preserve">         К.Р.</w:t>
      </w:r>
      <w:r w:rsidR="0031623B">
        <w:t xml:space="preserve"> </w:t>
      </w:r>
      <w:r>
        <w:t>Минулин</w:t>
      </w:r>
    </w:p>
    <w:p w14:paraId="52EC0804" w14:textId="77777777" w:rsidR="00865ED1" w:rsidRDefault="00865ED1" w:rsidP="00E962D0">
      <w:pPr>
        <w:pStyle w:val="29"/>
        <w:shd w:val="clear" w:color="auto" w:fill="auto"/>
        <w:spacing w:before="0" w:after="183" w:line="280" w:lineRule="exact"/>
        <w:jc w:val="right"/>
      </w:pPr>
    </w:p>
    <w:sectPr w:rsidR="00865ED1" w:rsidSect="00247196">
      <w:headerReference w:type="default" r:id="rId11"/>
      <w:pgSz w:w="11906" w:h="16838"/>
      <w:pgMar w:top="567" w:right="1134" w:bottom="1418" w:left="1134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FED018" w14:textId="77777777" w:rsidR="00311C05" w:rsidRDefault="00311C05" w:rsidP="007C7827">
      <w:r>
        <w:separator/>
      </w:r>
    </w:p>
  </w:endnote>
  <w:endnote w:type="continuationSeparator" w:id="0">
    <w:p w14:paraId="2299EC61" w14:textId="77777777" w:rsidR="00311C05" w:rsidRDefault="00311C05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D23255" w14:textId="77777777" w:rsidR="00311C05" w:rsidRDefault="00311C05" w:rsidP="007C7827">
      <w:r>
        <w:separator/>
      </w:r>
    </w:p>
  </w:footnote>
  <w:footnote w:type="continuationSeparator" w:id="0">
    <w:p w14:paraId="3367012C" w14:textId="77777777" w:rsidR="00311C05" w:rsidRDefault="00311C05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80158" w14:textId="77777777" w:rsidR="00AA6CD5" w:rsidRPr="0045468D" w:rsidRDefault="00AA6CD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7F31B" w14:textId="5F3D2F54" w:rsidR="00AA6CD5" w:rsidRPr="0045468D" w:rsidRDefault="00AA6CD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56233B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212FACC4" w:rsidR="00AA6CD5" w:rsidRPr="0045468D" w:rsidRDefault="00AA6CD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31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3A1A2AB9"/>
    <w:multiLevelType w:val="multilevel"/>
    <w:tmpl w:val="91028E20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ascii="TimesNewRomanPSMT" w:hAnsi="TimesNewRomanPSMT" w:cs="TimesNewRomanPSMT" w:hint="default"/>
      </w:rPr>
    </w:lvl>
  </w:abstractNum>
  <w:abstractNum w:abstractNumId="7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54041F6"/>
    <w:multiLevelType w:val="multilevel"/>
    <w:tmpl w:val="63B48CAA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ascii="TimesNewRomanPSMT" w:hAnsi="TimesNewRomanPSMT" w:cs="TimesNewRomanPSMT" w:hint="default"/>
      </w:rPr>
    </w:lvl>
  </w:abstractNum>
  <w:abstractNum w:abstractNumId="10" w15:restartNumberingAfterBreak="0">
    <w:nsid w:val="65635F05"/>
    <w:multiLevelType w:val="multilevel"/>
    <w:tmpl w:val="63B48CAA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6CA250F3"/>
    <w:multiLevelType w:val="multilevel"/>
    <w:tmpl w:val="9BFE08F8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NewRomanPSMT" w:hAnsi="TimesNewRomanPSMT" w:cs="TimesNewRomanPSMT" w:hint="default"/>
      </w:rPr>
    </w:lvl>
  </w:abstractNum>
  <w:abstractNum w:abstractNumId="12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2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7"/>
  </w:num>
  <w:num w:numId="7">
    <w:abstractNumId w:val="4"/>
  </w:num>
  <w:num w:numId="8">
    <w:abstractNumId w:val="0"/>
  </w:num>
  <w:num w:numId="9">
    <w:abstractNumId w:val="5"/>
  </w:num>
  <w:num w:numId="10">
    <w:abstractNumId w:val="6"/>
  </w:num>
  <w:num w:numId="11">
    <w:abstractNumId w:val="11"/>
  </w:num>
  <w:num w:numId="12">
    <w:abstractNumId w:val="9"/>
  </w:num>
  <w:num w:numId="13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25C9"/>
    <w:rsid w:val="0000289A"/>
    <w:rsid w:val="00004CE6"/>
    <w:rsid w:val="0000537A"/>
    <w:rsid w:val="000053EA"/>
    <w:rsid w:val="00005BD8"/>
    <w:rsid w:val="00005C5A"/>
    <w:rsid w:val="000063EA"/>
    <w:rsid w:val="00006A4E"/>
    <w:rsid w:val="000105A9"/>
    <w:rsid w:val="00011D72"/>
    <w:rsid w:val="000124BB"/>
    <w:rsid w:val="000130EE"/>
    <w:rsid w:val="0001446A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DD8"/>
    <w:rsid w:val="00031E30"/>
    <w:rsid w:val="00031E78"/>
    <w:rsid w:val="0003208F"/>
    <w:rsid w:val="00034E5E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779"/>
    <w:rsid w:val="000527DD"/>
    <w:rsid w:val="000535BC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2373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65E8"/>
    <w:rsid w:val="000972C7"/>
    <w:rsid w:val="00097EEB"/>
    <w:rsid w:val="00097F6B"/>
    <w:rsid w:val="000A02C0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B1724"/>
    <w:rsid w:val="000B193F"/>
    <w:rsid w:val="000B24E8"/>
    <w:rsid w:val="000B34EE"/>
    <w:rsid w:val="000B4A1F"/>
    <w:rsid w:val="000B591E"/>
    <w:rsid w:val="000B64F7"/>
    <w:rsid w:val="000B65C3"/>
    <w:rsid w:val="000B7008"/>
    <w:rsid w:val="000B750A"/>
    <w:rsid w:val="000C06BA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0F7FE3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9CA"/>
    <w:rsid w:val="00116CF3"/>
    <w:rsid w:val="00116D2D"/>
    <w:rsid w:val="0012112A"/>
    <w:rsid w:val="00123223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2B4A"/>
    <w:rsid w:val="001333B2"/>
    <w:rsid w:val="001340A2"/>
    <w:rsid w:val="00134740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327B"/>
    <w:rsid w:val="00154144"/>
    <w:rsid w:val="001559C4"/>
    <w:rsid w:val="00155D54"/>
    <w:rsid w:val="00156F36"/>
    <w:rsid w:val="0015788C"/>
    <w:rsid w:val="001613C3"/>
    <w:rsid w:val="001619C0"/>
    <w:rsid w:val="00162FD1"/>
    <w:rsid w:val="00163306"/>
    <w:rsid w:val="0016349B"/>
    <w:rsid w:val="00164F85"/>
    <w:rsid w:val="00166F25"/>
    <w:rsid w:val="00167F85"/>
    <w:rsid w:val="00170412"/>
    <w:rsid w:val="001706FD"/>
    <w:rsid w:val="001707DD"/>
    <w:rsid w:val="00170F11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656B"/>
    <w:rsid w:val="001C6A1A"/>
    <w:rsid w:val="001D005C"/>
    <w:rsid w:val="001D085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CAA"/>
    <w:rsid w:val="0025356C"/>
    <w:rsid w:val="00253B9A"/>
    <w:rsid w:val="00254152"/>
    <w:rsid w:val="00254A7E"/>
    <w:rsid w:val="00254FCD"/>
    <w:rsid w:val="002550D7"/>
    <w:rsid w:val="00255D5D"/>
    <w:rsid w:val="0025751D"/>
    <w:rsid w:val="00257574"/>
    <w:rsid w:val="00257E0B"/>
    <w:rsid w:val="002604FA"/>
    <w:rsid w:val="002616E9"/>
    <w:rsid w:val="00261C8B"/>
    <w:rsid w:val="00261D82"/>
    <w:rsid w:val="00263898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490C"/>
    <w:rsid w:val="00274D22"/>
    <w:rsid w:val="00274D88"/>
    <w:rsid w:val="002756D6"/>
    <w:rsid w:val="00275C90"/>
    <w:rsid w:val="00275ED8"/>
    <w:rsid w:val="0027612D"/>
    <w:rsid w:val="0027753A"/>
    <w:rsid w:val="00277C14"/>
    <w:rsid w:val="0028038C"/>
    <w:rsid w:val="00283BA4"/>
    <w:rsid w:val="00284347"/>
    <w:rsid w:val="0028575C"/>
    <w:rsid w:val="00285884"/>
    <w:rsid w:val="00286A05"/>
    <w:rsid w:val="00286B64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B0302"/>
    <w:rsid w:val="002B0310"/>
    <w:rsid w:val="002B3D2B"/>
    <w:rsid w:val="002B4028"/>
    <w:rsid w:val="002B51DB"/>
    <w:rsid w:val="002B5FFF"/>
    <w:rsid w:val="002B6A2E"/>
    <w:rsid w:val="002B6FD0"/>
    <w:rsid w:val="002B7C95"/>
    <w:rsid w:val="002C01AC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855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C05"/>
    <w:rsid w:val="00311EF2"/>
    <w:rsid w:val="00315010"/>
    <w:rsid w:val="00315133"/>
    <w:rsid w:val="00315FE1"/>
    <w:rsid w:val="0031623B"/>
    <w:rsid w:val="00316984"/>
    <w:rsid w:val="00317A1B"/>
    <w:rsid w:val="00317CD7"/>
    <w:rsid w:val="00317E90"/>
    <w:rsid w:val="00317E9B"/>
    <w:rsid w:val="003209B2"/>
    <w:rsid w:val="00321816"/>
    <w:rsid w:val="00321D4C"/>
    <w:rsid w:val="00321F27"/>
    <w:rsid w:val="003233F6"/>
    <w:rsid w:val="00323722"/>
    <w:rsid w:val="00325376"/>
    <w:rsid w:val="00325551"/>
    <w:rsid w:val="00326473"/>
    <w:rsid w:val="00327844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70CF"/>
    <w:rsid w:val="003500DC"/>
    <w:rsid w:val="00351331"/>
    <w:rsid w:val="003517C5"/>
    <w:rsid w:val="003538DC"/>
    <w:rsid w:val="003552C3"/>
    <w:rsid w:val="003559A8"/>
    <w:rsid w:val="003573B0"/>
    <w:rsid w:val="003619AA"/>
    <w:rsid w:val="003621F6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2B28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908F3"/>
    <w:rsid w:val="0039107B"/>
    <w:rsid w:val="00392D4E"/>
    <w:rsid w:val="00395162"/>
    <w:rsid w:val="003952F3"/>
    <w:rsid w:val="00395D72"/>
    <w:rsid w:val="0039629D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B0937"/>
    <w:rsid w:val="003B0982"/>
    <w:rsid w:val="003B12BC"/>
    <w:rsid w:val="003B1997"/>
    <w:rsid w:val="003B1D8B"/>
    <w:rsid w:val="003B1DAC"/>
    <w:rsid w:val="003B2D1B"/>
    <w:rsid w:val="003B327E"/>
    <w:rsid w:val="003B42CD"/>
    <w:rsid w:val="003B4985"/>
    <w:rsid w:val="003B4BAE"/>
    <w:rsid w:val="003B54F6"/>
    <w:rsid w:val="003B5EDE"/>
    <w:rsid w:val="003B62EF"/>
    <w:rsid w:val="003C0F80"/>
    <w:rsid w:val="003C1A86"/>
    <w:rsid w:val="003C1F98"/>
    <w:rsid w:val="003C2DA3"/>
    <w:rsid w:val="003C693D"/>
    <w:rsid w:val="003D00D1"/>
    <w:rsid w:val="003D0A7C"/>
    <w:rsid w:val="003D15F5"/>
    <w:rsid w:val="003D1703"/>
    <w:rsid w:val="003D3F94"/>
    <w:rsid w:val="003D48E7"/>
    <w:rsid w:val="003D5A3B"/>
    <w:rsid w:val="003D641F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9F"/>
    <w:rsid w:val="003F4878"/>
    <w:rsid w:val="003F53C4"/>
    <w:rsid w:val="003F5494"/>
    <w:rsid w:val="003F5DBC"/>
    <w:rsid w:val="003F610D"/>
    <w:rsid w:val="003F7412"/>
    <w:rsid w:val="003F7F1F"/>
    <w:rsid w:val="00400041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D35"/>
    <w:rsid w:val="0044730E"/>
    <w:rsid w:val="004476B2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E0"/>
    <w:rsid w:val="00471393"/>
    <w:rsid w:val="00471B6D"/>
    <w:rsid w:val="00472CBB"/>
    <w:rsid w:val="00474463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71E1"/>
    <w:rsid w:val="00497A33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629"/>
    <w:rsid w:val="004C12A0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305F"/>
    <w:rsid w:val="004D35D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884"/>
    <w:rsid w:val="004F12E0"/>
    <w:rsid w:val="004F2072"/>
    <w:rsid w:val="004F43FE"/>
    <w:rsid w:val="004F686A"/>
    <w:rsid w:val="004F7174"/>
    <w:rsid w:val="0050112F"/>
    <w:rsid w:val="00501899"/>
    <w:rsid w:val="00501F45"/>
    <w:rsid w:val="00502264"/>
    <w:rsid w:val="0050248F"/>
    <w:rsid w:val="00502A74"/>
    <w:rsid w:val="00505F40"/>
    <w:rsid w:val="00506397"/>
    <w:rsid w:val="00510696"/>
    <w:rsid w:val="00510C3C"/>
    <w:rsid w:val="00510C53"/>
    <w:rsid w:val="00511244"/>
    <w:rsid w:val="00512018"/>
    <w:rsid w:val="00513048"/>
    <w:rsid w:val="0051314E"/>
    <w:rsid w:val="005136E6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E57"/>
    <w:rsid w:val="0053610C"/>
    <w:rsid w:val="0053640A"/>
    <w:rsid w:val="00536917"/>
    <w:rsid w:val="00536B82"/>
    <w:rsid w:val="00537272"/>
    <w:rsid w:val="00537829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610"/>
    <w:rsid w:val="005541B1"/>
    <w:rsid w:val="00554E98"/>
    <w:rsid w:val="0055518A"/>
    <w:rsid w:val="0055541D"/>
    <w:rsid w:val="005554DC"/>
    <w:rsid w:val="005567D6"/>
    <w:rsid w:val="00557CD7"/>
    <w:rsid w:val="0056233B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3DE8"/>
    <w:rsid w:val="005751BF"/>
    <w:rsid w:val="005769AC"/>
    <w:rsid w:val="00576A01"/>
    <w:rsid w:val="00576F6D"/>
    <w:rsid w:val="005775D9"/>
    <w:rsid w:val="00577837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73E"/>
    <w:rsid w:val="005A0985"/>
    <w:rsid w:val="005A0CFB"/>
    <w:rsid w:val="005A0D7F"/>
    <w:rsid w:val="005A27F7"/>
    <w:rsid w:val="005A32F5"/>
    <w:rsid w:val="005A6167"/>
    <w:rsid w:val="005A640C"/>
    <w:rsid w:val="005A788C"/>
    <w:rsid w:val="005A7F6E"/>
    <w:rsid w:val="005B02C8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365F"/>
    <w:rsid w:val="005C4C35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3CCB"/>
    <w:rsid w:val="005D4814"/>
    <w:rsid w:val="005D58F4"/>
    <w:rsid w:val="005D59B2"/>
    <w:rsid w:val="005D5D47"/>
    <w:rsid w:val="005D5FD8"/>
    <w:rsid w:val="005D6719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E2C"/>
    <w:rsid w:val="00631C75"/>
    <w:rsid w:val="00631D29"/>
    <w:rsid w:val="00633405"/>
    <w:rsid w:val="00633706"/>
    <w:rsid w:val="006339C6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40E6"/>
    <w:rsid w:val="006F45B5"/>
    <w:rsid w:val="006F5525"/>
    <w:rsid w:val="006F559F"/>
    <w:rsid w:val="006F783C"/>
    <w:rsid w:val="006F7D30"/>
    <w:rsid w:val="007000FA"/>
    <w:rsid w:val="00701064"/>
    <w:rsid w:val="0070108C"/>
    <w:rsid w:val="00702713"/>
    <w:rsid w:val="00702C2F"/>
    <w:rsid w:val="007032BB"/>
    <w:rsid w:val="007032EA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170"/>
    <w:rsid w:val="00724403"/>
    <w:rsid w:val="00727164"/>
    <w:rsid w:val="00727F72"/>
    <w:rsid w:val="00731F7E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70BF"/>
    <w:rsid w:val="00751CF9"/>
    <w:rsid w:val="00751EB4"/>
    <w:rsid w:val="007522D7"/>
    <w:rsid w:val="00753394"/>
    <w:rsid w:val="007536D1"/>
    <w:rsid w:val="00755998"/>
    <w:rsid w:val="00755E26"/>
    <w:rsid w:val="00756BAE"/>
    <w:rsid w:val="0076141E"/>
    <w:rsid w:val="0076156C"/>
    <w:rsid w:val="00761620"/>
    <w:rsid w:val="00761827"/>
    <w:rsid w:val="007625D3"/>
    <w:rsid w:val="00762844"/>
    <w:rsid w:val="0076287A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86B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178E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2C8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1FB1"/>
    <w:rsid w:val="007F2299"/>
    <w:rsid w:val="007F2C6E"/>
    <w:rsid w:val="007F2F58"/>
    <w:rsid w:val="007F351C"/>
    <w:rsid w:val="007F4CC9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9AE"/>
    <w:rsid w:val="008118EF"/>
    <w:rsid w:val="0081283A"/>
    <w:rsid w:val="00812BE8"/>
    <w:rsid w:val="00813815"/>
    <w:rsid w:val="0081427A"/>
    <w:rsid w:val="0081545A"/>
    <w:rsid w:val="008154C9"/>
    <w:rsid w:val="0081661D"/>
    <w:rsid w:val="00817F70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3F1C"/>
    <w:rsid w:val="0083523B"/>
    <w:rsid w:val="00835D26"/>
    <w:rsid w:val="008367C1"/>
    <w:rsid w:val="00837199"/>
    <w:rsid w:val="008371EA"/>
    <w:rsid w:val="00837244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7088"/>
    <w:rsid w:val="008473AC"/>
    <w:rsid w:val="00847D08"/>
    <w:rsid w:val="00850CE4"/>
    <w:rsid w:val="00850F82"/>
    <w:rsid w:val="00852493"/>
    <w:rsid w:val="0085283A"/>
    <w:rsid w:val="00853C09"/>
    <w:rsid w:val="00854789"/>
    <w:rsid w:val="00854915"/>
    <w:rsid w:val="00854E26"/>
    <w:rsid w:val="00856DBB"/>
    <w:rsid w:val="00860749"/>
    <w:rsid w:val="00860FE3"/>
    <w:rsid w:val="008617C0"/>
    <w:rsid w:val="00861970"/>
    <w:rsid w:val="00861B77"/>
    <w:rsid w:val="00862459"/>
    <w:rsid w:val="0086466F"/>
    <w:rsid w:val="0086522B"/>
    <w:rsid w:val="00865B43"/>
    <w:rsid w:val="00865ED1"/>
    <w:rsid w:val="00866096"/>
    <w:rsid w:val="008665FA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574"/>
    <w:rsid w:val="00893BE1"/>
    <w:rsid w:val="00895334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65"/>
    <w:rsid w:val="008B02CC"/>
    <w:rsid w:val="008B24B9"/>
    <w:rsid w:val="008B3622"/>
    <w:rsid w:val="008B403F"/>
    <w:rsid w:val="008B4081"/>
    <w:rsid w:val="008B4517"/>
    <w:rsid w:val="008B5331"/>
    <w:rsid w:val="008B73D1"/>
    <w:rsid w:val="008B76D4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F22"/>
    <w:rsid w:val="009042CB"/>
    <w:rsid w:val="00904583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D7"/>
    <w:rsid w:val="00943F27"/>
    <w:rsid w:val="009445C3"/>
    <w:rsid w:val="00945A6F"/>
    <w:rsid w:val="009460AD"/>
    <w:rsid w:val="0094685B"/>
    <w:rsid w:val="009479D7"/>
    <w:rsid w:val="009501E5"/>
    <w:rsid w:val="00951B9A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113F"/>
    <w:rsid w:val="009814D3"/>
    <w:rsid w:val="00982D25"/>
    <w:rsid w:val="00983054"/>
    <w:rsid w:val="0098311D"/>
    <w:rsid w:val="00983A8D"/>
    <w:rsid w:val="00984091"/>
    <w:rsid w:val="0098431E"/>
    <w:rsid w:val="00986134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8B5"/>
    <w:rsid w:val="009D7B72"/>
    <w:rsid w:val="009D7C48"/>
    <w:rsid w:val="009D7E90"/>
    <w:rsid w:val="009E0AD1"/>
    <w:rsid w:val="009E0B2F"/>
    <w:rsid w:val="009E0DB6"/>
    <w:rsid w:val="009E0F66"/>
    <w:rsid w:val="009E24C4"/>
    <w:rsid w:val="009E24FA"/>
    <w:rsid w:val="009E37D9"/>
    <w:rsid w:val="009E46DD"/>
    <w:rsid w:val="009E5E5E"/>
    <w:rsid w:val="009E69DF"/>
    <w:rsid w:val="009E6B9C"/>
    <w:rsid w:val="009E6BB0"/>
    <w:rsid w:val="009E7828"/>
    <w:rsid w:val="009F06A9"/>
    <w:rsid w:val="009F0C8D"/>
    <w:rsid w:val="009F11AD"/>
    <w:rsid w:val="009F1AAA"/>
    <w:rsid w:val="009F3766"/>
    <w:rsid w:val="009F4176"/>
    <w:rsid w:val="009F46E0"/>
    <w:rsid w:val="009F4979"/>
    <w:rsid w:val="009F5472"/>
    <w:rsid w:val="009F6EB1"/>
    <w:rsid w:val="009F7E92"/>
    <w:rsid w:val="00A00735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6A9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D1F"/>
    <w:rsid w:val="00A71F7F"/>
    <w:rsid w:val="00A72A09"/>
    <w:rsid w:val="00A72B38"/>
    <w:rsid w:val="00A73971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459D"/>
    <w:rsid w:val="00A84D91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6CD5"/>
    <w:rsid w:val="00AA75F9"/>
    <w:rsid w:val="00AA7744"/>
    <w:rsid w:val="00AA7E62"/>
    <w:rsid w:val="00AB33CA"/>
    <w:rsid w:val="00AB3BB5"/>
    <w:rsid w:val="00AB3F64"/>
    <w:rsid w:val="00AB4089"/>
    <w:rsid w:val="00AB459E"/>
    <w:rsid w:val="00AB4707"/>
    <w:rsid w:val="00AB4C1D"/>
    <w:rsid w:val="00AB5117"/>
    <w:rsid w:val="00AB54DB"/>
    <w:rsid w:val="00AB5BD4"/>
    <w:rsid w:val="00AB5E48"/>
    <w:rsid w:val="00AB6FD9"/>
    <w:rsid w:val="00AB745F"/>
    <w:rsid w:val="00AB74EC"/>
    <w:rsid w:val="00AB7742"/>
    <w:rsid w:val="00AB7949"/>
    <w:rsid w:val="00AC0068"/>
    <w:rsid w:val="00AC301E"/>
    <w:rsid w:val="00AC38DD"/>
    <w:rsid w:val="00AC43CE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3AD"/>
    <w:rsid w:val="00AD51B5"/>
    <w:rsid w:val="00AD61EA"/>
    <w:rsid w:val="00AD74E9"/>
    <w:rsid w:val="00AE00C6"/>
    <w:rsid w:val="00AE1430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18D6"/>
    <w:rsid w:val="00AF1A73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988"/>
    <w:rsid w:val="00B322E9"/>
    <w:rsid w:val="00B32312"/>
    <w:rsid w:val="00B32945"/>
    <w:rsid w:val="00B32FD2"/>
    <w:rsid w:val="00B33BDD"/>
    <w:rsid w:val="00B3479F"/>
    <w:rsid w:val="00B36527"/>
    <w:rsid w:val="00B37EB0"/>
    <w:rsid w:val="00B4083E"/>
    <w:rsid w:val="00B413DD"/>
    <w:rsid w:val="00B43D09"/>
    <w:rsid w:val="00B44816"/>
    <w:rsid w:val="00B44F55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68A6"/>
    <w:rsid w:val="00B673BA"/>
    <w:rsid w:val="00B67F6A"/>
    <w:rsid w:val="00B71389"/>
    <w:rsid w:val="00B71AF8"/>
    <w:rsid w:val="00B71DC8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53D7"/>
    <w:rsid w:val="00B96253"/>
    <w:rsid w:val="00B96316"/>
    <w:rsid w:val="00BA00F9"/>
    <w:rsid w:val="00BA075C"/>
    <w:rsid w:val="00BA1782"/>
    <w:rsid w:val="00BA1B4C"/>
    <w:rsid w:val="00BA2875"/>
    <w:rsid w:val="00BA2F37"/>
    <w:rsid w:val="00BA40BE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7D5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6747"/>
    <w:rsid w:val="00BC7D51"/>
    <w:rsid w:val="00BD0EC3"/>
    <w:rsid w:val="00BD1223"/>
    <w:rsid w:val="00BD1617"/>
    <w:rsid w:val="00BD2BC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286"/>
    <w:rsid w:val="00C043F0"/>
    <w:rsid w:val="00C04653"/>
    <w:rsid w:val="00C04B06"/>
    <w:rsid w:val="00C060F0"/>
    <w:rsid w:val="00C068D8"/>
    <w:rsid w:val="00C106D9"/>
    <w:rsid w:val="00C10898"/>
    <w:rsid w:val="00C1103D"/>
    <w:rsid w:val="00C132D2"/>
    <w:rsid w:val="00C13F27"/>
    <w:rsid w:val="00C145DE"/>
    <w:rsid w:val="00C14DD8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910"/>
    <w:rsid w:val="00C60D7D"/>
    <w:rsid w:val="00C6184D"/>
    <w:rsid w:val="00C619DA"/>
    <w:rsid w:val="00C625BE"/>
    <w:rsid w:val="00C62BA0"/>
    <w:rsid w:val="00C62C42"/>
    <w:rsid w:val="00C63109"/>
    <w:rsid w:val="00C64B62"/>
    <w:rsid w:val="00C6579F"/>
    <w:rsid w:val="00C65C22"/>
    <w:rsid w:val="00C66201"/>
    <w:rsid w:val="00C669C9"/>
    <w:rsid w:val="00C670DE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4FB5"/>
    <w:rsid w:val="00C766B2"/>
    <w:rsid w:val="00C77EFE"/>
    <w:rsid w:val="00C82CB7"/>
    <w:rsid w:val="00C83781"/>
    <w:rsid w:val="00C84308"/>
    <w:rsid w:val="00C853EA"/>
    <w:rsid w:val="00C865AE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35"/>
    <w:rsid w:val="00CA2177"/>
    <w:rsid w:val="00CA2A1B"/>
    <w:rsid w:val="00CA3559"/>
    <w:rsid w:val="00CA3864"/>
    <w:rsid w:val="00CA56D1"/>
    <w:rsid w:val="00CA5BEA"/>
    <w:rsid w:val="00CA613A"/>
    <w:rsid w:val="00CA7A8C"/>
    <w:rsid w:val="00CA7FBF"/>
    <w:rsid w:val="00CB0F93"/>
    <w:rsid w:val="00CB18E7"/>
    <w:rsid w:val="00CB297F"/>
    <w:rsid w:val="00CB3461"/>
    <w:rsid w:val="00CB48B6"/>
    <w:rsid w:val="00CB5376"/>
    <w:rsid w:val="00CB5E6A"/>
    <w:rsid w:val="00CB7000"/>
    <w:rsid w:val="00CC0412"/>
    <w:rsid w:val="00CC0B23"/>
    <w:rsid w:val="00CC23D5"/>
    <w:rsid w:val="00CC2E0A"/>
    <w:rsid w:val="00CC37DB"/>
    <w:rsid w:val="00CC4A0F"/>
    <w:rsid w:val="00CC4E2C"/>
    <w:rsid w:val="00CC584D"/>
    <w:rsid w:val="00CC63EA"/>
    <w:rsid w:val="00CC74FC"/>
    <w:rsid w:val="00CD0030"/>
    <w:rsid w:val="00CD184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2C0A"/>
    <w:rsid w:val="00CF367B"/>
    <w:rsid w:val="00CF39D6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947"/>
    <w:rsid w:val="00D1507B"/>
    <w:rsid w:val="00D16A99"/>
    <w:rsid w:val="00D16BAC"/>
    <w:rsid w:val="00D16D77"/>
    <w:rsid w:val="00D16DD2"/>
    <w:rsid w:val="00D179F0"/>
    <w:rsid w:val="00D17BC3"/>
    <w:rsid w:val="00D2083D"/>
    <w:rsid w:val="00D20B9F"/>
    <w:rsid w:val="00D20DD0"/>
    <w:rsid w:val="00D21982"/>
    <w:rsid w:val="00D21E8F"/>
    <w:rsid w:val="00D21F5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3E92"/>
    <w:rsid w:val="00D34625"/>
    <w:rsid w:val="00D360F1"/>
    <w:rsid w:val="00D361D1"/>
    <w:rsid w:val="00D369BD"/>
    <w:rsid w:val="00D37E85"/>
    <w:rsid w:val="00D4111D"/>
    <w:rsid w:val="00D41C58"/>
    <w:rsid w:val="00D421E8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4E65"/>
    <w:rsid w:val="00D556E9"/>
    <w:rsid w:val="00D55D2C"/>
    <w:rsid w:val="00D56943"/>
    <w:rsid w:val="00D56B05"/>
    <w:rsid w:val="00D56B4E"/>
    <w:rsid w:val="00D57093"/>
    <w:rsid w:val="00D5770C"/>
    <w:rsid w:val="00D57C7B"/>
    <w:rsid w:val="00D57EB8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1E29"/>
    <w:rsid w:val="00D72096"/>
    <w:rsid w:val="00D72D5B"/>
    <w:rsid w:val="00D72E97"/>
    <w:rsid w:val="00D72F0E"/>
    <w:rsid w:val="00D73B69"/>
    <w:rsid w:val="00D73F4D"/>
    <w:rsid w:val="00D7410B"/>
    <w:rsid w:val="00D74D0C"/>
    <w:rsid w:val="00D74E6A"/>
    <w:rsid w:val="00D753CF"/>
    <w:rsid w:val="00D753E3"/>
    <w:rsid w:val="00D76A51"/>
    <w:rsid w:val="00D76BC5"/>
    <w:rsid w:val="00D76BF5"/>
    <w:rsid w:val="00D80058"/>
    <w:rsid w:val="00D82FE9"/>
    <w:rsid w:val="00D8332F"/>
    <w:rsid w:val="00D850F6"/>
    <w:rsid w:val="00D853CD"/>
    <w:rsid w:val="00D85834"/>
    <w:rsid w:val="00D860C1"/>
    <w:rsid w:val="00D87A42"/>
    <w:rsid w:val="00D907EF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A7C94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3ADC"/>
    <w:rsid w:val="00DC4E7D"/>
    <w:rsid w:val="00DC6897"/>
    <w:rsid w:val="00DC6F49"/>
    <w:rsid w:val="00DC7FCD"/>
    <w:rsid w:val="00DD0458"/>
    <w:rsid w:val="00DD1026"/>
    <w:rsid w:val="00DD1266"/>
    <w:rsid w:val="00DD1309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F066F"/>
    <w:rsid w:val="00DF1820"/>
    <w:rsid w:val="00DF314A"/>
    <w:rsid w:val="00DF496C"/>
    <w:rsid w:val="00DF4B65"/>
    <w:rsid w:val="00DF55DA"/>
    <w:rsid w:val="00DF69D4"/>
    <w:rsid w:val="00DF6D0F"/>
    <w:rsid w:val="00DF733D"/>
    <w:rsid w:val="00DF7459"/>
    <w:rsid w:val="00DF7AAC"/>
    <w:rsid w:val="00DF7B6A"/>
    <w:rsid w:val="00E00412"/>
    <w:rsid w:val="00E0132A"/>
    <w:rsid w:val="00E02761"/>
    <w:rsid w:val="00E02DD3"/>
    <w:rsid w:val="00E03FC3"/>
    <w:rsid w:val="00E04E80"/>
    <w:rsid w:val="00E051B9"/>
    <w:rsid w:val="00E0548E"/>
    <w:rsid w:val="00E0596B"/>
    <w:rsid w:val="00E0671E"/>
    <w:rsid w:val="00E07FA2"/>
    <w:rsid w:val="00E117BE"/>
    <w:rsid w:val="00E1201C"/>
    <w:rsid w:val="00E136C9"/>
    <w:rsid w:val="00E137F9"/>
    <w:rsid w:val="00E13CA3"/>
    <w:rsid w:val="00E13D05"/>
    <w:rsid w:val="00E140B4"/>
    <w:rsid w:val="00E144F8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A5E"/>
    <w:rsid w:val="00E46DE4"/>
    <w:rsid w:val="00E477E0"/>
    <w:rsid w:val="00E51601"/>
    <w:rsid w:val="00E516A1"/>
    <w:rsid w:val="00E53763"/>
    <w:rsid w:val="00E540EE"/>
    <w:rsid w:val="00E54CDB"/>
    <w:rsid w:val="00E573DB"/>
    <w:rsid w:val="00E60E90"/>
    <w:rsid w:val="00E61B5A"/>
    <w:rsid w:val="00E623B2"/>
    <w:rsid w:val="00E62444"/>
    <w:rsid w:val="00E6381D"/>
    <w:rsid w:val="00E63CBE"/>
    <w:rsid w:val="00E64478"/>
    <w:rsid w:val="00E6498B"/>
    <w:rsid w:val="00E65790"/>
    <w:rsid w:val="00E65B92"/>
    <w:rsid w:val="00E673F7"/>
    <w:rsid w:val="00E70605"/>
    <w:rsid w:val="00E70737"/>
    <w:rsid w:val="00E70ACD"/>
    <w:rsid w:val="00E715BD"/>
    <w:rsid w:val="00E71D2B"/>
    <w:rsid w:val="00E723AA"/>
    <w:rsid w:val="00E72C56"/>
    <w:rsid w:val="00E733FA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A35"/>
    <w:rsid w:val="00E962D0"/>
    <w:rsid w:val="00E96A4C"/>
    <w:rsid w:val="00E9720F"/>
    <w:rsid w:val="00E97C7A"/>
    <w:rsid w:val="00EA020D"/>
    <w:rsid w:val="00EA0380"/>
    <w:rsid w:val="00EA0693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298A"/>
    <w:rsid w:val="00EB4186"/>
    <w:rsid w:val="00EB4896"/>
    <w:rsid w:val="00EB7CDB"/>
    <w:rsid w:val="00EB7D34"/>
    <w:rsid w:val="00EC0F57"/>
    <w:rsid w:val="00EC3CD1"/>
    <w:rsid w:val="00EC3F83"/>
    <w:rsid w:val="00EC5C61"/>
    <w:rsid w:val="00EC6250"/>
    <w:rsid w:val="00EC6D20"/>
    <w:rsid w:val="00EC7E6D"/>
    <w:rsid w:val="00ED17A9"/>
    <w:rsid w:val="00ED2C48"/>
    <w:rsid w:val="00ED3164"/>
    <w:rsid w:val="00ED3396"/>
    <w:rsid w:val="00ED3D08"/>
    <w:rsid w:val="00ED4646"/>
    <w:rsid w:val="00ED5902"/>
    <w:rsid w:val="00ED5A1E"/>
    <w:rsid w:val="00ED66E5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D0C"/>
    <w:rsid w:val="00EE664C"/>
    <w:rsid w:val="00EE7173"/>
    <w:rsid w:val="00EE7295"/>
    <w:rsid w:val="00EE79C2"/>
    <w:rsid w:val="00EE7FBB"/>
    <w:rsid w:val="00EF02CD"/>
    <w:rsid w:val="00EF0361"/>
    <w:rsid w:val="00EF15DE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6AE6"/>
    <w:rsid w:val="00EF7099"/>
    <w:rsid w:val="00EF751F"/>
    <w:rsid w:val="00EF75BF"/>
    <w:rsid w:val="00EF769C"/>
    <w:rsid w:val="00EF78F8"/>
    <w:rsid w:val="00F0088F"/>
    <w:rsid w:val="00F0221E"/>
    <w:rsid w:val="00F02717"/>
    <w:rsid w:val="00F0341A"/>
    <w:rsid w:val="00F036D3"/>
    <w:rsid w:val="00F03CAF"/>
    <w:rsid w:val="00F0528D"/>
    <w:rsid w:val="00F064B5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CCD"/>
    <w:rsid w:val="00F32941"/>
    <w:rsid w:val="00F32D91"/>
    <w:rsid w:val="00F32DEF"/>
    <w:rsid w:val="00F333EB"/>
    <w:rsid w:val="00F33FB1"/>
    <w:rsid w:val="00F354B9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5AD"/>
    <w:rsid w:val="00F70DCE"/>
    <w:rsid w:val="00F71D1E"/>
    <w:rsid w:val="00F7270E"/>
    <w:rsid w:val="00F72807"/>
    <w:rsid w:val="00F7495F"/>
    <w:rsid w:val="00F74D82"/>
    <w:rsid w:val="00F7522A"/>
    <w:rsid w:val="00F75D01"/>
    <w:rsid w:val="00F76219"/>
    <w:rsid w:val="00F7688A"/>
    <w:rsid w:val="00F80112"/>
    <w:rsid w:val="00F8111D"/>
    <w:rsid w:val="00F83DAD"/>
    <w:rsid w:val="00F85745"/>
    <w:rsid w:val="00F867F7"/>
    <w:rsid w:val="00F86A7C"/>
    <w:rsid w:val="00F87113"/>
    <w:rsid w:val="00F872AE"/>
    <w:rsid w:val="00F9220B"/>
    <w:rsid w:val="00F92230"/>
    <w:rsid w:val="00F92E47"/>
    <w:rsid w:val="00F92E75"/>
    <w:rsid w:val="00F93A9E"/>
    <w:rsid w:val="00F94006"/>
    <w:rsid w:val="00F944C1"/>
    <w:rsid w:val="00F94C64"/>
    <w:rsid w:val="00F95A56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E15"/>
    <w:rsid w:val="00FC599C"/>
    <w:rsid w:val="00FC5B01"/>
    <w:rsid w:val="00FC649F"/>
    <w:rsid w:val="00FC71A4"/>
    <w:rsid w:val="00FD0060"/>
    <w:rsid w:val="00FD01BA"/>
    <w:rsid w:val="00FD07C0"/>
    <w:rsid w:val="00FD088D"/>
    <w:rsid w:val="00FD10E5"/>
    <w:rsid w:val="00FD122D"/>
    <w:rsid w:val="00FD154B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53E6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65EB46E7-8437-43B3-8AC9-6BA8B079B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table" w:customStyle="1" w:styleId="62">
    <w:name w:val="Сетка таблицы6"/>
    <w:basedOn w:val="a1"/>
    <w:next w:val="af7"/>
    <w:uiPriority w:val="59"/>
    <w:rsid w:val="00CA38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52">
    <w:name w:val="xl152"/>
    <w:basedOn w:val="a"/>
    <w:rsid w:val="00B413DD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B413D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B413DD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B413DD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B413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B413D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B413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B413DD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B413D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B413DD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B413D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B413DD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B413DD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5">
    <w:name w:val="xl165"/>
    <w:basedOn w:val="a"/>
    <w:rsid w:val="00B413DD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6">
    <w:name w:val="xl166"/>
    <w:basedOn w:val="a"/>
    <w:rsid w:val="00B413DD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7">
    <w:name w:val="xl167"/>
    <w:basedOn w:val="a"/>
    <w:rsid w:val="00B413DD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8">
    <w:name w:val="xl168"/>
    <w:basedOn w:val="a"/>
    <w:rsid w:val="00B413DD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9">
    <w:name w:val="xl169"/>
    <w:basedOn w:val="a"/>
    <w:rsid w:val="00B413DD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B413D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7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580DB-13E8-4ED3-B392-7D597BCBF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2156</Words>
  <Characters>12293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14421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Колесникова О.М.</cp:lastModifiedBy>
  <cp:revision>2</cp:revision>
  <cp:lastPrinted>2022-10-14T09:08:00Z</cp:lastPrinted>
  <dcterms:created xsi:type="dcterms:W3CDTF">2023-11-02T11:42:00Z</dcterms:created>
  <dcterms:modified xsi:type="dcterms:W3CDTF">2023-11-02T11:42:00Z</dcterms:modified>
</cp:coreProperties>
</file>