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A0" w:rsidRPr="002077A0" w:rsidRDefault="002077A0" w:rsidP="002077A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077A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E66D2F" wp14:editId="1CF76E4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7A0" w:rsidRPr="002077A0" w:rsidRDefault="002077A0" w:rsidP="00791D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077A0" w:rsidRPr="002077A0" w:rsidRDefault="002077A0" w:rsidP="002077A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077A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077A0" w:rsidRPr="002077A0" w:rsidRDefault="002077A0" w:rsidP="002077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077A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077A0" w:rsidRPr="002077A0" w:rsidRDefault="002077A0" w:rsidP="002077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077A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077A0" w:rsidRPr="002077A0" w:rsidRDefault="002077A0" w:rsidP="002077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077A0" w:rsidRPr="002077A0" w:rsidRDefault="002077A0" w:rsidP="0020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77A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077A0" w:rsidRPr="002077A0" w:rsidRDefault="002077A0" w:rsidP="0020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077A0" w:rsidRPr="002077A0" w:rsidRDefault="002077A0" w:rsidP="0020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77A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2077A0" w:rsidRPr="002077A0" w:rsidRDefault="002077A0" w:rsidP="002077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077A0" w:rsidRPr="002077A0" w:rsidRDefault="002077A0" w:rsidP="002077A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077A0">
        <w:rPr>
          <w:rFonts w:ascii="Times New Roman" w:hAnsi="Times New Roman"/>
          <w:sz w:val="28"/>
          <w:szCs w:val="28"/>
          <w:lang w:eastAsia="en-US"/>
        </w:rPr>
        <w:t>от</w:t>
      </w:r>
      <w:r w:rsidR="00E1425A">
        <w:rPr>
          <w:rFonts w:ascii="Times New Roman" w:hAnsi="Times New Roman"/>
          <w:sz w:val="28"/>
          <w:szCs w:val="28"/>
          <w:lang w:eastAsia="en-US"/>
        </w:rPr>
        <w:t xml:space="preserve"> 26.12.2023</w:t>
      </w:r>
      <w:r w:rsidRPr="002077A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E1425A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Pr="002077A0">
        <w:rPr>
          <w:rFonts w:ascii="Times New Roman" w:hAnsi="Times New Roman"/>
          <w:sz w:val="28"/>
          <w:szCs w:val="28"/>
          <w:lang w:eastAsia="en-US"/>
        </w:rPr>
        <w:t xml:space="preserve">  № </w:t>
      </w:r>
      <w:r w:rsidR="00E1425A">
        <w:rPr>
          <w:rFonts w:ascii="Times New Roman" w:hAnsi="Times New Roman"/>
          <w:sz w:val="28"/>
          <w:szCs w:val="28"/>
          <w:lang w:eastAsia="en-US"/>
        </w:rPr>
        <w:t>949</w:t>
      </w:r>
    </w:p>
    <w:p w:rsidR="002077A0" w:rsidRPr="002077A0" w:rsidRDefault="002077A0" w:rsidP="002077A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077A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077A0" w:rsidRPr="002077A0" w:rsidRDefault="002077A0" w:rsidP="002077A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14.12.2021 № 337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«Укрепление межнационального </w:t>
      </w:r>
      <w:r>
        <w:rPr>
          <w:rFonts w:ascii="Times New Roman" w:eastAsia="Calibri" w:hAnsi="Times New Roman"/>
          <w:sz w:val="28"/>
          <w:szCs w:val="28"/>
        </w:rPr>
        <w:br/>
        <w:t xml:space="preserve">и межконфессионального согласия, </w:t>
      </w:r>
      <w:r>
        <w:rPr>
          <w:rFonts w:ascii="Times New Roman" w:eastAsia="Calibri" w:hAnsi="Times New Roman"/>
          <w:sz w:val="28"/>
          <w:szCs w:val="28"/>
        </w:rPr>
        <w:br/>
        <w:t xml:space="preserve">поддержка и развитие языков и культуры </w:t>
      </w:r>
      <w:r>
        <w:rPr>
          <w:rFonts w:ascii="Times New Roman" w:eastAsia="Calibri" w:hAnsi="Times New Roman"/>
          <w:sz w:val="28"/>
          <w:szCs w:val="28"/>
        </w:rPr>
        <w:br/>
        <w:t xml:space="preserve">народов Российской Федерации,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проживающих на территории муниципального </w:t>
      </w:r>
      <w:r>
        <w:rPr>
          <w:rFonts w:ascii="Times New Roman" w:eastAsia="Calibri" w:hAnsi="Times New Roman"/>
          <w:sz w:val="28"/>
          <w:szCs w:val="28"/>
        </w:rPr>
        <w:br/>
        <w:t>образования Ханты-Мансийский район,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обеспечение социальной и культурной </w:t>
      </w:r>
      <w:r>
        <w:rPr>
          <w:rFonts w:ascii="Times New Roman" w:eastAsia="Calibri" w:hAnsi="Times New Roman"/>
          <w:sz w:val="28"/>
          <w:szCs w:val="28"/>
        </w:rPr>
        <w:br/>
        <w:t xml:space="preserve">адаптации мигрантов, профилактика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межнациональных (межэтнических)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конфликтов на 2022 – 2025 годы»</w:t>
      </w:r>
    </w:p>
    <w:p w:rsidR="003B60B5" w:rsidRDefault="003B6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0B5" w:rsidRDefault="002A0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935F0">
        <w:rPr>
          <w:rFonts w:ascii="Times New Roman" w:hAnsi="Times New Roman"/>
          <w:sz w:val="28"/>
          <w:szCs w:val="28"/>
        </w:rPr>
        <w:t xml:space="preserve">целях привидения муниципальных правовых актов </w:t>
      </w:r>
      <w:r w:rsidR="002077A0">
        <w:rPr>
          <w:rFonts w:ascii="Times New Roman" w:hAnsi="Times New Roman"/>
          <w:sz w:val="28"/>
          <w:szCs w:val="28"/>
        </w:rPr>
        <w:br/>
      </w:r>
      <w:r w:rsidR="002935F0">
        <w:rPr>
          <w:rFonts w:ascii="Times New Roman" w:hAnsi="Times New Roman"/>
          <w:sz w:val="28"/>
          <w:szCs w:val="28"/>
        </w:rPr>
        <w:t xml:space="preserve">Ханты-Мансийского района в соответствие с действующим законодательством, </w:t>
      </w:r>
      <w:r>
        <w:rPr>
          <w:rFonts w:ascii="Times New Roman" w:hAnsi="Times New Roman"/>
          <w:sz w:val="28"/>
          <w:szCs w:val="28"/>
        </w:rPr>
        <w:t>руководствуясь статьей 32 Устава Ханты-Мансийского района:</w:t>
      </w:r>
    </w:p>
    <w:p w:rsidR="003B60B5" w:rsidRDefault="003B6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0B5" w:rsidRDefault="002A0323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14.12.2021 № 337 «О муниципальной программе </w:t>
      </w:r>
      <w:r w:rsidR="006D29A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«Укрепление межнационального </w:t>
      </w:r>
      <w:r>
        <w:rPr>
          <w:rFonts w:ascii="Times New Roman" w:hAnsi="Times New Roman"/>
          <w:sz w:val="28"/>
          <w:szCs w:val="28"/>
        </w:rPr>
        <w:br/>
        <w:t xml:space="preserve">и межконфессионального согласия, поддержка и развитие языков </w:t>
      </w:r>
      <w:r>
        <w:rPr>
          <w:rFonts w:ascii="Times New Roman" w:hAnsi="Times New Roman"/>
          <w:sz w:val="28"/>
          <w:szCs w:val="28"/>
        </w:rPr>
        <w:br/>
        <w:t xml:space="preserve">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</w:t>
      </w:r>
      <w:r>
        <w:rPr>
          <w:rFonts w:ascii="Times New Roman" w:hAnsi="Times New Roman"/>
          <w:sz w:val="28"/>
          <w:szCs w:val="28"/>
        </w:rPr>
        <w:lastRenderedPageBreak/>
        <w:t>межнациональных (межэтнических) конфликтов на 2022 – 2025 годы» (далее – постановление) следующие изменения:</w:t>
      </w:r>
    </w:p>
    <w:p w:rsidR="00E079B3" w:rsidRDefault="002A0323">
      <w:pPr>
        <w:pStyle w:val="afb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079B3">
        <w:rPr>
          <w:rFonts w:ascii="Times New Roman" w:hAnsi="Times New Roman"/>
          <w:sz w:val="28"/>
          <w:szCs w:val="28"/>
        </w:rPr>
        <w:t>В преамбуле постановления слова «на основании статьи 32» заменить словами «руководствуясь статьей 32».</w:t>
      </w:r>
    </w:p>
    <w:p w:rsidR="003B60B5" w:rsidRDefault="00E079B3" w:rsidP="00E079B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A032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наименовании</w:t>
      </w:r>
      <w:r w:rsidR="002A0323">
        <w:rPr>
          <w:rFonts w:ascii="Times New Roman" w:hAnsi="Times New Roman"/>
          <w:sz w:val="28"/>
          <w:szCs w:val="28"/>
        </w:rPr>
        <w:t xml:space="preserve"> и в пункте 1 постановления слова </w:t>
      </w:r>
      <w:r w:rsidR="00791DD8">
        <w:rPr>
          <w:rFonts w:ascii="Times New Roman" w:hAnsi="Times New Roman"/>
          <w:sz w:val="28"/>
          <w:szCs w:val="28"/>
        </w:rPr>
        <w:br/>
      </w:r>
      <w:r w:rsidR="002A0323">
        <w:rPr>
          <w:rFonts w:ascii="Times New Roman" w:hAnsi="Times New Roman"/>
          <w:sz w:val="28"/>
          <w:szCs w:val="28"/>
        </w:rPr>
        <w:t>«на 2022 – 2025 годы» исключить.</w:t>
      </w:r>
    </w:p>
    <w:p w:rsidR="003B60B5" w:rsidRDefault="002A0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eastAsia="Calibri" w:hAnsi="Times New Roman"/>
          <w:sz w:val="28"/>
          <w:szCs w:val="28"/>
          <w:lang w:eastAsia="en-US"/>
        </w:rPr>
        <w:t>В пункте 2 постановления слово «(обнародования)» исключить.</w:t>
      </w:r>
    </w:p>
    <w:p w:rsidR="003B60B5" w:rsidRDefault="002A032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</w:t>
      </w:r>
      <w:r>
        <w:rPr>
          <w:rFonts w:ascii="Times New Roman" w:eastAsia="Calibri" w:hAnsi="Times New Roman"/>
          <w:sz w:val="28"/>
          <w:szCs w:val="28"/>
          <w:lang w:eastAsia="en-US"/>
        </w:rPr>
        <w:t>3 постановления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слово «(обнародовать)» исключить.</w:t>
      </w:r>
    </w:p>
    <w:p w:rsidR="003B60B5" w:rsidRDefault="002A0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4 постановления изложить в следующей редакции: </w:t>
      </w:r>
    </w:p>
    <w:p w:rsidR="003B60B5" w:rsidRDefault="002A0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выполнением настоящего </w:t>
      </w:r>
      <w:r w:rsidR="00E079B3">
        <w:rPr>
          <w:rFonts w:ascii="Times New Roman" w:eastAsia="Calibri" w:hAnsi="Times New Roman"/>
          <w:sz w:val="28"/>
          <w:szCs w:val="28"/>
          <w:lang w:eastAsia="en-US"/>
        </w:rPr>
        <w:t>постановле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ния возложить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на заместителя главы Ханты-Мансийского района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Б.В</w:t>
      </w:r>
      <w:r w:rsidR="002077A0">
        <w:rPr>
          <w:rFonts w:ascii="Times New Roman" w:eastAsia="Calibri" w:hAnsi="Times New Roman"/>
          <w:sz w:val="28"/>
          <w:szCs w:val="28"/>
          <w:lang w:eastAsia="en-US"/>
        </w:rPr>
        <w:t>.Пневского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.».</w:t>
      </w:r>
    </w:p>
    <w:p w:rsidR="003B60B5" w:rsidRDefault="00993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Приложение </w:t>
      </w:r>
      <w:r w:rsidR="002A0323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="002A0323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br/>
      </w:r>
      <w:r w:rsidR="002A0323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993B5A" w:rsidRDefault="00993B5A" w:rsidP="00993B5A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Приложение 2 к постановлению признать утратившим силу.</w:t>
      </w:r>
    </w:p>
    <w:p w:rsidR="00993B5A" w:rsidRDefault="00993B5A" w:rsidP="00993B5A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993B5A" w:rsidRDefault="00993B5A" w:rsidP="00993B5A">
      <w:pPr>
        <w:pStyle w:val="af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93B5A" w:rsidRDefault="00993B5A" w:rsidP="00993B5A">
      <w:pPr>
        <w:pStyle w:val="af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077A0" w:rsidRDefault="002077A0" w:rsidP="00993B5A">
      <w:pPr>
        <w:pStyle w:val="af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93B5A" w:rsidRDefault="00993B5A" w:rsidP="00993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3B60B5" w:rsidRDefault="002A0323">
      <w:pPr>
        <w:tabs>
          <w:tab w:val="left" w:pos="259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3B6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3B60B5" w:rsidSect="002077A0">
          <w:headerReference w:type="default" r:id="rId9"/>
          <w:footerReference w:type="even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B60B5" w:rsidRDefault="002A03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br/>
        <w:t>к постановлению администрации</w:t>
      </w:r>
    </w:p>
    <w:p w:rsidR="003B60B5" w:rsidRDefault="002A03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60B5" w:rsidRDefault="002077A0" w:rsidP="00E1425A">
      <w:pPr>
        <w:pStyle w:val="afb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0323">
        <w:rPr>
          <w:rFonts w:ascii="Times New Roman" w:hAnsi="Times New Roman"/>
          <w:sz w:val="28"/>
          <w:szCs w:val="28"/>
        </w:rPr>
        <w:t>от</w:t>
      </w:r>
      <w:r w:rsidR="00E1425A">
        <w:rPr>
          <w:rFonts w:ascii="Times New Roman" w:hAnsi="Times New Roman"/>
          <w:sz w:val="28"/>
          <w:szCs w:val="28"/>
        </w:rPr>
        <w:t xml:space="preserve"> 26.12.2023 </w:t>
      </w:r>
      <w:r w:rsidR="002A0323">
        <w:rPr>
          <w:rFonts w:ascii="Times New Roman" w:hAnsi="Times New Roman"/>
          <w:sz w:val="28"/>
          <w:szCs w:val="28"/>
        </w:rPr>
        <w:t>№</w:t>
      </w:r>
      <w:r w:rsidR="00E1425A">
        <w:rPr>
          <w:rFonts w:ascii="Times New Roman" w:hAnsi="Times New Roman"/>
          <w:sz w:val="28"/>
          <w:szCs w:val="28"/>
        </w:rPr>
        <w:t xml:space="preserve"> 949</w:t>
      </w:r>
      <w:bookmarkStart w:id="0" w:name="_GoBack"/>
      <w:bookmarkEnd w:id="0"/>
    </w:p>
    <w:p w:rsidR="003B60B5" w:rsidRDefault="003B60B5">
      <w:pPr>
        <w:pStyle w:val="afb"/>
        <w:tabs>
          <w:tab w:val="left" w:pos="993"/>
          <w:tab w:val="left" w:pos="1560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60B5" w:rsidRDefault="002A03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B60B5" w:rsidRDefault="003B6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520"/>
        <w:gridCol w:w="1890"/>
        <w:gridCol w:w="1984"/>
        <w:gridCol w:w="804"/>
        <w:gridCol w:w="503"/>
        <w:gridCol w:w="190"/>
        <w:gridCol w:w="708"/>
        <w:gridCol w:w="409"/>
        <w:gridCol w:w="300"/>
        <w:gridCol w:w="709"/>
        <w:gridCol w:w="136"/>
        <w:gridCol w:w="573"/>
        <w:gridCol w:w="561"/>
        <w:gridCol w:w="709"/>
        <w:gridCol w:w="425"/>
        <w:gridCol w:w="955"/>
      </w:tblGrid>
      <w:tr w:rsidR="003B60B5" w:rsidRPr="00284A98" w:rsidTr="00284A98">
        <w:trPr>
          <w:trHeight w:val="990"/>
          <w:jc w:val="center"/>
        </w:trPr>
        <w:tc>
          <w:tcPr>
            <w:tcW w:w="3181" w:type="dxa"/>
          </w:tcPr>
          <w:p w:rsidR="003B60B5" w:rsidRPr="00284A98" w:rsidRDefault="002A032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76" w:type="dxa"/>
            <w:gridSpan w:val="16"/>
          </w:tcPr>
          <w:p w:rsidR="003B60B5" w:rsidRPr="00284A98" w:rsidRDefault="002A0323" w:rsidP="002077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 xml:space="preserve">Укрепление межнационального и межконфессионального согласия, поддержка и развитие языков </w:t>
            </w:r>
            <w:r w:rsidRPr="00284A98">
              <w:rPr>
                <w:rFonts w:ascii="Times New Roman" w:hAnsi="Times New Roman"/>
                <w:sz w:val="20"/>
                <w:szCs w:val="20"/>
              </w:rPr>
              <w:br/>
              <w:t>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</w:t>
            </w:r>
            <w:r w:rsidR="006B7811">
              <w:rPr>
                <w:rFonts w:ascii="Times New Roman" w:hAnsi="Times New Roman"/>
                <w:sz w:val="20"/>
                <w:szCs w:val="20"/>
              </w:rPr>
              <w:t>ьных (межэтнических) конфликтов</w:t>
            </w:r>
          </w:p>
        </w:tc>
      </w:tr>
      <w:tr w:rsidR="003B60B5" w:rsidRPr="00284A98" w:rsidTr="00284A98">
        <w:trPr>
          <w:trHeight w:val="512"/>
          <w:jc w:val="center"/>
        </w:trPr>
        <w:tc>
          <w:tcPr>
            <w:tcW w:w="3181" w:type="dxa"/>
          </w:tcPr>
          <w:p w:rsidR="003B60B5" w:rsidRPr="00284A98" w:rsidRDefault="002A032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376" w:type="dxa"/>
            <w:gridSpan w:val="16"/>
          </w:tcPr>
          <w:p w:rsidR="003B60B5" w:rsidRPr="00284A98" w:rsidRDefault="002A0323" w:rsidP="002077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2022 – 2026 годы</w:t>
            </w:r>
          </w:p>
        </w:tc>
      </w:tr>
      <w:tr w:rsidR="003B60B5" w:rsidRPr="00284A98" w:rsidTr="00284A98">
        <w:trPr>
          <w:trHeight w:val="466"/>
          <w:jc w:val="center"/>
        </w:trPr>
        <w:tc>
          <w:tcPr>
            <w:tcW w:w="3181" w:type="dxa"/>
          </w:tcPr>
          <w:p w:rsidR="003B60B5" w:rsidRPr="00284A98" w:rsidRDefault="002A032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376" w:type="dxa"/>
            <w:gridSpan w:val="16"/>
          </w:tcPr>
          <w:p w:rsidR="003B60B5" w:rsidRPr="00284A98" w:rsidRDefault="00527518" w:rsidP="00207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з</w:t>
            </w:r>
            <w:r w:rsidR="000A7533" w:rsidRPr="00284A98">
              <w:rPr>
                <w:rFonts w:ascii="Times New Roman" w:hAnsi="Times New Roman"/>
                <w:sz w:val="20"/>
                <w:szCs w:val="20"/>
              </w:rPr>
              <w:t xml:space="preserve">аместитель главы Ханты-Мансийского района, курирующий деятельность управления специальных мероприятий </w:t>
            </w:r>
            <w:r w:rsidR="000A7533" w:rsidRPr="00284A98">
              <w:rPr>
                <w:rFonts w:ascii="Times New Roman" w:hAnsi="Times New Roman"/>
                <w:sz w:val="20"/>
                <w:szCs w:val="20"/>
              </w:rPr>
              <w:br/>
              <w:t>и организации профилактики правонарушений админис</w:t>
            </w:r>
            <w:r w:rsidR="006B7811">
              <w:rPr>
                <w:rFonts w:ascii="Times New Roman" w:hAnsi="Times New Roman"/>
                <w:sz w:val="20"/>
                <w:szCs w:val="20"/>
              </w:rPr>
              <w:t>трации Ханты-Мансийского района</w:t>
            </w:r>
          </w:p>
        </w:tc>
      </w:tr>
      <w:tr w:rsidR="000A7533" w:rsidRPr="00284A98" w:rsidTr="006B7811">
        <w:trPr>
          <w:trHeight w:val="554"/>
          <w:jc w:val="center"/>
        </w:trPr>
        <w:tc>
          <w:tcPr>
            <w:tcW w:w="3181" w:type="dxa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376" w:type="dxa"/>
            <w:gridSpan w:val="16"/>
          </w:tcPr>
          <w:p w:rsidR="000A7533" w:rsidRPr="00284A98" w:rsidRDefault="00527518" w:rsidP="002077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у</w:t>
            </w:r>
            <w:r w:rsidR="000A7533" w:rsidRPr="00284A98">
              <w:rPr>
                <w:rFonts w:ascii="Times New Roman" w:hAnsi="Times New Roman"/>
                <w:sz w:val="20"/>
                <w:szCs w:val="20"/>
              </w:rPr>
              <w:t xml:space="preserve">правление специальных мероприятий и организации профилактики правонарушений администрации </w:t>
            </w:r>
            <w:r w:rsidR="002077A0" w:rsidRPr="00284A98">
              <w:rPr>
                <w:rFonts w:ascii="Times New Roman" w:hAnsi="Times New Roman"/>
                <w:sz w:val="20"/>
                <w:szCs w:val="20"/>
              </w:rPr>
              <w:br/>
            </w:r>
            <w:r w:rsidR="000A7533" w:rsidRPr="00284A98">
              <w:rPr>
                <w:rFonts w:ascii="Times New Roman" w:hAnsi="Times New Roman"/>
                <w:sz w:val="20"/>
                <w:szCs w:val="20"/>
              </w:rPr>
              <w:t>Ханты-Мансийского района (далее – управление специальных мероприятий и организации профилактики правонарушений)</w:t>
            </w:r>
          </w:p>
        </w:tc>
      </w:tr>
      <w:tr w:rsidR="000A7533" w:rsidRPr="00284A98" w:rsidTr="00284A98">
        <w:trPr>
          <w:trHeight w:val="913"/>
          <w:jc w:val="center"/>
        </w:trPr>
        <w:tc>
          <w:tcPr>
            <w:tcW w:w="3181" w:type="dxa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376" w:type="dxa"/>
            <w:gridSpan w:val="16"/>
          </w:tcPr>
          <w:p w:rsidR="000A7533" w:rsidRPr="00284A98" w:rsidRDefault="00527518" w:rsidP="002077A0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к</w:t>
            </w:r>
            <w:r w:rsidR="000A7533" w:rsidRPr="00284A98">
              <w:rPr>
                <w:rFonts w:ascii="Times New Roman" w:hAnsi="Times New Roman"/>
                <w:sz w:val="20"/>
                <w:szCs w:val="20"/>
              </w:rPr>
              <w:t>омитет по образованию администрации Ханты-Мансийского района</w:t>
            </w:r>
            <w:r w:rsidR="00BE0757" w:rsidRPr="00284A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A7533" w:rsidRPr="00284A98">
              <w:rPr>
                <w:rFonts w:ascii="Times New Roman" w:hAnsi="Times New Roman"/>
                <w:sz w:val="20"/>
                <w:szCs w:val="20"/>
              </w:rPr>
              <w:t>подведомственные образовательные организации (далее – комитет по образованию</w:t>
            </w:r>
            <w:r w:rsidR="00BE0757" w:rsidRPr="00284A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A7533" w:rsidRPr="00284A98">
              <w:rPr>
                <w:rFonts w:ascii="Times New Roman" w:hAnsi="Times New Roman"/>
                <w:sz w:val="20"/>
                <w:szCs w:val="20"/>
              </w:rPr>
              <w:t>подведомственные образовательные организации);</w:t>
            </w:r>
          </w:p>
          <w:p w:rsidR="000A7533" w:rsidRPr="00284A98" w:rsidRDefault="000A7533" w:rsidP="002077A0">
            <w:pPr>
              <w:pStyle w:val="afb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 xml:space="preserve">управление по культуре, спорту и социальной политике администрации Ханты-Мансийского района (далее </w:t>
            </w:r>
            <w:r w:rsidR="002077A0" w:rsidRPr="00284A98">
              <w:rPr>
                <w:rFonts w:ascii="Times New Roman" w:hAnsi="Times New Roman"/>
                <w:sz w:val="20"/>
                <w:szCs w:val="20"/>
              </w:rPr>
              <w:t>–</w:t>
            </w:r>
            <w:r w:rsidRPr="00284A98">
              <w:rPr>
                <w:rFonts w:ascii="Times New Roman" w:hAnsi="Times New Roman"/>
                <w:sz w:val="20"/>
                <w:szCs w:val="20"/>
              </w:rPr>
              <w:t xml:space="preserve"> управление </w:t>
            </w:r>
            <w:r w:rsidR="00284A98">
              <w:rPr>
                <w:rFonts w:ascii="Times New Roman" w:hAnsi="Times New Roman"/>
                <w:sz w:val="20"/>
                <w:szCs w:val="20"/>
              </w:rPr>
              <w:br/>
            </w:r>
            <w:r w:rsidRPr="00284A98">
              <w:rPr>
                <w:rFonts w:ascii="Times New Roman" w:hAnsi="Times New Roman"/>
                <w:sz w:val="20"/>
                <w:szCs w:val="20"/>
              </w:rPr>
              <w:t>по культуре</w:t>
            </w:r>
            <w:r w:rsidR="002077A0" w:rsidRPr="00284A98">
              <w:rPr>
                <w:rFonts w:ascii="Times New Roman" w:hAnsi="Times New Roman"/>
                <w:sz w:val="20"/>
                <w:szCs w:val="20"/>
              </w:rPr>
              <w:t>, спорту и социальной политике)</w:t>
            </w:r>
          </w:p>
        </w:tc>
      </w:tr>
      <w:tr w:rsidR="000A7533" w:rsidRPr="00284A98" w:rsidTr="00284A98">
        <w:trPr>
          <w:trHeight w:val="455"/>
          <w:jc w:val="center"/>
        </w:trPr>
        <w:tc>
          <w:tcPr>
            <w:tcW w:w="3181" w:type="dxa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76" w:type="dxa"/>
            <w:gridSpan w:val="16"/>
          </w:tcPr>
          <w:p w:rsidR="000A7533" w:rsidRPr="00284A98" w:rsidRDefault="002077A0" w:rsidP="002077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у</w:t>
            </w:r>
            <w:r w:rsidR="000A7533" w:rsidRPr="00284A98">
              <w:rPr>
                <w:rFonts w:ascii="Times New Roman" w:hAnsi="Times New Roman"/>
                <w:sz w:val="20"/>
                <w:szCs w:val="20"/>
              </w:rPr>
              <w:t xml:space="preserve">крепление единства народов Российской Федерации, проживающих в Ханты-Мансийском районе, профилактика экстремизма </w:t>
            </w:r>
            <w:r w:rsidR="00284A98">
              <w:rPr>
                <w:rFonts w:ascii="Times New Roman" w:hAnsi="Times New Roman"/>
                <w:sz w:val="20"/>
                <w:szCs w:val="20"/>
              </w:rPr>
              <w:br/>
            </w:r>
            <w:r w:rsidR="000A7533" w:rsidRPr="00284A98">
              <w:rPr>
                <w:rFonts w:ascii="Times New Roman" w:hAnsi="Times New Roman"/>
                <w:sz w:val="20"/>
                <w:szCs w:val="20"/>
              </w:rPr>
              <w:t>в Ханты-Мансийском районе</w:t>
            </w:r>
          </w:p>
        </w:tc>
      </w:tr>
      <w:tr w:rsidR="000A7533" w:rsidRPr="00284A98" w:rsidTr="00284A98">
        <w:trPr>
          <w:jc w:val="center"/>
        </w:trPr>
        <w:tc>
          <w:tcPr>
            <w:tcW w:w="3181" w:type="dxa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376" w:type="dxa"/>
            <w:gridSpan w:val="16"/>
          </w:tcPr>
          <w:p w:rsidR="000A7533" w:rsidRPr="00284A98" w:rsidRDefault="000A7533" w:rsidP="002077A0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0A7533" w:rsidRPr="00284A98" w:rsidRDefault="000A7533" w:rsidP="002077A0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районе.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4. Успешная социальная и культурная адаптация мигрантов</w:t>
            </w:r>
            <w:r w:rsidRPr="00284A98">
              <w:rPr>
                <w:rStyle w:val="a4"/>
                <w:rFonts w:ascii="Times New Roman" w:hAnsi="Times New Roman"/>
                <w:sz w:val="20"/>
                <w:szCs w:val="20"/>
              </w:rPr>
              <w:footnoteReference w:id="1"/>
            </w:r>
            <w:r w:rsidRPr="00284A98">
              <w:rPr>
                <w:rFonts w:ascii="Times New Roman" w:hAnsi="Times New Roman"/>
                <w:sz w:val="20"/>
                <w:szCs w:val="20"/>
              </w:rPr>
              <w:t xml:space="preserve">, противодействие социальной </w:t>
            </w:r>
            <w:proofErr w:type="spellStart"/>
            <w:r w:rsidRPr="00284A98">
              <w:rPr>
                <w:rFonts w:ascii="Times New Roman" w:hAnsi="Times New Roman"/>
                <w:sz w:val="20"/>
                <w:szCs w:val="20"/>
              </w:rPr>
              <w:t>исключенности</w:t>
            </w:r>
            <w:proofErr w:type="spellEnd"/>
            <w:r w:rsidRPr="00284A98">
              <w:rPr>
                <w:rFonts w:ascii="Times New Roman" w:hAnsi="Times New Roman"/>
                <w:sz w:val="20"/>
                <w:szCs w:val="20"/>
              </w:rPr>
              <w:t xml:space="preserve"> мигрантов и формированию этнических анклавов.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5. Гармонизация межэтнических и межконфессиональных отношений, сведение к минимуму условий для проявлений экстремизма в Ханты-Мансийском районе, развитие системы мер профилактики и противодействия межэтнических, межконфессиональных конфликтов.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 xml:space="preserve">7. Развитие духовно-нравственных основ и самобытной культуры российского казачества и повышение его роли </w:t>
            </w:r>
            <w:r w:rsidRPr="00284A98">
              <w:rPr>
                <w:rFonts w:ascii="Times New Roman" w:hAnsi="Times New Roman"/>
                <w:sz w:val="20"/>
                <w:szCs w:val="20"/>
              </w:rPr>
              <w:br/>
              <w:t>в воспитании подрастающего поколения в духе патриотизма</w:t>
            </w:r>
          </w:p>
        </w:tc>
      </w:tr>
      <w:tr w:rsidR="000A7533" w:rsidRPr="00284A98" w:rsidTr="00284A98">
        <w:trPr>
          <w:trHeight w:val="213"/>
          <w:jc w:val="center"/>
        </w:trPr>
        <w:tc>
          <w:tcPr>
            <w:tcW w:w="3181" w:type="dxa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1376" w:type="dxa"/>
            <w:gridSpan w:val="16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0A7533" w:rsidRPr="00284A98" w:rsidTr="00284A98">
        <w:trPr>
          <w:trHeight w:val="20"/>
          <w:jc w:val="center"/>
        </w:trPr>
        <w:tc>
          <w:tcPr>
            <w:tcW w:w="3181" w:type="dxa"/>
            <w:vMerge w:val="restart"/>
          </w:tcPr>
          <w:p w:rsidR="000A7533" w:rsidRPr="00284A98" w:rsidRDefault="000A7533" w:rsidP="00207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520" w:type="dxa"/>
            <w:vMerge w:val="restart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90" w:type="dxa"/>
            <w:vMerge w:val="restart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Документ-основание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2" w:type="dxa"/>
            <w:gridSpan w:val="13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0A7533" w:rsidRPr="00284A98" w:rsidTr="00284A98">
        <w:trPr>
          <w:trHeight w:val="1119"/>
          <w:jc w:val="center"/>
        </w:trPr>
        <w:tc>
          <w:tcPr>
            <w:tcW w:w="3181" w:type="dxa"/>
            <w:vMerge/>
          </w:tcPr>
          <w:p w:rsidR="000A7533" w:rsidRPr="00284A98" w:rsidRDefault="000A7533" w:rsidP="00207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vMerge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84A98">
              <w:rPr>
                <w:rFonts w:ascii="Times New Roman" w:hAnsi="Times New Roman"/>
                <w:sz w:val="20"/>
                <w:szCs w:val="20"/>
              </w:rPr>
              <w:t>базо</w:t>
            </w:r>
            <w:proofErr w:type="spellEnd"/>
            <w:r w:rsidRPr="00284A98">
              <w:rPr>
                <w:rFonts w:ascii="Times New Roman" w:hAnsi="Times New Roman"/>
                <w:sz w:val="20"/>
                <w:szCs w:val="20"/>
              </w:rPr>
              <w:t>-вое</w:t>
            </w:r>
            <w:proofErr w:type="gramEnd"/>
            <w:r w:rsidRPr="00284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A98">
              <w:rPr>
                <w:rFonts w:ascii="Times New Roman" w:hAnsi="Times New Roman"/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693" w:type="dxa"/>
            <w:gridSpan w:val="2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0" w:type="dxa"/>
            <w:gridSpan w:val="2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 xml:space="preserve">на момент </w:t>
            </w:r>
            <w:r w:rsidR="002077A0" w:rsidRPr="00284A98">
              <w:rPr>
                <w:rFonts w:ascii="Times New Roman" w:hAnsi="Times New Roman"/>
                <w:sz w:val="20"/>
                <w:szCs w:val="20"/>
              </w:rPr>
              <w:t xml:space="preserve">окончания реализации </w:t>
            </w:r>
            <w:proofErr w:type="spellStart"/>
            <w:proofErr w:type="gramStart"/>
            <w:r w:rsidR="002077A0" w:rsidRPr="00284A98">
              <w:rPr>
                <w:rFonts w:ascii="Times New Roman" w:hAnsi="Times New Roman"/>
                <w:sz w:val="20"/>
                <w:szCs w:val="20"/>
              </w:rPr>
              <w:t>муни-ципаль</w:t>
            </w:r>
            <w:r w:rsidRPr="00284A98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284A98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380" w:type="dxa"/>
            <w:gridSpan w:val="2"/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A98"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="00284A9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84A98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84A98">
              <w:rPr>
                <w:rFonts w:ascii="Times New Roman" w:hAnsi="Times New Roman"/>
                <w:sz w:val="20"/>
                <w:szCs w:val="20"/>
              </w:rPr>
              <w:t xml:space="preserve"> исполни</w:t>
            </w:r>
            <w:r w:rsidR="00284A9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84A98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284A9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284A98">
              <w:rPr>
                <w:rFonts w:ascii="Times New Roman" w:hAnsi="Times New Roman"/>
                <w:sz w:val="20"/>
                <w:szCs w:val="20"/>
              </w:rPr>
              <w:t>соисполни</w:t>
            </w:r>
            <w:r w:rsidR="00284A98">
              <w:rPr>
                <w:rFonts w:ascii="Times New Roman" w:hAnsi="Times New Roman"/>
                <w:sz w:val="20"/>
                <w:szCs w:val="20"/>
              </w:rPr>
              <w:t>-тель</w:t>
            </w:r>
            <w:proofErr w:type="spellEnd"/>
            <w:r w:rsidR="00284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A98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0A7533" w:rsidRPr="00284A98" w:rsidTr="00284A98">
        <w:trPr>
          <w:trHeight w:val="120"/>
          <w:jc w:val="center"/>
        </w:trPr>
        <w:tc>
          <w:tcPr>
            <w:tcW w:w="3181" w:type="dxa"/>
            <w:vMerge/>
            <w:tcBorders>
              <w:bottom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участников мероприятий, направленных </w:t>
            </w: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на укрепление общероссийского гражданского единства, 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тыс. чел.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</w:t>
            </w:r>
            <w:r w:rsidR="00284A98">
              <w:rPr>
                <w:rFonts w:ascii="Times New Roman" w:hAnsi="Times New Roman"/>
                <w:sz w:val="20"/>
                <w:szCs w:val="20"/>
              </w:rPr>
              <w:br/>
            </w:r>
            <w:r w:rsidRPr="00284A98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Pr="00284A98">
              <w:rPr>
                <w:rFonts w:ascii="Times New Roman" w:hAnsi="Times New Roman"/>
                <w:sz w:val="20"/>
                <w:szCs w:val="20"/>
              </w:rPr>
              <w:br/>
              <w:t xml:space="preserve">от 10.11.2023 </w:t>
            </w:r>
            <w:r w:rsidRPr="00284A98">
              <w:rPr>
                <w:rFonts w:ascii="Times New Roman" w:hAnsi="Times New Roman"/>
                <w:sz w:val="20"/>
                <w:szCs w:val="20"/>
              </w:rPr>
              <w:br/>
              <w:t xml:space="preserve">№ 545-п </w:t>
            </w:r>
            <w:r w:rsidR="002077A0" w:rsidRPr="00284A98">
              <w:rPr>
                <w:rFonts w:ascii="Times New Roman" w:hAnsi="Times New Roman"/>
                <w:sz w:val="20"/>
                <w:szCs w:val="20"/>
              </w:rPr>
              <w:br/>
            </w:r>
            <w:r w:rsidRPr="00284A98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284A98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="00284A98">
              <w:rPr>
                <w:rFonts w:ascii="Times New Roman" w:hAnsi="Times New Roman"/>
                <w:sz w:val="20"/>
                <w:szCs w:val="20"/>
              </w:rPr>
              <w:br/>
            </w:r>
            <w:r w:rsidRPr="00284A98">
              <w:rPr>
                <w:rFonts w:ascii="Times New Roman" w:hAnsi="Times New Roman"/>
                <w:sz w:val="20"/>
                <w:szCs w:val="20"/>
              </w:rPr>
              <w:t>округа – Югры «Государственная национальная политика и профилактика экстремизма»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284A98" w:rsidRPr="00284A98" w:rsidRDefault="00527518" w:rsidP="00284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к</w:t>
            </w:r>
            <w:r w:rsidR="00F32333" w:rsidRPr="00284A98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  <w:r w:rsidR="00A945D1" w:rsidRPr="00284A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F32333" w:rsidRPr="00284A98">
              <w:rPr>
                <w:rFonts w:ascii="Times New Roman" w:hAnsi="Times New Roman"/>
                <w:sz w:val="20"/>
                <w:szCs w:val="20"/>
              </w:rPr>
              <w:t>подведомст</w:t>
            </w:r>
            <w:proofErr w:type="spellEnd"/>
            <w:r w:rsidR="00284A98">
              <w:rPr>
                <w:rFonts w:ascii="Times New Roman" w:hAnsi="Times New Roman"/>
                <w:sz w:val="20"/>
                <w:szCs w:val="20"/>
              </w:rPr>
              <w:t>-</w:t>
            </w:r>
            <w:r w:rsidR="00F32333" w:rsidRPr="00284A98">
              <w:rPr>
                <w:rFonts w:ascii="Times New Roman" w:hAnsi="Times New Roman"/>
                <w:sz w:val="20"/>
                <w:szCs w:val="20"/>
              </w:rPr>
              <w:t>венные</w:t>
            </w:r>
            <w:proofErr w:type="gramEnd"/>
            <w:r w:rsidR="00F32333" w:rsidRPr="00284A98">
              <w:rPr>
                <w:rFonts w:ascii="Times New Roman" w:hAnsi="Times New Roman"/>
                <w:sz w:val="20"/>
                <w:szCs w:val="20"/>
              </w:rPr>
              <w:t xml:space="preserve"> образователь</w:t>
            </w:r>
            <w:r w:rsidR="00284A9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F32333" w:rsidRPr="00284A98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="00F32333" w:rsidRPr="00284A98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  <w:r w:rsidR="006B781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7533" w:rsidRPr="00284A98" w:rsidRDefault="00527518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у</w:t>
            </w:r>
            <w:r w:rsidR="00F32333" w:rsidRPr="00284A98">
              <w:rPr>
                <w:rFonts w:ascii="Times New Roman" w:hAnsi="Times New Roman"/>
                <w:sz w:val="20"/>
                <w:szCs w:val="20"/>
              </w:rPr>
              <w:t xml:space="preserve">правление по культуре, спорту </w:t>
            </w:r>
            <w:r w:rsidR="00F32333" w:rsidRPr="00284A98">
              <w:rPr>
                <w:rFonts w:ascii="Times New Roman" w:hAnsi="Times New Roman"/>
                <w:sz w:val="20"/>
                <w:szCs w:val="20"/>
              </w:rPr>
              <w:br/>
              <w:t>и социальной политике</w:t>
            </w:r>
            <w:r w:rsidR="00F32333" w:rsidRPr="00284A9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A7533" w:rsidRPr="00284A98" w:rsidTr="00284A98">
        <w:trPr>
          <w:trHeight w:val="243"/>
          <w:jc w:val="center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0A7533" w:rsidRPr="00284A98" w:rsidTr="00284A98">
        <w:trPr>
          <w:trHeight w:val="147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0A7533" w:rsidRPr="00284A98" w:rsidTr="00284A98">
        <w:trPr>
          <w:trHeight w:val="260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4846,2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1490,6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</w:tr>
      <w:tr w:rsidR="000A7533" w:rsidRPr="00284A98" w:rsidTr="00284A98">
        <w:trPr>
          <w:trHeight w:val="266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7533" w:rsidRPr="00284A98" w:rsidTr="00284A98">
        <w:trPr>
          <w:trHeight w:val="269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195,5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7533" w:rsidRPr="00284A98" w:rsidTr="00284A98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4650,7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1295,1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838,9</w:t>
            </w:r>
          </w:p>
        </w:tc>
      </w:tr>
      <w:tr w:rsidR="000A7533" w:rsidRPr="00284A98" w:rsidTr="00284A98">
        <w:trPr>
          <w:trHeight w:val="251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7533" w:rsidRPr="00284A98" w:rsidTr="00284A98">
        <w:trPr>
          <w:trHeight w:val="139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7533" w:rsidRPr="00284A98" w:rsidTr="00284A98">
        <w:trPr>
          <w:trHeight w:val="692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284A9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284A98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7533" w:rsidRPr="00284A98" w:rsidTr="00284A98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0A7533" w:rsidRPr="00284A98" w:rsidRDefault="000A7533" w:rsidP="002077A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7533" w:rsidRPr="00284A98" w:rsidTr="00284A98">
        <w:trPr>
          <w:trHeight w:val="406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4A98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284A9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7533" w:rsidRPr="00284A98" w:rsidRDefault="000A7533" w:rsidP="002077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33" w:rsidRPr="00284A98" w:rsidRDefault="000A7533" w:rsidP="00207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B60B5" w:rsidRDefault="003B60B5" w:rsidP="002077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0B5" w:rsidRPr="002077A0" w:rsidRDefault="002A0323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0"/>
          <w:lang w:eastAsia="en-US"/>
        </w:rPr>
      </w:pPr>
      <w:r w:rsidRPr="002077A0">
        <w:rPr>
          <w:rFonts w:ascii="Times New Roman" w:eastAsia="Calibri" w:hAnsi="Times New Roman"/>
          <w:sz w:val="28"/>
          <w:szCs w:val="20"/>
          <w:lang w:eastAsia="en-US"/>
        </w:rPr>
        <w:t>Приложение 1</w:t>
      </w:r>
    </w:p>
    <w:p w:rsidR="00993B5A" w:rsidRPr="002077A0" w:rsidRDefault="00993B5A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0"/>
          <w:lang w:eastAsia="en-US"/>
        </w:rPr>
      </w:pPr>
      <w:r w:rsidRPr="002077A0">
        <w:rPr>
          <w:rFonts w:ascii="Times New Roman" w:eastAsia="Calibri" w:hAnsi="Times New Roman"/>
          <w:sz w:val="28"/>
          <w:szCs w:val="20"/>
          <w:lang w:eastAsia="en-US"/>
        </w:rPr>
        <w:t>муниципальной программы</w:t>
      </w:r>
    </w:p>
    <w:p w:rsidR="002077A0" w:rsidRDefault="00993B5A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2077A0">
        <w:rPr>
          <w:rFonts w:ascii="Times New Roman" w:hAnsi="Times New Roman"/>
          <w:sz w:val="28"/>
          <w:szCs w:val="20"/>
        </w:rPr>
        <w:t xml:space="preserve">«Укрепление межнационального </w:t>
      </w:r>
    </w:p>
    <w:p w:rsidR="002077A0" w:rsidRDefault="00993B5A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2077A0">
        <w:rPr>
          <w:rFonts w:ascii="Times New Roman" w:hAnsi="Times New Roman"/>
          <w:sz w:val="28"/>
          <w:szCs w:val="20"/>
        </w:rPr>
        <w:t xml:space="preserve">и межконфессионального согласия, </w:t>
      </w:r>
      <w:r w:rsidR="00FB29B7" w:rsidRPr="002077A0">
        <w:rPr>
          <w:rFonts w:ascii="Times New Roman" w:hAnsi="Times New Roman"/>
          <w:sz w:val="28"/>
          <w:szCs w:val="20"/>
        </w:rPr>
        <w:br/>
      </w:r>
      <w:r w:rsidRPr="002077A0">
        <w:rPr>
          <w:rFonts w:ascii="Times New Roman" w:hAnsi="Times New Roman"/>
          <w:sz w:val="28"/>
          <w:szCs w:val="20"/>
        </w:rPr>
        <w:t xml:space="preserve">поддержка и развитие языков и культуры народов </w:t>
      </w:r>
    </w:p>
    <w:p w:rsidR="002077A0" w:rsidRDefault="00993B5A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2077A0">
        <w:rPr>
          <w:rFonts w:ascii="Times New Roman" w:hAnsi="Times New Roman"/>
          <w:sz w:val="28"/>
          <w:szCs w:val="20"/>
        </w:rPr>
        <w:t xml:space="preserve">Российской Федерации, проживающих на территории </w:t>
      </w:r>
    </w:p>
    <w:p w:rsidR="00FB29B7" w:rsidRPr="002077A0" w:rsidRDefault="00993B5A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2077A0">
        <w:rPr>
          <w:rFonts w:ascii="Times New Roman" w:hAnsi="Times New Roman"/>
          <w:sz w:val="28"/>
          <w:szCs w:val="20"/>
        </w:rPr>
        <w:t xml:space="preserve">муниципального образования Ханты-Мансийский район, </w:t>
      </w:r>
    </w:p>
    <w:p w:rsidR="00FB29B7" w:rsidRPr="002077A0" w:rsidRDefault="00993B5A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2077A0">
        <w:rPr>
          <w:rFonts w:ascii="Times New Roman" w:hAnsi="Times New Roman"/>
          <w:sz w:val="28"/>
          <w:szCs w:val="20"/>
        </w:rPr>
        <w:t>обеспечение</w:t>
      </w:r>
      <w:r w:rsidR="00FB29B7" w:rsidRPr="002077A0">
        <w:rPr>
          <w:rFonts w:ascii="Times New Roman" w:hAnsi="Times New Roman"/>
          <w:sz w:val="28"/>
          <w:szCs w:val="20"/>
        </w:rPr>
        <w:t xml:space="preserve"> социальной и культурной адаптации мигрантов, </w:t>
      </w:r>
    </w:p>
    <w:p w:rsidR="00993B5A" w:rsidRPr="002077A0" w:rsidRDefault="00FB29B7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2077A0">
        <w:rPr>
          <w:rFonts w:ascii="Times New Roman" w:hAnsi="Times New Roman"/>
          <w:sz w:val="28"/>
          <w:szCs w:val="20"/>
        </w:rPr>
        <w:t>профилактика межнациональных (межэтнических) конфликтов»</w:t>
      </w:r>
    </w:p>
    <w:p w:rsidR="003B60B5" w:rsidRDefault="003B60B5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B60B5" w:rsidRDefault="002A0323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2077A0" w:rsidRPr="002077A0" w:rsidRDefault="002077A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0"/>
          <w:lang w:eastAsia="en-US"/>
        </w:rPr>
      </w:pPr>
    </w:p>
    <w:tbl>
      <w:tblPr>
        <w:tblW w:w="1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1"/>
        <w:gridCol w:w="3827"/>
        <w:gridCol w:w="1984"/>
        <w:gridCol w:w="1432"/>
        <w:gridCol w:w="993"/>
        <w:gridCol w:w="992"/>
        <w:gridCol w:w="992"/>
        <w:gridCol w:w="992"/>
        <w:gridCol w:w="993"/>
        <w:gridCol w:w="933"/>
      </w:tblGrid>
      <w:tr w:rsidR="003B60B5" w:rsidRPr="00925F81" w:rsidTr="002077A0">
        <w:trPr>
          <w:trHeight w:hRule="exact" w:val="681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струк</w:t>
            </w:r>
            <w:r w:rsidR="002077A0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турного</w:t>
            </w:r>
            <w:proofErr w:type="spellEnd"/>
            <w:proofErr w:type="gramEnd"/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элемента (основ</w:t>
            </w:r>
            <w:r w:rsidR="002077A0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</w:t>
            </w:r>
            <w:proofErr w:type="spellEnd"/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</w:t>
            </w:r>
            <w:proofErr w:type="spellEnd"/>
            <w:r w:rsidR="002077A0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приятия)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1432" w:type="dxa"/>
            <w:vMerge w:val="restart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3B60B5" w:rsidRPr="00925F81" w:rsidRDefault="003B60B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895" w:type="dxa"/>
            <w:gridSpan w:val="6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Финансовые затраты на реализацию</w:t>
            </w:r>
          </w:p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2077A0" w:rsidRPr="00925F81" w:rsidTr="006B7811">
        <w:trPr>
          <w:trHeight w:hRule="exact" w:val="721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2077A0" w:rsidRPr="00925F81" w:rsidTr="002077A0">
        <w:trPr>
          <w:trHeight w:hRule="exact" w:val="274"/>
          <w:jc w:val="center"/>
        </w:trPr>
        <w:tc>
          <w:tcPr>
            <w:tcW w:w="1121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2077A0" w:rsidRPr="00925F81" w:rsidTr="00925F81">
        <w:trPr>
          <w:trHeight w:hRule="exact" w:val="582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мероприятие:</w:t>
            </w:r>
          </w:p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«</w:t>
            </w:r>
            <w:r w:rsidRPr="00925F81">
              <w:rPr>
                <w:rFonts w:ascii="Times New Roman" w:eastAsia="Calibri" w:hAnsi="Times New Roman"/>
                <w:sz w:val="20"/>
                <w:szCs w:val="20"/>
              </w:rPr>
              <w:t xml:space="preserve">Гармонизация межнациональных </w:t>
            </w:r>
            <w:r w:rsidRPr="00925F81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и межконфессиональных отношений» (показатель 1; показатели 1, 2, 3 </w:t>
            </w:r>
            <w:r w:rsidR="002077A0" w:rsidRPr="00925F81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925F81">
              <w:rPr>
                <w:rFonts w:ascii="Times New Roman" w:eastAsia="Calibri" w:hAnsi="Times New Roman"/>
                <w:sz w:val="20"/>
                <w:szCs w:val="20"/>
              </w:rPr>
              <w:t>из приложения 3)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2275,0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</w:tr>
      <w:tr w:rsidR="002077A0" w:rsidRPr="00925F81" w:rsidTr="00925F81">
        <w:trPr>
          <w:trHeight w:hRule="exact" w:val="567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2275,0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455,0</w:t>
            </w:r>
          </w:p>
        </w:tc>
      </w:tr>
      <w:tr w:rsidR="002077A0" w:rsidRPr="00925F81" w:rsidTr="00925F81">
        <w:trPr>
          <w:trHeight w:hRule="exact" w:val="699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</w:rPr>
              <w:t xml:space="preserve">Реализация мероприятий, направленных </w:t>
            </w:r>
            <w:r w:rsidR="00925F81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925F81">
              <w:rPr>
                <w:rFonts w:ascii="Times New Roman" w:eastAsia="Calibri" w:hAnsi="Times New Roman"/>
                <w:sz w:val="20"/>
                <w:szCs w:val="20"/>
              </w:rPr>
              <w:t xml:space="preserve">на распространение </w:t>
            </w:r>
            <w:r w:rsidRPr="00925F81">
              <w:rPr>
                <w:rFonts w:ascii="Times New Roman" w:eastAsia="Calibri" w:hAnsi="Times New Roman"/>
                <w:sz w:val="20"/>
                <w:szCs w:val="20"/>
              </w:rPr>
              <w:br/>
              <w:t>и укрепление культуры мира и межнационального согласия на базе муниципальных учреждений, сохранение наследия русской культуры и культуры народов России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5275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12274E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правление по культуре, спорту </w:t>
            </w:r>
            <w:r w:rsidR="0012274E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социальной политике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2077A0" w:rsidRPr="00925F81" w:rsidTr="00284A98">
        <w:trPr>
          <w:trHeight w:hRule="exact" w:val="1007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2077A0" w:rsidRPr="00925F81" w:rsidTr="00925F81">
        <w:trPr>
          <w:trHeight w:hRule="exact" w:val="545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Конкурс лучших журналистских работ, способствующих формировани</w:t>
            </w:r>
            <w:r w:rsidR="002077A0"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ю положительного представления </w:t>
            </w:r>
            <w:r w:rsid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о многонациональности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A945D1" w:rsidP="00A945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комитет по образованию, </w:t>
            </w:r>
            <w:r w:rsidR="00F32333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подведомствен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ные образовательные организации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</w:tr>
      <w:tr w:rsidR="002077A0" w:rsidRPr="00925F81" w:rsidTr="00925F81">
        <w:trPr>
          <w:trHeight w:hRule="exact" w:val="694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80,0</w:t>
            </w:r>
          </w:p>
        </w:tc>
      </w:tr>
      <w:tr w:rsidR="002077A0" w:rsidRPr="00925F81" w:rsidTr="00925F81">
        <w:trPr>
          <w:trHeight w:hRule="exact" w:val="420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</w:rPr>
              <w:t>Организация и провед</w:t>
            </w:r>
            <w:r w:rsidR="00925F81">
              <w:rPr>
                <w:rFonts w:ascii="Times New Roman" w:eastAsia="Calibri" w:hAnsi="Times New Roman"/>
                <w:sz w:val="20"/>
                <w:szCs w:val="20"/>
              </w:rPr>
              <w:t xml:space="preserve">ение мероприятий, направленных </w:t>
            </w:r>
            <w:r w:rsidRPr="00925F81">
              <w:rPr>
                <w:rFonts w:ascii="Times New Roman" w:eastAsia="Calibri" w:hAnsi="Times New Roman"/>
                <w:sz w:val="20"/>
                <w:szCs w:val="20"/>
              </w:rPr>
              <w:t>на развитие национальных культур и национальных спортивных</w:t>
            </w: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традиций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5275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12274E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правление по культуре, спорту </w:t>
            </w:r>
            <w:r w:rsidR="0012274E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социальной политике 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</w:tr>
      <w:tr w:rsidR="002077A0" w:rsidRPr="00925F81" w:rsidTr="00925F81">
        <w:trPr>
          <w:trHeight w:hRule="exact" w:val="568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75,0</w:t>
            </w:r>
          </w:p>
        </w:tc>
      </w:tr>
      <w:tr w:rsidR="002077A0" w:rsidRPr="00925F81" w:rsidTr="00925F81">
        <w:trPr>
          <w:trHeight w:val="415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>
            <w:pPr>
              <w:pStyle w:val="afb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Размещение на официальном сайте органа местного самоуправления </w:t>
            </w:r>
            <w:r w:rsid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Ханты-Мансийский район,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  <w:t xml:space="preserve">в муниципальной газете, </w:t>
            </w:r>
            <w:r w:rsid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социальных сетях администрации Ханты-Мансийского района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 подведомственных организаций</w:t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  <w:t>и учреждений информации, направленной на укрепление межнациональных</w:t>
            </w:r>
            <w:r w:rsid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и межконфессиональных отношений, </w:t>
            </w: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  <w:t>в том числе информационных материалов об исторических примерах дружбы и сотрудничества народов России, выдающихся деятелях разных национальностей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527518" w:rsidP="00A945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A945D1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омитет по образованию, </w:t>
            </w:r>
            <w:r w:rsidR="00F32333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подведомственные образовательные организации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852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539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527518" w:rsidP="00BE075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12274E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правление по культуре, спорту </w:t>
            </w:r>
            <w:r w:rsidR="0012274E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социальной политике 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460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526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527518" w:rsidP="000A7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у</w:t>
            </w:r>
            <w:r w:rsidR="000A7533"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правление специальных мероприятий </w:t>
            </w:r>
            <w:r w:rsidR="000A7533" w:rsidRPr="00925F8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  <w:t>и организации профилактики правонарушений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886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397"/>
          <w:jc w:val="center"/>
        </w:trPr>
        <w:tc>
          <w:tcPr>
            <w:tcW w:w="1121" w:type="dxa"/>
            <w:vMerge w:val="restart"/>
            <w:shd w:val="clear" w:color="auto" w:fill="auto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B60B5" w:rsidRPr="00925F81" w:rsidRDefault="002A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 xml:space="preserve">«Профилактика экстремизма, обеспечение гражданского единства» </w:t>
            </w:r>
            <w:r w:rsidR="00925F81">
              <w:rPr>
                <w:rFonts w:ascii="Times New Roman" w:hAnsi="Times New Roman"/>
                <w:sz w:val="20"/>
                <w:szCs w:val="20"/>
              </w:rPr>
              <w:t xml:space="preserve">(показатель 1; показатели 1, 3 </w:t>
            </w:r>
            <w:r w:rsidRPr="00925F81">
              <w:rPr>
                <w:rFonts w:ascii="Times New Roman" w:hAnsi="Times New Roman"/>
                <w:sz w:val="20"/>
                <w:szCs w:val="20"/>
              </w:rPr>
              <w:t>из приложения 3)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2571,2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1035,6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</w:tr>
      <w:tr w:rsidR="002077A0" w:rsidRPr="00925F81" w:rsidTr="00925F81">
        <w:trPr>
          <w:trHeight w:val="351"/>
          <w:jc w:val="center"/>
        </w:trPr>
        <w:tc>
          <w:tcPr>
            <w:tcW w:w="1121" w:type="dxa"/>
            <w:vMerge/>
            <w:shd w:val="clear" w:color="auto" w:fill="auto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2375,7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840,1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</w:tr>
      <w:tr w:rsidR="002077A0" w:rsidRPr="00925F81" w:rsidTr="00925F81">
        <w:trPr>
          <w:trHeight w:val="776"/>
          <w:jc w:val="center"/>
        </w:trPr>
        <w:tc>
          <w:tcPr>
            <w:tcW w:w="1121" w:type="dxa"/>
            <w:vMerge/>
            <w:shd w:val="clear" w:color="auto" w:fill="auto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195,5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195,5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val="748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Вовлечение этнокультурных и общественных объеди</w:t>
            </w:r>
            <w:r w:rsid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нений, религиозных организаций </w:t>
            </w: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деятельность по социальной адаптации мигран</w:t>
            </w:r>
            <w:r w:rsid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тов, развитию межнационального </w:t>
            </w: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 межконфессионального диалога, противодействию экстремизму, национальной и религиозной нетерпимости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527518" w:rsidP="006D29A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F32333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омитет по образованию</w:t>
            </w:r>
            <w:r w:rsidR="006D29A5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="00F32333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подведомствен</w:t>
            </w:r>
            <w:r w:rsidR="006D29A5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ные образовательные организации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6B7811">
        <w:trPr>
          <w:trHeight w:val="363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val="531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5275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12274E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правление по культуре, спорту </w:t>
            </w:r>
            <w:r w:rsidR="0012274E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социальной политике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val="366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val="50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Освещение в средствах массовой информации вопросов противодействия радикальным религиозным течениям, профилактики экстремизма и терроризма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527518" w:rsidP="006D29A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F32333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омитет по образованию</w:t>
            </w:r>
            <w:r w:rsidR="006D29A5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F32333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подведомственные образовательные организации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val="615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302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pStyle w:val="afb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F32333" w:rsidRPr="00925F81" w:rsidRDefault="00527518" w:rsidP="00F323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0A7533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правление специальных мероприятий </w:t>
            </w:r>
            <w:r w:rsidR="000A7533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организации профилактики правонарушений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6B7811">
        <w:trPr>
          <w:trHeight w:hRule="exact" w:val="1159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pStyle w:val="afb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570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</w:t>
            </w:r>
            <w:r w:rsid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 w:rsidP="00874C4F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="00925F81">
              <w:rPr>
                <w:rFonts w:ascii="Times New Roman" w:hAnsi="Times New Roman"/>
                <w:sz w:val="20"/>
                <w:szCs w:val="20"/>
              </w:rPr>
              <w:t xml:space="preserve">ение мероприятий, направленных </w:t>
            </w:r>
            <w:r w:rsidRPr="00925F81">
              <w:rPr>
                <w:rFonts w:ascii="Times New Roman" w:hAnsi="Times New Roman"/>
                <w:sz w:val="20"/>
                <w:szCs w:val="20"/>
              </w:rPr>
              <w:t>на развитие межкультурных коммуникаций и профилактику экстремизма в молодежной среде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527518" w:rsidP="00874C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F32333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омитет по образованию</w:t>
            </w:r>
            <w:r w:rsidR="00874C4F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="00F32333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подведомственные образовательные организации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1919,5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</w:tr>
      <w:tr w:rsidR="002077A0" w:rsidRPr="00925F81" w:rsidTr="006B7811">
        <w:trPr>
          <w:trHeight w:hRule="exact" w:val="574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1919,5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383,9</w:t>
            </w:r>
          </w:p>
        </w:tc>
      </w:tr>
      <w:tr w:rsidR="002077A0" w:rsidRPr="00925F81" w:rsidTr="00925F81">
        <w:trPr>
          <w:trHeight w:hRule="exact" w:val="309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5275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F32333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правление специальных мероприятий </w:t>
            </w:r>
            <w:r w:rsidR="00F32333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организации профилактики правонарушений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6B7811">
        <w:trPr>
          <w:trHeight w:val="1092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855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2.4</w:t>
            </w:r>
            <w:r w:rsid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Субсидии на реализацию мероприятий </w:t>
            </w:r>
            <w:r w:rsid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5275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12274E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правление по культуре, спорту </w:t>
            </w:r>
            <w:r w:rsidR="0012274E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социальной политике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651,7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651,7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564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456,2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456,2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713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195,5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195,5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291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Развитие российского казачества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296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493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Сохранение и популяризация самобытной казачьей культуры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527518" w:rsidP="001227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12274E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правление по культуре, спорту </w:t>
            </w:r>
            <w:r w:rsidR="0012274E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социальной политике 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483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560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2A0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 w:rsidP="00F3233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 участия российского казачества в воспитании подрастающего поколения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527518" w:rsidP="00874C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F32333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омитет по образованию</w:t>
            </w:r>
            <w:r w:rsidR="00874C4F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="00F32333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подведомственные образовательные организации</w:t>
            </w: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427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  <w:p w:rsidR="003B60B5" w:rsidRPr="00925F81" w:rsidRDefault="003B60B5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283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4846,2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1490,6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</w:tr>
      <w:tr w:rsidR="002077A0" w:rsidRPr="00925F81" w:rsidTr="00925F81">
        <w:trPr>
          <w:trHeight w:hRule="exact" w:val="359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4650,7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1295,1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</w:tr>
      <w:tr w:rsidR="002077A0" w:rsidRPr="00925F81" w:rsidTr="00925F81">
        <w:trPr>
          <w:trHeight w:hRule="exact" w:val="758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195,5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195,5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077A0" w:rsidRPr="00925F81" w:rsidTr="00925F81">
        <w:trPr>
          <w:trHeight w:hRule="exact" w:val="283"/>
          <w:jc w:val="center"/>
        </w:trPr>
        <w:tc>
          <w:tcPr>
            <w:tcW w:w="1121" w:type="dxa"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</w:t>
            </w:r>
            <w:r w:rsidR="006B781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</w:tc>
        <w:tc>
          <w:tcPr>
            <w:tcW w:w="1984" w:type="dxa"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3B60B5" w:rsidRPr="00925F81" w:rsidRDefault="003B60B5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B60B5" w:rsidRPr="00925F81" w:rsidRDefault="003B60B5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B60B5" w:rsidRPr="00925F81" w:rsidRDefault="003B60B5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B60B5" w:rsidRPr="00925F81" w:rsidRDefault="003B60B5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3B60B5" w:rsidRPr="00925F81" w:rsidRDefault="003B60B5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shd w:val="clear" w:color="auto" w:fill="FFFFFF"/>
          </w:tcPr>
          <w:p w:rsidR="003B60B5" w:rsidRPr="00925F81" w:rsidRDefault="003B60B5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77A0" w:rsidRPr="00925F81" w:rsidTr="00925F81">
        <w:trPr>
          <w:trHeight w:hRule="exact" w:val="326"/>
          <w:jc w:val="center"/>
        </w:trPr>
        <w:tc>
          <w:tcPr>
            <w:tcW w:w="1121" w:type="dxa"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1984" w:type="dxa"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77A0" w:rsidRPr="00925F81" w:rsidTr="00925F81">
        <w:trPr>
          <w:trHeight w:hRule="exact" w:val="283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4846,2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1490,6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</w:tr>
      <w:tr w:rsidR="002077A0" w:rsidRPr="00925F81" w:rsidTr="00925F81">
        <w:trPr>
          <w:trHeight w:val="283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4650,7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1295,1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</w:tr>
      <w:tr w:rsidR="002077A0" w:rsidRPr="00925F81" w:rsidTr="00925F81">
        <w:trPr>
          <w:trHeight w:val="283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195,5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195,5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77A0" w:rsidRPr="00925F81" w:rsidTr="00925F81">
        <w:trPr>
          <w:trHeight w:val="313"/>
          <w:jc w:val="center"/>
        </w:trPr>
        <w:tc>
          <w:tcPr>
            <w:tcW w:w="1121" w:type="dxa"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77A0" w:rsidRPr="00925F81" w:rsidTr="00925F81">
        <w:trPr>
          <w:trHeight w:hRule="exact" w:val="287"/>
          <w:jc w:val="center"/>
        </w:trPr>
        <w:tc>
          <w:tcPr>
            <w:tcW w:w="1121" w:type="dxa"/>
            <w:vMerge w:val="restart"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4846,2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1490,6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</w:tr>
      <w:tr w:rsidR="002077A0" w:rsidRPr="00925F81" w:rsidTr="00925F81">
        <w:trPr>
          <w:trHeight w:hRule="exact" w:val="287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4650,7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1295,1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838,9</w:t>
            </w:r>
          </w:p>
        </w:tc>
      </w:tr>
      <w:tr w:rsidR="002077A0" w:rsidRPr="00925F81" w:rsidTr="00925F81">
        <w:trPr>
          <w:trHeight w:hRule="exact" w:val="794"/>
          <w:jc w:val="center"/>
        </w:trPr>
        <w:tc>
          <w:tcPr>
            <w:tcW w:w="1121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195,5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195,5</w:t>
            </w:r>
          </w:p>
        </w:tc>
        <w:tc>
          <w:tcPr>
            <w:tcW w:w="993" w:type="dxa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</w:tcPr>
          <w:p w:rsidR="003B60B5" w:rsidRPr="00925F81" w:rsidRDefault="002A0323" w:rsidP="00925F81">
            <w:pPr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77A0" w:rsidRPr="00925F81" w:rsidTr="00925F81">
        <w:trPr>
          <w:trHeight w:hRule="exact" w:val="311"/>
          <w:jc w:val="center"/>
        </w:trPr>
        <w:tc>
          <w:tcPr>
            <w:tcW w:w="4948" w:type="dxa"/>
            <w:gridSpan w:val="2"/>
            <w:shd w:val="clear" w:color="auto" w:fill="FFFFFF"/>
          </w:tcPr>
          <w:p w:rsidR="003B60B5" w:rsidRPr="00925F81" w:rsidRDefault="002A0323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числе:</w:t>
            </w:r>
          </w:p>
          <w:p w:rsidR="003B60B5" w:rsidRPr="00925F81" w:rsidRDefault="003B60B5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shd w:val="clear" w:color="auto" w:fill="FFFFFF"/>
          </w:tcPr>
          <w:p w:rsidR="003B60B5" w:rsidRPr="00925F81" w:rsidRDefault="003B60B5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3B60B5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3B60B5" w:rsidRPr="00925F81" w:rsidRDefault="003B60B5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B60B5" w:rsidRPr="00925F81" w:rsidRDefault="003B60B5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B60B5" w:rsidRPr="00925F81" w:rsidRDefault="003B60B5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0B5" w:rsidRPr="00925F81" w:rsidRDefault="003B60B5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60B5" w:rsidRPr="00925F81" w:rsidRDefault="003B60B5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3B60B5" w:rsidRPr="00925F81" w:rsidRDefault="003B60B5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7A0" w:rsidRPr="00925F81" w:rsidTr="00925F81">
        <w:trPr>
          <w:trHeight w:hRule="exact" w:val="415"/>
          <w:jc w:val="center"/>
        </w:trPr>
        <w:tc>
          <w:tcPr>
            <w:tcW w:w="4948" w:type="dxa"/>
            <w:gridSpan w:val="2"/>
            <w:vMerge w:val="restart"/>
            <w:shd w:val="clear" w:color="auto" w:fill="FFFFFF"/>
          </w:tcPr>
          <w:p w:rsidR="003B60B5" w:rsidRPr="00925F81" w:rsidRDefault="002A0323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Ответственный исполнитель: </w:t>
            </w:r>
            <w:r w:rsidR="00F32333"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управление специальных мероприятий и организации профилактики правонарушений.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3B60B5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77A0" w:rsidRPr="00925F81" w:rsidTr="00925F81">
        <w:trPr>
          <w:trHeight w:val="273"/>
          <w:jc w:val="center"/>
        </w:trPr>
        <w:tc>
          <w:tcPr>
            <w:tcW w:w="4948" w:type="dxa"/>
            <w:gridSpan w:val="2"/>
            <w:vMerge/>
            <w:shd w:val="clear" w:color="auto" w:fill="FFFFFF"/>
          </w:tcPr>
          <w:p w:rsidR="003B60B5" w:rsidRPr="00925F81" w:rsidRDefault="003B60B5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77A0" w:rsidRPr="00925F81" w:rsidTr="00925F81">
        <w:trPr>
          <w:trHeight w:hRule="exact" w:val="283"/>
          <w:jc w:val="center"/>
        </w:trPr>
        <w:tc>
          <w:tcPr>
            <w:tcW w:w="4948" w:type="dxa"/>
            <w:gridSpan w:val="2"/>
            <w:vMerge w:val="restart"/>
            <w:shd w:val="clear" w:color="auto" w:fill="FFFFFF"/>
          </w:tcPr>
          <w:p w:rsidR="003B60B5" w:rsidRPr="00925F81" w:rsidRDefault="002A0323" w:rsidP="00874C4F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="00874C4F"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комитет по образованию, </w:t>
            </w:r>
            <w:r w:rsidR="00F32333"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подведомствен</w:t>
            </w:r>
            <w:r w:rsidR="00874C4F"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ные образовательные организации.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3B60B5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B60B5" w:rsidRPr="00925F81" w:rsidRDefault="003B60B5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2319,5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463,9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463,09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463,09</w:t>
            </w:r>
          </w:p>
        </w:tc>
      </w:tr>
      <w:tr w:rsidR="002077A0" w:rsidRPr="00925F81" w:rsidTr="00925F81">
        <w:trPr>
          <w:trHeight w:val="257"/>
          <w:jc w:val="center"/>
        </w:trPr>
        <w:tc>
          <w:tcPr>
            <w:tcW w:w="4948" w:type="dxa"/>
            <w:gridSpan w:val="2"/>
            <w:vMerge/>
            <w:shd w:val="clear" w:color="auto" w:fill="FFFFFF"/>
          </w:tcPr>
          <w:p w:rsidR="003B60B5" w:rsidRPr="00925F81" w:rsidRDefault="003B60B5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2319,5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463,9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463,9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463,09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463,09</w:t>
            </w:r>
          </w:p>
        </w:tc>
      </w:tr>
      <w:tr w:rsidR="002077A0" w:rsidRPr="00925F81" w:rsidTr="00925F81">
        <w:trPr>
          <w:trHeight w:hRule="exact" w:val="406"/>
          <w:jc w:val="center"/>
        </w:trPr>
        <w:tc>
          <w:tcPr>
            <w:tcW w:w="4948" w:type="dxa"/>
            <w:gridSpan w:val="2"/>
            <w:vMerge w:val="restart"/>
            <w:shd w:val="clear" w:color="auto" w:fill="FFFFFF"/>
          </w:tcPr>
          <w:p w:rsidR="003B60B5" w:rsidRPr="00925F81" w:rsidRDefault="002A0323" w:rsidP="0012274E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="0012274E"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</w:t>
            </w:r>
            <w:r w:rsidR="0012274E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правление по культуре, спорту </w:t>
            </w:r>
            <w:r w:rsidR="0012274E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 социальной политике</w:t>
            </w:r>
            <w:r w:rsidR="00874C4F" w:rsidRPr="00925F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3B60B5" w:rsidRPr="00925F81" w:rsidRDefault="003B60B5">
            <w:pPr>
              <w:pStyle w:val="afb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2526,7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375</w:t>
            </w:r>
            <w:r w:rsidRPr="00925F81">
              <w:rPr>
                <w:rFonts w:ascii="Times New Roman" w:hAnsi="Times New Roman"/>
                <w:sz w:val="20"/>
                <w:szCs w:val="20"/>
              </w:rPr>
              <w:t>,</w:t>
            </w: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375</w:t>
            </w:r>
            <w:r w:rsidRPr="00925F81">
              <w:rPr>
                <w:rFonts w:ascii="Times New Roman" w:hAnsi="Times New Roman"/>
                <w:sz w:val="20"/>
                <w:szCs w:val="20"/>
              </w:rPr>
              <w:t>,</w:t>
            </w: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1026,7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2077A0" w:rsidRPr="00925F81" w:rsidTr="00925F81">
        <w:trPr>
          <w:trHeight w:val="219"/>
          <w:jc w:val="center"/>
        </w:trPr>
        <w:tc>
          <w:tcPr>
            <w:tcW w:w="4948" w:type="dxa"/>
            <w:gridSpan w:val="2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2331,2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375</w:t>
            </w:r>
            <w:r w:rsidRPr="00925F81">
              <w:rPr>
                <w:rFonts w:ascii="Times New Roman" w:hAnsi="Times New Roman"/>
                <w:sz w:val="20"/>
                <w:szCs w:val="20"/>
              </w:rPr>
              <w:t>,</w:t>
            </w: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375</w:t>
            </w:r>
            <w:r w:rsidRPr="00925F81">
              <w:rPr>
                <w:rFonts w:ascii="Times New Roman" w:hAnsi="Times New Roman"/>
                <w:sz w:val="20"/>
                <w:szCs w:val="20"/>
              </w:rPr>
              <w:t>,</w:t>
            </w:r>
            <w:r w:rsidRPr="00925F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831,2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2077A0" w:rsidRPr="00925F81" w:rsidTr="00925F81">
        <w:trPr>
          <w:trHeight w:val="219"/>
          <w:jc w:val="center"/>
        </w:trPr>
        <w:tc>
          <w:tcPr>
            <w:tcW w:w="4948" w:type="dxa"/>
            <w:gridSpan w:val="2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195,5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195,5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77A0" w:rsidRPr="00925F81" w:rsidTr="00925F81">
        <w:trPr>
          <w:trHeight w:val="219"/>
          <w:jc w:val="center"/>
        </w:trPr>
        <w:tc>
          <w:tcPr>
            <w:tcW w:w="4948" w:type="dxa"/>
            <w:gridSpan w:val="2"/>
            <w:vMerge/>
            <w:shd w:val="clear" w:color="auto" w:fill="FFFFFF"/>
          </w:tcPr>
          <w:p w:rsidR="003B60B5" w:rsidRPr="00925F81" w:rsidRDefault="003B60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3B60B5" w:rsidRPr="00925F81" w:rsidRDefault="003B60B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shd w:val="clear" w:color="auto" w:fill="FFFFFF"/>
          </w:tcPr>
          <w:p w:rsidR="003B60B5" w:rsidRPr="00925F81" w:rsidRDefault="002A0323">
            <w:pPr>
              <w:pStyle w:val="afb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5F8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FFFFFF"/>
          </w:tcPr>
          <w:p w:rsidR="003B60B5" w:rsidRPr="00925F81" w:rsidRDefault="002A0323" w:rsidP="00925F81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25F81" w:rsidRDefault="00925F81" w:rsidP="00284A9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B60B5" w:rsidRPr="00925F81" w:rsidRDefault="00925F81" w:rsidP="00925F81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0"/>
          <w:lang w:val="en-US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A0323" w:rsidRPr="00925F81">
        <w:rPr>
          <w:rFonts w:ascii="Times New Roman" w:eastAsia="Calibri" w:hAnsi="Times New Roman"/>
          <w:sz w:val="28"/>
          <w:szCs w:val="20"/>
          <w:lang w:eastAsia="en-US"/>
        </w:rPr>
        <w:t xml:space="preserve">риложение </w:t>
      </w:r>
      <w:r w:rsidR="002A0323" w:rsidRPr="00925F81">
        <w:rPr>
          <w:rFonts w:ascii="Times New Roman" w:eastAsia="Calibri" w:hAnsi="Times New Roman"/>
          <w:sz w:val="28"/>
          <w:szCs w:val="20"/>
          <w:lang w:val="en-US" w:eastAsia="en-US"/>
        </w:rPr>
        <w:t>2</w:t>
      </w:r>
    </w:p>
    <w:p w:rsidR="00FB29B7" w:rsidRPr="00925F81" w:rsidRDefault="00FB29B7" w:rsidP="00FB29B7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0"/>
          <w:lang w:eastAsia="en-US"/>
        </w:rPr>
      </w:pPr>
      <w:r w:rsidRPr="00925F81">
        <w:rPr>
          <w:rFonts w:ascii="Times New Roman" w:eastAsia="Calibri" w:hAnsi="Times New Roman"/>
          <w:sz w:val="28"/>
          <w:szCs w:val="20"/>
          <w:lang w:eastAsia="en-US"/>
        </w:rPr>
        <w:t>муниципальной программы</w:t>
      </w:r>
    </w:p>
    <w:p w:rsidR="00284A98" w:rsidRDefault="00FB29B7" w:rsidP="00FB29B7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925F81">
        <w:rPr>
          <w:rFonts w:ascii="Times New Roman" w:hAnsi="Times New Roman"/>
          <w:sz w:val="28"/>
          <w:szCs w:val="20"/>
        </w:rPr>
        <w:t xml:space="preserve">«Укрепление межнационального </w:t>
      </w:r>
    </w:p>
    <w:p w:rsidR="00284A98" w:rsidRDefault="00FB29B7" w:rsidP="00FB29B7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925F81">
        <w:rPr>
          <w:rFonts w:ascii="Times New Roman" w:hAnsi="Times New Roman"/>
          <w:sz w:val="28"/>
          <w:szCs w:val="20"/>
        </w:rPr>
        <w:t xml:space="preserve">и межконфессионального согласия, </w:t>
      </w:r>
      <w:r w:rsidRPr="00925F81">
        <w:rPr>
          <w:rFonts w:ascii="Times New Roman" w:hAnsi="Times New Roman"/>
          <w:sz w:val="28"/>
          <w:szCs w:val="20"/>
        </w:rPr>
        <w:br/>
        <w:t xml:space="preserve">поддержка и развитие языков и культуры народов </w:t>
      </w:r>
    </w:p>
    <w:p w:rsidR="00284A98" w:rsidRDefault="00284A98" w:rsidP="00FB29B7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Российской Федерации, </w:t>
      </w:r>
      <w:r w:rsidR="00FB29B7" w:rsidRPr="00925F81">
        <w:rPr>
          <w:rFonts w:ascii="Times New Roman" w:hAnsi="Times New Roman"/>
          <w:sz w:val="28"/>
          <w:szCs w:val="20"/>
        </w:rPr>
        <w:t xml:space="preserve">проживающих на территории </w:t>
      </w:r>
    </w:p>
    <w:p w:rsidR="00FB29B7" w:rsidRPr="00925F81" w:rsidRDefault="00FB29B7" w:rsidP="00FB29B7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925F81">
        <w:rPr>
          <w:rFonts w:ascii="Times New Roman" w:hAnsi="Times New Roman"/>
          <w:sz w:val="28"/>
          <w:szCs w:val="20"/>
        </w:rPr>
        <w:t xml:space="preserve">муниципального образования Ханты-Мансийский район, </w:t>
      </w:r>
    </w:p>
    <w:p w:rsidR="00FB29B7" w:rsidRPr="00925F81" w:rsidRDefault="00FB29B7" w:rsidP="00FB29B7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925F81">
        <w:rPr>
          <w:rFonts w:ascii="Times New Roman" w:hAnsi="Times New Roman"/>
          <w:sz w:val="28"/>
          <w:szCs w:val="20"/>
        </w:rPr>
        <w:t xml:space="preserve">обеспечение социальной и культурной адаптации мигрантов, </w:t>
      </w:r>
    </w:p>
    <w:p w:rsidR="00FB29B7" w:rsidRPr="00925F81" w:rsidRDefault="00FB29B7" w:rsidP="00FB29B7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925F81">
        <w:rPr>
          <w:rFonts w:ascii="Times New Roman" w:hAnsi="Times New Roman"/>
          <w:sz w:val="28"/>
          <w:szCs w:val="20"/>
        </w:rPr>
        <w:t>профилактика межнациональных (межэтнических) конфликтов»</w:t>
      </w:r>
    </w:p>
    <w:p w:rsidR="003B60B5" w:rsidRDefault="003B60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0B5" w:rsidRDefault="002A03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3B60B5" w:rsidRPr="00284A98" w:rsidRDefault="003B6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1445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3820"/>
        <w:gridCol w:w="7230"/>
        <w:gridCol w:w="2017"/>
      </w:tblGrid>
      <w:tr w:rsidR="003B60B5" w:rsidRPr="00284A98" w:rsidTr="00284A98">
        <w:trPr>
          <w:trHeight w:val="1245"/>
          <w:jc w:val="center"/>
        </w:trPr>
        <w:tc>
          <w:tcPr>
            <w:tcW w:w="1391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3B60B5" w:rsidRPr="00284A98" w:rsidRDefault="002A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820" w:type="dxa"/>
          </w:tcPr>
          <w:p w:rsidR="003B60B5" w:rsidRPr="00284A98" w:rsidRDefault="002A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230" w:type="dxa"/>
          </w:tcPr>
          <w:p w:rsidR="003B60B5" w:rsidRPr="00284A98" w:rsidRDefault="002A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017" w:type="dxa"/>
          </w:tcPr>
          <w:p w:rsidR="003B60B5" w:rsidRPr="00284A98" w:rsidRDefault="002A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  <w:t xml:space="preserve"> (при наличии)</w:t>
            </w:r>
          </w:p>
        </w:tc>
      </w:tr>
      <w:tr w:rsidR="003B60B5" w:rsidRPr="00284A98" w:rsidTr="00284A98">
        <w:trPr>
          <w:jc w:val="center"/>
        </w:trPr>
        <w:tc>
          <w:tcPr>
            <w:tcW w:w="1391" w:type="dxa"/>
          </w:tcPr>
          <w:p w:rsidR="003B60B5" w:rsidRPr="00284A98" w:rsidRDefault="002A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</w:tcPr>
          <w:p w:rsidR="003B60B5" w:rsidRPr="00284A98" w:rsidRDefault="002A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3B60B5" w:rsidRPr="00284A98" w:rsidRDefault="002A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3B60B5" w:rsidRPr="00284A98" w:rsidRDefault="002A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B60B5" w:rsidRPr="00284A98" w:rsidTr="00284A98">
        <w:trPr>
          <w:jc w:val="center"/>
        </w:trPr>
        <w:tc>
          <w:tcPr>
            <w:tcW w:w="14458" w:type="dxa"/>
            <w:gridSpan w:val="4"/>
          </w:tcPr>
          <w:p w:rsidR="003B60B5" w:rsidRPr="00284A98" w:rsidRDefault="002A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Pr="00284A98">
              <w:rPr>
                <w:rFonts w:ascii="Times New Roman" w:hAnsi="Times New Roman"/>
                <w:sz w:val="20"/>
                <w:szCs w:val="20"/>
              </w:rPr>
              <w:t>Укрепление единства народов Российской Федерации, проживающих в Ханты-Мансийском районе, профилактика экстремизма в Ханты-Мансийском районе</w:t>
            </w:r>
          </w:p>
        </w:tc>
      </w:tr>
      <w:tr w:rsidR="003B60B5" w:rsidRPr="00284A98" w:rsidTr="00284A98">
        <w:trPr>
          <w:trHeight w:val="1623"/>
          <w:jc w:val="center"/>
        </w:trPr>
        <w:tc>
          <w:tcPr>
            <w:tcW w:w="14458" w:type="dxa"/>
            <w:gridSpan w:val="4"/>
          </w:tcPr>
          <w:p w:rsidR="003B60B5" w:rsidRPr="00284A98" w:rsidRDefault="002A0323">
            <w:pPr>
              <w:pStyle w:val="afb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Задачи: </w:t>
            </w:r>
          </w:p>
          <w:p w:rsidR="003B60B5" w:rsidRPr="00284A98" w:rsidRDefault="002A0323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3B60B5" w:rsidRPr="00284A98" w:rsidRDefault="002A0323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2. Содействие этнокультурному развитию народов, формированию общероссийского гражданского самосознания,</w:t>
            </w:r>
            <w:r w:rsidRPr="00284A9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84A98">
              <w:rPr>
                <w:rFonts w:ascii="Times New Roman" w:hAnsi="Times New Roman"/>
                <w:sz w:val="20"/>
                <w:szCs w:val="20"/>
              </w:rPr>
              <w:t>патриотизма и солидарности.</w:t>
            </w:r>
          </w:p>
          <w:p w:rsidR="003B60B5" w:rsidRPr="00284A98" w:rsidRDefault="002A0323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3.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районе.</w:t>
            </w:r>
          </w:p>
          <w:p w:rsidR="003B60B5" w:rsidRPr="00284A98" w:rsidRDefault="002A0323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 xml:space="preserve">4. Успешная социальная и культурная адаптация мигрантов, противодействие социальной </w:t>
            </w:r>
            <w:proofErr w:type="spellStart"/>
            <w:r w:rsidRPr="00284A98">
              <w:rPr>
                <w:rFonts w:ascii="Times New Roman" w:hAnsi="Times New Roman"/>
                <w:sz w:val="20"/>
                <w:szCs w:val="20"/>
              </w:rPr>
              <w:t>исключенности</w:t>
            </w:r>
            <w:proofErr w:type="spellEnd"/>
            <w:r w:rsidRPr="00284A98">
              <w:rPr>
                <w:rFonts w:ascii="Times New Roman" w:hAnsi="Times New Roman"/>
                <w:sz w:val="20"/>
                <w:szCs w:val="20"/>
              </w:rPr>
              <w:t xml:space="preserve"> мигрантов и формированию этнических анклавов</w:t>
            </w:r>
          </w:p>
        </w:tc>
      </w:tr>
      <w:tr w:rsidR="003B60B5" w:rsidRPr="00284A98" w:rsidTr="00284A98">
        <w:trPr>
          <w:trHeight w:val="126"/>
          <w:jc w:val="center"/>
        </w:trPr>
        <w:tc>
          <w:tcPr>
            <w:tcW w:w="1391" w:type="dxa"/>
          </w:tcPr>
          <w:p w:rsidR="003B60B5" w:rsidRPr="00284A98" w:rsidRDefault="002A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0" w:type="dxa"/>
          </w:tcPr>
          <w:p w:rsidR="003B60B5" w:rsidRPr="00284A98" w:rsidRDefault="002A0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Основное мероприятие:</w:t>
            </w:r>
          </w:p>
          <w:p w:rsidR="003B60B5" w:rsidRPr="00284A98" w:rsidRDefault="002A03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«Г</w:t>
            </w:r>
            <w:r w:rsidRPr="00284A98">
              <w:rPr>
                <w:rFonts w:ascii="Times New Roman" w:eastAsia="Calibri" w:hAnsi="Times New Roman"/>
                <w:sz w:val="20"/>
                <w:szCs w:val="20"/>
              </w:rPr>
              <w:t xml:space="preserve">армонизация межнациональных </w:t>
            </w:r>
            <w:r w:rsidRPr="00284A98">
              <w:rPr>
                <w:rFonts w:ascii="Times New Roman" w:eastAsia="Calibri" w:hAnsi="Times New Roman"/>
                <w:sz w:val="20"/>
                <w:szCs w:val="20"/>
              </w:rPr>
              <w:br/>
              <w:t>и межконфессиональных отношений»</w:t>
            </w:r>
          </w:p>
        </w:tc>
        <w:tc>
          <w:tcPr>
            <w:tcW w:w="7230" w:type="dxa"/>
          </w:tcPr>
          <w:p w:rsidR="003B60B5" w:rsidRPr="00284A98" w:rsidRDefault="00284A98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2A0323" w:rsidRPr="00284A98">
              <w:rPr>
                <w:rFonts w:ascii="Times New Roman" w:hAnsi="Times New Roman"/>
                <w:sz w:val="20"/>
                <w:szCs w:val="20"/>
              </w:rPr>
              <w:t>еализация мероприятий, направленных на распространение</w:t>
            </w:r>
            <w:r w:rsidR="002A0323" w:rsidRPr="00284A98">
              <w:rPr>
                <w:rFonts w:ascii="Times New Roman" w:hAnsi="Times New Roman"/>
                <w:sz w:val="20"/>
                <w:szCs w:val="20"/>
              </w:rPr>
              <w:br/>
              <w:t xml:space="preserve">и укрепление культуры мира и межнационального согласия на базе муниципальных учреждений, сохранение наследия русской культуры </w:t>
            </w:r>
            <w:r w:rsidR="002A0323" w:rsidRPr="00284A98">
              <w:rPr>
                <w:rFonts w:ascii="Times New Roman" w:hAnsi="Times New Roman"/>
                <w:sz w:val="20"/>
                <w:szCs w:val="20"/>
              </w:rPr>
              <w:br/>
              <w:t>и культуры народов России.</w:t>
            </w:r>
          </w:p>
          <w:p w:rsidR="003B60B5" w:rsidRPr="00284A98" w:rsidRDefault="002A03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Организация и проведение конкурса лучших журналистских работ, способствующих формированию положительного представления </w:t>
            </w:r>
            <w:r w:rsidRPr="00284A9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br/>
              <w:t>о многонациональности Ханты-Мансийского района.</w:t>
            </w:r>
          </w:p>
          <w:p w:rsidR="003B60B5" w:rsidRPr="00284A98" w:rsidRDefault="002A0323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eastAsia="Calibri" w:hAnsi="Times New Roman"/>
                <w:sz w:val="20"/>
                <w:szCs w:val="20"/>
              </w:rPr>
              <w:t>Организация и проведение мероприятий, направленных на развитие национальных культур и национальных спортивных</w:t>
            </w:r>
            <w:r w:rsid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традиций</w:t>
            </w:r>
          </w:p>
        </w:tc>
        <w:tc>
          <w:tcPr>
            <w:tcW w:w="2017" w:type="dxa"/>
          </w:tcPr>
          <w:p w:rsidR="003B60B5" w:rsidRPr="00284A98" w:rsidRDefault="003B60B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B60B5" w:rsidRPr="00284A98" w:rsidTr="00284A98">
        <w:trPr>
          <w:trHeight w:val="551"/>
          <w:jc w:val="center"/>
        </w:trPr>
        <w:tc>
          <w:tcPr>
            <w:tcW w:w="14458" w:type="dxa"/>
            <w:gridSpan w:val="4"/>
          </w:tcPr>
          <w:p w:rsidR="003B60B5" w:rsidRPr="00284A98" w:rsidRDefault="006B78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2A0323" w:rsidRPr="00284A98">
              <w:rPr>
                <w:rFonts w:ascii="Times New Roman" w:hAnsi="Times New Roman"/>
                <w:sz w:val="20"/>
                <w:szCs w:val="20"/>
              </w:rPr>
              <w:t xml:space="preserve"> Гармонизация межэтнических и межконфессиональных отношений, сведение к минимуму условий для проявлений экстремизма </w:t>
            </w:r>
            <w:r w:rsidR="002A0323" w:rsidRPr="00284A98">
              <w:rPr>
                <w:rFonts w:ascii="Times New Roman" w:hAnsi="Times New Roman"/>
                <w:sz w:val="20"/>
                <w:szCs w:val="20"/>
              </w:rPr>
              <w:br/>
              <w:t>на территории Ханты-Мансийского района,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3B60B5" w:rsidRPr="00284A98" w:rsidTr="00284A98">
        <w:trPr>
          <w:trHeight w:val="669"/>
          <w:jc w:val="center"/>
        </w:trPr>
        <w:tc>
          <w:tcPr>
            <w:tcW w:w="1391" w:type="dxa"/>
          </w:tcPr>
          <w:p w:rsidR="003B60B5" w:rsidRPr="00284A98" w:rsidRDefault="002A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0" w:type="dxa"/>
          </w:tcPr>
          <w:p w:rsidR="003B60B5" w:rsidRPr="00284A98" w:rsidRDefault="002A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3B60B5" w:rsidRPr="00284A98" w:rsidRDefault="002A03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«Профилактика экстремизма, обеспечение гражданского единства»</w:t>
            </w:r>
          </w:p>
        </w:tc>
        <w:tc>
          <w:tcPr>
            <w:tcW w:w="7230" w:type="dxa"/>
          </w:tcPr>
          <w:p w:rsidR="003B60B5" w:rsidRPr="00284A98" w:rsidRDefault="00284A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A0323" w:rsidRPr="00284A98">
              <w:rPr>
                <w:rFonts w:ascii="Times New Roman" w:hAnsi="Times New Roman"/>
                <w:sz w:val="20"/>
                <w:szCs w:val="20"/>
              </w:rPr>
              <w:t xml:space="preserve">рганизация и проведение мероприятий, направленных на развитие межкультурных коммуникаций и профилактику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экстремизма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молодежной среде</w:t>
            </w:r>
          </w:p>
        </w:tc>
        <w:tc>
          <w:tcPr>
            <w:tcW w:w="2017" w:type="dxa"/>
          </w:tcPr>
          <w:p w:rsidR="003B60B5" w:rsidRPr="00284A98" w:rsidRDefault="003B60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29B7" w:rsidRDefault="00FB29B7" w:rsidP="00284A9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3B60B5" w:rsidRPr="00284A98" w:rsidRDefault="002A0323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0"/>
          <w:lang w:eastAsia="en-US"/>
        </w:rPr>
      </w:pPr>
      <w:r w:rsidRPr="00284A98">
        <w:rPr>
          <w:rFonts w:ascii="Times New Roman" w:eastAsia="Calibri" w:hAnsi="Times New Roman"/>
          <w:sz w:val="28"/>
          <w:szCs w:val="20"/>
          <w:lang w:eastAsia="en-US"/>
        </w:rPr>
        <w:t>Приложение 3</w:t>
      </w:r>
    </w:p>
    <w:p w:rsidR="00FB29B7" w:rsidRPr="00284A98" w:rsidRDefault="00FB29B7" w:rsidP="00FB29B7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0"/>
          <w:lang w:eastAsia="en-US"/>
        </w:rPr>
      </w:pPr>
      <w:r w:rsidRPr="00284A98">
        <w:rPr>
          <w:rFonts w:ascii="Times New Roman" w:eastAsia="Calibri" w:hAnsi="Times New Roman"/>
          <w:sz w:val="28"/>
          <w:szCs w:val="20"/>
          <w:lang w:eastAsia="en-US"/>
        </w:rPr>
        <w:t>муниципальной программы</w:t>
      </w:r>
    </w:p>
    <w:p w:rsidR="00284A98" w:rsidRDefault="00FB29B7" w:rsidP="00FB29B7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284A98">
        <w:rPr>
          <w:rFonts w:ascii="Times New Roman" w:hAnsi="Times New Roman"/>
          <w:sz w:val="28"/>
          <w:szCs w:val="20"/>
        </w:rPr>
        <w:t xml:space="preserve">«Укрепление межнационального </w:t>
      </w:r>
    </w:p>
    <w:p w:rsidR="00284A98" w:rsidRDefault="00FB29B7" w:rsidP="00FB29B7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284A98">
        <w:rPr>
          <w:rFonts w:ascii="Times New Roman" w:hAnsi="Times New Roman"/>
          <w:sz w:val="28"/>
          <w:szCs w:val="20"/>
        </w:rPr>
        <w:t xml:space="preserve">и межконфессионального согласия, </w:t>
      </w:r>
      <w:r w:rsidRPr="00284A98">
        <w:rPr>
          <w:rFonts w:ascii="Times New Roman" w:hAnsi="Times New Roman"/>
          <w:sz w:val="28"/>
          <w:szCs w:val="20"/>
        </w:rPr>
        <w:br/>
        <w:t xml:space="preserve">поддержка и развитие языков и культуры народов </w:t>
      </w:r>
    </w:p>
    <w:p w:rsidR="00284A98" w:rsidRDefault="00FB29B7" w:rsidP="00FB29B7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284A98">
        <w:rPr>
          <w:rFonts w:ascii="Times New Roman" w:hAnsi="Times New Roman"/>
          <w:sz w:val="28"/>
          <w:szCs w:val="20"/>
        </w:rPr>
        <w:t>Российской Федерации,</w:t>
      </w:r>
      <w:r w:rsidR="00284A98">
        <w:rPr>
          <w:rFonts w:ascii="Times New Roman" w:hAnsi="Times New Roman"/>
          <w:sz w:val="28"/>
          <w:szCs w:val="20"/>
        </w:rPr>
        <w:t xml:space="preserve"> </w:t>
      </w:r>
      <w:r w:rsidRPr="00284A98">
        <w:rPr>
          <w:rFonts w:ascii="Times New Roman" w:hAnsi="Times New Roman"/>
          <w:sz w:val="28"/>
          <w:szCs w:val="20"/>
        </w:rPr>
        <w:t xml:space="preserve">проживающих на территории </w:t>
      </w:r>
    </w:p>
    <w:p w:rsidR="00FB29B7" w:rsidRPr="00284A98" w:rsidRDefault="00FB29B7" w:rsidP="00FB29B7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284A98">
        <w:rPr>
          <w:rFonts w:ascii="Times New Roman" w:hAnsi="Times New Roman"/>
          <w:sz w:val="28"/>
          <w:szCs w:val="20"/>
        </w:rPr>
        <w:t xml:space="preserve">муниципального образования Ханты-Мансийский район, </w:t>
      </w:r>
    </w:p>
    <w:p w:rsidR="00FB29B7" w:rsidRPr="00284A98" w:rsidRDefault="00FB29B7" w:rsidP="00FB29B7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284A98">
        <w:rPr>
          <w:rFonts w:ascii="Times New Roman" w:hAnsi="Times New Roman"/>
          <w:sz w:val="28"/>
          <w:szCs w:val="20"/>
        </w:rPr>
        <w:t xml:space="preserve">обеспечение социальной и культурной адаптации мигрантов, </w:t>
      </w:r>
    </w:p>
    <w:p w:rsidR="00FB29B7" w:rsidRPr="00284A98" w:rsidRDefault="00FB29B7" w:rsidP="00FB29B7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284A98">
        <w:rPr>
          <w:rFonts w:ascii="Times New Roman" w:hAnsi="Times New Roman"/>
          <w:sz w:val="28"/>
          <w:szCs w:val="20"/>
        </w:rPr>
        <w:t>профилактика межнациональных (межэтнических) конфликтов»</w:t>
      </w:r>
    </w:p>
    <w:p w:rsidR="003B60B5" w:rsidRDefault="003B60B5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B60B5" w:rsidRDefault="002A0323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3B60B5" w:rsidRDefault="002A0323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3B60B5" w:rsidRPr="00284A98" w:rsidRDefault="003B60B5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fa"/>
        <w:tblW w:w="145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5892"/>
        <w:gridCol w:w="1701"/>
        <w:gridCol w:w="993"/>
        <w:gridCol w:w="992"/>
        <w:gridCol w:w="992"/>
        <w:gridCol w:w="992"/>
        <w:gridCol w:w="993"/>
        <w:gridCol w:w="1275"/>
      </w:tblGrid>
      <w:tr w:rsidR="001F1BAB" w:rsidRPr="00284A98" w:rsidTr="00284A98">
        <w:trPr>
          <w:trHeight w:val="361"/>
          <w:jc w:val="center"/>
        </w:trPr>
        <w:tc>
          <w:tcPr>
            <w:tcW w:w="709" w:type="dxa"/>
            <w:vMerge w:val="restart"/>
          </w:tcPr>
          <w:p w:rsidR="001F1BAB" w:rsidRPr="00284A98" w:rsidRDefault="001F1B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r w:rsidR="00284A98"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5892" w:type="dxa"/>
            <w:vMerge w:val="restart"/>
          </w:tcPr>
          <w:p w:rsidR="001F1BAB" w:rsidRPr="00284A98" w:rsidRDefault="001F1B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F1BAB" w:rsidRPr="00284A98" w:rsidRDefault="001F1B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1F1BAB" w:rsidRPr="00284A98" w:rsidRDefault="001F1B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4962" w:type="dxa"/>
            <w:gridSpan w:val="5"/>
          </w:tcPr>
          <w:p w:rsidR="001F1BAB" w:rsidRPr="00284A98" w:rsidRDefault="001F1B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</w:tcPr>
          <w:p w:rsidR="001F1BAB" w:rsidRPr="00284A98" w:rsidRDefault="001F1B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1F1BAB" w:rsidRPr="00284A98" w:rsidRDefault="001F1B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 момент окончания действия </w:t>
            </w:r>
            <w:proofErr w:type="spellStart"/>
            <w:proofErr w:type="gramStart"/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муниципаль</w:t>
            </w:r>
            <w:proofErr w:type="spellEnd"/>
            <w:r w:rsidR="00284A98"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ной</w:t>
            </w:r>
            <w:proofErr w:type="gramEnd"/>
            <w:r w:rsidRPr="00284A9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программы</w:t>
            </w:r>
          </w:p>
        </w:tc>
      </w:tr>
      <w:tr w:rsidR="003B60B5" w:rsidRPr="00284A98" w:rsidTr="00284A98">
        <w:trPr>
          <w:trHeight w:val="1157"/>
          <w:jc w:val="center"/>
        </w:trPr>
        <w:tc>
          <w:tcPr>
            <w:tcW w:w="709" w:type="dxa"/>
            <w:vMerge/>
          </w:tcPr>
          <w:p w:rsidR="003B60B5" w:rsidRPr="00284A98" w:rsidRDefault="003B6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92" w:type="dxa"/>
            <w:vMerge/>
          </w:tcPr>
          <w:p w:rsidR="003B60B5" w:rsidRPr="00284A98" w:rsidRDefault="003B6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B60B5" w:rsidRPr="00284A98" w:rsidRDefault="003B6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2022 </w:t>
            </w:r>
          </w:p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2023 </w:t>
            </w:r>
            <w:r w:rsidR="00284A98"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2024 </w:t>
            </w:r>
          </w:p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2025 </w:t>
            </w:r>
          </w:p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2026 </w:t>
            </w:r>
          </w:p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5" w:type="dxa"/>
            <w:vMerge/>
          </w:tcPr>
          <w:p w:rsidR="003B60B5" w:rsidRPr="00284A98" w:rsidRDefault="003B6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60B5" w:rsidRPr="00284A98" w:rsidTr="00284A98">
        <w:trPr>
          <w:jc w:val="center"/>
        </w:trPr>
        <w:tc>
          <w:tcPr>
            <w:tcW w:w="709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2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3B60B5" w:rsidRPr="00284A98" w:rsidTr="00284A98">
        <w:trPr>
          <w:trHeight w:val="816"/>
          <w:jc w:val="center"/>
        </w:trPr>
        <w:tc>
          <w:tcPr>
            <w:tcW w:w="709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92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 xml:space="preserve">Численность участников мероприятий, направленных </w:t>
            </w:r>
            <w:r w:rsidRPr="00284A98">
              <w:rPr>
                <w:rFonts w:ascii="Times New Roman" w:hAnsi="Times New Roman"/>
                <w:sz w:val="20"/>
                <w:szCs w:val="20"/>
              </w:rPr>
              <w:br/>
              <w:t xml:space="preserve">на этнокультурное развитие народов России, проживающих </w:t>
            </w:r>
            <w:r w:rsidRPr="00284A98">
              <w:rPr>
                <w:rFonts w:ascii="Times New Roman" w:hAnsi="Times New Roman"/>
                <w:sz w:val="20"/>
                <w:szCs w:val="20"/>
              </w:rPr>
              <w:br/>
              <w:t>в Ханты-Мансийском районе, тыс. чел.</w:t>
            </w:r>
          </w:p>
        </w:tc>
        <w:tc>
          <w:tcPr>
            <w:tcW w:w="1701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3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275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3B60B5" w:rsidRPr="00284A98" w:rsidTr="00284A98">
        <w:trPr>
          <w:trHeight w:val="1120"/>
          <w:jc w:val="center"/>
        </w:trPr>
        <w:tc>
          <w:tcPr>
            <w:tcW w:w="709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92" w:type="dxa"/>
          </w:tcPr>
          <w:p w:rsidR="003B60B5" w:rsidRPr="00284A98" w:rsidRDefault="002A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мероприятий, направленных </w:t>
            </w:r>
            <w:r w:rsidR="00284A98" w:rsidRPr="00284A98">
              <w:rPr>
                <w:rFonts w:ascii="Times New Roman" w:hAnsi="Times New Roman"/>
                <w:sz w:val="20"/>
                <w:szCs w:val="20"/>
              </w:rPr>
              <w:br/>
            </w:r>
            <w:r w:rsidRPr="00284A98">
              <w:rPr>
                <w:rFonts w:ascii="Times New Roman" w:hAnsi="Times New Roman"/>
                <w:sz w:val="20"/>
                <w:szCs w:val="20"/>
              </w:rPr>
              <w:t xml:space="preserve">на поддержку русского языка как государственного языка Российской Федерации и средства межнационального общения и языков народов России, проживающих </w:t>
            </w:r>
            <w:r w:rsidR="00284A98" w:rsidRPr="00284A98">
              <w:rPr>
                <w:rFonts w:ascii="Times New Roman" w:hAnsi="Times New Roman"/>
                <w:sz w:val="20"/>
                <w:szCs w:val="20"/>
              </w:rPr>
              <w:br/>
            </w:r>
            <w:r w:rsidRPr="00284A98">
              <w:rPr>
                <w:rFonts w:ascii="Times New Roman" w:hAnsi="Times New Roman"/>
                <w:sz w:val="20"/>
                <w:szCs w:val="20"/>
              </w:rPr>
              <w:t>в Ханты-Мансийском районе, тыс. чел.</w:t>
            </w:r>
          </w:p>
        </w:tc>
        <w:tc>
          <w:tcPr>
            <w:tcW w:w="1701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75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3B60B5" w:rsidRPr="00284A98" w:rsidTr="00284A98">
        <w:trPr>
          <w:trHeight w:val="835"/>
          <w:jc w:val="center"/>
        </w:trPr>
        <w:tc>
          <w:tcPr>
            <w:tcW w:w="709" w:type="dxa"/>
          </w:tcPr>
          <w:p w:rsidR="003B60B5" w:rsidRPr="00284A98" w:rsidRDefault="002A0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4A98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892" w:type="dxa"/>
          </w:tcPr>
          <w:p w:rsidR="003B60B5" w:rsidRPr="00284A98" w:rsidRDefault="002A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районе, обеспечению социальной и культурной адаптации мигрантов и профилактике экстремизма; тыс. чел.</w:t>
            </w:r>
          </w:p>
        </w:tc>
        <w:tc>
          <w:tcPr>
            <w:tcW w:w="1701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</w:tcPr>
          <w:p w:rsidR="003B60B5" w:rsidRPr="00284A98" w:rsidRDefault="002A0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9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</w:tbl>
    <w:p w:rsidR="003B60B5" w:rsidRDefault="003B60B5" w:rsidP="00FB29B7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3B60B5" w:rsidSect="00FB29B7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81" w:rsidRDefault="00925F81">
      <w:pPr>
        <w:spacing w:line="240" w:lineRule="auto"/>
      </w:pPr>
      <w:r>
        <w:separator/>
      </w:r>
    </w:p>
  </w:endnote>
  <w:endnote w:type="continuationSeparator" w:id="0">
    <w:p w:rsidR="00925F81" w:rsidRDefault="00925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F81" w:rsidRDefault="00925F81">
    <w:pPr>
      <w:pStyle w:val="af7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21</w:t>
    </w:r>
    <w:r>
      <w:rPr>
        <w:rStyle w:val="a7"/>
      </w:rPr>
      <w:fldChar w:fldCharType="end"/>
    </w:r>
  </w:p>
  <w:p w:rsidR="00925F81" w:rsidRDefault="00925F81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81" w:rsidRDefault="00925F81">
      <w:pPr>
        <w:spacing w:after="0"/>
      </w:pPr>
      <w:r>
        <w:separator/>
      </w:r>
    </w:p>
  </w:footnote>
  <w:footnote w:type="continuationSeparator" w:id="0">
    <w:p w:rsidR="00925F81" w:rsidRDefault="00925F81">
      <w:pPr>
        <w:spacing w:after="0"/>
      </w:pPr>
      <w:r>
        <w:continuationSeparator/>
      </w:r>
    </w:p>
  </w:footnote>
  <w:footnote w:id="1">
    <w:p w:rsidR="00925F81" w:rsidRDefault="00925F81">
      <w:pPr>
        <w:pStyle w:val="ad"/>
        <w:jc w:val="both"/>
        <w:rPr>
          <w:rFonts w:ascii="Times New Roman" w:hAnsi="Times New Roman"/>
          <w:lang w:val="ru-RU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Под словом «мигрант» следует понимать «иностранный гражданин», либо «лицо без гражданства», так как определение понятия «мигрант» нормативно </w:t>
      </w:r>
      <w:r>
        <w:rPr>
          <w:rFonts w:ascii="Times New Roman" w:hAnsi="Times New Roman"/>
          <w:lang w:val="ru-RU"/>
        </w:rPr>
        <w:br/>
        <w:t>не урегулировано.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077303"/>
      <w:docPartObj>
        <w:docPartGallery w:val="AutoText"/>
      </w:docPartObj>
    </w:sdtPr>
    <w:sdtEndPr/>
    <w:sdtContent>
      <w:p w:rsidR="00925F81" w:rsidRDefault="00925F8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25A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F81" w:rsidRDefault="00925F8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925F81" w:rsidRDefault="00925F8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77D9"/>
    <w:multiLevelType w:val="multilevel"/>
    <w:tmpl w:val="19C977D9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4B82"/>
    <w:rsid w:val="00014F48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266"/>
    <w:rsid w:val="00033682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97F"/>
    <w:rsid w:val="00053BDB"/>
    <w:rsid w:val="00055746"/>
    <w:rsid w:val="000566FF"/>
    <w:rsid w:val="00057366"/>
    <w:rsid w:val="00060640"/>
    <w:rsid w:val="00061755"/>
    <w:rsid w:val="0006392C"/>
    <w:rsid w:val="00064007"/>
    <w:rsid w:val="00064507"/>
    <w:rsid w:val="000645EF"/>
    <w:rsid w:val="0006645C"/>
    <w:rsid w:val="000677A3"/>
    <w:rsid w:val="0007056A"/>
    <w:rsid w:val="000712C6"/>
    <w:rsid w:val="00071E93"/>
    <w:rsid w:val="00072105"/>
    <w:rsid w:val="00072878"/>
    <w:rsid w:val="000736B6"/>
    <w:rsid w:val="000738AA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0EA5"/>
    <w:rsid w:val="00092665"/>
    <w:rsid w:val="0009338C"/>
    <w:rsid w:val="00094E07"/>
    <w:rsid w:val="000950DE"/>
    <w:rsid w:val="000950EC"/>
    <w:rsid w:val="00095EAF"/>
    <w:rsid w:val="00097876"/>
    <w:rsid w:val="000A0621"/>
    <w:rsid w:val="000A24C6"/>
    <w:rsid w:val="000A44FE"/>
    <w:rsid w:val="000A4695"/>
    <w:rsid w:val="000A4865"/>
    <w:rsid w:val="000A492C"/>
    <w:rsid w:val="000A4978"/>
    <w:rsid w:val="000A4CCC"/>
    <w:rsid w:val="000A511B"/>
    <w:rsid w:val="000A569B"/>
    <w:rsid w:val="000A62CE"/>
    <w:rsid w:val="000A727F"/>
    <w:rsid w:val="000A7533"/>
    <w:rsid w:val="000A7B24"/>
    <w:rsid w:val="000B0AD4"/>
    <w:rsid w:val="000B13F0"/>
    <w:rsid w:val="000B2D38"/>
    <w:rsid w:val="000B31C8"/>
    <w:rsid w:val="000B3A3C"/>
    <w:rsid w:val="000B3EB4"/>
    <w:rsid w:val="000B4FDE"/>
    <w:rsid w:val="000C0354"/>
    <w:rsid w:val="000C0C69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6C6"/>
    <w:rsid w:val="000D4930"/>
    <w:rsid w:val="000D4D7E"/>
    <w:rsid w:val="000D78FF"/>
    <w:rsid w:val="000E0E52"/>
    <w:rsid w:val="000E19A9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1EC"/>
    <w:rsid w:val="001028D1"/>
    <w:rsid w:val="0010460D"/>
    <w:rsid w:val="001053CF"/>
    <w:rsid w:val="00105D11"/>
    <w:rsid w:val="00105FE3"/>
    <w:rsid w:val="00106245"/>
    <w:rsid w:val="00107E95"/>
    <w:rsid w:val="0011174B"/>
    <w:rsid w:val="00111D6C"/>
    <w:rsid w:val="001137DB"/>
    <w:rsid w:val="00114226"/>
    <w:rsid w:val="00116919"/>
    <w:rsid w:val="001171F2"/>
    <w:rsid w:val="00121335"/>
    <w:rsid w:val="0012274E"/>
    <w:rsid w:val="00122CFC"/>
    <w:rsid w:val="00122DEA"/>
    <w:rsid w:val="00124C67"/>
    <w:rsid w:val="00125E81"/>
    <w:rsid w:val="00126EED"/>
    <w:rsid w:val="00127CDC"/>
    <w:rsid w:val="00130D84"/>
    <w:rsid w:val="00131A04"/>
    <w:rsid w:val="00131A94"/>
    <w:rsid w:val="00131D62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37819"/>
    <w:rsid w:val="0014006A"/>
    <w:rsid w:val="00140182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73E3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67CD4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4DA8"/>
    <w:rsid w:val="0017517F"/>
    <w:rsid w:val="00175411"/>
    <w:rsid w:val="001756B9"/>
    <w:rsid w:val="001774C2"/>
    <w:rsid w:val="0017760D"/>
    <w:rsid w:val="00177A1D"/>
    <w:rsid w:val="00181108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0FC7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2A0E"/>
    <w:rsid w:val="001B30B5"/>
    <w:rsid w:val="001B4098"/>
    <w:rsid w:val="001B46DB"/>
    <w:rsid w:val="001B4D17"/>
    <w:rsid w:val="001B51B0"/>
    <w:rsid w:val="001B70D1"/>
    <w:rsid w:val="001B7E0A"/>
    <w:rsid w:val="001C15D9"/>
    <w:rsid w:val="001C25DE"/>
    <w:rsid w:val="001C2FE9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4E0B"/>
    <w:rsid w:val="001E7270"/>
    <w:rsid w:val="001E7690"/>
    <w:rsid w:val="001F00E9"/>
    <w:rsid w:val="001F03DA"/>
    <w:rsid w:val="001F1BAB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525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7A0"/>
    <w:rsid w:val="00207A81"/>
    <w:rsid w:val="00211EB4"/>
    <w:rsid w:val="00213413"/>
    <w:rsid w:val="00213B6C"/>
    <w:rsid w:val="002141F9"/>
    <w:rsid w:val="00214C77"/>
    <w:rsid w:val="00215790"/>
    <w:rsid w:val="00215B85"/>
    <w:rsid w:val="00216EB7"/>
    <w:rsid w:val="0021798B"/>
    <w:rsid w:val="00217A3A"/>
    <w:rsid w:val="00217C9B"/>
    <w:rsid w:val="00217EC4"/>
    <w:rsid w:val="00217FD9"/>
    <w:rsid w:val="0022068B"/>
    <w:rsid w:val="00220D86"/>
    <w:rsid w:val="0022147B"/>
    <w:rsid w:val="002224DC"/>
    <w:rsid w:val="00223057"/>
    <w:rsid w:val="00223259"/>
    <w:rsid w:val="0022440B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5F92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EEA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4A98"/>
    <w:rsid w:val="00285532"/>
    <w:rsid w:val="00285ABC"/>
    <w:rsid w:val="00285F03"/>
    <w:rsid w:val="0028625B"/>
    <w:rsid w:val="00287694"/>
    <w:rsid w:val="002877AC"/>
    <w:rsid w:val="002879BE"/>
    <w:rsid w:val="002879D8"/>
    <w:rsid w:val="00287BEF"/>
    <w:rsid w:val="0029029B"/>
    <w:rsid w:val="00290905"/>
    <w:rsid w:val="00290A44"/>
    <w:rsid w:val="00290F8B"/>
    <w:rsid w:val="002935F0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323"/>
    <w:rsid w:val="002A062B"/>
    <w:rsid w:val="002A2AB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66F1"/>
    <w:rsid w:val="002B74E6"/>
    <w:rsid w:val="002C1054"/>
    <w:rsid w:val="002C10FC"/>
    <w:rsid w:val="002C1F5A"/>
    <w:rsid w:val="002C219A"/>
    <w:rsid w:val="002C2650"/>
    <w:rsid w:val="002C29C3"/>
    <w:rsid w:val="002C370A"/>
    <w:rsid w:val="002C3BFC"/>
    <w:rsid w:val="002C3DBF"/>
    <w:rsid w:val="002C406D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EC4"/>
    <w:rsid w:val="002E469A"/>
    <w:rsid w:val="002E4E7C"/>
    <w:rsid w:val="002E5748"/>
    <w:rsid w:val="002E73FC"/>
    <w:rsid w:val="002E7736"/>
    <w:rsid w:val="002F01C2"/>
    <w:rsid w:val="002F121B"/>
    <w:rsid w:val="002F3066"/>
    <w:rsid w:val="002F4BD5"/>
    <w:rsid w:val="002F5302"/>
    <w:rsid w:val="002F561A"/>
    <w:rsid w:val="002F7EF9"/>
    <w:rsid w:val="0030064A"/>
    <w:rsid w:val="00302169"/>
    <w:rsid w:val="00302F62"/>
    <w:rsid w:val="003042AC"/>
    <w:rsid w:val="003049AA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5DF"/>
    <w:rsid w:val="0031433B"/>
    <w:rsid w:val="00314884"/>
    <w:rsid w:val="00314DD6"/>
    <w:rsid w:val="00314F5D"/>
    <w:rsid w:val="00315135"/>
    <w:rsid w:val="00315816"/>
    <w:rsid w:val="00315C22"/>
    <w:rsid w:val="00317517"/>
    <w:rsid w:val="00317C08"/>
    <w:rsid w:val="003202A3"/>
    <w:rsid w:val="00320388"/>
    <w:rsid w:val="00320550"/>
    <w:rsid w:val="003223BD"/>
    <w:rsid w:val="00322721"/>
    <w:rsid w:val="00323872"/>
    <w:rsid w:val="003244C4"/>
    <w:rsid w:val="00324562"/>
    <w:rsid w:val="00324AE4"/>
    <w:rsid w:val="00324D3B"/>
    <w:rsid w:val="003255CC"/>
    <w:rsid w:val="00325B07"/>
    <w:rsid w:val="00325E74"/>
    <w:rsid w:val="00326C1A"/>
    <w:rsid w:val="00326E3D"/>
    <w:rsid w:val="0032734C"/>
    <w:rsid w:val="0033050F"/>
    <w:rsid w:val="003312F8"/>
    <w:rsid w:val="00331BDE"/>
    <w:rsid w:val="00331E43"/>
    <w:rsid w:val="0033212B"/>
    <w:rsid w:val="00332869"/>
    <w:rsid w:val="003341DE"/>
    <w:rsid w:val="003345C3"/>
    <w:rsid w:val="0033551C"/>
    <w:rsid w:val="003356A7"/>
    <w:rsid w:val="00335B1E"/>
    <w:rsid w:val="00340444"/>
    <w:rsid w:val="00340CF9"/>
    <w:rsid w:val="003410C2"/>
    <w:rsid w:val="00341B52"/>
    <w:rsid w:val="003429CF"/>
    <w:rsid w:val="0034493F"/>
    <w:rsid w:val="00344BE2"/>
    <w:rsid w:val="00345720"/>
    <w:rsid w:val="00345AA8"/>
    <w:rsid w:val="00345B64"/>
    <w:rsid w:val="00345BAB"/>
    <w:rsid w:val="0034637E"/>
    <w:rsid w:val="00346BBA"/>
    <w:rsid w:val="00347587"/>
    <w:rsid w:val="00352860"/>
    <w:rsid w:val="00353284"/>
    <w:rsid w:val="003535F6"/>
    <w:rsid w:val="00355169"/>
    <w:rsid w:val="0035571B"/>
    <w:rsid w:val="00356977"/>
    <w:rsid w:val="003569F4"/>
    <w:rsid w:val="00357EBC"/>
    <w:rsid w:val="0036007C"/>
    <w:rsid w:val="00360724"/>
    <w:rsid w:val="00362397"/>
    <w:rsid w:val="00364810"/>
    <w:rsid w:val="00364869"/>
    <w:rsid w:val="00364F33"/>
    <w:rsid w:val="00365325"/>
    <w:rsid w:val="00366346"/>
    <w:rsid w:val="0036638A"/>
    <w:rsid w:val="003671BB"/>
    <w:rsid w:val="00370057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6068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0B5"/>
    <w:rsid w:val="003B6372"/>
    <w:rsid w:val="003B72D9"/>
    <w:rsid w:val="003B7827"/>
    <w:rsid w:val="003B7B25"/>
    <w:rsid w:val="003B7C32"/>
    <w:rsid w:val="003C08F5"/>
    <w:rsid w:val="003C1EF8"/>
    <w:rsid w:val="003C29C7"/>
    <w:rsid w:val="003C37AC"/>
    <w:rsid w:val="003C3DE0"/>
    <w:rsid w:val="003C49C8"/>
    <w:rsid w:val="003C6FC7"/>
    <w:rsid w:val="003C773A"/>
    <w:rsid w:val="003C77C7"/>
    <w:rsid w:val="003D0206"/>
    <w:rsid w:val="003D0417"/>
    <w:rsid w:val="003D19BD"/>
    <w:rsid w:val="003D25B6"/>
    <w:rsid w:val="003D3636"/>
    <w:rsid w:val="003D382C"/>
    <w:rsid w:val="003D3EB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6FA3"/>
    <w:rsid w:val="003E76F1"/>
    <w:rsid w:val="003E79F4"/>
    <w:rsid w:val="003F07B5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B6A"/>
    <w:rsid w:val="004029EE"/>
    <w:rsid w:val="00403B9C"/>
    <w:rsid w:val="0040433C"/>
    <w:rsid w:val="004053D4"/>
    <w:rsid w:val="00405BAA"/>
    <w:rsid w:val="00406897"/>
    <w:rsid w:val="00410B28"/>
    <w:rsid w:val="00410BA3"/>
    <w:rsid w:val="004115AE"/>
    <w:rsid w:val="00411DF6"/>
    <w:rsid w:val="00413528"/>
    <w:rsid w:val="00415808"/>
    <w:rsid w:val="00415BF0"/>
    <w:rsid w:val="004162AA"/>
    <w:rsid w:val="0041636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6A3F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34D"/>
    <w:rsid w:val="00454A9D"/>
    <w:rsid w:val="004555DC"/>
    <w:rsid w:val="00455960"/>
    <w:rsid w:val="00456274"/>
    <w:rsid w:val="0045701C"/>
    <w:rsid w:val="00457435"/>
    <w:rsid w:val="00460880"/>
    <w:rsid w:val="00460B42"/>
    <w:rsid w:val="00460CCA"/>
    <w:rsid w:val="004619C7"/>
    <w:rsid w:val="00462AD6"/>
    <w:rsid w:val="00465245"/>
    <w:rsid w:val="004664BC"/>
    <w:rsid w:val="00466579"/>
    <w:rsid w:val="004671E4"/>
    <w:rsid w:val="00470904"/>
    <w:rsid w:val="00470979"/>
    <w:rsid w:val="004714CF"/>
    <w:rsid w:val="00471818"/>
    <w:rsid w:val="00471D54"/>
    <w:rsid w:val="00472BF1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9DD"/>
    <w:rsid w:val="00486979"/>
    <w:rsid w:val="00486C9D"/>
    <w:rsid w:val="00487496"/>
    <w:rsid w:val="00487C5F"/>
    <w:rsid w:val="0049028A"/>
    <w:rsid w:val="0049090C"/>
    <w:rsid w:val="00490F05"/>
    <w:rsid w:val="0049299A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A7CC8"/>
    <w:rsid w:val="004B13E1"/>
    <w:rsid w:val="004B1B8D"/>
    <w:rsid w:val="004B1D0B"/>
    <w:rsid w:val="004B1D68"/>
    <w:rsid w:val="004B2025"/>
    <w:rsid w:val="004B2C89"/>
    <w:rsid w:val="004B2C95"/>
    <w:rsid w:val="004B32A4"/>
    <w:rsid w:val="004B4628"/>
    <w:rsid w:val="004B600F"/>
    <w:rsid w:val="004B62CC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4DD7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B12"/>
    <w:rsid w:val="004F02BB"/>
    <w:rsid w:val="004F1CC1"/>
    <w:rsid w:val="004F211D"/>
    <w:rsid w:val="004F29DC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D85"/>
    <w:rsid w:val="0051114E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2FDE"/>
    <w:rsid w:val="00523F40"/>
    <w:rsid w:val="0052472E"/>
    <w:rsid w:val="00524854"/>
    <w:rsid w:val="00525302"/>
    <w:rsid w:val="0052621D"/>
    <w:rsid w:val="00526DC7"/>
    <w:rsid w:val="00527518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2E39"/>
    <w:rsid w:val="00544059"/>
    <w:rsid w:val="005479C3"/>
    <w:rsid w:val="00550711"/>
    <w:rsid w:val="005507FD"/>
    <w:rsid w:val="00550829"/>
    <w:rsid w:val="00551254"/>
    <w:rsid w:val="0055238C"/>
    <w:rsid w:val="0055268E"/>
    <w:rsid w:val="00552A02"/>
    <w:rsid w:val="00552A86"/>
    <w:rsid w:val="0055323D"/>
    <w:rsid w:val="0055338C"/>
    <w:rsid w:val="005547EE"/>
    <w:rsid w:val="00555A67"/>
    <w:rsid w:val="00556124"/>
    <w:rsid w:val="00556525"/>
    <w:rsid w:val="0055728F"/>
    <w:rsid w:val="00560385"/>
    <w:rsid w:val="005606BC"/>
    <w:rsid w:val="00560A08"/>
    <w:rsid w:val="005653E3"/>
    <w:rsid w:val="00565B77"/>
    <w:rsid w:val="00565E37"/>
    <w:rsid w:val="00566A24"/>
    <w:rsid w:val="00567D9B"/>
    <w:rsid w:val="005701BA"/>
    <w:rsid w:val="00570214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0E3"/>
    <w:rsid w:val="0057734D"/>
    <w:rsid w:val="00577F59"/>
    <w:rsid w:val="005800A0"/>
    <w:rsid w:val="00581085"/>
    <w:rsid w:val="00581122"/>
    <w:rsid w:val="005815E3"/>
    <w:rsid w:val="0058195A"/>
    <w:rsid w:val="0058224E"/>
    <w:rsid w:val="005824C7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0EB4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145"/>
    <w:rsid w:val="005C1709"/>
    <w:rsid w:val="005C1D7D"/>
    <w:rsid w:val="005C30E4"/>
    <w:rsid w:val="005C3990"/>
    <w:rsid w:val="005C4126"/>
    <w:rsid w:val="005C475F"/>
    <w:rsid w:val="005C4DD2"/>
    <w:rsid w:val="005C5212"/>
    <w:rsid w:val="005C7686"/>
    <w:rsid w:val="005D1282"/>
    <w:rsid w:val="005D12B1"/>
    <w:rsid w:val="005D1749"/>
    <w:rsid w:val="005D21E9"/>
    <w:rsid w:val="005D2ABD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459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044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5E4D"/>
    <w:rsid w:val="006265F2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1F11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11D"/>
    <w:rsid w:val="0066653A"/>
    <w:rsid w:val="006669ED"/>
    <w:rsid w:val="00667B83"/>
    <w:rsid w:val="00671AEC"/>
    <w:rsid w:val="00673332"/>
    <w:rsid w:val="00673BA0"/>
    <w:rsid w:val="006748D4"/>
    <w:rsid w:val="0067678E"/>
    <w:rsid w:val="00676D6C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87D5D"/>
    <w:rsid w:val="006903B8"/>
    <w:rsid w:val="00690649"/>
    <w:rsid w:val="00690867"/>
    <w:rsid w:val="00690F27"/>
    <w:rsid w:val="006918F9"/>
    <w:rsid w:val="006933D8"/>
    <w:rsid w:val="00693936"/>
    <w:rsid w:val="00694877"/>
    <w:rsid w:val="00695977"/>
    <w:rsid w:val="00695A82"/>
    <w:rsid w:val="00695DDB"/>
    <w:rsid w:val="006965A8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55A"/>
    <w:rsid w:val="006A3AB1"/>
    <w:rsid w:val="006A3EED"/>
    <w:rsid w:val="006A40F1"/>
    <w:rsid w:val="006A5C53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B7811"/>
    <w:rsid w:val="006C005D"/>
    <w:rsid w:val="006C43DA"/>
    <w:rsid w:val="006C45DE"/>
    <w:rsid w:val="006C4EDE"/>
    <w:rsid w:val="006C6F8A"/>
    <w:rsid w:val="006D05A9"/>
    <w:rsid w:val="006D1773"/>
    <w:rsid w:val="006D29A5"/>
    <w:rsid w:val="006D33FB"/>
    <w:rsid w:val="006D3A56"/>
    <w:rsid w:val="006D4A0A"/>
    <w:rsid w:val="006D7A27"/>
    <w:rsid w:val="006D7D1A"/>
    <w:rsid w:val="006E0BCA"/>
    <w:rsid w:val="006E126C"/>
    <w:rsid w:val="006E3CAE"/>
    <w:rsid w:val="006E41DE"/>
    <w:rsid w:val="006E4BB7"/>
    <w:rsid w:val="006E5706"/>
    <w:rsid w:val="006E5C2F"/>
    <w:rsid w:val="006E64D2"/>
    <w:rsid w:val="006E6D0F"/>
    <w:rsid w:val="006E71A9"/>
    <w:rsid w:val="006F0327"/>
    <w:rsid w:val="006F0911"/>
    <w:rsid w:val="006F0E02"/>
    <w:rsid w:val="006F14E8"/>
    <w:rsid w:val="006F43BF"/>
    <w:rsid w:val="006F4C91"/>
    <w:rsid w:val="006F61E5"/>
    <w:rsid w:val="007011E7"/>
    <w:rsid w:val="00701FB8"/>
    <w:rsid w:val="007024FA"/>
    <w:rsid w:val="007031C8"/>
    <w:rsid w:val="00703534"/>
    <w:rsid w:val="007047D9"/>
    <w:rsid w:val="007050CC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681"/>
    <w:rsid w:val="00716A1A"/>
    <w:rsid w:val="00721697"/>
    <w:rsid w:val="0072229B"/>
    <w:rsid w:val="007232BC"/>
    <w:rsid w:val="00724531"/>
    <w:rsid w:val="007250C6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37"/>
    <w:rsid w:val="007379FE"/>
    <w:rsid w:val="007405FF"/>
    <w:rsid w:val="007406AE"/>
    <w:rsid w:val="0074173B"/>
    <w:rsid w:val="007423BB"/>
    <w:rsid w:val="0074339F"/>
    <w:rsid w:val="0074363B"/>
    <w:rsid w:val="00743920"/>
    <w:rsid w:val="00745058"/>
    <w:rsid w:val="007459B9"/>
    <w:rsid w:val="007463B5"/>
    <w:rsid w:val="00747022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184A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1254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86F98"/>
    <w:rsid w:val="007904B2"/>
    <w:rsid w:val="007917AA"/>
    <w:rsid w:val="007917FC"/>
    <w:rsid w:val="00791DD8"/>
    <w:rsid w:val="00792972"/>
    <w:rsid w:val="007930BA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46F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B5849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0C1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E7DAC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50"/>
    <w:rsid w:val="008066F0"/>
    <w:rsid w:val="00807134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5827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245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25A"/>
    <w:rsid w:val="00845A83"/>
    <w:rsid w:val="0084676F"/>
    <w:rsid w:val="00850516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5E0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298C"/>
    <w:rsid w:val="008731CB"/>
    <w:rsid w:val="008748E8"/>
    <w:rsid w:val="008749FC"/>
    <w:rsid w:val="00874C4F"/>
    <w:rsid w:val="00876D8F"/>
    <w:rsid w:val="00881807"/>
    <w:rsid w:val="00881AE3"/>
    <w:rsid w:val="00881BCB"/>
    <w:rsid w:val="00882F1F"/>
    <w:rsid w:val="008841F9"/>
    <w:rsid w:val="00884D2A"/>
    <w:rsid w:val="00885023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3B40"/>
    <w:rsid w:val="008B7EC5"/>
    <w:rsid w:val="008C00D4"/>
    <w:rsid w:val="008C05D3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4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430C"/>
    <w:rsid w:val="00905FCC"/>
    <w:rsid w:val="0090651D"/>
    <w:rsid w:val="00906747"/>
    <w:rsid w:val="00906855"/>
    <w:rsid w:val="00906CF6"/>
    <w:rsid w:val="00907DE5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F72"/>
    <w:rsid w:val="00920549"/>
    <w:rsid w:val="0092057E"/>
    <w:rsid w:val="00920F0A"/>
    <w:rsid w:val="00921FA1"/>
    <w:rsid w:val="009229A8"/>
    <w:rsid w:val="00923A66"/>
    <w:rsid w:val="00924634"/>
    <w:rsid w:val="00925251"/>
    <w:rsid w:val="00925BDB"/>
    <w:rsid w:val="00925C4D"/>
    <w:rsid w:val="00925F81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123"/>
    <w:rsid w:val="0093458F"/>
    <w:rsid w:val="0093579B"/>
    <w:rsid w:val="00935856"/>
    <w:rsid w:val="0093623D"/>
    <w:rsid w:val="00936E05"/>
    <w:rsid w:val="0093732A"/>
    <w:rsid w:val="009378E9"/>
    <w:rsid w:val="0094120A"/>
    <w:rsid w:val="009426E4"/>
    <w:rsid w:val="00943D67"/>
    <w:rsid w:val="00945095"/>
    <w:rsid w:val="00945419"/>
    <w:rsid w:val="00945491"/>
    <w:rsid w:val="0094581C"/>
    <w:rsid w:val="00945B9C"/>
    <w:rsid w:val="00946DAD"/>
    <w:rsid w:val="0094728F"/>
    <w:rsid w:val="00950747"/>
    <w:rsid w:val="00951A2A"/>
    <w:rsid w:val="0095336F"/>
    <w:rsid w:val="009543A9"/>
    <w:rsid w:val="009552C0"/>
    <w:rsid w:val="00956A7A"/>
    <w:rsid w:val="009603D2"/>
    <w:rsid w:val="009605FD"/>
    <w:rsid w:val="00961856"/>
    <w:rsid w:val="00961BD2"/>
    <w:rsid w:val="00961EE8"/>
    <w:rsid w:val="00962810"/>
    <w:rsid w:val="0096431F"/>
    <w:rsid w:val="00965E48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04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C67"/>
    <w:rsid w:val="00986F1C"/>
    <w:rsid w:val="009911BD"/>
    <w:rsid w:val="00993120"/>
    <w:rsid w:val="00993B5A"/>
    <w:rsid w:val="00993C01"/>
    <w:rsid w:val="00993EF1"/>
    <w:rsid w:val="009943F7"/>
    <w:rsid w:val="009966D9"/>
    <w:rsid w:val="00997453"/>
    <w:rsid w:val="00997925"/>
    <w:rsid w:val="009A1FE5"/>
    <w:rsid w:val="009A276C"/>
    <w:rsid w:val="009A2AB8"/>
    <w:rsid w:val="009A4417"/>
    <w:rsid w:val="009A4C1C"/>
    <w:rsid w:val="009A6752"/>
    <w:rsid w:val="009A6C3A"/>
    <w:rsid w:val="009A6F5C"/>
    <w:rsid w:val="009B0080"/>
    <w:rsid w:val="009B09F7"/>
    <w:rsid w:val="009B1BB9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31A9"/>
    <w:rsid w:val="009C34B9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E7897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1047"/>
    <w:rsid w:val="00A015E0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B4B"/>
    <w:rsid w:val="00A15E79"/>
    <w:rsid w:val="00A16F0B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3FB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19C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AC3"/>
    <w:rsid w:val="00A77FC0"/>
    <w:rsid w:val="00A808CF"/>
    <w:rsid w:val="00A814C0"/>
    <w:rsid w:val="00A82207"/>
    <w:rsid w:val="00A82649"/>
    <w:rsid w:val="00A82C09"/>
    <w:rsid w:val="00A8440F"/>
    <w:rsid w:val="00A854E0"/>
    <w:rsid w:val="00A865D2"/>
    <w:rsid w:val="00A911AF"/>
    <w:rsid w:val="00A92677"/>
    <w:rsid w:val="00A93063"/>
    <w:rsid w:val="00A93B6A"/>
    <w:rsid w:val="00A945D1"/>
    <w:rsid w:val="00A948C3"/>
    <w:rsid w:val="00A949F7"/>
    <w:rsid w:val="00A94EAF"/>
    <w:rsid w:val="00A95534"/>
    <w:rsid w:val="00A960E6"/>
    <w:rsid w:val="00A96E76"/>
    <w:rsid w:val="00AA0613"/>
    <w:rsid w:val="00AA0E3D"/>
    <w:rsid w:val="00AA154B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3B7C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65E2"/>
    <w:rsid w:val="00AC7B59"/>
    <w:rsid w:val="00AD07C5"/>
    <w:rsid w:val="00AD11C2"/>
    <w:rsid w:val="00AD1329"/>
    <w:rsid w:val="00AD1F0C"/>
    <w:rsid w:val="00AD26B0"/>
    <w:rsid w:val="00AD2D07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0C2"/>
    <w:rsid w:val="00AF2574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159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48F"/>
    <w:rsid w:val="00B21EBE"/>
    <w:rsid w:val="00B21F5B"/>
    <w:rsid w:val="00B22DA1"/>
    <w:rsid w:val="00B23375"/>
    <w:rsid w:val="00B23575"/>
    <w:rsid w:val="00B24903"/>
    <w:rsid w:val="00B25770"/>
    <w:rsid w:val="00B25943"/>
    <w:rsid w:val="00B25BB7"/>
    <w:rsid w:val="00B25D36"/>
    <w:rsid w:val="00B2698D"/>
    <w:rsid w:val="00B271F0"/>
    <w:rsid w:val="00B2748F"/>
    <w:rsid w:val="00B27760"/>
    <w:rsid w:val="00B27A69"/>
    <w:rsid w:val="00B301CD"/>
    <w:rsid w:val="00B3124B"/>
    <w:rsid w:val="00B31399"/>
    <w:rsid w:val="00B31ACA"/>
    <w:rsid w:val="00B335CD"/>
    <w:rsid w:val="00B33B0E"/>
    <w:rsid w:val="00B346C1"/>
    <w:rsid w:val="00B35A87"/>
    <w:rsid w:val="00B37E91"/>
    <w:rsid w:val="00B4016D"/>
    <w:rsid w:val="00B4066B"/>
    <w:rsid w:val="00B40820"/>
    <w:rsid w:val="00B414B5"/>
    <w:rsid w:val="00B415DD"/>
    <w:rsid w:val="00B435AC"/>
    <w:rsid w:val="00B438F1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A71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0DD"/>
    <w:rsid w:val="00B728D7"/>
    <w:rsid w:val="00B730BB"/>
    <w:rsid w:val="00B7483A"/>
    <w:rsid w:val="00B74887"/>
    <w:rsid w:val="00B74AE5"/>
    <w:rsid w:val="00B74D12"/>
    <w:rsid w:val="00B74F88"/>
    <w:rsid w:val="00B75276"/>
    <w:rsid w:val="00B7577E"/>
    <w:rsid w:val="00B75B47"/>
    <w:rsid w:val="00B75F2B"/>
    <w:rsid w:val="00B764A5"/>
    <w:rsid w:val="00B76C46"/>
    <w:rsid w:val="00B76E64"/>
    <w:rsid w:val="00B81ED5"/>
    <w:rsid w:val="00B82ACE"/>
    <w:rsid w:val="00B832DA"/>
    <w:rsid w:val="00B83C3E"/>
    <w:rsid w:val="00B8467A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E18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E0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757"/>
    <w:rsid w:val="00BE2C00"/>
    <w:rsid w:val="00BE3101"/>
    <w:rsid w:val="00BE3344"/>
    <w:rsid w:val="00BE34B7"/>
    <w:rsid w:val="00BE4ABD"/>
    <w:rsid w:val="00BE4CCA"/>
    <w:rsid w:val="00BE4D20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975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2374"/>
    <w:rsid w:val="00C03DDB"/>
    <w:rsid w:val="00C063F8"/>
    <w:rsid w:val="00C067A5"/>
    <w:rsid w:val="00C0704E"/>
    <w:rsid w:val="00C07A6B"/>
    <w:rsid w:val="00C07FEA"/>
    <w:rsid w:val="00C10808"/>
    <w:rsid w:val="00C10AD5"/>
    <w:rsid w:val="00C10B1B"/>
    <w:rsid w:val="00C111A9"/>
    <w:rsid w:val="00C11682"/>
    <w:rsid w:val="00C1281B"/>
    <w:rsid w:val="00C12953"/>
    <w:rsid w:val="00C149D4"/>
    <w:rsid w:val="00C14BF2"/>
    <w:rsid w:val="00C1586A"/>
    <w:rsid w:val="00C15999"/>
    <w:rsid w:val="00C15D8C"/>
    <w:rsid w:val="00C15E94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0B0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4B78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5D62"/>
    <w:rsid w:val="00C66113"/>
    <w:rsid w:val="00C672FE"/>
    <w:rsid w:val="00C674C5"/>
    <w:rsid w:val="00C677AA"/>
    <w:rsid w:val="00C67C6A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883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6EED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59CB"/>
    <w:rsid w:val="00C96414"/>
    <w:rsid w:val="00C96B38"/>
    <w:rsid w:val="00C973DA"/>
    <w:rsid w:val="00C97BD9"/>
    <w:rsid w:val="00CA023B"/>
    <w:rsid w:val="00CA0347"/>
    <w:rsid w:val="00CA0BC7"/>
    <w:rsid w:val="00CA0D39"/>
    <w:rsid w:val="00CA3F52"/>
    <w:rsid w:val="00CA5486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171"/>
    <w:rsid w:val="00CC64A8"/>
    <w:rsid w:val="00CC78E4"/>
    <w:rsid w:val="00CC7C90"/>
    <w:rsid w:val="00CD059B"/>
    <w:rsid w:val="00CD06DA"/>
    <w:rsid w:val="00CD0A67"/>
    <w:rsid w:val="00CD130F"/>
    <w:rsid w:val="00CD147E"/>
    <w:rsid w:val="00CD1555"/>
    <w:rsid w:val="00CD16CD"/>
    <w:rsid w:val="00CD1DE8"/>
    <w:rsid w:val="00CD2009"/>
    <w:rsid w:val="00CD2331"/>
    <w:rsid w:val="00CD253D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46D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620"/>
    <w:rsid w:val="00CF1E63"/>
    <w:rsid w:val="00CF3154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2F82"/>
    <w:rsid w:val="00D13FF1"/>
    <w:rsid w:val="00D1457D"/>
    <w:rsid w:val="00D14790"/>
    <w:rsid w:val="00D1495C"/>
    <w:rsid w:val="00D152A7"/>
    <w:rsid w:val="00D15355"/>
    <w:rsid w:val="00D15832"/>
    <w:rsid w:val="00D15B82"/>
    <w:rsid w:val="00D15C6D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4BA2"/>
    <w:rsid w:val="00D25EEF"/>
    <w:rsid w:val="00D267F4"/>
    <w:rsid w:val="00D277BD"/>
    <w:rsid w:val="00D27A3C"/>
    <w:rsid w:val="00D27ECD"/>
    <w:rsid w:val="00D31C67"/>
    <w:rsid w:val="00D32FEB"/>
    <w:rsid w:val="00D3486E"/>
    <w:rsid w:val="00D34CAE"/>
    <w:rsid w:val="00D35205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47E56"/>
    <w:rsid w:val="00D5078E"/>
    <w:rsid w:val="00D528EE"/>
    <w:rsid w:val="00D53022"/>
    <w:rsid w:val="00D53CEA"/>
    <w:rsid w:val="00D54918"/>
    <w:rsid w:val="00D55D92"/>
    <w:rsid w:val="00D56A10"/>
    <w:rsid w:val="00D56DF9"/>
    <w:rsid w:val="00D57A6A"/>
    <w:rsid w:val="00D603A5"/>
    <w:rsid w:val="00D606AA"/>
    <w:rsid w:val="00D60C7F"/>
    <w:rsid w:val="00D61DF1"/>
    <w:rsid w:val="00D6315B"/>
    <w:rsid w:val="00D64139"/>
    <w:rsid w:val="00D64243"/>
    <w:rsid w:val="00D642A4"/>
    <w:rsid w:val="00D643D3"/>
    <w:rsid w:val="00D65F85"/>
    <w:rsid w:val="00D663BF"/>
    <w:rsid w:val="00D664CC"/>
    <w:rsid w:val="00D66558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0F7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0FE5"/>
    <w:rsid w:val="00DA39AD"/>
    <w:rsid w:val="00DA3C7F"/>
    <w:rsid w:val="00DA3F54"/>
    <w:rsid w:val="00DA4618"/>
    <w:rsid w:val="00DA542E"/>
    <w:rsid w:val="00DA5CFE"/>
    <w:rsid w:val="00DA5E0B"/>
    <w:rsid w:val="00DA5E97"/>
    <w:rsid w:val="00DA6161"/>
    <w:rsid w:val="00DA75EB"/>
    <w:rsid w:val="00DB0551"/>
    <w:rsid w:val="00DB1105"/>
    <w:rsid w:val="00DB11BD"/>
    <w:rsid w:val="00DB14D8"/>
    <w:rsid w:val="00DB2688"/>
    <w:rsid w:val="00DB2939"/>
    <w:rsid w:val="00DB4708"/>
    <w:rsid w:val="00DB590A"/>
    <w:rsid w:val="00DB6ADF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45D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5419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013A"/>
    <w:rsid w:val="00E01473"/>
    <w:rsid w:val="00E025DC"/>
    <w:rsid w:val="00E02857"/>
    <w:rsid w:val="00E02939"/>
    <w:rsid w:val="00E03BB1"/>
    <w:rsid w:val="00E05667"/>
    <w:rsid w:val="00E05C1F"/>
    <w:rsid w:val="00E073FE"/>
    <w:rsid w:val="00E079B3"/>
    <w:rsid w:val="00E07A61"/>
    <w:rsid w:val="00E1020E"/>
    <w:rsid w:val="00E10D78"/>
    <w:rsid w:val="00E11334"/>
    <w:rsid w:val="00E12849"/>
    <w:rsid w:val="00E1425A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2E9"/>
    <w:rsid w:val="00E27CD5"/>
    <w:rsid w:val="00E30115"/>
    <w:rsid w:val="00E33256"/>
    <w:rsid w:val="00E33A5D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0DA"/>
    <w:rsid w:val="00E44A63"/>
    <w:rsid w:val="00E45CCD"/>
    <w:rsid w:val="00E45CEF"/>
    <w:rsid w:val="00E45E11"/>
    <w:rsid w:val="00E47124"/>
    <w:rsid w:val="00E47B4E"/>
    <w:rsid w:val="00E47CFD"/>
    <w:rsid w:val="00E47F29"/>
    <w:rsid w:val="00E500C1"/>
    <w:rsid w:val="00E50AFA"/>
    <w:rsid w:val="00E50FF9"/>
    <w:rsid w:val="00E511AB"/>
    <w:rsid w:val="00E51670"/>
    <w:rsid w:val="00E5228C"/>
    <w:rsid w:val="00E52433"/>
    <w:rsid w:val="00E52B15"/>
    <w:rsid w:val="00E53A10"/>
    <w:rsid w:val="00E53BB7"/>
    <w:rsid w:val="00E547D5"/>
    <w:rsid w:val="00E54DE1"/>
    <w:rsid w:val="00E54FDB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6EB6"/>
    <w:rsid w:val="00E67030"/>
    <w:rsid w:val="00E67918"/>
    <w:rsid w:val="00E67E38"/>
    <w:rsid w:val="00E712AA"/>
    <w:rsid w:val="00E7309C"/>
    <w:rsid w:val="00E735BC"/>
    <w:rsid w:val="00E73734"/>
    <w:rsid w:val="00E73ED3"/>
    <w:rsid w:val="00E741F7"/>
    <w:rsid w:val="00E74A45"/>
    <w:rsid w:val="00E74DE6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09B7"/>
    <w:rsid w:val="00E92CFD"/>
    <w:rsid w:val="00E92EFE"/>
    <w:rsid w:val="00E93AAF"/>
    <w:rsid w:val="00E94260"/>
    <w:rsid w:val="00E94689"/>
    <w:rsid w:val="00E956E2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4F8B"/>
    <w:rsid w:val="00EB502B"/>
    <w:rsid w:val="00EB590C"/>
    <w:rsid w:val="00EB6C2E"/>
    <w:rsid w:val="00EC0B57"/>
    <w:rsid w:val="00EC1AE5"/>
    <w:rsid w:val="00EC1DBD"/>
    <w:rsid w:val="00EC2194"/>
    <w:rsid w:val="00EC242F"/>
    <w:rsid w:val="00EC31D7"/>
    <w:rsid w:val="00EC3C22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A3B"/>
    <w:rsid w:val="00EF0B40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0334"/>
    <w:rsid w:val="00F00420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5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52B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333"/>
    <w:rsid w:val="00F32557"/>
    <w:rsid w:val="00F3461B"/>
    <w:rsid w:val="00F347BB"/>
    <w:rsid w:val="00F34CB1"/>
    <w:rsid w:val="00F34EC6"/>
    <w:rsid w:val="00F36010"/>
    <w:rsid w:val="00F366E2"/>
    <w:rsid w:val="00F37270"/>
    <w:rsid w:val="00F401B1"/>
    <w:rsid w:val="00F40402"/>
    <w:rsid w:val="00F41E48"/>
    <w:rsid w:val="00F42100"/>
    <w:rsid w:val="00F421AE"/>
    <w:rsid w:val="00F421B3"/>
    <w:rsid w:val="00F42455"/>
    <w:rsid w:val="00F4260F"/>
    <w:rsid w:val="00F42E84"/>
    <w:rsid w:val="00F438BE"/>
    <w:rsid w:val="00F4438B"/>
    <w:rsid w:val="00F44956"/>
    <w:rsid w:val="00F45759"/>
    <w:rsid w:val="00F45D73"/>
    <w:rsid w:val="00F46FA2"/>
    <w:rsid w:val="00F474A9"/>
    <w:rsid w:val="00F47F0D"/>
    <w:rsid w:val="00F50555"/>
    <w:rsid w:val="00F51371"/>
    <w:rsid w:val="00F5473A"/>
    <w:rsid w:val="00F54CF3"/>
    <w:rsid w:val="00F55A96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7E5"/>
    <w:rsid w:val="00F72882"/>
    <w:rsid w:val="00F73729"/>
    <w:rsid w:val="00F739CC"/>
    <w:rsid w:val="00F73C2B"/>
    <w:rsid w:val="00F7404F"/>
    <w:rsid w:val="00F7413F"/>
    <w:rsid w:val="00F74DD7"/>
    <w:rsid w:val="00F754E0"/>
    <w:rsid w:val="00F76ADD"/>
    <w:rsid w:val="00F778A2"/>
    <w:rsid w:val="00F77AE3"/>
    <w:rsid w:val="00F814CC"/>
    <w:rsid w:val="00F81669"/>
    <w:rsid w:val="00F8360E"/>
    <w:rsid w:val="00F84353"/>
    <w:rsid w:val="00F8557C"/>
    <w:rsid w:val="00F8742D"/>
    <w:rsid w:val="00F902EF"/>
    <w:rsid w:val="00F90382"/>
    <w:rsid w:val="00F90C7C"/>
    <w:rsid w:val="00F90E57"/>
    <w:rsid w:val="00F91211"/>
    <w:rsid w:val="00F91312"/>
    <w:rsid w:val="00F9198A"/>
    <w:rsid w:val="00F91DF2"/>
    <w:rsid w:val="00F92414"/>
    <w:rsid w:val="00F95A70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29B7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050"/>
    <w:rsid w:val="00FC5131"/>
    <w:rsid w:val="00FC53B7"/>
    <w:rsid w:val="00FC5EF3"/>
    <w:rsid w:val="00FC63BF"/>
    <w:rsid w:val="00FC642A"/>
    <w:rsid w:val="00FC6895"/>
    <w:rsid w:val="00FD0D51"/>
    <w:rsid w:val="00FD11A4"/>
    <w:rsid w:val="00FD19E5"/>
    <w:rsid w:val="00FD1E04"/>
    <w:rsid w:val="00FD1EF6"/>
    <w:rsid w:val="00FD2686"/>
    <w:rsid w:val="00FD2F70"/>
    <w:rsid w:val="00FD401A"/>
    <w:rsid w:val="00FD420C"/>
    <w:rsid w:val="00FD4249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304"/>
    <w:rsid w:val="00FE53FD"/>
    <w:rsid w:val="00FE60BA"/>
    <w:rsid w:val="00FE6190"/>
    <w:rsid w:val="00FE6597"/>
    <w:rsid w:val="00FE7BC6"/>
    <w:rsid w:val="00FF0083"/>
    <w:rsid w:val="00FF12A9"/>
    <w:rsid w:val="00FF164A"/>
    <w:rsid w:val="00FF2089"/>
    <w:rsid w:val="00FF2FA9"/>
    <w:rsid w:val="00FF4265"/>
    <w:rsid w:val="00FF55AE"/>
    <w:rsid w:val="00FF591C"/>
    <w:rsid w:val="00FF61D4"/>
    <w:rsid w:val="00FF6286"/>
    <w:rsid w:val="00FF785D"/>
    <w:rsid w:val="563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A4161D8-B86E-4540-AB5C-65A7CE1C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qFormat="1"/>
    <w:lsdException w:name="heading 4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semiHidden/>
    <w:unhideWhenUsed/>
    <w:qFormat/>
    <w:rPr>
      <w:vertAlign w:val="superscript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styleId="a7">
    <w:name w:val="page number"/>
    <w:basedOn w:val="a0"/>
    <w:qFormat/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semiHidden/>
    <w:unhideWhenUsed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caption"/>
    <w:basedOn w:val="a"/>
    <w:next w:val="a"/>
    <w:qFormat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paragraph" w:styleId="ad">
    <w:name w:val="footnote text"/>
    <w:basedOn w:val="a"/>
    <w:link w:val="ae"/>
    <w:unhideWhenUsed/>
    <w:qFormat/>
    <w:pPr>
      <w:spacing w:after="0" w:line="240" w:lineRule="auto"/>
    </w:pPr>
    <w:rPr>
      <w:rFonts w:eastAsia="Calibri"/>
      <w:sz w:val="20"/>
      <w:szCs w:val="20"/>
      <w:lang w:val="zh-CN" w:eastAsia="en-US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qFormat/>
    <w:pPr>
      <w:spacing w:after="120"/>
    </w:pPr>
  </w:style>
  <w:style w:type="paragraph" w:styleId="af3">
    <w:name w:val="Body Text Indent"/>
    <w:basedOn w:val="a"/>
    <w:link w:val="af4"/>
    <w:unhideWhenUsed/>
    <w:pPr>
      <w:spacing w:after="120"/>
      <w:ind w:left="283"/>
    </w:pPr>
  </w:style>
  <w:style w:type="paragraph" w:styleId="af5">
    <w:name w:val="Title"/>
    <w:basedOn w:val="a"/>
    <w:next w:val="a"/>
    <w:link w:val="af6"/>
    <w:qFormat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paragraph" w:styleId="af7">
    <w:name w:val="footer"/>
    <w:basedOn w:val="a"/>
    <w:link w:val="af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qFormat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Основной текст с отступом 2 Знак"/>
    <w:link w:val="2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link w:val="aa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link w:val="afc"/>
    <w:uiPriority w:val="1"/>
    <w:qFormat/>
    <w:rPr>
      <w:sz w:val="22"/>
      <w:szCs w:val="22"/>
    </w:rPr>
  </w:style>
  <w:style w:type="paragraph" w:styleId="afd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0">
    <w:name w:val="ConsPlusTitle"/>
    <w:qFormat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qFormat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f0">
    <w:name w:val="Верхний колонтитул Знак"/>
    <w:link w:val="af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afc">
    <w:name w:val="Без интервала Знак"/>
    <w:link w:val="afb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qFormat/>
  </w:style>
  <w:style w:type="paragraph" w:customStyle="1" w:styleId="31">
    <w:name w:val="Основной текст 31"/>
    <w:basedOn w:val="a"/>
    <w:uiPriority w:val="99"/>
    <w:qFormat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qFormat/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4">
    <w:name w:val="Основной текст с отступом Знак"/>
    <w:basedOn w:val="a0"/>
    <w:link w:val="af3"/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qFormat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qFormat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qFormat/>
    <w:rPr>
      <w:rFonts w:ascii="Cambria" w:hAnsi="Cambria"/>
      <w:color w:val="404040"/>
    </w:rPr>
  </w:style>
  <w:style w:type="character" w:customStyle="1" w:styleId="90">
    <w:name w:val="Заголовок 9 Знак"/>
    <w:link w:val="9"/>
    <w:rPr>
      <w:rFonts w:ascii="Cambria" w:hAnsi="Cambria"/>
      <w:i/>
      <w:iCs/>
      <w:color w:val="404040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qFormat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5"/>
    <w:qFormat/>
    <w:rPr>
      <w:b/>
      <w:bCs/>
      <w:kern w:val="28"/>
      <w:sz w:val="52"/>
      <w:szCs w:val="52"/>
      <w:lang w:eastAsia="en-US"/>
    </w:rPr>
  </w:style>
  <w:style w:type="character" w:customStyle="1" w:styleId="aff">
    <w:name w:val="Схема документа Знак"/>
    <w:qFormat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qFormat/>
    <w:pPr>
      <w:ind w:left="720"/>
    </w:pPr>
  </w:style>
  <w:style w:type="paragraph" w:customStyle="1" w:styleId="aff0">
    <w:name w:val="Всегда"/>
    <w:basedOn w:val="a"/>
    <w:qFormat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paragraph" w:customStyle="1" w:styleId="ConsPlusCell0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qFormat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character" w:customStyle="1" w:styleId="41">
    <w:name w:val="Заголовок 4 Знак1"/>
    <w:link w:val="4"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qFormat/>
    <w:rPr>
      <w:b/>
      <w:bCs/>
      <w:sz w:val="27"/>
      <w:szCs w:val="27"/>
      <w:lang w:eastAsia="ar-SA" w:bidi="ar-SA"/>
    </w:rPr>
  </w:style>
  <w:style w:type="character" w:styleId="aff1">
    <w:name w:val="Placeholder Text"/>
    <w:uiPriority w:val="99"/>
    <w:semiHidden/>
    <w:qFormat/>
    <w:rPr>
      <w:color w:val="808080"/>
    </w:rPr>
  </w:style>
  <w:style w:type="table" w:customStyle="1" w:styleId="12">
    <w:name w:val="Сетка таблицы1"/>
    <w:basedOn w:val="a1"/>
    <w:uiPriority w:val="59"/>
    <w:qFormat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">
    <w:name w:val="st"/>
    <w:basedOn w:val="a0"/>
    <w:qFormat/>
  </w:style>
  <w:style w:type="character" w:customStyle="1" w:styleId="13">
    <w:name w:val="Название Знак1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uiPriority w:val="39"/>
    <w:qFormat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сноски Знак"/>
    <w:basedOn w:val="a0"/>
    <w:link w:val="ad"/>
    <w:qFormat/>
    <w:rPr>
      <w:rFonts w:eastAsia="Calibri"/>
      <w:lang w:val="zh-CN" w:eastAsia="en-US"/>
    </w:rPr>
  </w:style>
  <w:style w:type="character" w:customStyle="1" w:styleId="14">
    <w:name w:val="Просмотренная гиперссылка1"/>
    <w:basedOn w:val="a0"/>
    <w:uiPriority w:val="99"/>
    <w:semiHidden/>
    <w:unhideWhenUsed/>
    <w:rPr>
      <w:color w:val="954F72"/>
      <w:u w:val="single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qFormat/>
    <w:locked/>
    <w:rPr>
      <w:rFonts w:ascii="Arial" w:hAnsi="Arial" w:cs="Arial"/>
    </w:rPr>
  </w:style>
  <w:style w:type="table" w:customStyle="1" w:styleId="42">
    <w:name w:val="Сетка таблицы4"/>
    <w:basedOn w:val="a1"/>
    <w:uiPriority w:val="59"/>
    <w:qFormat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basedOn w:val="a0"/>
    <w:link w:val="29"/>
    <w:qFormat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8"/>
    <w:qFormat/>
    <w:rPr>
      <w:rFonts w:ascii="Times New Roman" w:hAnsi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qFormat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a">
    <w:name w:val="Основной текст (2) + Полужирный"/>
    <w:basedOn w:val="28"/>
    <w:qFormat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qFormat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7Exact">
    <w:name w:val="Основной текст (7) Exact"/>
    <w:basedOn w:val="a0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qFormat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character" w:customStyle="1" w:styleId="27pt">
    <w:name w:val="Основной текст (2) + 7 pt;Полужирный"/>
    <w:basedOn w:val="28"/>
    <w:qFormat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Pr>
      <w:rFonts w:ascii="Times New Roman" w:hAnsi="Times New Roman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4">
    <w:name w:val="Подпись к таблице (3)"/>
    <w:basedOn w:val="a"/>
    <w:link w:val="33"/>
    <w:qFormat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character" w:customStyle="1" w:styleId="220">
    <w:name w:val="Основной текст (22)_"/>
    <w:basedOn w:val="a0"/>
    <w:link w:val="221"/>
    <w:qFormat/>
    <w:rPr>
      <w:rFonts w:eastAsia="Calibri" w:cs="Calibri"/>
      <w:sz w:val="21"/>
      <w:szCs w:val="21"/>
      <w:shd w:val="clear" w:color="auto" w:fill="FFFFFF"/>
    </w:rPr>
  </w:style>
  <w:style w:type="paragraph" w:customStyle="1" w:styleId="221">
    <w:name w:val="Основной текст (22)"/>
    <w:basedOn w:val="a"/>
    <w:link w:val="220"/>
    <w:qFormat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character" w:customStyle="1" w:styleId="230">
    <w:name w:val="Основной текст (23)_"/>
    <w:basedOn w:val="a0"/>
    <w:link w:val="231"/>
    <w:qFormat/>
    <w:rPr>
      <w:rFonts w:eastAsia="Calibri" w:cs="Calibri"/>
      <w:sz w:val="21"/>
      <w:szCs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qFormat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character" w:customStyle="1" w:styleId="27pt0">
    <w:name w:val="Основной текст (2) + 7 pt"/>
    <w:basedOn w:val="28"/>
    <w:qFormat/>
    <w:rPr>
      <w:rFonts w:ascii="Times New Roman" w:hAnsi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qFormat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qFormat/>
    <w:rPr>
      <w:rFonts w:eastAsia="Calibri" w:cs="Calibri"/>
      <w:shd w:val="clear" w:color="auto" w:fill="FFFFFF"/>
    </w:rPr>
  </w:style>
  <w:style w:type="paragraph" w:customStyle="1" w:styleId="241">
    <w:name w:val="Основной текст (24)"/>
    <w:basedOn w:val="a"/>
    <w:link w:val="240"/>
    <w:qFormat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2">
    <w:name w:val="Подпись к таблице_"/>
    <w:basedOn w:val="a0"/>
    <w:link w:val="aff3"/>
    <w:qFormat/>
    <w:rPr>
      <w:rFonts w:ascii="Times New Roman" w:hAnsi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qFormat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2TrebuchetMS85pt">
    <w:name w:val="Основной текст (2) + Trebuchet MS;8;5 pt"/>
    <w:basedOn w:val="28"/>
    <w:qFormat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8446C-8154-4A88-9369-BE80A0FD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7</cp:revision>
  <cp:lastPrinted>2023-11-14T05:53:00Z</cp:lastPrinted>
  <dcterms:created xsi:type="dcterms:W3CDTF">2023-12-20T05:35:00Z</dcterms:created>
  <dcterms:modified xsi:type="dcterms:W3CDTF">2023-12-26T06:35:00Z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54AF94EAECB14C44A002018CA4EF629C_12</vt:lpwstr>
  </property>
</Properties>
</file>