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E1" w:rsidRPr="00937AE1" w:rsidRDefault="00937AE1" w:rsidP="00937A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37AE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D613D" wp14:editId="3FA839F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AE1" w:rsidRPr="00937AE1" w:rsidRDefault="00937AE1" w:rsidP="00937AE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37AE1" w:rsidRPr="00937AE1" w:rsidRDefault="00937AE1" w:rsidP="00937A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37AE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37AE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37AE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7AE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7AE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937AE1" w:rsidRPr="00937AE1" w:rsidRDefault="00937AE1" w:rsidP="00937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7AE1" w:rsidRPr="00937AE1" w:rsidRDefault="00937AE1" w:rsidP="00937AE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37AE1">
        <w:rPr>
          <w:rFonts w:ascii="Times New Roman" w:hAnsi="Times New Roman"/>
          <w:sz w:val="28"/>
          <w:szCs w:val="28"/>
          <w:lang w:eastAsia="en-US"/>
        </w:rPr>
        <w:t>от</w:t>
      </w:r>
      <w:r w:rsidR="00476771">
        <w:rPr>
          <w:rFonts w:ascii="Times New Roman" w:hAnsi="Times New Roman"/>
          <w:sz w:val="28"/>
          <w:szCs w:val="28"/>
          <w:lang w:eastAsia="en-US"/>
        </w:rPr>
        <w:t xml:space="preserve"> 21.11.2023</w:t>
      </w:r>
      <w:r w:rsidRPr="00937AE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476771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937AE1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76771">
        <w:rPr>
          <w:rFonts w:ascii="Times New Roman" w:hAnsi="Times New Roman"/>
          <w:sz w:val="28"/>
          <w:szCs w:val="28"/>
          <w:lang w:eastAsia="en-US"/>
        </w:rPr>
        <w:t>763</w:t>
      </w:r>
    </w:p>
    <w:p w:rsidR="00937AE1" w:rsidRDefault="00937AE1" w:rsidP="00937AE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37AE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37AE1" w:rsidRDefault="00937AE1" w:rsidP="00937AE1">
      <w:pPr>
        <w:spacing w:after="0" w:line="240" w:lineRule="auto"/>
        <w:rPr>
          <w:rFonts w:ascii="Times New Roman" w:hAnsi="Times New Roman"/>
          <w:i/>
          <w:sz w:val="28"/>
          <w:szCs w:val="24"/>
          <w:lang w:eastAsia="en-US"/>
        </w:rPr>
      </w:pPr>
    </w:p>
    <w:p w:rsidR="00937AE1" w:rsidRPr="00937AE1" w:rsidRDefault="00937AE1" w:rsidP="00937AE1">
      <w:pPr>
        <w:spacing w:after="0" w:line="240" w:lineRule="auto"/>
        <w:rPr>
          <w:rFonts w:ascii="Times New Roman" w:hAnsi="Times New Roman"/>
          <w:i/>
          <w:sz w:val="28"/>
          <w:szCs w:val="24"/>
          <w:lang w:eastAsia="en-US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</w:t>
      </w:r>
      <w:r w:rsidR="00937AE1">
        <w:rPr>
          <w:rFonts w:ascii="Times New Roman" w:hAnsi="Times New Roman"/>
          <w:sz w:val="28"/>
          <w:szCs w:val="28"/>
        </w:rPr>
        <w:t>е</w:t>
      </w:r>
      <w:r w:rsidRPr="00722204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района:</w:t>
      </w:r>
    </w:p>
    <w:p w:rsidR="002B151C" w:rsidRDefault="002B151C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1C" w:rsidRPr="001878A3" w:rsidRDefault="00AA17C6" w:rsidP="002B151C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937AE1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37AE1">
        <w:rPr>
          <w:rFonts w:ascii="Times New Roman" w:hAnsi="Times New Roman"/>
          <w:sz w:val="28"/>
          <w:szCs w:val="28"/>
        </w:rPr>
        <w:br/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9925D5" w:rsidRPr="003701DF" w:rsidRDefault="00A70044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878A3">
        <w:rPr>
          <w:rFonts w:ascii="PT Astra Serif" w:hAnsi="PT Astra Serif"/>
          <w:sz w:val="28"/>
          <w:szCs w:val="28"/>
        </w:rPr>
        <w:t>В заголовке и в пункте</w:t>
      </w:r>
      <w:r w:rsidR="009925D5" w:rsidRPr="003701DF">
        <w:rPr>
          <w:rFonts w:ascii="PT Astra Serif" w:hAnsi="PT Astra Serif"/>
          <w:sz w:val="28"/>
          <w:szCs w:val="28"/>
        </w:rPr>
        <w:t xml:space="preserve"> 1 постановления сло</w:t>
      </w:r>
      <w:r w:rsidR="00646ED7">
        <w:rPr>
          <w:rFonts w:ascii="PT Astra Serif" w:hAnsi="PT Astra Serif"/>
          <w:sz w:val="28"/>
          <w:szCs w:val="28"/>
        </w:rPr>
        <w:t xml:space="preserve">ва </w:t>
      </w:r>
      <w:r w:rsidR="00646ED7">
        <w:rPr>
          <w:rFonts w:ascii="PT Astra Serif" w:hAnsi="PT Astra Serif"/>
          <w:sz w:val="28"/>
          <w:szCs w:val="28"/>
        </w:rPr>
        <w:br/>
        <w:t>«на 2022 – 2025 годы» исключить</w:t>
      </w:r>
      <w:r w:rsidR="00330695">
        <w:rPr>
          <w:rFonts w:ascii="PT Astra Serif" w:hAnsi="PT Astra Serif"/>
          <w:sz w:val="28"/>
          <w:szCs w:val="28"/>
        </w:rPr>
        <w:t>.</w:t>
      </w:r>
    </w:p>
    <w:p w:rsidR="009925D5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1.2. </w:t>
      </w:r>
      <w:r w:rsidR="00294DB2">
        <w:rPr>
          <w:rFonts w:ascii="PT Astra Serif" w:hAnsi="PT Astra Serif"/>
          <w:sz w:val="28"/>
          <w:szCs w:val="28"/>
        </w:rPr>
        <w:t>В приложении</w:t>
      </w:r>
      <w:r w:rsidR="00646ED7">
        <w:rPr>
          <w:rFonts w:ascii="PT Astra Serif" w:hAnsi="PT Astra Serif"/>
          <w:sz w:val="28"/>
          <w:szCs w:val="28"/>
        </w:rPr>
        <w:t xml:space="preserve"> к постановлению (далее – муниципальная программа)</w:t>
      </w:r>
      <w:r w:rsidR="00294DB2">
        <w:rPr>
          <w:rFonts w:ascii="PT Astra Serif" w:hAnsi="PT Astra Serif"/>
          <w:sz w:val="28"/>
          <w:szCs w:val="28"/>
        </w:rPr>
        <w:t>:</w:t>
      </w:r>
    </w:p>
    <w:p w:rsidR="00294DB2" w:rsidRDefault="00294DB2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Паспорт муниципальной программы изложить в следующей редакции:</w:t>
      </w:r>
    </w:p>
    <w:p w:rsidR="009925D5" w:rsidRPr="003701DF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5D5" w:rsidRPr="003701DF" w:rsidRDefault="009925D5" w:rsidP="009925D5">
      <w:pPr>
        <w:spacing w:after="0" w:line="240" w:lineRule="auto"/>
        <w:rPr>
          <w:rFonts w:ascii="PT Astra Serif" w:hAnsi="PT Astra Serif"/>
          <w:sz w:val="28"/>
          <w:szCs w:val="28"/>
        </w:rPr>
        <w:sectPr w:rsidR="009925D5" w:rsidRPr="003701DF" w:rsidSect="00937AE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A773A" w:rsidRDefault="009A773A" w:rsidP="009A7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73A" w:rsidRPr="00E863D1" w:rsidRDefault="00294DB2" w:rsidP="009A7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773A"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9A773A" w:rsidRPr="0015070D" w:rsidRDefault="009A773A" w:rsidP="009A773A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8"/>
        <w:gridCol w:w="556"/>
        <w:gridCol w:w="1678"/>
        <w:gridCol w:w="1672"/>
        <w:gridCol w:w="970"/>
        <w:gridCol w:w="542"/>
        <w:gridCol w:w="286"/>
        <w:gridCol w:w="1130"/>
        <w:gridCol w:w="572"/>
        <w:gridCol w:w="852"/>
        <w:gridCol w:w="243"/>
        <w:gridCol w:w="606"/>
        <w:gridCol w:w="927"/>
        <w:gridCol w:w="1517"/>
      </w:tblGrid>
      <w:tr w:rsidR="003F64AC" w:rsidRPr="00E863D1" w:rsidTr="00937AE1">
        <w:trPr>
          <w:trHeight w:val="747"/>
          <w:jc w:val="center"/>
        </w:trPr>
        <w:tc>
          <w:tcPr>
            <w:tcW w:w="676" w:type="pct"/>
            <w:gridSpan w:val="2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4324" w:type="pct"/>
            <w:gridSpan w:val="13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«Повышение эффективности муниципального управления Ханты-Мансийс</w:t>
            </w:r>
            <w:r w:rsidR="00646ED7">
              <w:rPr>
                <w:rFonts w:ascii="Times New Roman" w:hAnsi="Times New Roman"/>
              </w:rPr>
              <w:t>кого района</w:t>
            </w:r>
            <w:r w:rsidRPr="00E83C82">
              <w:rPr>
                <w:rFonts w:ascii="Times New Roman" w:hAnsi="Times New Roman"/>
              </w:rPr>
              <w:t>»</w:t>
            </w:r>
          </w:p>
        </w:tc>
      </w:tr>
      <w:tr w:rsidR="003F64AC" w:rsidRPr="00E863D1" w:rsidTr="00937AE1">
        <w:trPr>
          <w:trHeight w:val="814"/>
          <w:jc w:val="center"/>
        </w:trPr>
        <w:tc>
          <w:tcPr>
            <w:tcW w:w="676" w:type="pct"/>
            <w:gridSpan w:val="2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324" w:type="pct"/>
            <w:gridSpan w:val="13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2022 – 2026 годы</w:t>
            </w:r>
          </w:p>
        </w:tc>
      </w:tr>
      <w:tr w:rsidR="003F64AC" w:rsidRPr="00E863D1" w:rsidTr="00937AE1">
        <w:trPr>
          <w:trHeight w:val="712"/>
          <w:jc w:val="center"/>
        </w:trPr>
        <w:tc>
          <w:tcPr>
            <w:tcW w:w="676" w:type="pct"/>
            <w:gridSpan w:val="2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4324" w:type="pct"/>
            <w:gridSpan w:val="13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Болдырева Наталия Валерьевна</w:t>
            </w:r>
            <w:r w:rsidR="00937AE1">
              <w:rPr>
                <w:rFonts w:ascii="Times New Roman" w:hAnsi="Times New Roman"/>
              </w:rPr>
              <w:t>,</w:t>
            </w:r>
            <w:r w:rsidRPr="00E83C82">
              <w:rPr>
                <w:rFonts w:ascii="Times New Roman" w:hAnsi="Times New Roman"/>
              </w:rPr>
              <w:t xml:space="preserve"> заместитель главы Ханты-Мансийского района по финансам</w:t>
            </w:r>
          </w:p>
        </w:tc>
      </w:tr>
      <w:tr w:rsidR="003F64AC" w:rsidRPr="00E863D1" w:rsidTr="00937AE1">
        <w:trPr>
          <w:trHeight w:val="1078"/>
          <w:jc w:val="center"/>
        </w:trPr>
        <w:tc>
          <w:tcPr>
            <w:tcW w:w="676" w:type="pct"/>
            <w:gridSpan w:val="2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4" w:type="pct"/>
            <w:gridSpan w:val="13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управление по учету и отчетности администрации Ханты-Мансийского района (далее – управление по учету и отчетности)</w:t>
            </w:r>
          </w:p>
        </w:tc>
      </w:tr>
      <w:tr w:rsidR="003F64AC" w:rsidRPr="00E863D1" w:rsidTr="00937AE1">
        <w:trPr>
          <w:trHeight w:val="1402"/>
          <w:jc w:val="center"/>
        </w:trPr>
        <w:tc>
          <w:tcPr>
            <w:tcW w:w="676" w:type="pct"/>
            <w:gridSpan w:val="2"/>
          </w:tcPr>
          <w:p w:rsidR="003F64AC" w:rsidRPr="00E83C82" w:rsidRDefault="003F64AC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4324" w:type="pct"/>
            <w:gridSpan w:val="13"/>
          </w:tcPr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юридической, кадровой работы и муниципальной службы администрации Ханты-Мансийского района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юридической, кадровой работы и муниципальной службы);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тдел ЗАГС администрации Ханты-Мансийского района 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отдел ЗАГС);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ельские поселения Ханты-Мансийского района 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сельские поселения);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униципальное казенное учреждение Ханты-Мансийского района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Управление технического обеспечения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) 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МКУ ХМР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УТО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омитет по образованию администрации Ханты-Мансийского района (далее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образованию);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 имущественных и земельных отношений);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финансам администрации Ханты-Мансийского района 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финансам);</w:t>
            </w:r>
          </w:p>
          <w:p w:rsidR="0007747F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 строительства, архитектуры и ЖКХ администрации Ханты-Мансийского района (далее </w:t>
            </w:r>
            <w:r w:rsidR="00937AE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 строительства, архитектуры и ЖКХ);</w:t>
            </w:r>
            <w:r w:rsidR="0007747F">
              <w:rPr>
                <w:rFonts w:ascii="Times New Roman" w:hAnsi="Times New Roman"/>
              </w:rPr>
              <w:t xml:space="preserve"> </w:t>
            </w:r>
          </w:p>
          <w:p w:rsidR="003F64AC" w:rsidRPr="00E83C82" w:rsidRDefault="0007747F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</w:t>
            </w:r>
            <w:r w:rsidRPr="00E83C82">
              <w:rPr>
                <w:rFonts w:ascii="Times New Roman" w:hAnsi="Times New Roman"/>
              </w:rPr>
              <w:t>омитет экономической политики администрации Ханты-Мансийского района (далее – комитет экономической политики)</w:t>
            </w:r>
            <w:r>
              <w:rPr>
                <w:rFonts w:ascii="Times New Roman" w:hAnsi="Times New Roman"/>
              </w:rPr>
              <w:t>;</w:t>
            </w:r>
          </w:p>
          <w:p w:rsidR="003F64AC" w:rsidRPr="00E83C82" w:rsidRDefault="003F64AC" w:rsidP="00937AE1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Дума Ханты-Мансийского района (далее</w:t>
            </w:r>
            <w:r w:rsidR="003E768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 xml:space="preserve"> Дума района);</w:t>
            </w:r>
          </w:p>
          <w:p w:rsidR="003F64AC" w:rsidRPr="0007747F" w:rsidRDefault="003F64AC" w:rsidP="0007747F">
            <w:pPr>
              <w:pStyle w:val="ConsPlusNormal0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C82"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 Ханты-Мансийск</w:t>
            </w:r>
            <w:r w:rsidR="0007747F">
              <w:rPr>
                <w:rFonts w:ascii="Times New Roman" w:hAnsi="Times New Roman" w:cs="Times New Roman"/>
                <w:sz w:val="22"/>
                <w:szCs w:val="22"/>
              </w:rPr>
              <w:t>ого района (далее – КСП района)</w:t>
            </w:r>
          </w:p>
        </w:tc>
      </w:tr>
      <w:tr w:rsidR="009345BD" w:rsidRPr="00E863D1" w:rsidTr="00937AE1">
        <w:trPr>
          <w:trHeight w:val="979"/>
          <w:jc w:val="center"/>
        </w:trPr>
        <w:tc>
          <w:tcPr>
            <w:tcW w:w="676" w:type="pct"/>
            <w:gridSpan w:val="2"/>
          </w:tcPr>
          <w:p w:rsidR="009345BD" w:rsidRPr="00E83C82" w:rsidRDefault="009345BD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4324" w:type="pct"/>
            <w:gridSpan w:val="13"/>
          </w:tcPr>
          <w:p w:rsidR="009345BD" w:rsidRPr="00E83C82" w:rsidRDefault="009345BD" w:rsidP="00937AE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создание условий для развития и совершенствования эффективности муниципального управления </w:t>
            </w:r>
            <w:r w:rsidRPr="00E83C82">
              <w:rPr>
                <w:rFonts w:ascii="Times New Roman" w:hAnsi="Times New Roman"/>
              </w:rPr>
              <w:br/>
              <w:t>в Ханты-Мансийском районе</w:t>
            </w:r>
          </w:p>
        </w:tc>
      </w:tr>
      <w:tr w:rsidR="009345BD" w:rsidRPr="00E863D1" w:rsidTr="00937AE1">
        <w:trPr>
          <w:trHeight w:val="1544"/>
          <w:jc w:val="center"/>
        </w:trPr>
        <w:tc>
          <w:tcPr>
            <w:tcW w:w="676" w:type="pct"/>
            <w:gridSpan w:val="2"/>
          </w:tcPr>
          <w:p w:rsidR="009345BD" w:rsidRPr="00E83C82" w:rsidRDefault="009345BD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4324" w:type="pct"/>
            <w:gridSpan w:val="13"/>
          </w:tcPr>
          <w:p w:rsidR="009345BD" w:rsidRPr="00E83C82" w:rsidRDefault="009345BD" w:rsidP="00937AE1">
            <w:pPr>
              <w:pStyle w:val="a7"/>
              <w:ind w:left="57" w:right="57"/>
              <w:jc w:val="both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937AE1">
              <w:rPr>
                <w:rFonts w:ascii="Times New Roman" w:hAnsi="Times New Roman"/>
              </w:rPr>
              <w:br/>
            </w:r>
            <w:r w:rsidRPr="00E83C82">
              <w:rPr>
                <w:rFonts w:ascii="Times New Roman" w:hAnsi="Times New Roman"/>
              </w:rPr>
              <w:t>в Ханты-Мансийском районе, направленной на создание профессиональной, ориентированной на интересы населения открытой деят</w:t>
            </w:r>
            <w:r w:rsidR="00937AE1">
              <w:rPr>
                <w:rFonts w:ascii="Times New Roman" w:hAnsi="Times New Roman"/>
              </w:rPr>
              <w:t>ельности муниципальных служащих.</w:t>
            </w:r>
          </w:p>
          <w:p w:rsidR="009345BD" w:rsidRPr="00E83C82" w:rsidRDefault="00937AE1" w:rsidP="00937AE1">
            <w:pPr>
              <w:pStyle w:val="a7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345BD" w:rsidRPr="00E83C82">
              <w:rPr>
                <w:rFonts w:ascii="Times New Roman" w:hAnsi="Times New Roman"/>
              </w:rPr>
              <w:t xml:space="preserve">адача 2. Обеспечение деятельности </w:t>
            </w:r>
            <w:r w:rsidR="009345BD">
              <w:rPr>
                <w:rFonts w:ascii="Times New Roman" w:hAnsi="Times New Roman"/>
              </w:rPr>
              <w:t xml:space="preserve">муниципальных </w:t>
            </w:r>
            <w:r w:rsidR="009345BD" w:rsidRPr="00E83C8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рганов Ханты-Мансийского района.</w:t>
            </w:r>
          </w:p>
          <w:p w:rsidR="009345BD" w:rsidRPr="00E83C82" w:rsidRDefault="00937AE1" w:rsidP="00937AE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345BD" w:rsidRPr="00E83C82">
              <w:rPr>
                <w:rFonts w:ascii="Times New Roman" w:hAnsi="Times New Roman"/>
              </w:rPr>
              <w:t>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9345BD" w:rsidRPr="00E863D1" w:rsidTr="00937AE1">
        <w:trPr>
          <w:trHeight w:val="275"/>
          <w:jc w:val="center"/>
        </w:trPr>
        <w:tc>
          <w:tcPr>
            <w:tcW w:w="676" w:type="pct"/>
            <w:gridSpan w:val="2"/>
          </w:tcPr>
          <w:p w:rsidR="009345BD" w:rsidRPr="00E83C82" w:rsidRDefault="009345BD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4324" w:type="pct"/>
            <w:gridSpan w:val="13"/>
          </w:tcPr>
          <w:p w:rsidR="009345BD" w:rsidRPr="00E863D1" w:rsidRDefault="009345BD" w:rsidP="00937AE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AF" w:rsidRPr="00E863D1" w:rsidTr="00937AE1">
        <w:trPr>
          <w:trHeight w:val="406"/>
          <w:jc w:val="center"/>
        </w:trPr>
        <w:tc>
          <w:tcPr>
            <w:tcW w:w="676" w:type="pct"/>
            <w:gridSpan w:val="2"/>
            <w:vMerge w:val="restart"/>
          </w:tcPr>
          <w:p w:rsidR="00E83C82" w:rsidRPr="00E83C82" w:rsidRDefault="00E83C82" w:rsidP="00937AE1">
            <w:pPr>
              <w:spacing w:after="0" w:line="240" w:lineRule="auto"/>
              <w:ind w:left="57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Целевые показатели</w:t>
            </w:r>
          </w:p>
          <w:p w:rsidR="00E83C82" w:rsidRPr="00E83C82" w:rsidRDefault="00E83C82" w:rsidP="00937AE1">
            <w:pPr>
              <w:spacing w:after="0" w:line="240" w:lineRule="auto"/>
              <w:ind w:left="57"/>
              <w:rPr>
                <w:rFonts w:ascii="Times New Roman" w:eastAsia="Calibri" w:hAnsi="Times New Roman"/>
                <w:lang w:val="en-US"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муниципальной программы </w:t>
            </w:r>
          </w:p>
        </w:tc>
        <w:tc>
          <w:tcPr>
            <w:tcW w:w="208" w:type="pct"/>
            <w:vMerge w:val="restar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№ п/п</w:t>
            </w:r>
          </w:p>
        </w:tc>
        <w:tc>
          <w:tcPr>
            <w:tcW w:w="628" w:type="pct"/>
            <w:vMerge w:val="restar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Наименование целевого показателя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vMerge w:val="restar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Документ-основание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9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Значение показателя по годам</w:t>
            </w:r>
          </w:p>
        </w:tc>
      </w:tr>
      <w:tr w:rsidR="00937AE1" w:rsidRPr="00E863D1" w:rsidTr="00521BF0">
        <w:trPr>
          <w:trHeight w:val="1351"/>
          <w:jc w:val="center"/>
        </w:trPr>
        <w:tc>
          <w:tcPr>
            <w:tcW w:w="676" w:type="pct"/>
            <w:gridSpan w:val="2"/>
            <w:vMerge/>
          </w:tcPr>
          <w:p w:rsidR="00E83C82" w:rsidRPr="00E83C82" w:rsidRDefault="00E83C82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8" w:type="pct"/>
            <w:vMerge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vMerge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базовое значение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gridSpan w:val="2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2022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2023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214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2024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319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2025</w:t>
            </w:r>
          </w:p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318" w:type="pct"/>
            <w:gridSpan w:val="2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2026 </w:t>
            </w:r>
            <w:r w:rsidR="00937AE1">
              <w:rPr>
                <w:rFonts w:ascii="Times New Roman" w:hAnsi="Times New Roman"/>
              </w:rPr>
              <w:br/>
            </w:r>
            <w:r w:rsidRPr="00E83C82">
              <w:rPr>
                <w:rFonts w:ascii="Times New Roman" w:hAnsi="Times New Roman"/>
              </w:rPr>
              <w:t>год</w:t>
            </w:r>
          </w:p>
        </w:tc>
        <w:tc>
          <w:tcPr>
            <w:tcW w:w="347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на момент </w:t>
            </w:r>
            <w:proofErr w:type="spellStart"/>
            <w:proofErr w:type="gramStart"/>
            <w:r w:rsidRPr="00E83C82">
              <w:rPr>
                <w:rFonts w:ascii="Times New Roman" w:hAnsi="Times New Roman"/>
              </w:rPr>
              <w:t>оконча</w:t>
            </w:r>
            <w:r w:rsidR="00937AE1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E83C82">
              <w:rPr>
                <w:rFonts w:ascii="Times New Roman" w:hAnsi="Times New Roman"/>
              </w:rPr>
              <w:t xml:space="preserve"> </w:t>
            </w:r>
            <w:proofErr w:type="spellStart"/>
            <w:r w:rsidRPr="00E83C82">
              <w:rPr>
                <w:rFonts w:ascii="Times New Roman" w:hAnsi="Times New Roman"/>
              </w:rPr>
              <w:t>реализа</w:t>
            </w:r>
            <w:r w:rsidR="00937AE1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>ции</w:t>
            </w:r>
            <w:proofErr w:type="spellEnd"/>
            <w:r w:rsidRPr="00E83C82">
              <w:rPr>
                <w:rFonts w:ascii="Times New Roman" w:hAnsi="Times New Roman"/>
              </w:rPr>
              <w:t xml:space="preserve"> </w:t>
            </w:r>
            <w:proofErr w:type="spellStart"/>
            <w:r w:rsidRPr="00E83C82">
              <w:rPr>
                <w:rFonts w:ascii="Times New Roman" w:hAnsi="Times New Roman"/>
              </w:rPr>
              <w:t>муни</w:t>
            </w:r>
            <w:proofErr w:type="spellEnd"/>
            <w:r w:rsidR="00937AE1">
              <w:rPr>
                <w:rFonts w:ascii="Times New Roman" w:hAnsi="Times New Roman"/>
              </w:rPr>
              <w:t>-</w:t>
            </w:r>
            <w:proofErr w:type="spellStart"/>
            <w:r w:rsidRPr="00E83C82">
              <w:rPr>
                <w:rFonts w:ascii="Times New Roman" w:hAnsi="Times New Roman"/>
              </w:rPr>
              <w:t>ципаль</w:t>
            </w:r>
            <w:proofErr w:type="spellEnd"/>
            <w:r w:rsidR="00937AE1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 xml:space="preserve">ной </w:t>
            </w:r>
            <w:proofErr w:type="spellStart"/>
            <w:r w:rsidRPr="00E83C82">
              <w:rPr>
                <w:rFonts w:ascii="Times New Roman" w:hAnsi="Times New Roman"/>
              </w:rPr>
              <w:t>програм</w:t>
            </w:r>
            <w:proofErr w:type="spellEnd"/>
            <w:r w:rsidR="00937AE1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>мы</w:t>
            </w:r>
          </w:p>
        </w:tc>
        <w:tc>
          <w:tcPr>
            <w:tcW w:w="567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ответственный исполнитель/ соисполнитель </w:t>
            </w:r>
            <w:r w:rsidRPr="00E83C82">
              <w:rPr>
                <w:rFonts w:ascii="Times New Roman" w:hAnsi="Times New Roman"/>
              </w:rPr>
              <w:br/>
              <w:t>за достижение показателя</w:t>
            </w:r>
          </w:p>
        </w:tc>
      </w:tr>
      <w:tr w:rsidR="00937AE1" w:rsidRPr="00E863D1" w:rsidTr="00521BF0">
        <w:trPr>
          <w:trHeight w:val="424"/>
          <w:jc w:val="center"/>
        </w:trPr>
        <w:tc>
          <w:tcPr>
            <w:tcW w:w="676" w:type="pct"/>
            <w:gridSpan w:val="2"/>
            <w:vMerge/>
          </w:tcPr>
          <w:p w:rsidR="00E83C82" w:rsidRPr="00E83C82" w:rsidRDefault="00E83C82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8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1.</w:t>
            </w:r>
          </w:p>
        </w:tc>
        <w:tc>
          <w:tcPr>
            <w:tcW w:w="628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Доля работников администрации района, получивших дополнительное </w:t>
            </w:r>
            <w:proofErr w:type="spellStart"/>
            <w:proofErr w:type="gramStart"/>
            <w:r w:rsidRPr="00E83C82">
              <w:rPr>
                <w:rFonts w:ascii="Times New Roman" w:hAnsi="Times New Roman"/>
              </w:rPr>
              <w:t>профессиональ</w:t>
            </w:r>
            <w:r w:rsidR="00521BF0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E83C82">
              <w:rPr>
                <w:rFonts w:ascii="Times New Roman" w:hAnsi="Times New Roman"/>
              </w:rPr>
              <w:t xml:space="preserve"> образование, от общего числа служащих, подлежащих направлению </w:t>
            </w:r>
            <w:r w:rsidR="00937AE1">
              <w:rPr>
                <w:rFonts w:ascii="Times New Roman" w:hAnsi="Times New Roman"/>
              </w:rPr>
              <w:br/>
            </w:r>
            <w:r w:rsidRPr="00E83C82">
              <w:rPr>
                <w:rFonts w:ascii="Times New Roman" w:hAnsi="Times New Roman"/>
              </w:rPr>
              <w:t xml:space="preserve">на обучение </w:t>
            </w:r>
            <w:r w:rsidRPr="00E83C82">
              <w:rPr>
                <w:rFonts w:ascii="Times New Roman" w:hAnsi="Times New Roman"/>
              </w:rPr>
              <w:br/>
              <w:t xml:space="preserve">по программе </w:t>
            </w:r>
            <w:proofErr w:type="spellStart"/>
            <w:r w:rsidRPr="00E83C82">
              <w:rPr>
                <w:rFonts w:ascii="Times New Roman" w:hAnsi="Times New Roman"/>
              </w:rPr>
              <w:t>дополнитель</w:t>
            </w:r>
            <w:r w:rsidR="00937AE1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>ного</w:t>
            </w:r>
            <w:proofErr w:type="spellEnd"/>
            <w:r w:rsidRPr="00E83C82">
              <w:rPr>
                <w:rFonts w:ascii="Times New Roman" w:hAnsi="Times New Roman"/>
              </w:rPr>
              <w:t xml:space="preserve"> </w:t>
            </w:r>
            <w:proofErr w:type="spellStart"/>
            <w:r w:rsidRPr="00E83C82">
              <w:rPr>
                <w:rFonts w:ascii="Times New Roman" w:hAnsi="Times New Roman"/>
              </w:rPr>
              <w:t>профессиональ</w:t>
            </w:r>
            <w:r w:rsidR="00937AE1">
              <w:rPr>
                <w:rFonts w:ascii="Times New Roman" w:hAnsi="Times New Roman"/>
              </w:rPr>
              <w:t>-</w:t>
            </w:r>
            <w:r w:rsidRPr="00E83C82">
              <w:rPr>
                <w:rFonts w:ascii="Times New Roman" w:hAnsi="Times New Roman"/>
              </w:rPr>
              <w:t>ного</w:t>
            </w:r>
            <w:proofErr w:type="spellEnd"/>
            <w:r w:rsidRPr="00E83C82">
              <w:rPr>
                <w:rFonts w:ascii="Times New Roman" w:hAnsi="Times New Roman"/>
              </w:rPr>
              <w:t xml:space="preserve"> образования, %;</w:t>
            </w:r>
          </w:p>
        </w:tc>
        <w:tc>
          <w:tcPr>
            <w:tcW w:w="626" w:type="pct"/>
          </w:tcPr>
          <w:p w:rsidR="00E83C82" w:rsidRPr="00E83C82" w:rsidRDefault="00937AE1" w:rsidP="00521BF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="00521BF0" w:rsidRPr="00E83C82">
              <w:rPr>
                <w:rFonts w:ascii="Times New Roman" w:hAnsi="Times New Roman"/>
              </w:rPr>
              <w:t xml:space="preserve">от 02.03.2007 </w:t>
            </w:r>
            <w:r w:rsidR="00521BF0" w:rsidRPr="00E83C82">
              <w:rPr>
                <w:rFonts w:ascii="Times New Roman" w:hAnsi="Times New Roman"/>
              </w:rPr>
              <w:br/>
              <w:t>№ 25-ФЗ</w:t>
            </w:r>
            <w:r w:rsidR="00521BF0">
              <w:rPr>
                <w:rFonts w:ascii="Times New Roman" w:hAnsi="Times New Roman"/>
              </w:rPr>
              <w:t xml:space="preserve"> «О</w:t>
            </w:r>
            <w:r w:rsidR="00E83C82" w:rsidRPr="00E83C82">
              <w:rPr>
                <w:rFonts w:ascii="Times New Roman" w:hAnsi="Times New Roman"/>
              </w:rPr>
              <w:t xml:space="preserve"> муниципальной службе </w:t>
            </w:r>
            <w:r>
              <w:rPr>
                <w:rFonts w:ascii="Times New Roman" w:hAnsi="Times New Roman"/>
              </w:rPr>
              <w:br/>
            </w:r>
            <w:r w:rsidR="00521BF0">
              <w:rPr>
                <w:rFonts w:ascii="Times New Roman" w:hAnsi="Times New Roman"/>
              </w:rPr>
              <w:t>в Российской Федерации</w:t>
            </w:r>
            <w:r w:rsidR="007779F8">
              <w:rPr>
                <w:rFonts w:ascii="Times New Roman" w:hAnsi="Times New Roman"/>
              </w:rPr>
              <w:t>»</w:t>
            </w:r>
            <w:r w:rsidR="00E83C82" w:rsidRPr="00E83C82">
              <w:rPr>
                <w:rFonts w:ascii="Times New Roman" w:hAnsi="Times New Roman"/>
              </w:rPr>
              <w:t>, квартальный отчет соисполнителя муниципальной программы</w:t>
            </w:r>
          </w:p>
        </w:tc>
        <w:tc>
          <w:tcPr>
            <w:tcW w:w="363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310" w:type="pct"/>
            <w:gridSpan w:val="2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423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319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318" w:type="pct"/>
            <w:gridSpan w:val="2"/>
          </w:tcPr>
          <w:p w:rsidR="00E83C82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7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pct"/>
          </w:tcPr>
          <w:p w:rsidR="00E83C82" w:rsidRPr="00E83C82" w:rsidRDefault="00E83C82" w:rsidP="00937A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управление юридической, кадровой работы и муниципальной </w:t>
            </w:r>
            <w:r w:rsidR="00CE29AF">
              <w:rPr>
                <w:rFonts w:ascii="Times New Roman" w:hAnsi="Times New Roman"/>
              </w:rPr>
              <w:t>службы</w:t>
            </w:r>
          </w:p>
        </w:tc>
      </w:tr>
      <w:tr w:rsidR="003F64AC" w:rsidRPr="00E863D1" w:rsidTr="00937AE1">
        <w:trPr>
          <w:trHeight w:val="407"/>
          <w:jc w:val="center"/>
        </w:trPr>
        <w:tc>
          <w:tcPr>
            <w:tcW w:w="5000" w:type="pct"/>
            <w:gridSpan w:val="15"/>
          </w:tcPr>
          <w:p w:rsidR="003F64AC" w:rsidRPr="00E863D1" w:rsidRDefault="003F64AC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9AF" w:rsidRPr="00E863D1" w:rsidTr="00D23FAA">
        <w:trPr>
          <w:trHeight w:val="196"/>
          <w:jc w:val="center"/>
        </w:trPr>
        <w:tc>
          <w:tcPr>
            <w:tcW w:w="673" w:type="pct"/>
            <w:vMerge w:val="restart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839" w:type="pct"/>
            <w:gridSpan w:val="3"/>
            <w:vMerge w:val="restar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87" w:type="pct"/>
            <w:gridSpan w:val="11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937AE1" w:rsidRPr="00E863D1" w:rsidTr="00521BF0">
        <w:trPr>
          <w:trHeight w:val="214"/>
          <w:jc w:val="center"/>
        </w:trPr>
        <w:tc>
          <w:tcPr>
            <w:tcW w:w="673" w:type="pct"/>
            <w:vMerge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  <w:vMerge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всего</w:t>
            </w:r>
          </w:p>
        </w:tc>
        <w:tc>
          <w:tcPr>
            <w:tcW w:w="566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2022 год</w:t>
            </w:r>
          </w:p>
        </w:tc>
        <w:tc>
          <w:tcPr>
            <w:tcW w:w="530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2023 год</w:t>
            </w:r>
          </w:p>
        </w:tc>
        <w:tc>
          <w:tcPr>
            <w:tcW w:w="624" w:type="pct"/>
            <w:gridSpan w:val="3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2024 год</w:t>
            </w:r>
          </w:p>
        </w:tc>
        <w:tc>
          <w:tcPr>
            <w:tcW w:w="574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2025 год</w:t>
            </w:r>
          </w:p>
        </w:tc>
        <w:tc>
          <w:tcPr>
            <w:tcW w:w="567" w:type="pct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2026 год</w:t>
            </w:r>
          </w:p>
        </w:tc>
      </w:tr>
      <w:tr w:rsidR="00937AE1" w:rsidRPr="00E863D1" w:rsidTr="00521BF0">
        <w:trPr>
          <w:trHeight w:val="245"/>
          <w:jc w:val="center"/>
        </w:trPr>
        <w:tc>
          <w:tcPr>
            <w:tcW w:w="673" w:type="pct"/>
            <w:vMerge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E83C82" w:rsidRDefault="00C91FA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1 811 901</w:t>
            </w:r>
            <w:r w:rsidR="001919B5">
              <w:rPr>
                <w:rFonts w:ascii="Times New Roman" w:hAnsi="Times New Roman"/>
              </w:rPr>
              <w:t>,7</w:t>
            </w:r>
          </w:p>
        </w:tc>
        <w:tc>
          <w:tcPr>
            <w:tcW w:w="566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530" w:type="pct"/>
            <w:gridSpan w:val="2"/>
          </w:tcPr>
          <w:p w:rsidR="00CE29AF" w:rsidRPr="00E83C82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372 620,2</w:t>
            </w:r>
          </w:p>
        </w:tc>
        <w:tc>
          <w:tcPr>
            <w:tcW w:w="624" w:type="pct"/>
            <w:gridSpan w:val="3"/>
          </w:tcPr>
          <w:p w:rsidR="00CE29AF" w:rsidRPr="00E83C82" w:rsidRDefault="00C91FA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375 735</w:t>
            </w:r>
            <w:r w:rsidR="001919B5">
              <w:rPr>
                <w:rFonts w:ascii="Times New Roman" w:hAnsi="Times New Roman"/>
              </w:rPr>
              <w:t>,7</w:t>
            </w:r>
          </w:p>
        </w:tc>
        <w:tc>
          <w:tcPr>
            <w:tcW w:w="574" w:type="pct"/>
            <w:gridSpan w:val="2"/>
          </w:tcPr>
          <w:p w:rsidR="00CE29AF" w:rsidRPr="00E83C82" w:rsidRDefault="001919B5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374 906,0</w:t>
            </w:r>
          </w:p>
        </w:tc>
        <w:tc>
          <w:tcPr>
            <w:tcW w:w="567" w:type="pct"/>
          </w:tcPr>
          <w:p w:rsidR="00CE29AF" w:rsidRPr="00E83C82" w:rsidRDefault="001919B5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374 906,0</w:t>
            </w:r>
          </w:p>
        </w:tc>
      </w:tr>
      <w:tr w:rsidR="00937AE1" w:rsidRPr="00E863D1" w:rsidTr="00521BF0">
        <w:trPr>
          <w:trHeight w:val="24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6 314,5</w:t>
            </w: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3 015,5</w:t>
            </w: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3 299,</w:t>
            </w:r>
            <w:r w:rsidR="003338E2">
              <w:rPr>
                <w:rFonts w:ascii="Times New Roman" w:hAnsi="Times New Roman"/>
              </w:rPr>
              <w:t>0</w:t>
            </w:r>
          </w:p>
        </w:tc>
        <w:tc>
          <w:tcPr>
            <w:tcW w:w="624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AE1" w:rsidRPr="00E863D1" w:rsidTr="00521BF0">
        <w:trPr>
          <w:trHeight w:val="564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626" w:type="pct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6 777,0</w:t>
            </w: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927,0</w:t>
            </w: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1 508,7</w:t>
            </w:r>
          </w:p>
        </w:tc>
        <w:tc>
          <w:tcPr>
            <w:tcW w:w="624" w:type="pct"/>
            <w:gridSpan w:val="3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1 528,7</w:t>
            </w:r>
          </w:p>
        </w:tc>
        <w:tc>
          <w:tcPr>
            <w:tcW w:w="574" w:type="pct"/>
            <w:gridSpan w:val="2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1 406,3</w:t>
            </w:r>
          </w:p>
        </w:tc>
        <w:tc>
          <w:tcPr>
            <w:tcW w:w="567" w:type="pct"/>
          </w:tcPr>
          <w:p w:rsidR="00CE29AF" w:rsidRPr="00E83C82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1 406,3</w:t>
            </w:r>
          </w:p>
        </w:tc>
      </w:tr>
      <w:tr w:rsidR="00937AE1" w:rsidRPr="00E863D1" w:rsidTr="00521BF0">
        <w:trPr>
          <w:trHeight w:val="275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626" w:type="pct"/>
          </w:tcPr>
          <w:p w:rsidR="00CE29AF" w:rsidRPr="00E83C82" w:rsidRDefault="00C91FA9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1 798 810</w:t>
            </w:r>
            <w:r w:rsidR="003338E2">
              <w:rPr>
                <w:rFonts w:ascii="Times New Roman" w:hAnsi="Times New Roman"/>
              </w:rPr>
              <w:t>,2</w:t>
            </w:r>
          </w:p>
        </w:tc>
        <w:tc>
          <w:tcPr>
            <w:tcW w:w="566" w:type="pct"/>
            <w:gridSpan w:val="2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530" w:type="pct"/>
            <w:gridSpan w:val="2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367 812,5</w:t>
            </w:r>
          </w:p>
        </w:tc>
        <w:tc>
          <w:tcPr>
            <w:tcW w:w="624" w:type="pct"/>
            <w:gridSpan w:val="3"/>
          </w:tcPr>
          <w:p w:rsidR="00CE29AF" w:rsidRPr="00E83C82" w:rsidRDefault="00C91FA9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374 207</w:t>
            </w:r>
            <w:r w:rsidR="003338E2">
              <w:rPr>
                <w:rFonts w:ascii="Times New Roman" w:hAnsi="Times New Roman"/>
              </w:rPr>
              <w:t>,0</w:t>
            </w:r>
          </w:p>
        </w:tc>
        <w:tc>
          <w:tcPr>
            <w:tcW w:w="574" w:type="pct"/>
            <w:gridSpan w:val="2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373 499,7</w:t>
            </w:r>
          </w:p>
        </w:tc>
        <w:tc>
          <w:tcPr>
            <w:tcW w:w="567" w:type="pct"/>
          </w:tcPr>
          <w:p w:rsidR="00CE29AF" w:rsidRPr="00E83C82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373 499,7</w:t>
            </w:r>
          </w:p>
        </w:tc>
      </w:tr>
      <w:tr w:rsidR="00937AE1" w:rsidRPr="00E863D1" w:rsidTr="00521BF0">
        <w:trPr>
          <w:trHeight w:val="27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AE1" w:rsidRPr="00E863D1" w:rsidTr="00521BF0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AE1" w:rsidRPr="00E863D1" w:rsidTr="00521BF0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средства бюджета района </w:t>
            </w:r>
            <w:r w:rsidRPr="00E83C82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r w:rsidRPr="00E83C82">
              <w:rPr>
                <w:rFonts w:ascii="Times New Roman" w:hAnsi="Times New Roman"/>
              </w:rPr>
              <w:t>софинансирование</w:t>
            </w:r>
            <w:proofErr w:type="spellEnd"/>
            <w:r w:rsidR="003F64AC">
              <w:rPr>
                <w:rFonts w:ascii="Times New Roman" w:hAnsi="Times New Roman"/>
              </w:rPr>
              <w:t xml:space="preserve"> </w:t>
            </w:r>
            <w:r w:rsidRPr="00E83C82">
              <w:rPr>
                <w:rFonts w:ascii="Times New Roman" w:hAnsi="Times New Roman"/>
              </w:rPr>
              <w:t>расходов за счет средств федерального и регионального бюджета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AE1" w:rsidRPr="00E863D1" w:rsidTr="00521BF0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CE29AF" w:rsidRPr="00E83C82" w:rsidRDefault="00CE29AF" w:rsidP="00937AE1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AE1" w:rsidRPr="00E863D1" w:rsidTr="00521BF0">
        <w:trPr>
          <w:trHeight w:val="269"/>
          <w:jc w:val="center"/>
        </w:trPr>
        <w:tc>
          <w:tcPr>
            <w:tcW w:w="673" w:type="pct"/>
            <w:vMerge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3"/>
          </w:tcPr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E83C82">
              <w:rPr>
                <w:rFonts w:ascii="Times New Roman" w:hAnsi="Times New Roman"/>
              </w:rPr>
              <w:t>справочно</w:t>
            </w:r>
            <w:proofErr w:type="spellEnd"/>
            <w:r w:rsidRPr="00E83C82">
              <w:rPr>
                <w:rFonts w:ascii="Times New Roman" w:hAnsi="Times New Roman"/>
              </w:rPr>
              <w:t>:</w:t>
            </w:r>
          </w:p>
          <w:p w:rsidR="00CE29AF" w:rsidRPr="00E83C82" w:rsidRDefault="00CE29AF" w:rsidP="00937A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626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3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gridSpan w:val="2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CE29AF" w:rsidRPr="00E83C82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4DB2" w:rsidRDefault="00294DB2" w:rsidP="00594C18">
      <w:pPr>
        <w:tabs>
          <w:tab w:val="left" w:pos="1978"/>
        </w:tabs>
        <w:spacing w:after="0" w:line="240" w:lineRule="auto"/>
        <w:ind w:right="142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9A773A" w:rsidRPr="00937AE1" w:rsidRDefault="00294DB2" w:rsidP="00937AE1">
      <w:pPr>
        <w:tabs>
          <w:tab w:val="left" w:pos="1978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1.2.2. Приложение 1 к муниципальной программе изложить в следующей редакции:</w:t>
      </w:r>
    </w:p>
    <w:p w:rsidR="009345BD" w:rsidRDefault="00294DB2" w:rsidP="00937AE1">
      <w:pPr>
        <w:tabs>
          <w:tab w:val="left" w:pos="1978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9A773A" w:rsidRDefault="009A773A" w:rsidP="009A773A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9A773A" w:rsidRPr="00E863D1" w:rsidRDefault="009A773A" w:rsidP="009A773A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240"/>
        <w:gridCol w:w="1943"/>
        <w:gridCol w:w="1252"/>
        <w:gridCol w:w="1250"/>
        <w:gridCol w:w="1250"/>
        <w:gridCol w:w="1112"/>
        <w:gridCol w:w="1252"/>
        <w:gridCol w:w="1123"/>
        <w:gridCol w:w="1104"/>
      </w:tblGrid>
      <w:tr w:rsidR="00281031" w:rsidRPr="00AA2E10" w:rsidTr="00D23FAA">
        <w:trPr>
          <w:trHeight w:val="424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структурного элемента (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основ</w:t>
            </w:r>
            <w:r w:rsidR="00D23FAA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D23FAA">
              <w:rPr>
                <w:rFonts w:ascii="Times New Roman" w:eastAsia="Calibri" w:hAnsi="Times New Roman"/>
                <w:lang w:eastAsia="en-US"/>
              </w:rPr>
              <w:t>-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281031" w:rsidRPr="00E83C82" w:rsidRDefault="00281031" w:rsidP="009A7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27" w:type="pct"/>
            <w:gridSpan w:val="6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vMerge/>
            <w:shd w:val="clear" w:color="auto" w:fill="FFFFFF"/>
            <w:vAlign w:val="bottom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D2268C" w:rsidRPr="00AA2E10" w:rsidTr="00D2268C">
        <w:trPr>
          <w:trHeight w:val="20"/>
        </w:trPr>
        <w:tc>
          <w:tcPr>
            <w:tcW w:w="35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0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20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64" w:type="pct"/>
            <w:shd w:val="clear" w:color="auto" w:fill="FFFFFF"/>
            <w:vAlign w:val="bottom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D2268C" w:rsidRPr="00AA2E10" w:rsidTr="00D23FAA">
        <w:trPr>
          <w:trHeight w:val="422"/>
        </w:trPr>
        <w:tc>
          <w:tcPr>
            <w:tcW w:w="359" w:type="pct"/>
            <w:vMerge w:val="restar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A131E" w:rsidRPr="00595BAB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95BA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мероприятие:</w:t>
            </w:r>
          </w:p>
          <w:p w:rsidR="009A131E" w:rsidRPr="00595BAB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95BA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595BAB">
              <w:rPr>
                <w:rFonts w:ascii="Times New Roman" w:eastAsia="Calibri" w:hAnsi="Times New Roman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  <w:r>
              <w:rPr>
                <w:rFonts w:ascii="Times New Roman" w:eastAsia="Calibri" w:hAnsi="Times New Roman"/>
              </w:rPr>
              <w:t>(показатель 1)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9A131E" w:rsidRPr="00E83C82" w:rsidRDefault="009A131E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E83C82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1 705,6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16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599"/>
        </w:trPr>
        <w:tc>
          <w:tcPr>
            <w:tcW w:w="359" w:type="pct"/>
            <w:vMerge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9A131E" w:rsidRPr="00595BAB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A131E" w:rsidRPr="00E83C82" w:rsidRDefault="009A131E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E83C82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705,6</w:t>
            </w:r>
          </w:p>
        </w:tc>
        <w:tc>
          <w:tcPr>
            <w:tcW w:w="463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E83C82" w:rsidRDefault="000E1F37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16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E83C82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363"/>
        </w:trPr>
        <w:tc>
          <w:tcPr>
            <w:tcW w:w="359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  <w:r w:rsidR="00D23F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95BAB">
              <w:rPr>
                <w:rFonts w:ascii="Times New Roman" w:eastAsia="Calibri" w:hAnsi="Times New Roman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управление юридической, кадрово</w:t>
            </w:r>
            <w:r>
              <w:rPr>
                <w:rFonts w:ascii="Times New Roman" w:eastAsia="Calibri" w:hAnsi="Times New Roman"/>
                <w:lang w:eastAsia="en-US"/>
              </w:rPr>
              <w:t>й работы и муниципальной службы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982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287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E83C82">
              <w:rPr>
                <w:rFonts w:ascii="Times New Roman" w:eastAsia="Calibri" w:hAnsi="Times New Roman"/>
                <w:lang w:eastAsia="en-US"/>
              </w:rPr>
              <w:br/>
              <w:t>по образованию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30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441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департамент имущественных и земельных отношений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165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38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E83C82">
              <w:rPr>
                <w:rFonts w:ascii="Times New Roman" w:eastAsia="Calibri" w:hAnsi="Times New Roman"/>
                <w:lang w:eastAsia="en-US"/>
              </w:rPr>
              <w:br/>
              <w:t>по финансам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16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департамент строительства, архитектуры и ЖКХ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465,6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239,6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465,6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291375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239,6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835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Основное мероприятие:</w:t>
            </w:r>
          </w:p>
          <w:p w:rsidR="00281031" w:rsidRPr="00E83C82" w:rsidRDefault="005D532F" w:rsidP="005D53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 xml:space="preserve">«Обеспечение </w:t>
            </w:r>
            <w:r w:rsidR="009F4B73">
              <w:rPr>
                <w:rFonts w:ascii="Times New Roman" w:hAnsi="Times New Roman"/>
              </w:rPr>
              <w:t xml:space="preserve">условий для </w:t>
            </w:r>
            <w:r>
              <w:rPr>
                <w:rFonts w:ascii="Times New Roman" w:hAnsi="Times New Roman"/>
              </w:rPr>
              <w:t>выполнения</w:t>
            </w:r>
            <w:r w:rsidR="00281031" w:rsidRPr="00E83C82">
              <w:rPr>
                <w:rFonts w:ascii="Times New Roman" w:hAnsi="Times New Roman"/>
              </w:rPr>
              <w:t xml:space="preserve"> полномочий и функций </w:t>
            </w:r>
            <w:r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281031" w:rsidRPr="005D532F">
              <w:rPr>
                <w:rFonts w:ascii="Times New Roman" w:hAnsi="Times New Roman"/>
              </w:rPr>
              <w:t>Ханты-Мансийского района»</w:t>
            </w:r>
            <w:r w:rsidR="00281031" w:rsidRPr="00E83C82">
              <w:rPr>
                <w:rFonts w:ascii="Times New Roman" w:hAnsi="Times New Roman"/>
              </w:rPr>
              <w:t xml:space="preserve"> (показатель 1</w:t>
            </w:r>
            <w:r w:rsidR="00281031" w:rsidRPr="00E83C82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1 006 964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215 680</w:t>
            </w:r>
            <w:r w:rsidR="00D2268C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D2268C" w:rsidRPr="00AA2E10" w:rsidTr="00D23FAA">
        <w:trPr>
          <w:trHeight w:val="1412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1 006 964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C91FA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215 680</w:t>
            </w:r>
            <w:r w:rsidR="00D2268C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D2268C" w:rsidRPr="00AA2E10" w:rsidTr="00D23FAA">
        <w:trPr>
          <w:trHeight w:val="499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Обеспечение условий для деятельности администрации </w:t>
            </w:r>
          </w:p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</w:pPr>
            <w:r w:rsidRPr="00E83C82">
              <w:rPr>
                <w:rFonts w:ascii="Times New Roman" w:eastAsia="Calibri" w:hAnsi="Times New Roman"/>
                <w:lang w:eastAsia="en-US"/>
              </w:rPr>
              <w:t>уп</w:t>
            </w:r>
            <w:r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779 290,1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D2268C" w:rsidRPr="00AA2E10" w:rsidTr="00D23FAA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779 290,1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D2268C" w:rsidRPr="00AA2E10" w:rsidTr="00D23FAA">
        <w:trPr>
          <w:trHeight w:val="475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Обеспечение условий для деятельности Думы</w:t>
            </w:r>
          </w:p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Дума района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D2268C" w:rsidRPr="00AA2E10" w:rsidTr="00D23FAA">
        <w:trPr>
          <w:trHeight w:val="682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D2268C" w:rsidRPr="00AA2E10" w:rsidTr="00D23FAA">
        <w:trPr>
          <w:trHeight w:val="564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Обеспечение условий для деятельности Контрольно-счетной палаты</w:t>
            </w:r>
          </w:p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КСП</w:t>
            </w:r>
            <w:r w:rsidRPr="00E83C8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</w:t>
            </w:r>
            <w:r w:rsidR="00D2268C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D2268C" w:rsidRPr="00AA2E10" w:rsidTr="00D23FAA">
        <w:trPr>
          <w:trHeight w:val="898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</w:t>
            </w:r>
            <w:r w:rsidR="00D2268C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</w:t>
            </w:r>
            <w:r w:rsidR="00D2268C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Default="00D2268C" w:rsidP="00D2268C">
            <w:pPr>
              <w:jc w:val="center"/>
            </w:pPr>
            <w:r w:rsidRPr="007E0E16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D2268C" w:rsidRPr="00AA2E10" w:rsidTr="00D23FAA">
        <w:trPr>
          <w:trHeight w:val="441"/>
        </w:trPr>
        <w:tc>
          <w:tcPr>
            <w:tcW w:w="359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Дополнительное пенсионное обеспечение </w:t>
            </w:r>
          </w:p>
          <w:p w:rsidR="00D2268C" w:rsidRPr="00E83C82" w:rsidRDefault="00D2268C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упра</w:t>
            </w:r>
            <w:r>
              <w:rPr>
                <w:rFonts w:ascii="Times New Roman" w:eastAsia="Calibri" w:hAnsi="Times New Roman"/>
                <w:lang w:eastAsia="en-US"/>
              </w:rPr>
              <w:t xml:space="preserve">вление </w:t>
            </w:r>
            <w:r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</w:tr>
      <w:tr w:rsidR="00D2268C" w:rsidRPr="00AA2E10" w:rsidTr="00D23FAA">
        <w:trPr>
          <w:trHeight w:val="2835"/>
        </w:trPr>
        <w:tc>
          <w:tcPr>
            <w:tcW w:w="359" w:type="pct"/>
            <w:vMerge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E83C82" w:rsidRDefault="00D2268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16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09" w:type="pct"/>
            <w:shd w:val="clear" w:color="auto" w:fill="FFFFFF"/>
          </w:tcPr>
          <w:p w:rsidR="00D2268C" w:rsidRPr="00E83C82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</w:tr>
      <w:tr w:rsidR="00D2268C" w:rsidRPr="00AA2E10" w:rsidTr="00D23FAA">
        <w:trPr>
          <w:trHeight w:val="373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C91FA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Ежегодные выплаты П</w:t>
            </w:r>
            <w:r w:rsidR="00281031" w:rsidRPr="00E83C82">
              <w:rPr>
                <w:rFonts w:ascii="Times New Roman" w:hAnsi="Times New Roman"/>
              </w:rPr>
              <w:t>очетным гражданам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уп</w:t>
            </w:r>
            <w:r w:rsidR="003F64AC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2 620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D2268C" w:rsidRPr="00AA2E10" w:rsidTr="00D23FAA">
        <w:trPr>
          <w:trHeight w:val="549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2 620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D2268C" w:rsidRPr="00AA2E10" w:rsidTr="00D23FAA">
        <w:trPr>
          <w:trHeight w:val="977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уп</w:t>
            </w:r>
            <w:r w:rsidR="003F64AC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281031" w:rsidRPr="00E83C82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423"/>
        </w:trPr>
        <w:tc>
          <w:tcPr>
            <w:tcW w:w="359" w:type="pct"/>
            <w:vMerge w:val="restar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2.7.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E83C82" w:rsidRDefault="00697D9F" w:rsidP="00697D9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Актуализация Стратегии социально-экономического района до 2036 года, </w:t>
            </w:r>
            <w:r w:rsidR="00A74A1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 </w:t>
            </w:r>
            <w:r w:rsidR="0037489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целевыми ориентирами </w:t>
            </w:r>
            <w:r w:rsidR="00A74A1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37489D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до 2050 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да и плана мероприятий по ее реализации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экономической политики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E83C82" w:rsidRDefault="003F64AC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3F64AC" w:rsidRPr="00E83C82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E83C82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872E5" w:rsidRPr="00AA2E10" w:rsidTr="00D23FAA">
        <w:trPr>
          <w:trHeight w:val="2252"/>
        </w:trPr>
        <w:tc>
          <w:tcPr>
            <w:tcW w:w="359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Основное мероприятие:</w:t>
            </w:r>
          </w:p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872E5" w:rsidRPr="00E83C82" w:rsidRDefault="002872E5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Ханты-Мансийского района» (показатели 1, 2 из 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790 140,4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2872E5" w:rsidRPr="00AA2E10" w:rsidTr="00D23FAA">
        <w:trPr>
          <w:trHeight w:val="1844"/>
        </w:trPr>
        <w:tc>
          <w:tcPr>
            <w:tcW w:w="359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790 140,4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2872E5" w:rsidRPr="00AA2E10" w:rsidTr="00D23FAA">
        <w:trPr>
          <w:trHeight w:val="554"/>
        </w:trPr>
        <w:tc>
          <w:tcPr>
            <w:tcW w:w="359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Pr="00E83C82">
              <w:rPr>
                <w:rFonts w:ascii="Times New Roman" w:hAnsi="Times New Roman"/>
              </w:rPr>
              <w:br/>
              <w:t xml:space="preserve">на муниципальное казенное учреждение </w:t>
            </w:r>
            <w:r w:rsidRPr="00E83C82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100 750,1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2872E5" w:rsidRPr="00AA2E10" w:rsidTr="00D23FAA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100 750,1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2872E5" w:rsidRPr="00AA2E10" w:rsidTr="00D23FAA">
        <w:trPr>
          <w:trHeight w:val="343"/>
        </w:trPr>
        <w:tc>
          <w:tcPr>
            <w:tcW w:w="359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 xml:space="preserve">Организационно-техническое и финансовое обеспечение муниципального казенного учреждения </w:t>
            </w:r>
            <w:r w:rsidRPr="00E83C82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689 390,3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</w:tr>
      <w:tr w:rsidR="002872E5" w:rsidRPr="00AA2E10" w:rsidTr="00D23FAA">
        <w:trPr>
          <w:trHeight w:val="2181"/>
        </w:trPr>
        <w:tc>
          <w:tcPr>
            <w:tcW w:w="359" w:type="pct"/>
            <w:vMerge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E83C82" w:rsidRDefault="002872E5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689 390,3</w:t>
            </w:r>
          </w:p>
        </w:tc>
        <w:tc>
          <w:tcPr>
            <w:tcW w:w="463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64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16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  <w:tc>
          <w:tcPr>
            <w:tcW w:w="409" w:type="pct"/>
            <w:shd w:val="clear" w:color="auto" w:fill="FFFFFF"/>
          </w:tcPr>
          <w:p w:rsidR="002872E5" w:rsidRPr="00E83C82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138 347,9</w:t>
            </w:r>
          </w:p>
        </w:tc>
      </w:tr>
      <w:tr w:rsidR="00D2268C" w:rsidRPr="00AA2E10" w:rsidTr="00D23FAA">
        <w:trPr>
          <w:trHeight w:val="447"/>
        </w:trPr>
        <w:tc>
          <w:tcPr>
            <w:tcW w:w="359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 xml:space="preserve">Основное мероприятие: </w:t>
            </w:r>
          </w:p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1919B5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13 091,5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3 942,5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1919B5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3FAA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702"/>
        </w:trPr>
        <w:tc>
          <w:tcPr>
            <w:tcW w:w="359" w:type="pct"/>
            <w:vMerge/>
            <w:shd w:val="clear" w:color="auto" w:fill="FFFFFF"/>
          </w:tcPr>
          <w:p w:rsidR="00281031" w:rsidRPr="00E83C82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E83C82" w:rsidRDefault="00281031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E83C82" w:rsidRDefault="0014051A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1919B5">
              <w:rPr>
                <w:rFonts w:ascii="Times New Roman" w:eastAsia="Calibri" w:hAnsi="Times New Roman"/>
                <w:lang w:eastAsia="en-US"/>
              </w:rPr>
              <w:t>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E83C82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3FAA">
        <w:trPr>
          <w:trHeight w:val="456"/>
        </w:trPr>
        <w:tc>
          <w:tcPr>
            <w:tcW w:w="359" w:type="pct"/>
            <w:vMerge w:val="restart"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 w:val="restart"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hAnsi="Times New Roman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Pr="00E83C82">
              <w:rPr>
                <w:rFonts w:ascii="Times New Roman" w:hAnsi="Times New Roman"/>
              </w:rPr>
              <w:br/>
              <w:t xml:space="preserve">в рамках государственной программы </w:t>
            </w:r>
            <w:r w:rsidRPr="00E83C82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E83C82">
              <w:rPr>
                <w:rFonts w:ascii="Times New Roman" w:hAnsi="Times New Roman"/>
              </w:rPr>
              <w:br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E83C82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отдел ЗАГС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12 468,1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4 454,9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3FAA">
        <w:trPr>
          <w:trHeight w:val="69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5 822,1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708C">
              <w:rPr>
                <w:rFonts w:ascii="Times New Roman" w:eastAsia="Calibri" w:hAnsi="Times New Roman"/>
                <w:lang w:eastAsia="en-US"/>
              </w:rPr>
              <w:t>6 646,0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77708C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08C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697D9F" w:rsidRPr="0077708C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708C"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64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697D9F" w:rsidRPr="0077708C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268C" w:rsidRPr="00AA2E10" w:rsidTr="00D23FAA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E83C82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1117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3FAA">
        <w:trPr>
          <w:trHeight w:val="573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FB55C9" w:rsidRDefault="00697D9F" w:rsidP="00D23FA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B55C9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268C" w:rsidRPr="00AA2E10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E83C82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 w:rsidR="00D23FA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E83C82" w:rsidRDefault="0014051A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E83C82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E83C82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357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D23FAA" w:rsidRDefault="00D23FAA" w:rsidP="00D23FA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1 811 901,7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375 735,7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</w:tr>
      <w:tr w:rsidR="00D23FAA" w:rsidRPr="00AA2E10" w:rsidTr="00D23FAA">
        <w:trPr>
          <w:trHeight w:val="556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3FAA" w:rsidRPr="00AA2E10" w:rsidTr="00D23FAA">
        <w:trPr>
          <w:trHeight w:val="623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1 798 810,2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374 207,0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</w:tr>
      <w:tr w:rsidR="00D23FAA" w:rsidRPr="00AA2E10" w:rsidTr="00D23FAA">
        <w:trPr>
          <w:trHeight w:val="421"/>
        </w:trPr>
        <w:tc>
          <w:tcPr>
            <w:tcW w:w="1909" w:type="pct"/>
            <w:gridSpan w:val="3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23FAA" w:rsidRPr="00AA2E10" w:rsidTr="00D23FAA">
        <w:trPr>
          <w:trHeight w:val="425"/>
        </w:trPr>
        <w:tc>
          <w:tcPr>
            <w:tcW w:w="1909" w:type="pct"/>
            <w:gridSpan w:val="3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23FAA" w:rsidRPr="00AA2E10" w:rsidTr="00D23FAA">
        <w:trPr>
          <w:trHeight w:val="405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1 811 901,7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375 735,7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701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3FAA" w:rsidRPr="00AA2E10" w:rsidTr="00D23FAA">
        <w:trPr>
          <w:trHeight w:val="411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1 798 810,2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374 207,0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23FAA" w:rsidRPr="00AA2E10" w:rsidTr="00D23FAA">
        <w:trPr>
          <w:trHeight w:val="423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1 811 901,7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375 735,7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374 906,0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6 314,5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6 777,0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3FAA" w:rsidRPr="00AA2E10" w:rsidTr="00D23FAA">
        <w:trPr>
          <w:trHeight w:val="415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1 798 810,2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C9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374 207,0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C91F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373 499,7</w:t>
            </w:r>
          </w:p>
        </w:tc>
      </w:tr>
      <w:tr w:rsidR="00D23FAA" w:rsidRPr="00AA2E10" w:rsidTr="00D23FAA">
        <w:trPr>
          <w:trHeight w:val="416"/>
        </w:trPr>
        <w:tc>
          <w:tcPr>
            <w:tcW w:w="1909" w:type="pct"/>
            <w:gridSpan w:val="3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23FAA" w:rsidRPr="00AA2E10" w:rsidTr="00D23FAA">
        <w:trPr>
          <w:trHeight w:val="408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D23FAA" w:rsidRDefault="00D23FAA" w:rsidP="00D23FAA">
            <w:pPr>
              <w:spacing w:after="0" w:line="240" w:lineRule="auto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Ответственный исполнитель: у</w:t>
            </w:r>
            <w:r>
              <w:rPr>
                <w:rFonts w:ascii="Times New Roman" w:hAnsi="Times New Roman"/>
              </w:rPr>
              <w:t xml:space="preserve">правление по учету </w:t>
            </w:r>
            <w:r>
              <w:rPr>
                <w:rFonts w:ascii="Times New Roman" w:hAnsi="Times New Roman"/>
              </w:rPr>
              <w:br/>
              <w:t>и отчетности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862 690,2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173 844,8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D23FAA" w:rsidRPr="00AA2E10" w:rsidTr="00D23FAA">
        <w:trPr>
          <w:trHeight w:val="443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862 690,2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173 844,8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D23FAA" w:rsidRPr="00AA2E10" w:rsidTr="00D23FAA">
        <w:trPr>
          <w:trHeight w:val="401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  <w:r w:rsidRPr="00E83C82">
              <w:rPr>
                <w:rFonts w:ascii="Times New Roman" w:hAnsi="Times New Roman"/>
              </w:rPr>
              <w:t>управление юридической, кадрово</w:t>
            </w:r>
            <w:r>
              <w:rPr>
                <w:rFonts w:ascii="Times New Roman" w:hAnsi="Times New Roman"/>
              </w:rPr>
              <w:t>й работы и муниципальной службы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</w:t>
            </w:r>
            <w:r w:rsidRPr="00E83C82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A74A13">
        <w:trPr>
          <w:trHeight w:val="622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858,5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</w:t>
            </w:r>
            <w:r w:rsidRPr="00E83C82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151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12 468,1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4 454,9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3FAA" w:rsidRPr="00AA2E10" w:rsidTr="00D23FAA">
        <w:trPr>
          <w:trHeight w:val="439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5 822,1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6 646,0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D23FAA" w:rsidRPr="00AA2E10" w:rsidTr="00D23FAA">
        <w:trPr>
          <w:trHeight w:val="50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3: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568,4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428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437,4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407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бюджет </w:t>
            </w: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автоном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округа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131,0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367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4:</w:t>
            </w:r>
            <w:r>
              <w:rPr>
                <w:rFonts w:ascii="Times New Roman" w:hAnsi="Times New Roman"/>
              </w:rPr>
              <w:t xml:space="preserve"> </w:t>
            </w:r>
            <w:r w:rsidRPr="00E83C82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ХМР «УТО»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790 661,0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154 875,6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158 270,6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D23FAA" w:rsidRPr="00AA2E10" w:rsidTr="00D23FAA">
        <w:trPr>
          <w:trHeight w:val="367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-</w:t>
            </w: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льный</w:t>
            </w:r>
            <w:proofErr w:type="spellEnd"/>
            <w:proofErr w:type="gramEnd"/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790 606,0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154 820,6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158 270,6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158 031,0</w:t>
            </w:r>
          </w:p>
        </w:tc>
      </w:tr>
      <w:tr w:rsidR="00D23FAA" w:rsidRPr="00AA2E10" w:rsidTr="00D23FAA">
        <w:trPr>
          <w:trHeight w:val="298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5:</w:t>
            </w:r>
            <w:r w:rsidRPr="00E83C82">
              <w:rPr>
                <w:rFonts w:ascii="Times New Roman" w:hAnsi="Times New Roman"/>
              </w:rPr>
              <w:t xml:space="preserve"> комитет </w:t>
            </w:r>
            <w:r w:rsidRPr="00E83C82">
              <w:rPr>
                <w:rFonts w:ascii="Times New Roman" w:hAnsi="Times New Roman"/>
              </w:rPr>
              <w:br/>
              <w:t xml:space="preserve">по образованию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56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309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6:</w:t>
            </w:r>
            <w:r w:rsidRPr="00E83C82">
              <w:rPr>
                <w:rFonts w:ascii="Times New Roman" w:hAnsi="Times New Roman"/>
              </w:rPr>
              <w:t xml:space="preserve"> департамент имущественных и земельных отношений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623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534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151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7:</w:t>
            </w:r>
            <w:r>
              <w:rPr>
                <w:rFonts w:ascii="Times New Roman" w:hAnsi="Times New Roman"/>
              </w:rPr>
              <w:t xml:space="preserve"> комитет </w:t>
            </w:r>
            <w:r w:rsidRPr="00E83C82">
              <w:rPr>
                <w:rFonts w:ascii="Times New Roman" w:hAnsi="Times New Roman"/>
              </w:rPr>
              <w:t xml:space="preserve">по финансам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106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  <w:r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11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8:</w:t>
            </w:r>
            <w:r w:rsidRPr="00E83C82">
              <w:rPr>
                <w:rFonts w:ascii="Times New Roman" w:hAnsi="Times New Roman"/>
              </w:rPr>
              <w:t xml:space="preserve"> департамент строительства, архитектуры и ЖКХ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Pr="00E83C82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</w:t>
            </w:r>
            <w:r w:rsidRPr="00E83C8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50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9:</w:t>
            </w:r>
            <w:r>
              <w:rPr>
                <w:rFonts w:ascii="Times New Roman" w:hAnsi="Times New Roman"/>
              </w:rPr>
              <w:t xml:space="preserve"> Дума </w:t>
            </w:r>
            <w:r w:rsidRPr="00E83C82">
              <w:rPr>
                <w:rFonts w:ascii="Times New Roman" w:hAnsi="Times New Roman"/>
              </w:rPr>
              <w:t>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D23FAA" w:rsidRPr="00AA2E10" w:rsidTr="00D23FAA">
        <w:trPr>
          <w:trHeight w:val="5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80 067,7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D23FAA" w:rsidRPr="00AA2E10" w:rsidTr="00D23FAA">
        <w:trPr>
          <w:trHeight w:val="50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10:</w:t>
            </w:r>
            <w:r w:rsidRPr="00E8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КСП </w:t>
            </w:r>
            <w:r w:rsidRPr="00E83C82">
              <w:rPr>
                <w:rFonts w:ascii="Times New Roman" w:hAnsi="Times New Roman"/>
              </w:rPr>
              <w:t>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16 096,4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63 002,2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82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16 096,4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 w:val="restart"/>
            <w:shd w:val="clear" w:color="auto" w:fill="FFFFFF"/>
          </w:tcPr>
          <w:p w:rsidR="00D23FAA" w:rsidRPr="00E83C82" w:rsidRDefault="00D23FAA" w:rsidP="00D23FA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11: комитет экономической политики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23FAA" w:rsidRPr="00AA2E10" w:rsidTr="00D23FAA">
        <w:trPr>
          <w:trHeight w:val="20"/>
        </w:trPr>
        <w:tc>
          <w:tcPr>
            <w:tcW w:w="1909" w:type="pct"/>
            <w:gridSpan w:val="3"/>
            <w:vMerge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83C8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A" w:rsidRPr="00E83C82" w:rsidRDefault="00D23FA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1 204,1</w:t>
            </w:r>
          </w:p>
        </w:tc>
        <w:tc>
          <w:tcPr>
            <w:tcW w:w="464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D23FAA" w:rsidRPr="00E83C82" w:rsidRDefault="00D23FA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9A773A" w:rsidRDefault="00294DB2" w:rsidP="00594C18">
      <w:pPr>
        <w:tabs>
          <w:tab w:val="left" w:pos="1978"/>
        </w:tabs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A773A" w:rsidRPr="00D23FAA" w:rsidRDefault="00294DB2" w:rsidP="00A74A13">
      <w:pPr>
        <w:tabs>
          <w:tab w:val="left" w:pos="1978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1.2.3. </w:t>
      </w:r>
      <w:r w:rsidR="00F55650">
        <w:rPr>
          <w:rFonts w:ascii="Times New Roman" w:eastAsia="Calibri" w:hAnsi="Times New Roman"/>
          <w:sz w:val="28"/>
          <w:szCs w:val="28"/>
          <w:lang w:eastAsia="en-US"/>
        </w:rPr>
        <w:t>Приложение 3 к муниципальной программе изложить в следующей редакции:</w:t>
      </w:r>
    </w:p>
    <w:p w:rsidR="009345BD" w:rsidRDefault="00F55650" w:rsidP="00A74A13">
      <w:pPr>
        <w:widowControl w:val="0"/>
        <w:spacing w:after="0" w:line="240" w:lineRule="auto"/>
        <w:ind w:left="140" w:firstLine="56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p w:rsidR="009A773A" w:rsidRPr="00E547D5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9A773A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9A773A" w:rsidRPr="0015070D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495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4259"/>
        <w:gridCol w:w="1560"/>
        <w:gridCol w:w="1135"/>
        <w:gridCol w:w="1134"/>
        <w:gridCol w:w="1132"/>
        <w:gridCol w:w="1134"/>
        <w:gridCol w:w="1134"/>
        <w:gridCol w:w="1559"/>
      </w:tblGrid>
      <w:tr w:rsidR="00D23FAA" w:rsidRPr="00037F16" w:rsidTr="00594C18">
        <w:trPr>
          <w:trHeight w:val="20"/>
        </w:trPr>
        <w:tc>
          <w:tcPr>
            <w:tcW w:w="204" w:type="pct"/>
            <w:vMerge w:val="restart"/>
          </w:tcPr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565" w:type="pct"/>
            <w:vMerge w:val="restart"/>
          </w:tcPr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73" w:type="pct"/>
            <w:vMerge w:val="restart"/>
          </w:tcPr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084" w:type="pct"/>
            <w:gridSpan w:val="5"/>
          </w:tcPr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573" w:type="pct"/>
            <w:vMerge w:val="restart"/>
          </w:tcPr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D23FAA" w:rsidRPr="00281031" w:rsidRDefault="00D23FAA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нт окончания действия муниципаль</w:t>
            </w: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ной программы</w:t>
            </w:r>
          </w:p>
        </w:tc>
      </w:tr>
      <w:tr w:rsidR="00D23FAA" w:rsidRPr="00037F16" w:rsidTr="00594C18">
        <w:trPr>
          <w:trHeight w:val="50"/>
        </w:trPr>
        <w:tc>
          <w:tcPr>
            <w:tcW w:w="204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416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16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573" w:type="pct"/>
            <w:vMerge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23FAA" w:rsidRPr="00037F16" w:rsidTr="00594C18">
        <w:trPr>
          <w:trHeight w:val="20"/>
        </w:trPr>
        <w:tc>
          <w:tcPr>
            <w:tcW w:w="204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6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6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3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D23FAA" w:rsidRPr="00037F16" w:rsidTr="00594C18">
        <w:trPr>
          <w:trHeight w:val="1002"/>
        </w:trPr>
        <w:tc>
          <w:tcPr>
            <w:tcW w:w="204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5" w:type="pct"/>
          </w:tcPr>
          <w:p w:rsidR="00281031" w:rsidRPr="00281031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573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16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16" w:type="pct"/>
          </w:tcPr>
          <w:p w:rsidR="00281031" w:rsidRPr="00281031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73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D23FAA" w:rsidRPr="00037F16" w:rsidTr="00594C18">
        <w:trPr>
          <w:trHeight w:val="1344"/>
        </w:trPr>
        <w:tc>
          <w:tcPr>
            <w:tcW w:w="204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5" w:type="pct"/>
          </w:tcPr>
          <w:p w:rsidR="00281031" w:rsidRPr="00281031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1031">
              <w:rPr>
                <w:rFonts w:ascii="Times New Roman" w:hAnsi="Times New Roman"/>
                <w:sz w:val="20"/>
                <w:szCs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573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16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17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16" w:type="pct"/>
          </w:tcPr>
          <w:p w:rsidR="00281031" w:rsidRPr="00281031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73" w:type="pct"/>
          </w:tcPr>
          <w:p w:rsidR="00281031" w:rsidRPr="00281031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103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</w:tbl>
    <w:p w:rsidR="000F5DFF" w:rsidRDefault="00AB776F" w:rsidP="00594C18">
      <w:pPr>
        <w:widowControl w:val="0"/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A1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D23FAA" w:rsidRPr="0015070D" w:rsidRDefault="00D23FAA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594C18" w:rsidP="00D23FAA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="00AC7F1B"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</w:t>
      </w:r>
      <w:r w:rsidR="00AC7F1B">
        <w:rPr>
          <w:rStyle w:val="FontStyle15"/>
          <w:sz w:val="28"/>
          <w:szCs w:val="28"/>
        </w:rPr>
        <w:t xml:space="preserve"> Ханты-</w:t>
      </w:r>
      <w:r w:rsidR="00D23FAA">
        <w:rPr>
          <w:rStyle w:val="FontStyle15"/>
          <w:sz w:val="28"/>
          <w:szCs w:val="28"/>
        </w:rPr>
        <w:t xml:space="preserve">Мансийского района            </w:t>
      </w:r>
      <w:r w:rsidR="00AC7F1B">
        <w:rPr>
          <w:rStyle w:val="FontStyle15"/>
          <w:sz w:val="28"/>
          <w:szCs w:val="28"/>
        </w:rPr>
        <w:t xml:space="preserve">                                                          </w:t>
      </w:r>
      <w:r>
        <w:rPr>
          <w:rStyle w:val="FontStyle15"/>
          <w:sz w:val="28"/>
          <w:szCs w:val="28"/>
        </w:rPr>
        <w:t xml:space="preserve">                                            К.Р.Минулин</w:t>
      </w:r>
    </w:p>
    <w:sectPr w:rsidR="00AC7F1B" w:rsidRPr="00AB776F" w:rsidSect="00937AE1">
      <w:headerReference w:type="default" r:id="rId12"/>
      <w:pgSz w:w="16838" w:h="11906" w:orient="landscape"/>
      <w:pgMar w:top="1418" w:right="152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AA" w:rsidRDefault="00D23FAA" w:rsidP="00BC0C69">
      <w:pPr>
        <w:spacing w:after="0" w:line="240" w:lineRule="auto"/>
      </w:pPr>
      <w:r>
        <w:separator/>
      </w:r>
    </w:p>
  </w:endnote>
  <w:endnote w:type="continuationSeparator" w:id="0">
    <w:p w:rsidR="00D23FAA" w:rsidRDefault="00D23FA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AA" w:rsidRDefault="00D23FA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D23FAA" w:rsidRDefault="00D23FA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AA" w:rsidRDefault="00D23FAA" w:rsidP="00BC0C69">
      <w:pPr>
        <w:spacing w:after="0" w:line="240" w:lineRule="auto"/>
      </w:pPr>
      <w:r>
        <w:separator/>
      </w:r>
    </w:p>
  </w:footnote>
  <w:footnote w:type="continuationSeparator" w:id="0">
    <w:p w:rsidR="00D23FAA" w:rsidRDefault="00D23FA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AA" w:rsidRDefault="00D23FA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A5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AA" w:rsidRDefault="00D23FA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55A5D">
      <w:rPr>
        <w:noProof/>
      </w:rPr>
      <w:t>2</w:t>
    </w:r>
    <w:r>
      <w:rPr>
        <w:noProof/>
      </w:rPr>
      <w:fldChar w:fldCharType="end"/>
    </w:r>
  </w:p>
  <w:p w:rsidR="00D23FAA" w:rsidRDefault="00D23FA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AA" w:rsidRDefault="00D23FA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55A5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4A13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5D85"/>
    <w:rsid w:val="0006645C"/>
    <w:rsid w:val="0007056A"/>
    <w:rsid w:val="00070EC7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47F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1F37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51A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401"/>
    <w:rsid w:val="001847DE"/>
    <w:rsid w:val="00184A53"/>
    <w:rsid w:val="00184A61"/>
    <w:rsid w:val="00185C4F"/>
    <w:rsid w:val="00185F34"/>
    <w:rsid w:val="0018709D"/>
    <w:rsid w:val="001878A3"/>
    <w:rsid w:val="00190AC2"/>
    <w:rsid w:val="001919B5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031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2E5"/>
    <w:rsid w:val="00287694"/>
    <w:rsid w:val="002877AC"/>
    <w:rsid w:val="002879D8"/>
    <w:rsid w:val="0029029B"/>
    <w:rsid w:val="00290905"/>
    <w:rsid w:val="00290A44"/>
    <w:rsid w:val="00290F8B"/>
    <w:rsid w:val="00291375"/>
    <w:rsid w:val="0029155A"/>
    <w:rsid w:val="00291990"/>
    <w:rsid w:val="00293907"/>
    <w:rsid w:val="00294827"/>
    <w:rsid w:val="00294DB2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286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0695"/>
    <w:rsid w:val="003312F8"/>
    <w:rsid w:val="00331BDE"/>
    <w:rsid w:val="00331E43"/>
    <w:rsid w:val="0033212B"/>
    <w:rsid w:val="003338E2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489D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4B3F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8B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4AC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20BC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5C5A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71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1F57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1BF0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4C18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2F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886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6ED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6D54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268D"/>
    <w:rsid w:val="006933D8"/>
    <w:rsid w:val="00693936"/>
    <w:rsid w:val="00694877"/>
    <w:rsid w:val="00695DDB"/>
    <w:rsid w:val="00696723"/>
    <w:rsid w:val="006970F4"/>
    <w:rsid w:val="00697D9F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08C"/>
    <w:rsid w:val="007771EB"/>
    <w:rsid w:val="0077725B"/>
    <w:rsid w:val="00777329"/>
    <w:rsid w:val="00777758"/>
    <w:rsid w:val="0077790C"/>
    <w:rsid w:val="007779F8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2666D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01C1"/>
    <w:rsid w:val="008B3394"/>
    <w:rsid w:val="008B4EC6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0B13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A76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45BD"/>
    <w:rsid w:val="0093579B"/>
    <w:rsid w:val="00935856"/>
    <w:rsid w:val="0093623D"/>
    <w:rsid w:val="00936E05"/>
    <w:rsid w:val="0093732A"/>
    <w:rsid w:val="009378E9"/>
    <w:rsid w:val="00937AE1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396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25D5"/>
    <w:rsid w:val="00992675"/>
    <w:rsid w:val="00993120"/>
    <w:rsid w:val="00993585"/>
    <w:rsid w:val="00993C01"/>
    <w:rsid w:val="00993EF1"/>
    <w:rsid w:val="009943F7"/>
    <w:rsid w:val="00995DFE"/>
    <w:rsid w:val="009966D9"/>
    <w:rsid w:val="00997453"/>
    <w:rsid w:val="00997925"/>
    <w:rsid w:val="009A131E"/>
    <w:rsid w:val="009A1FE5"/>
    <w:rsid w:val="009A276C"/>
    <w:rsid w:val="009A4C1C"/>
    <w:rsid w:val="009A6752"/>
    <w:rsid w:val="009A6C3A"/>
    <w:rsid w:val="009A6F5C"/>
    <w:rsid w:val="009A773A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0696"/>
    <w:rsid w:val="009F12D5"/>
    <w:rsid w:val="009F162C"/>
    <w:rsid w:val="009F196E"/>
    <w:rsid w:val="009F4130"/>
    <w:rsid w:val="009F4B73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4A13"/>
    <w:rsid w:val="00A7522E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521E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5673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85F"/>
    <w:rsid w:val="00BD4C78"/>
    <w:rsid w:val="00BD5A98"/>
    <w:rsid w:val="00BD608D"/>
    <w:rsid w:val="00BD61C9"/>
    <w:rsid w:val="00BD677C"/>
    <w:rsid w:val="00BD6C4B"/>
    <w:rsid w:val="00BD6FA1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0956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82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1FA9"/>
    <w:rsid w:val="00C9296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E0A25"/>
    <w:rsid w:val="00CE0CFB"/>
    <w:rsid w:val="00CE1F9B"/>
    <w:rsid w:val="00CE2428"/>
    <w:rsid w:val="00CE29AF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268C"/>
    <w:rsid w:val="00D23785"/>
    <w:rsid w:val="00D23941"/>
    <w:rsid w:val="00D23FAA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014"/>
    <w:rsid w:val="00D547CA"/>
    <w:rsid w:val="00D54918"/>
    <w:rsid w:val="00D55A5D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DEE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164E"/>
    <w:rsid w:val="00E025DC"/>
    <w:rsid w:val="00E02857"/>
    <w:rsid w:val="00E02939"/>
    <w:rsid w:val="00E03BB1"/>
    <w:rsid w:val="00E05667"/>
    <w:rsid w:val="00E05C1F"/>
    <w:rsid w:val="00E06263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496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C82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5759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CA4"/>
    <w:rsid w:val="00F46FA2"/>
    <w:rsid w:val="00F47F0D"/>
    <w:rsid w:val="00F50555"/>
    <w:rsid w:val="00F54CF3"/>
    <w:rsid w:val="00F55650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55C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446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2A02-4424-42C7-9584-FA2FF5C4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Куклина В.В.</cp:lastModifiedBy>
  <cp:revision>2</cp:revision>
  <cp:lastPrinted>2023-11-02T05:35:00Z</cp:lastPrinted>
  <dcterms:created xsi:type="dcterms:W3CDTF">2023-11-24T06:29:00Z</dcterms:created>
  <dcterms:modified xsi:type="dcterms:W3CDTF">2023-11-24T06:29:00Z</dcterms:modified>
</cp:coreProperties>
</file>