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6C91" w14:textId="77777777" w:rsidR="00AE77D8" w:rsidRPr="00AE77D8" w:rsidRDefault="00AE77D8" w:rsidP="00AE77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77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01BFBC" wp14:editId="7225568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FC44E" w14:textId="77777777" w:rsidR="00AE77D8" w:rsidRPr="00AE77D8" w:rsidRDefault="00AE77D8" w:rsidP="00AE77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25A9EB6" w14:textId="77777777" w:rsidR="00AE77D8" w:rsidRPr="00AE77D8" w:rsidRDefault="00AE77D8" w:rsidP="00AE77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77D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69874C56" w14:textId="77777777" w:rsidR="00AE77D8" w:rsidRPr="00AE77D8" w:rsidRDefault="00AE77D8" w:rsidP="00AE77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E77D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06885D22" w14:textId="77777777" w:rsidR="00AE77D8" w:rsidRPr="00AE77D8" w:rsidRDefault="00AE77D8" w:rsidP="00AE77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E77D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38699C52" w14:textId="77777777" w:rsidR="00AE77D8" w:rsidRPr="00AE77D8" w:rsidRDefault="00AE77D8" w:rsidP="00AE77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69ECDC1" w14:textId="77777777" w:rsidR="00AE77D8" w:rsidRPr="00AE77D8" w:rsidRDefault="00AE77D8" w:rsidP="00AE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77D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5484864" w14:textId="77777777" w:rsidR="00AE77D8" w:rsidRPr="00AE77D8" w:rsidRDefault="00AE77D8" w:rsidP="00AE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10E1804" w14:textId="77777777" w:rsidR="00AE77D8" w:rsidRPr="00AE77D8" w:rsidRDefault="00AE77D8" w:rsidP="00AE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77D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24BC3CAD" w14:textId="77777777" w:rsidR="00AE77D8" w:rsidRPr="00AE77D8" w:rsidRDefault="00AE77D8" w:rsidP="00AE77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4708FEA" w14:textId="1F3FDD3D" w:rsidR="00AE77D8" w:rsidRPr="00AE77D8" w:rsidRDefault="00AE77D8" w:rsidP="00AE77D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E77D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904573">
        <w:rPr>
          <w:rFonts w:ascii="Times New Roman" w:hAnsi="Times New Roman"/>
          <w:sz w:val="28"/>
          <w:szCs w:val="28"/>
          <w:lang w:eastAsia="en-US"/>
        </w:rPr>
        <w:t xml:space="preserve">06.12.2022   </w:t>
      </w:r>
      <w:r w:rsidRPr="00AE77D8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904573">
        <w:rPr>
          <w:rFonts w:ascii="Times New Roman" w:hAnsi="Times New Roman"/>
          <w:sz w:val="28"/>
          <w:szCs w:val="28"/>
          <w:lang w:eastAsia="en-US"/>
        </w:rPr>
        <w:t>448</w:t>
      </w:r>
    </w:p>
    <w:p w14:paraId="4D4DE065" w14:textId="77777777" w:rsidR="00AE77D8" w:rsidRPr="00AE77D8" w:rsidRDefault="00AE77D8" w:rsidP="00AE77D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E77D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3FA65B1B" w14:textId="77777777" w:rsidR="00AE77D8" w:rsidRPr="00AE77D8" w:rsidRDefault="00AE77D8" w:rsidP="00AE77D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85CE04" w14:textId="77777777" w:rsidR="00FB4CC7" w:rsidRDefault="00FB4CC7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F5EC4" w14:textId="77777777"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</w:t>
      </w:r>
      <w:bookmarkStart w:id="0" w:name="_GoBack"/>
      <w:bookmarkEnd w:id="0"/>
      <w:r w:rsidR="004F6EE8" w:rsidRPr="00624AC4">
        <w:rPr>
          <w:rFonts w:ascii="Times New Roman" w:hAnsi="Times New Roman"/>
          <w:sz w:val="28"/>
          <w:szCs w:val="28"/>
        </w:rPr>
        <w:t>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14:paraId="28D3718D" w14:textId="77777777"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CDE4AE" w14:textId="3ACA08E3" w:rsidR="009B3FE2" w:rsidRPr="00FB4CC7" w:rsidRDefault="006C5C54" w:rsidP="00FB4CC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FB4CC7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14:paraId="5779FC8E" w14:textId="77777777" w:rsidR="00FB4CC7" w:rsidRDefault="00FB4CC7" w:rsidP="00FB4CC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C8740AD" w14:textId="77777777" w:rsidR="00FB4CC7" w:rsidRPr="00E863D1" w:rsidRDefault="00FB4CC7" w:rsidP="00FB4CC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63D1">
        <w:rPr>
          <w:rFonts w:ascii="Times New Roman" w:hAnsi="Times New Roman"/>
          <w:sz w:val="28"/>
          <w:szCs w:val="28"/>
        </w:rPr>
        <w:t>Приложение</w:t>
      </w:r>
    </w:p>
    <w:p w14:paraId="7BC917EB" w14:textId="77777777" w:rsidR="00FB4CC7" w:rsidRPr="00E863D1" w:rsidRDefault="00FB4CC7" w:rsidP="00FB4C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CA781DD" w14:textId="77777777" w:rsidR="00FB4CC7" w:rsidRPr="00E863D1" w:rsidRDefault="00FB4CC7" w:rsidP="00FB4C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2F4022B0" w14:textId="7DDAB7FD" w:rsidR="004243A1" w:rsidRDefault="00FB4CC7" w:rsidP="00FB4CC7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02.11.2021 № 273</w:t>
      </w: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5755371F" w14:textId="77777777"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14:paraId="7B308F6A" w14:textId="77777777" w:rsidR="00460CCA" w:rsidRPr="00FB4CC7" w:rsidRDefault="00460CCA" w:rsidP="00AA2E1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458"/>
        <w:gridCol w:w="2493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8"/>
        <w:gridCol w:w="266"/>
        <w:gridCol w:w="1576"/>
      </w:tblGrid>
      <w:tr w:rsidR="00FB4CC7" w:rsidRPr="00E863D1" w14:paraId="1061A44F" w14:textId="77777777" w:rsidTr="00FB4CC7">
        <w:trPr>
          <w:trHeight w:val="20"/>
        </w:trPr>
        <w:tc>
          <w:tcPr>
            <w:tcW w:w="673" w:type="pct"/>
          </w:tcPr>
          <w:p w14:paraId="10FAD44A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3"/>
          </w:tcPr>
          <w:p w14:paraId="2C1DDADA" w14:textId="77777777" w:rsidR="00FB4CC7" w:rsidRPr="00E863D1" w:rsidRDefault="00FB4CC7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FB4CC7" w:rsidRPr="00E863D1" w14:paraId="09D1380D" w14:textId="77777777" w:rsidTr="00FB4CC7">
        <w:trPr>
          <w:trHeight w:val="20"/>
        </w:trPr>
        <w:tc>
          <w:tcPr>
            <w:tcW w:w="673" w:type="pct"/>
          </w:tcPr>
          <w:p w14:paraId="0CE91D47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3"/>
          </w:tcPr>
          <w:p w14:paraId="4D6A8084" w14:textId="77777777" w:rsidR="00FB4CC7" w:rsidRPr="00E863D1" w:rsidRDefault="00FB4CC7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B4CC7" w:rsidRPr="00E863D1" w14:paraId="20236F06" w14:textId="77777777" w:rsidTr="00FB4CC7">
        <w:trPr>
          <w:trHeight w:val="20"/>
        </w:trPr>
        <w:tc>
          <w:tcPr>
            <w:tcW w:w="673" w:type="pct"/>
          </w:tcPr>
          <w:p w14:paraId="3A5FF402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327" w:type="pct"/>
            <w:gridSpan w:val="13"/>
          </w:tcPr>
          <w:p w14:paraId="1B8388CA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FB4CC7" w:rsidRPr="00E863D1" w14:paraId="276DE70D" w14:textId="77777777" w:rsidTr="00FB4CC7">
        <w:trPr>
          <w:trHeight w:val="20"/>
        </w:trPr>
        <w:tc>
          <w:tcPr>
            <w:tcW w:w="673" w:type="pct"/>
          </w:tcPr>
          <w:p w14:paraId="0A66F128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3"/>
          </w:tcPr>
          <w:p w14:paraId="2F353639" w14:textId="6AE2C268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омитет по финансам администрации Ханты-Мансийского района</w:t>
            </w:r>
            <w:r w:rsidR="00D5385A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</w:p>
        </w:tc>
      </w:tr>
      <w:tr w:rsidR="00FB4CC7" w:rsidRPr="00E863D1" w14:paraId="4B15F693" w14:textId="77777777" w:rsidTr="00FB4CC7">
        <w:trPr>
          <w:trHeight w:val="20"/>
        </w:trPr>
        <w:tc>
          <w:tcPr>
            <w:tcW w:w="673" w:type="pct"/>
          </w:tcPr>
          <w:p w14:paraId="3E4595FF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3"/>
          </w:tcPr>
          <w:p w14:paraId="7C4DADEA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FB4CC7" w:rsidRPr="00E863D1" w14:paraId="75DF0EAA" w14:textId="77777777" w:rsidTr="00FB4CC7">
        <w:trPr>
          <w:trHeight w:val="20"/>
        </w:trPr>
        <w:tc>
          <w:tcPr>
            <w:tcW w:w="673" w:type="pct"/>
          </w:tcPr>
          <w:p w14:paraId="24A135F4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327" w:type="pct"/>
            <w:gridSpan w:val="13"/>
          </w:tcPr>
          <w:p w14:paraId="1F46B01D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FB4CC7" w:rsidRPr="00E863D1" w14:paraId="6ABAD25D" w14:textId="77777777" w:rsidTr="00FB4CC7">
        <w:trPr>
          <w:trHeight w:val="20"/>
        </w:trPr>
        <w:tc>
          <w:tcPr>
            <w:tcW w:w="673" w:type="pct"/>
          </w:tcPr>
          <w:p w14:paraId="09429090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327" w:type="pct"/>
            <w:gridSpan w:val="13"/>
          </w:tcPr>
          <w:p w14:paraId="68206204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D5D26EB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39AADBB0" w14:textId="0599BA36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3. Управление муниципальным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долгом Ханты-Мансийского района</w:t>
            </w:r>
          </w:p>
        </w:tc>
      </w:tr>
      <w:tr w:rsidR="00FB4CC7" w:rsidRPr="00E863D1" w14:paraId="48F56773" w14:textId="77777777" w:rsidTr="00FB4CC7">
        <w:trPr>
          <w:trHeight w:val="20"/>
        </w:trPr>
        <w:tc>
          <w:tcPr>
            <w:tcW w:w="673" w:type="pct"/>
          </w:tcPr>
          <w:p w14:paraId="1C253B6A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327" w:type="pct"/>
            <w:gridSpan w:val="13"/>
          </w:tcPr>
          <w:p w14:paraId="4EDBB971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14:paraId="5E65F964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091D6D43" w14:textId="305543F2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олгом Ханты-Мансийского района»</w:t>
            </w:r>
          </w:p>
        </w:tc>
      </w:tr>
      <w:tr w:rsidR="002A1641" w:rsidRPr="00E863D1" w14:paraId="376E3F52" w14:textId="77777777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14:paraId="098E84E4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14:paraId="3B8CD7B3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14:paraId="253BC2B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vMerge w:val="restart"/>
            <w:tcBorders>
              <w:bottom w:val="single" w:sz="4" w:space="0" w:color="auto"/>
            </w:tcBorders>
          </w:tcPr>
          <w:p w14:paraId="00A90A3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6FFAD5B8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14:paraId="04E5F4F3" w14:textId="3FABF09B" w:rsidR="002A1641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2A1641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14:paraId="04F2CC19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14:paraId="718C88E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14:paraId="17BC5215" w14:textId="77777777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14:paraId="1B80086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14:paraId="19D01D0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</w:tcBorders>
          </w:tcPr>
          <w:p w14:paraId="5FF78BA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14:paraId="36B5A99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7238AFFE" w14:textId="273C72DC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14:paraId="03C499D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284D81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407A5D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162269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1D6FF51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6B1ADCC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093D10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41C799CB" w14:textId="77777777"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63D1D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D7538C3" w14:textId="4EE54808" w:rsidR="009B3FE2" w:rsidRPr="00E863D1" w:rsidRDefault="00FB4CC7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9B3FE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14:paraId="650F51A7" w14:textId="73B82663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9B3FE2" w:rsidRPr="00E863D1" w14:paraId="59DCFFAD" w14:textId="77777777" w:rsidTr="00DF609E">
        <w:trPr>
          <w:trHeight w:val="20"/>
        </w:trPr>
        <w:tc>
          <w:tcPr>
            <w:tcW w:w="673" w:type="pct"/>
            <w:vMerge/>
          </w:tcPr>
          <w:p w14:paraId="2EA59E03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22AB9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</w:tcPr>
          <w:p w14:paraId="2CBD6B82" w14:textId="3C0B803C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Доля сельских поселений, уровень расчетной бюджетной обеспеченности которых после предоставления дотации на выравнивание бюджетной обеспеченности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из бюджета муниципального района составляет более 90%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>от установленного критерия выравнивания поселений, %</w:t>
            </w:r>
          </w:p>
        </w:tc>
        <w:tc>
          <w:tcPr>
            <w:tcW w:w="739" w:type="pct"/>
          </w:tcPr>
          <w:p w14:paraId="79D23556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14:paraId="10551FA7" w14:textId="393115F3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132-оз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«О межбюджетных отношениях </w:t>
            </w:r>
          </w:p>
          <w:p w14:paraId="2CAC0370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5E0CBB4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29785EB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14:paraId="09D7665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277E87E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14:paraId="3C30706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954DDD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37CF19F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14:paraId="1F2497B7" w14:textId="005D7D3E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по финансам</w:t>
            </w:r>
          </w:p>
        </w:tc>
      </w:tr>
      <w:tr w:rsidR="009B3FE2" w:rsidRPr="00E863D1" w14:paraId="56D5253A" w14:textId="77777777" w:rsidTr="00DF609E">
        <w:trPr>
          <w:trHeight w:val="20"/>
        </w:trPr>
        <w:tc>
          <w:tcPr>
            <w:tcW w:w="673" w:type="pct"/>
            <w:vMerge/>
          </w:tcPr>
          <w:p w14:paraId="0E497288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32BB875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</w:tcPr>
          <w:p w14:paraId="5F444728" w14:textId="53325220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="00FB4CC7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(за исключением поступлений налоговых доходов по дополнительным нормативам отчислений) </w:t>
            </w:r>
            <w:r w:rsidR="00FB4CC7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14:paraId="596AC3F6" w14:textId="423CB33B" w:rsidR="009B3FE2" w:rsidRPr="001A5632" w:rsidRDefault="009B3FE2" w:rsidP="00D53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Российской Федерации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1A5632">
              <w:rPr>
                <w:rFonts w:ascii="Times New Roman" w:hAnsi="Times New Roman"/>
                <w:sz w:val="20"/>
                <w:szCs w:val="20"/>
              </w:rPr>
              <w:t xml:space="preserve">от 28.04.2008 № 607 «Об оценке эффективности деятельности органов местного самоуправления </w:t>
            </w:r>
            <w:r w:rsidRPr="001A56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муниципальных, городских округов и муниципальных районов»; </w:t>
            </w:r>
            <w:r w:rsidR="00D5385A">
              <w:rPr>
                <w:rFonts w:ascii="Times New Roman" w:hAnsi="Times New Roman"/>
                <w:sz w:val="20"/>
                <w:szCs w:val="20"/>
              </w:rPr>
              <w:t>о</w:t>
            </w:r>
            <w:r w:rsidRPr="001A5632">
              <w:rPr>
                <w:rFonts w:ascii="Times New Roman" w:hAnsi="Times New Roman"/>
                <w:sz w:val="20"/>
                <w:szCs w:val="20"/>
              </w:rPr>
              <w:t xml:space="preserve">тчет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1A5632">
              <w:rPr>
                <w:rFonts w:ascii="Times New Roman" w:hAnsi="Times New Roman"/>
                <w:sz w:val="20"/>
                <w:szCs w:val="20"/>
              </w:rPr>
              <w:t>об исполнении бюджета ф. 0503117</w:t>
            </w:r>
          </w:p>
        </w:tc>
        <w:tc>
          <w:tcPr>
            <w:tcW w:w="315" w:type="pct"/>
            <w:gridSpan w:val="2"/>
          </w:tcPr>
          <w:p w14:paraId="6FECACED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60,6</w:t>
            </w:r>
          </w:p>
        </w:tc>
        <w:tc>
          <w:tcPr>
            <w:tcW w:w="234" w:type="pct"/>
          </w:tcPr>
          <w:p w14:paraId="65B2E3E6" w14:textId="7E9662FA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53" w:type="pct"/>
          </w:tcPr>
          <w:p w14:paraId="1ADDECA9" w14:textId="0BE7DA86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44" w:type="pct"/>
          </w:tcPr>
          <w:p w14:paraId="4ECCDDC5" w14:textId="188735B1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33" w:type="pct"/>
          </w:tcPr>
          <w:p w14:paraId="2464A842" w14:textId="6904C327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C005F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596" w:type="pct"/>
            <w:gridSpan w:val="2"/>
          </w:tcPr>
          <w:p w14:paraId="4497AFB6" w14:textId="326724CE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658" w:type="pct"/>
            <w:gridSpan w:val="2"/>
          </w:tcPr>
          <w:p w14:paraId="0A3CBAC1" w14:textId="6A6002EF" w:rsidR="009B3FE2" w:rsidRPr="001A5632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>по финансам/ ГРБС Ханты-Мансийского района</w:t>
            </w:r>
          </w:p>
        </w:tc>
      </w:tr>
      <w:tr w:rsidR="00DF609E" w:rsidRPr="00E863D1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gridSpan w:val="2"/>
            <w:vMerge w:val="restart"/>
          </w:tcPr>
          <w:p w14:paraId="481BB779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11"/>
          </w:tcPr>
          <w:p w14:paraId="6A5A7A17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  <w:vMerge/>
          </w:tcPr>
          <w:p w14:paraId="2202B68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14:paraId="5D20637B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14:paraId="3E953FB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14:paraId="7EBB68F6" w14:textId="77777777"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14:paraId="76B698C1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3425C6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14:paraId="28441472" w14:textId="507D610B"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4F3EF5">
              <w:rPr>
                <w:rFonts w:ascii="Times New Roman" w:hAnsi="Times New Roman"/>
                <w:sz w:val="20"/>
                <w:szCs w:val="20"/>
              </w:rPr>
              <w:t>1 634,6</w:t>
            </w:r>
          </w:p>
        </w:tc>
        <w:tc>
          <w:tcPr>
            <w:tcW w:w="588" w:type="pct"/>
            <w:gridSpan w:val="3"/>
          </w:tcPr>
          <w:p w14:paraId="56D13054" w14:textId="71D3EDEB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397 555,9</w:t>
            </w:r>
          </w:p>
        </w:tc>
        <w:tc>
          <w:tcPr>
            <w:tcW w:w="616" w:type="pct"/>
            <w:gridSpan w:val="3"/>
          </w:tcPr>
          <w:p w14:paraId="3237FB54" w14:textId="77777777"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14:paraId="28B1A62D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14:paraId="4240CBF6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4C81939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14:paraId="220718BD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054CD631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6FC1CCDF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8DD7441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00E1058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14:paraId="539E6688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14:paraId="7ED062B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14:paraId="1B68270E" w14:textId="77777777"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14:paraId="05AF0175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4EB667F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14:paraId="46BF64F8" w14:textId="38F5D573" w:rsidR="009B3FE2" w:rsidRPr="003F68CD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826 614,5</w:t>
            </w:r>
          </w:p>
        </w:tc>
        <w:tc>
          <w:tcPr>
            <w:tcW w:w="588" w:type="pct"/>
            <w:gridSpan w:val="3"/>
          </w:tcPr>
          <w:p w14:paraId="379149B2" w14:textId="2C67ADED" w:rsidR="009B3FE2" w:rsidRPr="00F84E4B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211 725,4</w:t>
            </w:r>
          </w:p>
        </w:tc>
        <w:tc>
          <w:tcPr>
            <w:tcW w:w="616" w:type="pct"/>
            <w:gridSpan w:val="3"/>
          </w:tcPr>
          <w:p w14:paraId="5BC51611" w14:textId="77777777"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14:paraId="32EC734D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14:paraId="341024BE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7A3B313C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14:paraId="4BDCCD9F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70C92C4B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70B529C9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110FDA0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6DD461DA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14:paraId="07BAE195" w14:textId="3EC6A9C3" w:rsidR="009B3FE2" w:rsidRPr="003A5A99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820 255,1</w:t>
            </w:r>
          </w:p>
        </w:tc>
        <w:tc>
          <w:tcPr>
            <w:tcW w:w="588" w:type="pct"/>
            <w:gridSpan w:val="3"/>
          </w:tcPr>
          <w:p w14:paraId="276CCE7F" w14:textId="07FD3016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210 278,0</w:t>
            </w:r>
          </w:p>
        </w:tc>
        <w:tc>
          <w:tcPr>
            <w:tcW w:w="616" w:type="pct"/>
            <w:gridSpan w:val="3"/>
          </w:tcPr>
          <w:p w14:paraId="143AAEEA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14:paraId="2A54F324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14:paraId="18008565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046A3FC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14:paraId="7B1D4CF8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14:paraId="2E1EAF3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14:paraId="6A34CB30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14:paraId="0663D419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76DD3900" w14:textId="4987C47D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правочно:</w:t>
            </w:r>
          </w:p>
          <w:p w14:paraId="1FE0997B" w14:textId="55A764DE" w:rsidR="009B3FE2" w:rsidRPr="00E863D1" w:rsidRDefault="00FB4CC7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14:paraId="066CCD7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17140B08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76F7E47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F0533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79B8C642" w14:textId="5A8FBBB0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14:paraId="409ABBB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14:paraId="0B1FA7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586051A9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0229B3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4DA55C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7777777" w:rsidR="00E444B3" w:rsidRPr="00FB4CC7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61215C" w14:textId="77777777"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1649BA90" w14:textId="77777777" w:rsidR="004243A1" w:rsidRPr="00FB4CC7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86EE9F" w14:textId="77777777"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447D081A" w14:textId="77777777" w:rsidR="004243A1" w:rsidRPr="00FB4CC7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2377"/>
        <w:gridCol w:w="1564"/>
        <w:gridCol w:w="3511"/>
        <w:gridCol w:w="1159"/>
        <w:gridCol w:w="994"/>
        <w:gridCol w:w="994"/>
        <w:gridCol w:w="994"/>
        <w:gridCol w:w="994"/>
      </w:tblGrid>
      <w:tr w:rsidR="00786D0C" w:rsidRPr="00AA2E10" w14:paraId="36C57FD8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FB4C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786D0C" w:rsidRPr="00AA2E10" w14:paraId="25133329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FB4CC7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FB4CC7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2DB4B1E8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14:paraId="009D8AFE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36DE776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04D381C1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FB4CC7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  <w:r w:rsidR="00FB4CC7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на выравнивание бюджетной обеспеченности поселений из бюджета </w:t>
            </w:r>
            <w:r w:rsidRPr="005D1FDD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0819D219" w14:textId="77777777" w:rsidR="00D5385A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14:paraId="68FF46F3" w14:textId="619DC120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FB4CC7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16BBA3BC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FB4CC7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  <w:r w:rsidR="00FB4CC7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B4CC7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41257FD0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FB4CC7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14:paraId="5A9ECB8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14:paraId="18F28B0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</w:tcPr>
          <w:p w14:paraId="2BCD547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7F2EB597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DF969ED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0873F3D8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 поощрение достижения наилучших значений показателей качества организации и осуществления бюджетного процесса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635E6DC6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FB4CC7">
              <w:rPr>
                <w:rFonts w:ascii="Times New Roman" w:eastAsia="Calibri" w:hAnsi="Times New Roman"/>
                <w:lang w:eastAsia="en-US"/>
              </w:rPr>
              <w:br/>
            </w:r>
            <w:r w:rsidRPr="007B3356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3A279C01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1C98A66F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14:paraId="2735C28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0C99190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14:paraId="2308C97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232582B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14:paraId="71139D6F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188BA310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FB5A7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59980A7C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38A629A2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FB4CC7">
              <w:rPr>
                <w:rFonts w:ascii="Times New Roman" w:eastAsia="Calibri" w:hAnsi="Times New Roman"/>
                <w:lang w:eastAsia="en-US"/>
              </w:rPr>
              <w:br/>
            </w:r>
            <w:r w:rsidRPr="007B3356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14:paraId="24D47C0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06A7003F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14:paraId="4FC13359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1DBBB98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25B87D0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C06E3BB" w14:textId="77777777" w:rsidR="00D5385A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0BC24439" w14:textId="2F5B677C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8D720B2" w14:textId="77777777" w:rsidR="00FB4CC7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</w:p>
          <w:p w14:paraId="2A8EAD09" w14:textId="77777777" w:rsidR="00FB4CC7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на софинансирование расходов </w:t>
            </w:r>
          </w:p>
          <w:p w14:paraId="520ADEB8" w14:textId="3E9102D1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0F0905" w14:textId="77777777" w:rsidR="00786D0C" w:rsidRPr="002D4FBE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09D9C5EF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028B0F62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BD9E6DD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617A71F8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FB4CC7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609DBEE9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«Управление резервными средствами бюджета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8B0C2" w14:textId="77777777" w:rsidR="00FB4CC7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6A387419" w14:textId="7081B02E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2F77" w14:textId="6DD57109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33BBC478" w14:textId="2E54DB50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</w:tcPr>
          <w:p w14:paraId="456CFA13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00C27383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</w:tcPr>
          <w:p w14:paraId="3ED61C71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3670706B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39981" w14:textId="77777777" w:rsidR="00FB4CC7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3E458DB2" w14:textId="4404CDD1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0E22" w14:textId="7DC2EDB5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1216171B" w14:textId="685DF592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17BC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04E9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FB4CC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5F5B" w14:textId="1DF00954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0E7B19E7" w14:textId="24B3282B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5F5A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CE85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A173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1EB1D9B2" w:rsidR="00501A1F" w:rsidRPr="00AA2E10" w:rsidRDefault="00501A1F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«Обеспечение деятельности комитета по финансам администрации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3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7B31A" w14:textId="77777777" w:rsidR="00FB4CC7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14:paraId="06416977" w14:textId="51DED379" w:rsidR="00501A1F" w:rsidRPr="00AA2E10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5128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0EAD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BD97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1A6F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14:paraId="416CD71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88917" w14:textId="77777777" w:rsidR="00501A1F" w:rsidRPr="00BC24C3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 w:rsidRPr="00FB4CC7">
              <w:rPr>
                <w:rFonts w:ascii="Times New Roman" w:eastAsia="Calibri" w:hAnsi="Times New Roman"/>
                <w:lang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D31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FF5E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FB70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6A0F" w14:textId="77777777" w:rsidR="00786D0C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B9D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02DD" w14:textId="77777777" w:rsidR="00786D0C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BF50" w14:textId="77777777" w:rsidR="00786D0C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3089" w14:textId="77777777" w:rsidR="00786D0C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14:paraId="7493425B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22440C0A" w:rsidR="003272F7" w:rsidRPr="00AA2E10" w:rsidRDefault="003272F7" w:rsidP="00D5385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Обеспечение деятельности комитета по финансам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2E3D4" w14:textId="77777777" w:rsidR="00FB4CC7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7AE5C2A" w14:textId="6CFB0D3C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8C7F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C6F8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4E20C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43B5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14:paraId="6CB39203" w14:textId="77777777" w:rsidTr="00FB4CC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8981" w14:textId="4C5FA902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963B6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F963B6">
              <w:rPr>
                <w:rFonts w:ascii="Times New Roman" w:eastAsia="Calibri" w:hAnsi="Times New Roman"/>
                <w:lang w:eastAsia="en-US"/>
              </w:rPr>
              <w:t>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C9BE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25A7C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2C91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14:paraId="4F93B3B3" w14:textId="77777777" w:rsidTr="00FB4CC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89BE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16F7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CC83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7BB4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987C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14:paraId="7C8E9F9D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88B8" w14:textId="38BE76AD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190 870,1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D415" w14:textId="3401FEF9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1047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9966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14:paraId="62703C5E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52BB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8A4E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98EB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A74E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52AF" w14:textId="25388A90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188 032,0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5D879" w14:textId="6E0686CA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45B6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B15E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14:paraId="1370991C" w14:textId="77777777" w:rsidTr="00FB4CC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278EA92F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«Обслуживание муниципального долга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0CD45" w14:textId="77777777" w:rsidR="00FB4CC7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17CC814D" w14:textId="48DFB3F2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7777777" w:rsidR="00786D0C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080A2DB7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34F5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A506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A122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B79E8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89FB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14B10A7F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56C6F7BB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729A0" w14:textId="77777777" w:rsidR="00FB4CC7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84740FD" w14:textId="32D4A961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036E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6767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CF75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8AB3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F501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D2321CC" w14:textId="77777777" w:rsidTr="00FB4CC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AA8C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797A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1522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B50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D618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5A3346F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EDB6" w14:textId="77777777" w:rsidR="00D5385A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7AD0C3B0" w14:textId="5B702CF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50B1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81AD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887D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F78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DBB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71F96677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034DE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13F2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08F2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2A8C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EF6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2AC2" w14:textId="64F423DB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F7D7" w14:textId="1B93EB45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E91F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</w:t>
            </w:r>
            <w:r w:rsidR="00BC24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="00BC24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BC24C3">
              <w:rPr>
                <w:rFonts w:ascii="Times New Roman" w:hAnsi="Times New Roman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2012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BC24C3">
              <w:rPr>
                <w:rFonts w:ascii="Times New Roman" w:hAnsi="Times New Roman"/>
              </w:rPr>
              <w:t> 317,8</w:t>
            </w:r>
          </w:p>
        </w:tc>
      </w:tr>
      <w:tr w:rsidR="00786D0C" w:rsidRPr="00AA2E10" w14:paraId="45CDC4A1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25E3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4DBC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D7B9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23DF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14:paraId="60B72271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E53" w14:textId="488EDFA3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D17D" w14:textId="5D50B462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6925C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FF9D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14:paraId="6132828A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B585C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8B73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A64D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8120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5B0D1BA6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66415" w14:textId="5C026A7A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3605" w14:textId="7D3CB5AB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4F3EF5">
              <w:rPr>
                <w:rFonts w:ascii="Times New Roman" w:hAnsi="Times New Roman"/>
              </w:rPr>
              <w:t> 278,0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4716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7D42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14:paraId="5315CBA5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BB49A" w14:textId="77777777" w:rsidR="00FB4CC7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</w:p>
          <w:p w14:paraId="6458A83D" w14:textId="77777777" w:rsidR="00FB4CC7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</w:p>
          <w:p w14:paraId="3FB1BC59" w14:textId="383B12AA" w:rsidR="00786D0C" w:rsidRPr="00FB4CC7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5AEB93CE" w14:textId="77777777" w:rsidTr="00FB4CC7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2DED165F" w14:textId="77777777" w:rsidTr="00FB4CC7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AA2E10" w:rsidRDefault="007D5BE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4F3EF5" w:rsidRPr="00AA2E10" w14:paraId="0956E657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C0D1" w14:textId="657E867A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D702" w14:textId="27ED03FB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</w:tcPr>
          <w:p w14:paraId="743353B2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701ECA20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</w:tcPr>
          <w:p w14:paraId="683D0E35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7E40D662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E43C0" w14:textId="0A6F9876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9EE58" w14:textId="735B0116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</w:tcPr>
          <w:p w14:paraId="46199EC1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5FEC2475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</w:tcPr>
          <w:p w14:paraId="013F8E40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3278D5D4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C756" w14:textId="5D6A2A0C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1412" w14:textId="2C3F5480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</w:tcPr>
          <w:p w14:paraId="78B2CA9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7E1394DD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</w:tcPr>
          <w:p w14:paraId="5042EC87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6DE46FEF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8E0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9883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59A2D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60CA1136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43033A68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56983C03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F574" w14:textId="61451BC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254E" w14:textId="7F16FA33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</w:tcPr>
          <w:p w14:paraId="107AE3BA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557F077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</w:tcPr>
          <w:p w14:paraId="054F846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1EF72DCA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D47C9D1" w14:textId="77777777" w:rsidR="00FB4CC7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</w:p>
          <w:p w14:paraId="2B654BDF" w14:textId="77777777" w:rsidR="00FB4CC7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</w:p>
          <w:p w14:paraId="2CDF3E2B" w14:textId="681C620E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46B99FD2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432E53C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3B70345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A95FB8C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46E01E4C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099CF8DB" w14:textId="77777777" w:rsidTr="00FB4CC7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00A5FC3A" w14:textId="77777777" w:rsidTr="00FB4CC7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AA2E10" w:rsidRDefault="007D5BE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4F3EF5" w:rsidRPr="00AA2E10" w14:paraId="5A3D01C6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4BCE3" w14:textId="68D6F79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23EF" w14:textId="0BFBA04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</w:tcPr>
          <w:p w14:paraId="7E426EF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55A9317C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</w:tcPr>
          <w:p w14:paraId="56DC3DD5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3ADA509D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8914" w14:textId="1ADB88BE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BE53" w14:textId="3AD81C5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</w:tcPr>
          <w:p w14:paraId="39FC4BF2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1EFA5BE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</w:tcPr>
          <w:p w14:paraId="05A58B36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284B563E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C9F5" w14:textId="6F07604A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7BEB" w14:textId="45B98F2B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</w:tcPr>
          <w:p w14:paraId="7455BDE2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18628D4D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</w:tcPr>
          <w:p w14:paraId="17D382BD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1755630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22C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1293A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0C778199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FB370C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01FB0E04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46BD642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C480" w14:textId="3DCBD7E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1813" w14:textId="147CEAB1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</w:tcPr>
          <w:p w14:paraId="503065D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6BC0F519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</w:tcPr>
          <w:p w14:paraId="6487BF29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2CCDA1F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r w:rsidRPr="00AA2E10">
              <w:rPr>
                <w:rFonts w:ascii="Times New Roman" w:hAnsi="Times New Roman"/>
                <w:lang w:eastAsia="en-US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309648E1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337B4E4E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62DE3D42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02E0E579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08CFF3E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13B6B7C0" w14:textId="77777777" w:rsidTr="00FB4CC7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3057C14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19E5D44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</w:tcPr>
          <w:p w14:paraId="236CD471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</w:tcPr>
          <w:p w14:paraId="35763AB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3EF5" w:rsidRPr="00AA2E10" w14:paraId="51CF9011" w14:textId="77777777" w:rsidTr="00FB4CC7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52B6ECC4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</w:t>
            </w:r>
            <w:r w:rsidR="00FB4CC7">
              <w:rPr>
                <w:rFonts w:ascii="Times New Roman" w:hAnsi="Times New Roman"/>
              </w:rPr>
              <w:t>к</w:t>
            </w:r>
            <w:r w:rsidRPr="00AA2E10">
              <w:rPr>
                <w:rFonts w:ascii="Times New Roman" w:hAnsi="Times New Roman"/>
              </w:rPr>
              <w:t xml:space="preserve">омитет по финансам </w:t>
            </w:r>
          </w:p>
          <w:p w14:paraId="0CBB0392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DC6B" w14:textId="30B2FA01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BD40" w14:textId="3D345C9F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</w:tcPr>
          <w:p w14:paraId="7F032BE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37B8D753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</w:tcPr>
          <w:p w14:paraId="492955D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62FF13FE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310E" w14:textId="428C01DC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A5DA" w14:textId="23848041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</w:tcPr>
          <w:p w14:paraId="132165C7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034A5083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</w:tcPr>
          <w:p w14:paraId="54FF58D0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6C6D6A7E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2C90" w14:textId="00F81DD2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4224" w14:textId="18A4F959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</w:tcPr>
          <w:p w14:paraId="65CC30E6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657CCEE1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</w:tcPr>
          <w:p w14:paraId="00197A17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1CB04447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0B9DC51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546013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9AA7DFD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1AEBE181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40A95676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715D79D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CFD5A67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3E81F32A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A5A729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60A65B5D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3EAAE32" w14:textId="77777777" w:rsidR="00FB4CC7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</w:p>
          <w:p w14:paraId="3AFAD369" w14:textId="77777777" w:rsidR="00FB4CC7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</w:p>
          <w:p w14:paraId="2DEDCF36" w14:textId="438D3E55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1B6CFDDB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02A2138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7A8A86C3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F60F08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34F97265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14:paraId="690BF458" w14:textId="77777777" w:rsidR="00074C61" w:rsidRPr="00FB4CC7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A9D3F3" w14:textId="77777777"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14:paraId="3034CE0C" w14:textId="77777777" w:rsidR="004243A1" w:rsidRPr="00FB4CC7" w:rsidRDefault="004243A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D161BF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1F9FCFDB" w14:textId="77777777" w:rsidR="00945095" w:rsidRPr="00FB4CC7" w:rsidRDefault="00945095" w:rsidP="00AA2E1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5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4"/>
        <w:gridCol w:w="3204"/>
        <w:gridCol w:w="4825"/>
        <w:gridCol w:w="4430"/>
      </w:tblGrid>
      <w:tr w:rsidR="00784C39" w:rsidRPr="00084370" w14:paraId="2C51E9A9" w14:textId="77777777" w:rsidTr="00FB4CC7">
        <w:trPr>
          <w:trHeight w:val="20"/>
        </w:trPr>
        <w:tc>
          <w:tcPr>
            <w:tcW w:w="548" w:type="pct"/>
          </w:tcPr>
          <w:p w14:paraId="50F5B49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7D1DC8E3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14:paraId="7AB0A9F7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14:paraId="6675728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14:paraId="42B75A04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14:paraId="0F053568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14:paraId="55DE841D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14:paraId="547F2241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14:paraId="39D67F20" w14:textId="77777777" w:rsidTr="00FB4CC7">
        <w:trPr>
          <w:trHeight w:val="20"/>
        </w:trPr>
        <w:tc>
          <w:tcPr>
            <w:tcW w:w="548" w:type="pct"/>
            <w:vAlign w:val="center"/>
          </w:tcPr>
          <w:p w14:paraId="5D7DCE4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14:paraId="3E5EC05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14:paraId="5404FD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14:paraId="5E889C06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14:paraId="15CD87EC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74D7CC82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14:paraId="332F08E0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08E42368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14:paraId="3DCC0C1F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2E7446C7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14:paraId="4D7ED8AF" w14:textId="77777777" w:rsidTr="00FB4CC7">
        <w:trPr>
          <w:trHeight w:val="20"/>
        </w:trPr>
        <w:tc>
          <w:tcPr>
            <w:tcW w:w="548" w:type="pct"/>
          </w:tcPr>
          <w:p w14:paraId="57F9D435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14:paraId="38DBB859" w14:textId="2A1AA005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="00FB4C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14:paraId="603C0074" w14:textId="31ACDFAA" w:rsidR="00084370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редоставление из бюджета </w:t>
            </w:r>
            <w:r w:rsidR="00FB4C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 w:rsidR="00FB4C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 выравнивание бюджетной обеспеченности поселений</w:t>
            </w:r>
          </w:p>
        </w:tc>
        <w:tc>
          <w:tcPr>
            <w:tcW w:w="1583" w:type="pct"/>
          </w:tcPr>
          <w:p w14:paraId="78EA3EF9" w14:textId="232B4244" w:rsidR="00084370" w:rsidRPr="00084370" w:rsidRDefault="00D5385A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автономном 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округе – Югре», приложение 3</w:t>
            </w:r>
          </w:p>
        </w:tc>
      </w:tr>
      <w:tr w:rsidR="00DA43C1" w:rsidRPr="00084370" w14:paraId="415588AD" w14:textId="77777777" w:rsidTr="00FB4CC7">
        <w:trPr>
          <w:trHeight w:val="20"/>
        </w:trPr>
        <w:tc>
          <w:tcPr>
            <w:tcW w:w="548" w:type="pct"/>
          </w:tcPr>
          <w:p w14:paraId="164B7FBA" w14:textId="77777777"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45" w:type="pct"/>
          </w:tcPr>
          <w:p w14:paraId="696FC75A" w14:textId="5A79A68C"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14:paraId="003FBE29" w14:textId="2630F1C3" w:rsidR="00DA43C1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из бюджета </w:t>
            </w:r>
            <w:r w:rsidR="00FB4CC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  <w:r w:rsidR="00234779"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14:paraId="286EE50A" w14:textId="1E54871E" w:rsidR="00DA43C1" w:rsidRPr="00084370" w:rsidRDefault="00FB4CC7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>Ханты-Мансийского района 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14:paraId="220E94AC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0969271F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14:paraId="1FA9008F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246A5E1B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14:paraId="4A0DD48B" w14:textId="77777777" w:rsidTr="00FB4CC7">
        <w:trPr>
          <w:trHeight w:val="20"/>
        </w:trPr>
        <w:tc>
          <w:tcPr>
            <w:tcW w:w="548" w:type="pct"/>
          </w:tcPr>
          <w:p w14:paraId="3187441E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2D4D0865" w14:textId="4D9A00CC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«Управление резервными средствами бюджета </w:t>
            </w:r>
            <w:r w:rsidR="00FB4C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14:paraId="7F47C7D4" w14:textId="0A110E7B" w:rsidR="00084370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данного мероприятия в бюджете Ханты-Мансийского района аккумулируются средства для финансового обеспечения расходных обязательств в случае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C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14:paraId="071EF79C" w14:textId="46438B5F" w:rsidR="00084370" w:rsidRPr="00084370" w:rsidRDefault="00FB4CC7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от 21.02.2017 № 39 «Об утверждении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использования бюджетных 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резервного фонда администрации Ханты-Мансийского района»</w:t>
            </w:r>
          </w:p>
        </w:tc>
      </w:tr>
      <w:tr w:rsidR="00917AB7" w:rsidRPr="00917AB7" w14:paraId="1FD8BCC5" w14:textId="77777777" w:rsidTr="00FB4CC7">
        <w:trPr>
          <w:trHeight w:val="20"/>
        </w:trPr>
        <w:tc>
          <w:tcPr>
            <w:tcW w:w="548" w:type="pct"/>
          </w:tcPr>
          <w:p w14:paraId="0F9FAD2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14:paraId="7BC307D6" w14:textId="4B65402D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«Обеспечение деятельности комитета по финансам администрации </w:t>
            </w:r>
            <w:r w:rsidR="00FB4C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14:paraId="041085F2" w14:textId="0DC92C5F" w:rsidR="00084370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14:paraId="08EF494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EDB7472" w14:textId="14CA3E74" w:rsidR="00084370" w:rsidRPr="00084370" w:rsidRDefault="00FB4CC7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бюджетном устройстве и бюджетном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районе»;</w:t>
            </w:r>
          </w:p>
          <w:p w14:paraId="240F2E14" w14:textId="71EFE1E6" w:rsidR="00084370" w:rsidRPr="00084370" w:rsidRDefault="00FB4CC7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14:paraId="756787FC" w14:textId="1155E485" w:rsidR="00084370" w:rsidRPr="00084370" w:rsidRDefault="00FB4CC7" w:rsidP="00D5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риказ комитета по финансам </w:t>
            </w:r>
            <w:r w:rsidR="00D53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</w:t>
            </w:r>
            <w:r w:rsidR="00D5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чества финансового менеджмента,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14:paraId="06F23BBD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58CE8C89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Задача: Управление муниципальным долгом Ханты-Мансийского района</w:t>
            </w:r>
          </w:p>
        </w:tc>
      </w:tr>
      <w:tr w:rsidR="00084370" w:rsidRPr="00084370" w14:paraId="6006C117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15EA7E94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14:paraId="7ED74FE7" w14:textId="77777777" w:rsidTr="00FB4CC7">
        <w:trPr>
          <w:trHeight w:val="20"/>
        </w:trPr>
        <w:tc>
          <w:tcPr>
            <w:tcW w:w="548" w:type="pct"/>
          </w:tcPr>
          <w:p w14:paraId="7E2A7A9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14:paraId="3EAD56D5" w14:textId="4B863E4D"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14:paraId="1AE905EB" w14:textId="72C35AFB" w:rsidR="00084370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14:paraId="7894C85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15312" w14:textId="77777777" w:rsidR="00945095" w:rsidRPr="00FB4CC7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A7CA0A6" w14:textId="77777777"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14:paraId="6A2BC23D" w14:textId="77777777" w:rsidR="004243A1" w:rsidRPr="00FB4CC7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2BC7985F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232D31CE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17DC75A5" w14:textId="77777777" w:rsidR="00E547D5" w:rsidRPr="00FB4CC7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2766"/>
        <w:gridCol w:w="1606"/>
        <w:gridCol w:w="1520"/>
        <w:gridCol w:w="1554"/>
        <w:gridCol w:w="1552"/>
        <w:gridCol w:w="1561"/>
        <w:gridCol w:w="2962"/>
      </w:tblGrid>
      <w:tr w:rsidR="00C645E8" w:rsidRPr="00E547D5" w14:paraId="4AB12491" w14:textId="77777777" w:rsidTr="00FB4CC7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14:paraId="7F99EB31" w14:textId="77777777" w:rsidR="00C645E8" w:rsidRPr="00E547D5" w:rsidRDefault="00C645E8" w:rsidP="00D53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EE0B61A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DB6F4AA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14:paraId="0ED4E2D8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80F3E14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14:paraId="1BCD554B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14:paraId="2F4DD16C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767F865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14:paraId="545B08E5" w14:textId="77777777" w:rsidTr="00FB4CC7">
        <w:trPr>
          <w:trHeight w:val="20"/>
        </w:trPr>
        <w:tc>
          <w:tcPr>
            <w:tcW w:w="225" w:type="pct"/>
            <w:vMerge/>
            <w:shd w:val="clear" w:color="auto" w:fill="FFFFFF"/>
          </w:tcPr>
          <w:p w14:paraId="08D49B68" w14:textId="77777777" w:rsidR="00C645E8" w:rsidRPr="00E547D5" w:rsidRDefault="00C645E8" w:rsidP="00FB4CC7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F5A9841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14:paraId="318FEDA6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14:paraId="799CD2B1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14:paraId="104BC4E4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14:paraId="45CD2A95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14:paraId="6AE7621B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14:paraId="49AB86B1" w14:textId="77777777" w:rsidR="00C645E8" w:rsidRPr="00E547D5" w:rsidRDefault="00C645E8" w:rsidP="00FB4CC7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14:paraId="5B6BB2F9" w14:textId="77777777" w:rsidTr="00FB4CC7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14:paraId="437115CE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14:paraId="645E46CB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FCEB41D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7E07243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88C30E2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53C1EF3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14:paraId="2E7C29BE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14:paraId="6C5A3337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14:paraId="1BBFBD61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4DBDED2C" w14:textId="29BF865E" w:rsidR="00C645E8" w:rsidRPr="005C30E4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" w:type="pct"/>
            <w:shd w:val="clear" w:color="auto" w:fill="FFFFFF"/>
          </w:tcPr>
          <w:p w14:paraId="0A408E59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формирование резервного фонда администрации района в общем объеме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69A1AC3E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38" w:type="pct"/>
            <w:shd w:val="clear" w:color="auto" w:fill="FFFFFF"/>
          </w:tcPr>
          <w:p w14:paraId="7A59C466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14:paraId="60D08340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14:paraId="3A481461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14:paraId="7A4296D1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14:paraId="67A0B800" w14:textId="77777777" w:rsidR="00C645E8" w:rsidRPr="005C30E4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14:paraId="700C7749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25D102DD" w14:textId="33927BBF" w:rsidR="00C645E8" w:rsidRPr="005C30E4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978" w:type="pct"/>
            <w:shd w:val="clear" w:color="auto" w:fill="FFFFFF"/>
          </w:tcPr>
          <w:p w14:paraId="5E679CD8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47F8EC06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33838F0D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14:paraId="5913BCA3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14:paraId="6538AE07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14:paraId="4A792333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14:paraId="24484182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14:paraId="0305D3E0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14:paraId="119DDBF8" w14:textId="77777777" w:rsidR="00C645E8" w:rsidRPr="00E547D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14:paraId="1CADC397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29491339" w14:textId="15A21FB0" w:rsidR="00C645E8" w:rsidRPr="005C30E4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8" w:type="pct"/>
            <w:shd w:val="clear" w:color="auto" w:fill="FFFFFF"/>
          </w:tcPr>
          <w:p w14:paraId="7373342A" w14:textId="13C3CCE1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администраторов средств бюджета </w:t>
            </w:r>
            <w:r w:rsidR="00FB4CC7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t>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25A533E2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4DC42C0F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79DB15CF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64E0A8A6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19B2CB4A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7B2D8755" w14:textId="77777777" w:rsidR="00C645E8" w:rsidRPr="00E547D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B117492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51352722" w14:textId="07A6597D" w:rsidR="00C645E8" w:rsidRPr="005C30E4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78" w:type="pct"/>
            <w:shd w:val="clear" w:color="auto" w:fill="FFFFFF"/>
          </w:tcPr>
          <w:p w14:paraId="7F2B34CA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379529BC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706EF0FA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6B1FA54C" w14:textId="59979D9E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района, возникающих </w:t>
            </w:r>
            <w:r w:rsidR="00FB4CC7">
              <w:rPr>
                <w:rFonts w:ascii="Times New Roman" w:eastAsia="Calibri" w:hAnsi="Times New Roman"/>
                <w:lang w:eastAsia="en-US"/>
              </w:rPr>
              <w:br/>
            </w:r>
            <w:r w:rsidRPr="00C645E8">
              <w:rPr>
                <w:rFonts w:ascii="Times New Roman" w:eastAsia="Calibri" w:hAnsi="Times New Roman"/>
                <w:lang w:eastAsia="en-US"/>
              </w:rPr>
              <w:t>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14:paraId="381545D4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23249B2D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4E61D9EC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1AF22501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56824AEA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5F80CBA5" w14:textId="77777777" w:rsidR="00C645E8" w:rsidRPr="00E547D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29B67BD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17B1FA01" w14:textId="288693FC" w:rsidR="00C645E8" w:rsidRPr="00564BC5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78" w:type="pct"/>
            <w:shd w:val="clear" w:color="auto" w:fill="FFFFFF"/>
          </w:tcPr>
          <w:p w14:paraId="21D0C0AC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Средняя итоговая оценка качества организации и 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14:paraId="607C44D3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38" w:type="pct"/>
            <w:shd w:val="clear" w:color="auto" w:fill="FFFFFF"/>
          </w:tcPr>
          <w:p w14:paraId="1A69314A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14:paraId="5094A72B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14:paraId="71DDFACE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14:paraId="6BEB9709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14:paraId="480E2B2E" w14:textId="77777777" w:rsidR="00C645E8" w:rsidRPr="00564BC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14:paraId="2F2F1B56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7EE7AA4D" w14:textId="4DE7FF5D" w:rsidR="00C645E8" w:rsidRPr="00564BC5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78" w:type="pct"/>
            <w:shd w:val="clear" w:color="auto" w:fill="FFFFFF"/>
          </w:tcPr>
          <w:p w14:paraId="187D5AB7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14:paraId="1C0DD302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14:paraId="5964B3DD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14:paraId="075511B6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14:paraId="65952039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14:paraId="250211E3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14:paraId="5B74E983" w14:textId="77777777" w:rsidR="00C645E8" w:rsidRPr="00564BC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14:paraId="3D38766D" w14:textId="2727A600" w:rsidR="00E547D5" w:rsidRPr="00FB4CC7" w:rsidRDefault="00FB4CC7" w:rsidP="00FB4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3A2418AD" w14:textId="5E4B5ACC" w:rsidR="006F376F" w:rsidRPr="00EF2239" w:rsidRDefault="00FB4CC7" w:rsidP="00FB4CC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r w:rsidR="006F376F" w:rsidRPr="00EF2239">
        <w:rPr>
          <w:rFonts w:ascii="Times New Roman" w:eastAsia="Arial Unicode MS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>
        <w:rPr>
          <w:rFonts w:ascii="Times New Roman" w:eastAsia="Arial Unicode MS" w:hAnsi="Times New Roman"/>
          <w:sz w:val="28"/>
          <w:szCs w:val="28"/>
        </w:rPr>
        <w:t>трации Ханты-Мансийского района</w:t>
      </w:r>
      <w:r w:rsidR="006F376F" w:rsidRPr="00EF2239">
        <w:rPr>
          <w:rFonts w:ascii="Times New Roman" w:eastAsia="Arial Unicode MS" w:hAnsi="Times New Roman"/>
          <w:sz w:val="28"/>
          <w:szCs w:val="28"/>
        </w:rPr>
        <w:t>.</w:t>
      </w:r>
    </w:p>
    <w:p w14:paraId="15D37FF7" w14:textId="77777777" w:rsidR="006F376F" w:rsidRDefault="006F376F" w:rsidP="00FB4CC7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DE0D569" w14:textId="77777777" w:rsidR="006F376F" w:rsidRDefault="006F376F" w:rsidP="00FB4CC7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FB4CC7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16988A2" w14:textId="371810C3" w:rsidR="006F376F" w:rsidRPr="00E444B3" w:rsidRDefault="006F376F" w:rsidP="00FB4CC7">
      <w:pPr>
        <w:spacing w:after="0" w:line="240" w:lineRule="auto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</w:t>
      </w:r>
      <w:r w:rsidR="00FB4CC7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К.Р.Минулин</w:t>
      </w:r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5610" w14:textId="77777777" w:rsidR="00922D0A" w:rsidRDefault="00922D0A" w:rsidP="00BC0C69">
      <w:pPr>
        <w:spacing w:after="0" w:line="240" w:lineRule="auto"/>
      </w:pPr>
      <w:r>
        <w:separator/>
      </w:r>
    </w:p>
  </w:endnote>
  <w:endnote w:type="continuationSeparator" w:id="0">
    <w:p w14:paraId="6E835849" w14:textId="77777777" w:rsidR="00922D0A" w:rsidRDefault="00922D0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A0A9B" w14:textId="77777777" w:rsidR="00922D0A" w:rsidRDefault="00922D0A" w:rsidP="00BC0C69">
      <w:pPr>
        <w:spacing w:after="0" w:line="240" w:lineRule="auto"/>
      </w:pPr>
      <w:r>
        <w:separator/>
      </w:r>
    </w:p>
  </w:footnote>
  <w:footnote w:type="continuationSeparator" w:id="0">
    <w:p w14:paraId="1640B726" w14:textId="77777777" w:rsidR="00922D0A" w:rsidRDefault="00922D0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4BD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714B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81B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573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4BD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7D8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85A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CC7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7930-8D88-4D74-A47A-3668D3CB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Лебедева Г.В.</cp:lastModifiedBy>
  <cp:revision>2</cp:revision>
  <cp:lastPrinted>2022-11-30T11:37:00Z</cp:lastPrinted>
  <dcterms:created xsi:type="dcterms:W3CDTF">2022-12-06T11:37:00Z</dcterms:created>
  <dcterms:modified xsi:type="dcterms:W3CDTF">2022-12-06T11:37:00Z</dcterms:modified>
</cp:coreProperties>
</file>