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BD" w:rsidRDefault="002802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802BD" w:rsidRDefault="002802BD">
      <w:pPr>
        <w:pStyle w:val="ConsPlusNormal"/>
        <w:outlineLvl w:val="0"/>
      </w:pPr>
    </w:p>
    <w:p w:rsidR="002802BD" w:rsidRDefault="002802BD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2802BD" w:rsidRDefault="002802BD">
      <w:pPr>
        <w:pStyle w:val="ConsPlusTitle"/>
        <w:jc w:val="center"/>
      </w:pPr>
    </w:p>
    <w:p w:rsidR="002802BD" w:rsidRDefault="002802BD">
      <w:pPr>
        <w:pStyle w:val="ConsPlusTitle"/>
        <w:jc w:val="center"/>
      </w:pPr>
      <w:r>
        <w:t>ПОСТАНОВЛЕНИЕ</w:t>
      </w:r>
    </w:p>
    <w:p w:rsidR="002802BD" w:rsidRDefault="002802BD">
      <w:pPr>
        <w:pStyle w:val="ConsPlusTitle"/>
        <w:jc w:val="center"/>
      </w:pPr>
      <w:r>
        <w:t>от 14 декабря 2021 г. N 332</w:t>
      </w:r>
    </w:p>
    <w:p w:rsidR="002802BD" w:rsidRDefault="002802BD">
      <w:pPr>
        <w:pStyle w:val="ConsPlusTitle"/>
        <w:jc w:val="center"/>
      </w:pPr>
    </w:p>
    <w:p w:rsidR="002802BD" w:rsidRDefault="002802BD">
      <w:pPr>
        <w:pStyle w:val="ConsPlusTitle"/>
        <w:jc w:val="center"/>
      </w:pPr>
      <w:r>
        <w:t>О МУНИЦИПАЛЬНОЙ ПРОГРАММЕ ХАНТЫ-МАНСИЙСКОГО РАЙОНА "РАЗВИТИЕ</w:t>
      </w:r>
    </w:p>
    <w:p w:rsidR="002802BD" w:rsidRDefault="002802BD">
      <w:pPr>
        <w:pStyle w:val="ConsPlusTitle"/>
        <w:jc w:val="center"/>
      </w:pPr>
      <w:r>
        <w:t>И МОДЕРНИЗАЦИЯ ЖИЛИЩНО-КОММУНАЛЬНОГО КОМПЛЕКСА И ПОВЫШЕНИЕ</w:t>
      </w:r>
    </w:p>
    <w:p w:rsidR="002802BD" w:rsidRDefault="002802BD">
      <w:pPr>
        <w:pStyle w:val="ConsPlusTitle"/>
        <w:jc w:val="center"/>
      </w:pPr>
      <w:r>
        <w:t>ЭНЕРГЕТИЧЕСКОЙ ЭФФЕКТИВНОСТИ В ХАНТЫ-МАНСИЙСКОМ РАЙОНЕ</w:t>
      </w:r>
    </w:p>
    <w:p w:rsidR="002802BD" w:rsidRDefault="002802BD">
      <w:pPr>
        <w:pStyle w:val="ConsPlusTitle"/>
        <w:jc w:val="center"/>
      </w:pPr>
      <w:r>
        <w:t>НА 2022 - 2025 ГОДЫ"</w:t>
      </w:r>
    </w:p>
    <w:p w:rsidR="002802BD" w:rsidRDefault="00280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0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17.05.2022 </w:t>
            </w:r>
            <w:hyperlink r:id="rId5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16.08.2022 </w:t>
            </w:r>
            <w:hyperlink r:id="rId6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23.09.2022 </w:t>
            </w:r>
            <w:hyperlink r:id="rId7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8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07.12.2022 </w:t>
            </w:r>
            <w:hyperlink r:id="rId9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16.01.2023 </w:t>
            </w:r>
            <w:hyperlink r:id="rId1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1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11.04.2023 </w:t>
            </w:r>
            <w:hyperlink r:id="rId12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22.08.2023 </w:t>
            </w:r>
            <w:hyperlink r:id="rId13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</w:tr>
    </w:tbl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18.10.2021 N 252 "О порядке разработки и реализации муниципальных программ Ханты-Мансийского района", на основании </w:t>
      </w:r>
      <w:hyperlink r:id="rId16">
        <w:r>
          <w:rPr>
            <w:color w:val="0000FF"/>
          </w:rPr>
          <w:t>пункта 10.1 части 1 статьи 27</w:t>
        </w:r>
      </w:hyperlink>
      <w:r>
        <w:t xml:space="preserve">, </w:t>
      </w:r>
      <w:hyperlink r:id="rId17">
        <w:r>
          <w:rPr>
            <w:color w:val="0000FF"/>
          </w:rPr>
          <w:t>статей 47.1</w:t>
        </w:r>
      </w:hyperlink>
      <w:r>
        <w:t xml:space="preserve">, </w:t>
      </w:r>
      <w:hyperlink r:id="rId18">
        <w:r>
          <w:rPr>
            <w:color w:val="0000FF"/>
          </w:rPr>
          <w:t>32</w:t>
        </w:r>
      </w:hyperlink>
      <w:r>
        <w:t xml:space="preserve"> Устава Ханты-Мансийского района:</w:t>
      </w:r>
    </w:p>
    <w:p w:rsidR="002802BD" w:rsidRDefault="002802B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0">
        <w:r>
          <w:rPr>
            <w:color w:val="0000FF"/>
          </w:rPr>
          <w:t>программу</w:t>
        </w:r>
      </w:hyperlink>
      <w:r>
        <w:t xml:space="preserve"> Ханты-Мансийского района "Развитие и модернизация жилищно-коммунального комплекса и повышение энергетической эффективности в Ханты-Мансийском районе на 2022 - 2025 годы" согласно приложению.</w:t>
      </w:r>
    </w:p>
    <w:p w:rsidR="002802BD" w:rsidRDefault="002802B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07.12.2022 N 449)</w:t>
      </w:r>
    </w:p>
    <w:p w:rsidR="002802BD" w:rsidRDefault="002802B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(обнародования), но не ранее 1 января 2022 года.</w:t>
      </w:r>
    </w:p>
    <w:p w:rsidR="002802BD" w:rsidRDefault="002802BD">
      <w:pPr>
        <w:pStyle w:val="ConsPlusNormal"/>
        <w:spacing w:before="220"/>
        <w:ind w:firstLine="540"/>
        <w:jc w:val="both"/>
      </w:pPr>
      <w:r>
        <w:t>3. Опубликовать (обнародовать)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2802BD" w:rsidRDefault="002802B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jc w:val="right"/>
      </w:pPr>
      <w:r>
        <w:t>Глава Ханты-Мансийского района</w:t>
      </w:r>
    </w:p>
    <w:p w:rsidR="002802BD" w:rsidRDefault="002802BD">
      <w:pPr>
        <w:pStyle w:val="ConsPlusNormal"/>
        <w:jc w:val="right"/>
      </w:pPr>
      <w:r>
        <w:t>К.Р.МИНУЛИН</w:t>
      </w: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  <w:jc w:val="right"/>
        <w:outlineLvl w:val="0"/>
      </w:pPr>
      <w:bookmarkStart w:id="0" w:name="P30"/>
      <w:bookmarkEnd w:id="0"/>
      <w:r>
        <w:t>Приложение 1</w:t>
      </w:r>
    </w:p>
    <w:p w:rsidR="002802BD" w:rsidRDefault="002802BD">
      <w:pPr>
        <w:pStyle w:val="ConsPlusNormal"/>
        <w:jc w:val="right"/>
      </w:pPr>
      <w:r>
        <w:t>к постановлению администрации</w:t>
      </w:r>
    </w:p>
    <w:p w:rsidR="002802BD" w:rsidRDefault="002802BD">
      <w:pPr>
        <w:pStyle w:val="ConsPlusNormal"/>
        <w:jc w:val="right"/>
      </w:pPr>
      <w:r>
        <w:t>Ханты-Мансийского района</w:t>
      </w:r>
    </w:p>
    <w:p w:rsidR="002802BD" w:rsidRDefault="002802BD">
      <w:pPr>
        <w:pStyle w:val="ConsPlusNormal"/>
        <w:jc w:val="right"/>
      </w:pPr>
      <w:r>
        <w:t>от 14.12.2021 N 332</w:t>
      </w:r>
    </w:p>
    <w:p w:rsidR="002802BD" w:rsidRDefault="00280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0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11.04.2023 </w:t>
            </w:r>
            <w:hyperlink r:id="rId20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22.08.2023 </w:t>
            </w:r>
            <w:hyperlink r:id="rId2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</w:tr>
    </w:tbl>
    <w:p w:rsidR="002802BD" w:rsidRDefault="002802BD">
      <w:pPr>
        <w:pStyle w:val="ConsPlusNormal"/>
      </w:pPr>
    </w:p>
    <w:p w:rsidR="002802BD" w:rsidRDefault="002802BD">
      <w:pPr>
        <w:pStyle w:val="ConsPlusTitle"/>
        <w:jc w:val="center"/>
        <w:outlineLvl w:val="1"/>
      </w:pPr>
      <w:r>
        <w:t>Паспорт муниципальной программы</w:t>
      </w:r>
    </w:p>
    <w:p w:rsidR="002802BD" w:rsidRDefault="002802BD">
      <w:pPr>
        <w:pStyle w:val="ConsPlusNormal"/>
        <w:jc w:val="center"/>
      </w:pPr>
    </w:p>
    <w:p w:rsidR="002802BD" w:rsidRDefault="002802BD">
      <w:pPr>
        <w:pStyle w:val="ConsPlusNormal"/>
        <w:sectPr w:rsidR="002802BD" w:rsidSect="009E3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4"/>
        <w:gridCol w:w="454"/>
        <w:gridCol w:w="2254"/>
        <w:gridCol w:w="2749"/>
        <w:gridCol w:w="1054"/>
        <w:gridCol w:w="604"/>
        <w:gridCol w:w="604"/>
        <w:gridCol w:w="604"/>
        <w:gridCol w:w="604"/>
        <w:gridCol w:w="1774"/>
        <w:gridCol w:w="1684"/>
      </w:tblGrid>
      <w:tr w:rsidR="002802BD"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385" w:type="dxa"/>
            <w:gridSpan w:val="10"/>
          </w:tcPr>
          <w:p w:rsidR="002802BD" w:rsidRDefault="002802BD">
            <w:pPr>
              <w:pStyle w:val="ConsPlusNormal"/>
            </w:pPr>
            <w:r>
              <w:t>"Развитие и модернизация жилищно-коммунального комплекса и повышение энергетической эффективности в Ханты-Мансийском районе на 2022 - 2025 годы"</w:t>
            </w:r>
          </w:p>
        </w:tc>
      </w:tr>
      <w:tr w:rsidR="002802BD"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385" w:type="dxa"/>
            <w:gridSpan w:val="10"/>
          </w:tcPr>
          <w:p w:rsidR="002802BD" w:rsidRDefault="002802BD">
            <w:pPr>
              <w:pStyle w:val="ConsPlusNormal"/>
            </w:pPr>
            <w:r>
              <w:t>2022 - 2025 годы</w:t>
            </w:r>
          </w:p>
        </w:tc>
      </w:tr>
      <w:tr w:rsidR="002802BD"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385" w:type="dxa"/>
            <w:gridSpan w:val="10"/>
          </w:tcPr>
          <w:p w:rsidR="002802BD" w:rsidRDefault="002802BD">
            <w:pPr>
              <w:pStyle w:val="ConsPlusNormal"/>
            </w:pPr>
            <w:r>
              <w:t>заместитель главы Ханты-Мансийского района, директора департамента строительства, архитектуры и ЖКХ</w:t>
            </w:r>
          </w:p>
        </w:tc>
      </w:tr>
      <w:tr w:rsidR="002802BD"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385" w:type="dxa"/>
            <w:gridSpan w:val="10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администрации Ханты-Мансийского района (далее - департамент строительства, архитектуры и ЖКХ)</w:t>
            </w:r>
          </w:p>
        </w:tc>
      </w:tr>
      <w:tr w:rsidR="002802BD"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385" w:type="dxa"/>
            <w:gridSpan w:val="10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(муниципальное казенное учреждение Ханты-Мансийского района "Управление капитального строительства и ремонта" (далее - департамент строительства, архитектуры и ЖКХ (МКУ "УКСиР"); департамент имущественных и земельных отношений администрации Ханты-Мансийского района (далее - ДИиЗО); администрации сельских поселений</w:t>
            </w:r>
          </w:p>
        </w:tc>
      </w:tr>
      <w:tr w:rsidR="002802BD"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385" w:type="dxa"/>
            <w:gridSpan w:val="10"/>
          </w:tcPr>
          <w:p w:rsidR="002802BD" w:rsidRDefault="002802BD">
            <w:pPr>
              <w:pStyle w:val="ConsPlusNormal"/>
            </w:pPr>
            <w:r>
              <w:t>1. Повышение качества и надежности предоставления жилищно-коммунальных и бытовых услуг.</w:t>
            </w:r>
          </w:p>
          <w:p w:rsidR="002802BD" w:rsidRDefault="002802BD">
            <w:pPr>
              <w:pStyle w:val="ConsPlusNormal"/>
            </w:pPr>
            <w:r>
              <w:t>2. Обеспечение потребителей надежным и качественным электроснабжением.</w:t>
            </w:r>
          </w:p>
          <w:p w:rsidR="002802BD" w:rsidRDefault="002802BD">
            <w:pPr>
              <w:pStyle w:val="ConsPlusNormal"/>
            </w:pPr>
            <w:r>
              <w:t>3. Повышение эффективности использования топливно-энергетических ресурсов</w:t>
            </w:r>
          </w:p>
        </w:tc>
      </w:tr>
      <w:tr w:rsidR="002802BD"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385" w:type="dxa"/>
            <w:gridSpan w:val="10"/>
          </w:tcPr>
          <w:p w:rsidR="002802BD" w:rsidRDefault="002802BD">
            <w:pPr>
              <w:pStyle w:val="ConsPlusNormal"/>
            </w:pPr>
            <w:r>
              <w:t>1. Повышение эффективности, качества и надежности поставки коммунальных ресурсов.</w:t>
            </w:r>
          </w:p>
          <w:p w:rsidR="002802BD" w:rsidRDefault="002802BD">
            <w:pPr>
              <w:pStyle w:val="ConsPlusNormal"/>
            </w:pPr>
            <w:r>
              <w:t>2. Повышение эффективности и качества бытовых услуг населению Ханты-Мансийского района.</w:t>
            </w:r>
          </w:p>
          <w:p w:rsidR="002802BD" w:rsidRDefault="002802BD">
            <w:pPr>
              <w:pStyle w:val="ConsPlusNormal"/>
            </w:pPr>
            <w:r>
              <w:t>3. Оказание поддержки организациям (предприятиям), оказывающим жилищно-коммунальные услуги.</w:t>
            </w:r>
          </w:p>
          <w:p w:rsidR="002802BD" w:rsidRDefault="002802BD">
            <w:pPr>
              <w:pStyle w:val="ConsPlusNormal"/>
            </w:pPr>
            <w:r>
              <w:t>4. Повышение энергетической эффективности при производстве и передаче энергетических ресурсов.</w:t>
            </w:r>
          </w:p>
          <w:p w:rsidR="002802BD" w:rsidRDefault="002802BD">
            <w:pPr>
              <w:pStyle w:val="ConsPlusNormal"/>
            </w:pPr>
            <w:r>
              <w:t>5.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</w:tc>
      </w:tr>
      <w:tr w:rsidR="002802BD"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Подпрограммы</w:t>
            </w:r>
          </w:p>
        </w:tc>
        <w:tc>
          <w:tcPr>
            <w:tcW w:w="12385" w:type="dxa"/>
            <w:gridSpan w:val="10"/>
          </w:tcPr>
          <w:p w:rsidR="002802BD" w:rsidRDefault="002802BD">
            <w:pPr>
              <w:pStyle w:val="ConsPlusNormal"/>
            </w:pPr>
            <w:hyperlink w:anchor="P173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"Создание условий для обеспечения качественными коммунальными услугами".</w:t>
            </w:r>
          </w:p>
          <w:p w:rsidR="002802BD" w:rsidRDefault="002802BD">
            <w:pPr>
              <w:pStyle w:val="ConsPlusNormal"/>
            </w:pPr>
            <w:hyperlink w:anchor="P173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"Создание условий в населенных пунктах района для оказания бытовых услуг".</w:t>
            </w:r>
          </w:p>
          <w:p w:rsidR="002802BD" w:rsidRDefault="002802BD">
            <w:pPr>
              <w:pStyle w:val="ConsPlusNormal"/>
            </w:pPr>
            <w:hyperlink w:anchor="P173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равных прав потребителей на получение жилищно-коммунальных услуг".</w:t>
            </w:r>
          </w:p>
          <w:p w:rsidR="002802BD" w:rsidRDefault="002802BD">
            <w:pPr>
              <w:pStyle w:val="ConsPlusNormal"/>
            </w:pPr>
            <w:hyperlink w:anchor="P173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</w:tr>
      <w:tr w:rsidR="002802BD">
        <w:tc>
          <w:tcPr>
            <w:tcW w:w="1774" w:type="dxa"/>
            <w:vMerge w:val="restart"/>
          </w:tcPr>
          <w:p w:rsidR="002802BD" w:rsidRDefault="002802BD">
            <w:pPr>
              <w:pStyle w:val="ConsPlusNormal"/>
            </w:pPr>
            <w:r>
              <w:lastRenderedPageBreak/>
              <w:t>Целевые показатели муниципальной программы</w:t>
            </w:r>
          </w:p>
        </w:tc>
        <w:tc>
          <w:tcPr>
            <w:tcW w:w="4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74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6928" w:type="dxa"/>
            <w:gridSpan w:val="7"/>
          </w:tcPr>
          <w:p w:rsidR="002802BD" w:rsidRDefault="002802BD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2802BD">
        <w:tc>
          <w:tcPr>
            <w:tcW w:w="177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4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7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054" w:type="dxa"/>
          </w:tcPr>
          <w:p w:rsidR="002802BD" w:rsidRDefault="002802BD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2802BD">
        <w:tc>
          <w:tcPr>
            <w:tcW w:w="177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1.</w:t>
            </w:r>
          </w:p>
        </w:tc>
        <w:tc>
          <w:tcPr>
            <w:tcW w:w="2254" w:type="dxa"/>
          </w:tcPr>
          <w:p w:rsidR="002802BD" w:rsidRDefault="002802BD">
            <w:pPr>
              <w:pStyle w:val="ConsPlusNormal"/>
            </w:pPr>
            <w:r>
              <w:t>Доля населения Ханты-Мансийского района,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hyperlink r:id="rId22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054" w:type="dxa"/>
          </w:tcPr>
          <w:p w:rsidR="002802BD" w:rsidRDefault="002802BD">
            <w:pPr>
              <w:pStyle w:val="ConsPlusNormal"/>
            </w:pPr>
            <w:r>
              <w:t>94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96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96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96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</w:t>
            </w:r>
          </w:p>
        </w:tc>
      </w:tr>
      <w:tr w:rsidR="002802BD">
        <w:tc>
          <w:tcPr>
            <w:tcW w:w="177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2.</w:t>
            </w:r>
          </w:p>
        </w:tc>
        <w:tc>
          <w:tcPr>
            <w:tcW w:w="2254" w:type="dxa"/>
          </w:tcPr>
          <w:p w:rsidR="002802BD" w:rsidRDefault="002802BD">
            <w:pPr>
              <w:pStyle w:val="ConsPlusNormal"/>
            </w:pPr>
            <w: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 xml:space="preserve">статистическая </w:t>
            </w:r>
            <w:hyperlink r:id="rId23">
              <w:r>
                <w:rPr>
                  <w:color w:val="0000FF"/>
                </w:rPr>
                <w:t>форма N 22-ЖКХ (реформа)</w:t>
              </w:r>
            </w:hyperlink>
            <w:r>
              <w:t xml:space="preserve"> "Сведения о структурных преобразованиях и организационных мероприятиях в сфере жилищно-коммунального хозяйства", утвержденная приказом Федеральной службы государственной статистики от 10.07.2015 N </w:t>
            </w:r>
            <w:r>
              <w:lastRenderedPageBreak/>
              <w:t xml:space="preserve">305, статистическая </w:t>
            </w:r>
            <w:hyperlink r:id="rId24">
              <w:r>
                <w:rPr>
                  <w:color w:val="0000FF"/>
                </w:rPr>
                <w:t>форма N 1-Жилфонд</w:t>
              </w:r>
            </w:hyperlink>
            <w:r>
              <w:t xml:space="preserve"> "Сведения о жилищном фонде", утвержденная приказом Федеральной службы государственной статистики от 18.07.2019 N 414</w:t>
            </w:r>
          </w:p>
        </w:tc>
        <w:tc>
          <w:tcPr>
            <w:tcW w:w="1054" w:type="dxa"/>
          </w:tcPr>
          <w:p w:rsidR="002802BD" w:rsidRDefault="002802BD">
            <w:pPr>
              <w:pStyle w:val="ConsPlusNormal"/>
            </w:pPr>
            <w:r>
              <w:lastRenderedPageBreak/>
              <w:t>23,8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23,9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23,9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23,9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23,9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23,9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</w:t>
            </w:r>
          </w:p>
        </w:tc>
      </w:tr>
      <w:tr w:rsidR="002802BD">
        <w:tc>
          <w:tcPr>
            <w:tcW w:w="177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3.</w:t>
            </w:r>
          </w:p>
        </w:tc>
        <w:tc>
          <w:tcPr>
            <w:tcW w:w="2254" w:type="dxa"/>
          </w:tcPr>
          <w:p w:rsidR="002802BD" w:rsidRDefault="002802BD">
            <w:pPr>
              <w:pStyle w:val="ConsPlusNormal"/>
            </w:pPr>
            <w: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31.10.2021 N 477-п (ред. от 30.12.2022) "О государственной программе Ханты-Мансийского автономного округа - Югры "Развитие жилищно-коммунального комплекса и энергетики"</w:t>
            </w:r>
          </w:p>
          <w:p w:rsidR="002802BD" w:rsidRDefault="002802BD">
            <w:pPr>
              <w:pStyle w:val="ConsPlusNormal"/>
            </w:pPr>
            <w:r>
              <w:t>(с изм. и доп., вступающими в силу с 01.01.2023)</w:t>
            </w:r>
          </w:p>
        </w:tc>
        <w:tc>
          <w:tcPr>
            <w:tcW w:w="1054" w:type="dxa"/>
          </w:tcPr>
          <w:p w:rsidR="002802BD" w:rsidRDefault="002802BD">
            <w:pPr>
              <w:pStyle w:val="ConsPlusNormal"/>
            </w:pPr>
            <w:r>
              <w:t>2,5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2,6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2,7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2,8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2,9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2,9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</w:t>
            </w:r>
          </w:p>
        </w:tc>
      </w:tr>
      <w:tr w:rsidR="002802BD">
        <w:tc>
          <w:tcPr>
            <w:tcW w:w="1774" w:type="dxa"/>
            <w:vMerge w:val="restart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708" w:type="dxa"/>
            <w:gridSpan w:val="2"/>
            <w:vMerge w:val="restart"/>
          </w:tcPr>
          <w:p w:rsidR="002802BD" w:rsidRDefault="002802BD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9677" w:type="dxa"/>
            <w:gridSpan w:val="8"/>
          </w:tcPr>
          <w:p w:rsidR="002802BD" w:rsidRDefault="002802BD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2802BD"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0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7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  <w:r>
              <w:t>2025 год</w:t>
            </w:r>
          </w:p>
        </w:tc>
      </w:tr>
      <w:tr w:rsidR="002802BD"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2 897 497,4</w:t>
            </w:r>
          </w:p>
        </w:tc>
        <w:tc>
          <w:tcPr>
            <w:tcW w:w="165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898 692,1</w:t>
            </w:r>
          </w:p>
        </w:tc>
        <w:tc>
          <w:tcPr>
            <w:tcW w:w="120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851 404,2</w:t>
            </w:r>
          </w:p>
        </w:tc>
        <w:tc>
          <w:tcPr>
            <w:tcW w:w="237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627 066,3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  <w:r>
              <w:t>520 334,8</w:t>
            </w:r>
          </w:p>
        </w:tc>
      </w:tr>
      <w:tr w:rsidR="002802BD"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1 512 415,1</w:t>
            </w:r>
          </w:p>
        </w:tc>
        <w:tc>
          <w:tcPr>
            <w:tcW w:w="165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398 209,9</w:t>
            </w:r>
          </w:p>
        </w:tc>
        <w:tc>
          <w:tcPr>
            <w:tcW w:w="120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345 143,3</w:t>
            </w:r>
          </w:p>
        </w:tc>
        <w:tc>
          <w:tcPr>
            <w:tcW w:w="237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400 081,5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  <w:r>
              <w:t>368 980,4</w:t>
            </w:r>
          </w:p>
        </w:tc>
      </w:tr>
      <w:tr w:rsidR="002802BD"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1 385 082,3</w:t>
            </w:r>
          </w:p>
        </w:tc>
        <w:tc>
          <w:tcPr>
            <w:tcW w:w="165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500 482,2</w:t>
            </w:r>
          </w:p>
        </w:tc>
        <w:tc>
          <w:tcPr>
            <w:tcW w:w="120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506 260,9</w:t>
            </w:r>
          </w:p>
        </w:tc>
        <w:tc>
          <w:tcPr>
            <w:tcW w:w="237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226 984,8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  <w:r>
              <w:t>151 354,4</w:t>
            </w:r>
          </w:p>
        </w:tc>
      </w:tr>
      <w:tr w:rsidR="002802BD"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658" w:type="dxa"/>
            <w:gridSpan w:val="2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8" w:type="dxa"/>
            <w:gridSpan w:val="2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2378" w:type="dxa"/>
            <w:gridSpan w:val="2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</w:tcPr>
          <w:p w:rsidR="002802BD" w:rsidRDefault="002802B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1 219 237,6</w:t>
            </w:r>
          </w:p>
        </w:tc>
        <w:tc>
          <w:tcPr>
            <w:tcW w:w="165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455 259,0</w:t>
            </w:r>
          </w:p>
        </w:tc>
        <w:tc>
          <w:tcPr>
            <w:tcW w:w="120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469 643,7</w:t>
            </w:r>
          </w:p>
        </w:tc>
        <w:tc>
          <w:tcPr>
            <w:tcW w:w="237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183 041,1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  <w:r>
              <w:t>111 293,8</w:t>
            </w:r>
          </w:p>
        </w:tc>
      </w:tr>
      <w:tr w:rsidR="002802BD"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165 844,7</w:t>
            </w:r>
          </w:p>
        </w:tc>
        <w:tc>
          <w:tcPr>
            <w:tcW w:w="165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45 223,2</w:t>
            </w:r>
          </w:p>
        </w:tc>
        <w:tc>
          <w:tcPr>
            <w:tcW w:w="120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36 617,2</w:t>
            </w:r>
          </w:p>
        </w:tc>
        <w:tc>
          <w:tcPr>
            <w:tcW w:w="237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43 943,7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  <w:r>
              <w:t>40 060,6</w:t>
            </w:r>
          </w:p>
        </w:tc>
      </w:tr>
      <w:tr w:rsidR="002802BD"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169 421,9</w:t>
            </w:r>
          </w:p>
        </w:tc>
        <w:tc>
          <w:tcPr>
            <w:tcW w:w="165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115 566,90</w:t>
            </w:r>
          </w:p>
        </w:tc>
        <w:tc>
          <w:tcPr>
            <w:tcW w:w="120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53 855,0</w:t>
            </w:r>
          </w:p>
        </w:tc>
        <w:tc>
          <w:tcPr>
            <w:tcW w:w="2378" w:type="dxa"/>
            <w:gridSpan w:val="2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blPrEx>
          <w:tblBorders>
            <w:insideH w:val="nil"/>
          </w:tblBorders>
        </w:tblPrEx>
        <w:tc>
          <w:tcPr>
            <w:tcW w:w="1774" w:type="dxa"/>
            <w:vMerge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2708" w:type="dxa"/>
            <w:gridSpan w:val="2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справочно: бюджет сельских поселений</w:t>
            </w:r>
          </w:p>
        </w:tc>
        <w:tc>
          <w:tcPr>
            <w:tcW w:w="2749" w:type="dxa"/>
            <w:tcBorders>
              <w:bottom w:val="nil"/>
            </w:tcBorders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658" w:type="dxa"/>
            <w:gridSpan w:val="2"/>
            <w:tcBorders>
              <w:bottom w:val="nil"/>
            </w:tcBorders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8" w:type="dxa"/>
            <w:gridSpan w:val="2"/>
            <w:tcBorders>
              <w:bottom w:val="nil"/>
            </w:tcBorders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2378" w:type="dxa"/>
            <w:gridSpan w:val="2"/>
            <w:tcBorders>
              <w:bottom w:val="nil"/>
            </w:tcBorders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bottom w:val="nil"/>
            </w:tcBorders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blPrEx>
          <w:tblBorders>
            <w:insideH w:val="nil"/>
          </w:tblBorders>
        </w:tblPrEx>
        <w:tc>
          <w:tcPr>
            <w:tcW w:w="14159" w:type="dxa"/>
            <w:gridSpan w:val="11"/>
            <w:tcBorders>
              <w:top w:val="nil"/>
            </w:tcBorders>
          </w:tcPr>
          <w:p w:rsidR="002802BD" w:rsidRDefault="002802BD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22.08.2023</w:t>
            </w:r>
          </w:p>
          <w:p w:rsidR="002802BD" w:rsidRDefault="002802BD">
            <w:pPr>
              <w:pStyle w:val="ConsPlusNormal"/>
              <w:jc w:val="both"/>
            </w:pPr>
            <w:r>
              <w:t>N 445)</w:t>
            </w:r>
          </w:p>
        </w:tc>
      </w:tr>
    </w:tbl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  <w:jc w:val="right"/>
        <w:outlineLvl w:val="1"/>
      </w:pPr>
      <w:r>
        <w:t>Приложение 1</w:t>
      </w:r>
    </w:p>
    <w:p w:rsidR="002802BD" w:rsidRDefault="002802BD">
      <w:pPr>
        <w:pStyle w:val="ConsPlusNormal"/>
      </w:pPr>
    </w:p>
    <w:p w:rsidR="002802BD" w:rsidRDefault="002802BD">
      <w:pPr>
        <w:pStyle w:val="ConsPlusTitle"/>
        <w:jc w:val="center"/>
      </w:pPr>
      <w:bookmarkStart w:id="1" w:name="P173"/>
      <w:bookmarkEnd w:id="1"/>
      <w:r>
        <w:t>РАСПРЕДЕЛЕНИЕ</w:t>
      </w:r>
    </w:p>
    <w:p w:rsidR="002802BD" w:rsidRDefault="002802BD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2802BD" w:rsidRDefault="00280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280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от 22.08.2023 N 445)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</w:tr>
    </w:tbl>
    <w:p w:rsidR="002802BD" w:rsidRDefault="002802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4"/>
        <w:gridCol w:w="3349"/>
        <w:gridCol w:w="2254"/>
        <w:gridCol w:w="3739"/>
        <w:gridCol w:w="1264"/>
        <w:gridCol w:w="1204"/>
        <w:gridCol w:w="1084"/>
        <w:gridCol w:w="1084"/>
        <w:gridCol w:w="1084"/>
      </w:tblGrid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структурного элемента (основного мероприятия)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 xml:space="preserve">Структурный элемент (основное </w:t>
            </w:r>
            <w:r>
              <w:lastRenderedPageBreak/>
              <w:t>мероприятие) муниципальной программы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 / соисполнитель</w:t>
            </w:r>
          </w:p>
        </w:tc>
        <w:tc>
          <w:tcPr>
            <w:tcW w:w="373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5720" w:type="dxa"/>
            <w:gridSpan w:val="5"/>
          </w:tcPr>
          <w:p w:rsidR="002802BD" w:rsidRDefault="002802BD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2025 год</w:t>
            </w:r>
          </w:p>
        </w:tc>
      </w:tr>
      <w:tr w:rsidR="002802BD">
        <w:tc>
          <w:tcPr>
            <w:tcW w:w="1534" w:type="dxa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9" w:type="dxa"/>
          </w:tcPr>
          <w:p w:rsidR="002802BD" w:rsidRDefault="002802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2802BD" w:rsidRDefault="002802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</w:t>
            </w:r>
          </w:p>
        </w:tc>
      </w:tr>
      <w:tr w:rsidR="002802BD">
        <w:tc>
          <w:tcPr>
            <w:tcW w:w="16596" w:type="dxa"/>
            <w:gridSpan w:val="9"/>
          </w:tcPr>
          <w:p w:rsidR="002802BD" w:rsidRDefault="002802BD">
            <w:pPr>
              <w:pStyle w:val="ConsPlusNormal"/>
            </w:pPr>
            <w:r>
              <w:t>Подпрограмма 1. Создание условий для обеспечения качественными коммунальными услугами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Основное мероприятие. Повышение качества питьевой воды (показатель 1)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40 812,2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20 406,1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20 406,1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40 812,2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20 406,1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20 406,1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19 693,0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9 846,5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9 846,5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19 693,0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9 846,5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9 846,5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19 727,8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9 863,9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9 863,9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19 727,8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9 863,9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9 863,9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1 391,4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695,7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695,7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1 391,4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695,7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695,7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 xml:space="preserve">Основное мероприятие. Строительство, реконструкция, капитальный ремонт и ремонт объектов коммунального </w:t>
            </w:r>
            <w:r>
              <w:lastRenderedPageBreak/>
              <w:t>хозяйства и инженерных сетей (показатели 1, 2, 3; показатели 1 - 5 таблицы 2 приложения 2 к Постановлению)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743 901,9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348 957,9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267 445,4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115 964,6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11 534,0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139 015,8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65 616,5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11 820,7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53 326,5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8 252,1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604 886,1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283 341,4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255 624,7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62 638,1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3 281,9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576 893,2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266 937,2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253 936,0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55 020,0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1 000,0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27 992,9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16 404,2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1 688,7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7 618,1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2 281,9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169 421,9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115 566,9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53 855,0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308 665,2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168 876,3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68 310,3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60 944,6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10 534,0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139 015,8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65 616,5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11 820,7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53 326,5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8 252,1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169 649,4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103 259,8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56 489,6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7 618,1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2 281,9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141 656,5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86 855,6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54 800,9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27 992,9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16 404,2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1 688,7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7 618,1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2 281,9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10 883,9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3 094,0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5 789,9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1 000,0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10 883,9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3 094,0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5 789,9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1 000,0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 xml:space="preserve">Строительство КОС в населенных </w:t>
            </w:r>
            <w:r>
              <w:lastRenderedPageBreak/>
              <w:t>пунктах Ханты-Мансийского района: п. Луговской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70 290,6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70 290,6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70 290,6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70 290,6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1.2.4.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Селиярово"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77 172,0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23 152,0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54 020,0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77 172,0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23 152,0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54 020,0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сетей водоснабжения в п. Кедровый (ПИР, СМР)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6 530,0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6 530,0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6 530,0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6 530,0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канализационно-очистных сооружений в п. Кедровый (ПИР)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8 749,6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4 374,8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4 374,8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8 749,6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4 374,8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4 374,8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5 583,0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5 583,0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5 583,0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5 583,0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1.2.9.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водопровода в с. Елизарово (ПИР, СМР)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5 582,9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5 582,9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5 582,9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5 582,9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сетей водоснабжения в п. Кедровый (ул. Старая Набережная) (ПИР)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21 490,0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11 490,0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21 490,0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11 490,0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ПАО НК "Лукойл"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21 200,4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11 200,4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Нялинское (ул. Лесная, ул. Кедровая, пер. Северный)" (ПИР, СМР)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24 411,2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16 274,1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8 137,1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24 411,2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16 274,1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8 137,1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Пусконаладочные работы ГРС "Ярки" в СП Шапша, д. Ярки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7 242,6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3 621,3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3 621,3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7 242,6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3 621,3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3 621,3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Проектно-изыскательские работы по объекту: "Водоснабжение микрорайона индивидуальной застройки "Кайгарка" п. Горноправдинск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ООО "РН-Юганскнефтегаз"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1.2.14.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ООО "РН-Юганскнефтегаз"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"Кайгарка" п. Горноправдинск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ООО "РН-Юганскнефтегаз"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19 714,8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19 714,80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(кольцевание) сетей водоснабжения по ул. Северная, пер. Восточный (с установкой пожарных гидрантов) в д. Шапша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430,4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172,7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430,4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172,7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 xml:space="preserve">Ремонт водопроводного колодца с устройством пожарного гидранта по ул. Снежная в районе </w:t>
            </w:r>
            <w:r>
              <w:lastRenderedPageBreak/>
              <w:t>дома N 20 п. Горноправдинск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 xml:space="preserve">департамент строительства, архитектуры и ЖКХ </w:t>
            </w:r>
            <w:r>
              <w:lastRenderedPageBreak/>
              <w:t>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401,0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200,5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200,5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401,0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200,5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200,5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1.2.19.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18 117,1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13 308,8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4 808,3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18 117,1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13 308,8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4 808,3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ООО "Газпромнефть-Хантос"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18 117,1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13 308,8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4 808,30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1.2.20.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Подводящий газопровод к п. Горноправдинск. Резервная ветка (ПСД, СМР)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39 291,0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22 645,2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16 645,8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39 291,0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22 645,2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16 645,8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ООО "РН-Юганскнефтегаз"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39 291,0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22 645,2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16 645,80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1.2.21.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Реконструкция локальных очистных сооружений с 1300 м3/сут. до 2000 м3/сут., 2-й этап п. Горноправдинск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60 777,4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46 127,1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14 650,3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60 777,4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46 127,1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14 650,3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ООО "РН-Юганскнефтегаз"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27 127,1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27 127,1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1.2.22.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сетей холодного водоснабжения по ул. Лесная, пер. Торговый 1, 2, пер. Северный п. Выкатной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19 854,5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17 632,7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2 221,8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19 854,5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17 632,7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2 221,8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ООО "РН-Юганскнефтегаз"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19 854,5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17 632,7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2 221,80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1.2.23.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сетей водоснабжения д. Ягурьях (ПИР, СМР)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ПАО НК "Лукойл"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1.2.24.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7 269,2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6 699,4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7 269,2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6 699,4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 - ООО "РН-Юганскнефтегаз"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3 473,6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3 473,6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1.2.25.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Обследование подводящего газопровода к с. Тюли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1.2.26.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Строительство сетей водоотведения по ул. Боровая д. Шапша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1.2.27.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п. Луговской по ул. Ленина"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6 992,1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6 992,1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6 992,1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6 992,1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1.2.28.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Перевод населенных пунктов Ханты-Мансийского района (с. Елизарово, п. Кедровый, п. Кирпичный, п. Урманный, п. Красноленинский) на централизованное электроснабжение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10 956,8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10 956,8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10 956,8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10 956,8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2 739,2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Основное мероприятие. Расходы на обеспечение исполнения муниципальных функций (показатель 1, 2, 3; показатели 1, 2, 3, 4 из приложения 3)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314 801,1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86 668,2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92 066,7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68 033,1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68 033,1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314 801,1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86 668,2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92 066,7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68 033,1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68 033,1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Содержание департамента строительства, архитектуры и ЖКХ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146 588,0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42 529,3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42 242,9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30 907,9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30 907,9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146 588,0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42 529,3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42 242,9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30 907,9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30 907,9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168 213,1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44 138,9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49 823,8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37 125,2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37 125,2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168 213,1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44 138,9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49 823,8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37 125,2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37 125,2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Основное мероприятие. Приобретение спецтехники для улучшения качества предоставляемых коммунальных услуг (показатели 4 из приложения 3)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176 599,8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31 436,5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53 085,0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53 085,0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38 993,3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176 599,8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31 436,5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53 085,0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53 085,0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38 993,3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Приобретение спецтехники на условиях финансовой аренды (лизинга)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176 599,8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31 436,5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53 085,0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53 085,0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38 993,3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176 599,8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31 436,5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53 085,0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53 085,0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38 993,3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1 287 071,8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490 207,9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435 742,4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239 821,9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121 299,6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139 015,8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65 616,5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11 820,7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53 326,5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8 252,1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1 148 056,0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424 591,4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423 921,7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186 495,4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113 047,5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1 120 063,1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408 187,2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422 233,0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178 877,3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110 765,6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27 992,9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16 404,2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1 688,7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7 618,1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2 281,9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169 421,9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115 566,9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53 855,0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6596" w:type="dxa"/>
            <w:gridSpan w:val="9"/>
          </w:tcPr>
          <w:p w:rsidR="002802BD" w:rsidRDefault="002802BD">
            <w:pPr>
              <w:pStyle w:val="ConsPlusNormal"/>
            </w:pPr>
            <w:r>
              <w:t>Подпрограмма 2. Создание условий в населенных пунктах района для оказания бытовых услуг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43 635,6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3 635,6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43 635,6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3 635,6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43 635,6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3 635,6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43 635,6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3 635,6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43 635,6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3 635,6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43 635,6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3 635,6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6596" w:type="dxa"/>
            <w:gridSpan w:val="9"/>
          </w:tcPr>
          <w:p w:rsidR="002802BD" w:rsidRDefault="002802BD">
            <w:pPr>
              <w:pStyle w:val="ConsPlusNormal"/>
            </w:pPr>
            <w: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123 767,4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41 651,4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44 585,5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18 401,7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19 128,8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68 228,6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14 579,7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17 174,8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17 873,5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18 600,6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55 538,8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27 071,7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27 410,7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68 228,6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14 579,7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17 174,8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17 873,5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18 600,6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68 228,6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14 579,7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17 174,8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17 873,5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18 600,6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1 925,4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340,8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1 925,4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340,8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3.1.3.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на возмещение затрат муниципальному предприятию "ЖЭК-3" на содержание площадок временного накопления ТКО в Ханты-Мансийском районе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51 488,5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24 606,0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26 882,5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51 488,5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24 606,0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26 882,5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на возмещение затрат муниципальному предприятию "ЖЭК-3"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2 124,9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2 124,9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2 124,9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2 124,9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123 767,4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41 651,4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44 585,5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18 401,7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19 128,8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68 228,6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14 579,7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17 174,8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17 873,5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18 600,6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55 538,8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27 071,7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27 410,7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528,2</w:t>
            </w:r>
          </w:p>
        </w:tc>
      </w:tr>
      <w:tr w:rsidR="002802BD">
        <w:tc>
          <w:tcPr>
            <w:tcW w:w="16596" w:type="dxa"/>
            <w:gridSpan w:val="9"/>
          </w:tcPr>
          <w:p w:rsidR="002802BD" w:rsidRDefault="002802BD">
            <w:pPr>
              <w:pStyle w:val="ConsPlusNormal"/>
            </w:pPr>
            <w: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1 443 022,5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346 832,7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351 076,3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365 207,1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379 906,4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1 305 170,7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318 013,7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316 147,8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328 881,5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342 127,7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137 851,8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28 819,0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34 928,5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36 325,6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37 778,7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137 851,8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28 819,0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34 928,5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36 325,6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37 778,7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344 629,4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72 047,5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87 321,2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90 814,0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94 446,7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206 777,6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43 228,5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52 392,7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54 488,4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56 668,0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137 851,8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28 819,0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34 928,5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36 325,6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37 778,7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137 851,8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28 819,0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34 928,5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36 325,6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37 778,7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1 098 393,1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274 785,2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263 755,1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274 393,1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285 459,7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1 098 393,1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274 785,2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263 755,1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274 393,1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285 459,7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 xml:space="preserve">Основное мероприятие. </w:t>
            </w:r>
            <w:r>
              <w:lastRenderedPageBreak/>
              <w:t>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1.1 - 6.2)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ДИиЗО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ДИиЗО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 xml:space="preserve">Регулирование цен (тарифов), направленные на стимулирование энергосбережения и повышения </w:t>
            </w:r>
            <w: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4.2.4.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администрации сельских поселений Ханты-Мансийского района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4.2.6.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4.2.7.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Сокращение потерь электрической энергии, тепловой энергии при их передаче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4.2.8.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4.2.9.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Разработка мероприятий по сокращению потерь воды при ее передаче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4.2.10.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</w:t>
            </w:r>
            <w:r>
              <w:lastRenderedPageBreak/>
              <w:t>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4.2.11.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4.2.12.</w:t>
            </w:r>
          </w:p>
        </w:tc>
        <w:tc>
          <w:tcPr>
            <w:tcW w:w="3349" w:type="dxa"/>
            <w:vMerge w:val="restart"/>
          </w:tcPr>
          <w:p w:rsidR="002802BD" w:rsidRDefault="002802BD">
            <w:pPr>
              <w:pStyle w:val="ConsPlusNormal"/>
            </w:pPr>
            <w: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22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департамент строительства, архитектуры и ЖКХ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153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3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2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1 443 022,5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346 832,7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351 076,3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365 207,1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379 906,4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1 305 170,7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318 013,7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316 147,8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328 881,5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342 127,7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137 851,8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28 819,0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34 928,5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36 325,6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37 778,7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137 851,8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28 819,0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34 928,5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36 325,6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37 778,7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2 897 497,4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898 692,1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851 404,2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627 066,3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520 334,8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1 512 415,1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398 209,9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345 143,3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400 081,5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368 980,4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1 385 082,3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500 482,2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506 260,9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226 984,8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151 354,4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1 219 237,6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455 259,0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469 643,7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183 041,1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111 293,8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165 844,7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45 223,2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36 617,2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43 943,7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40 060,6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169 421,90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115 566,90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53 855,00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7137" w:type="dxa"/>
            <w:gridSpan w:val="3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26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Проектная часть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Процессная часть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2 897 497,4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898 692,1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851 404,2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627 066,3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520 334,8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1 512 415,1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398 209,9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345 143,3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400 081,5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368 980,4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1 385 082,3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500 482,2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506 260,9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226 984,8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151 354,4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1 219 237,6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455 259,0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469 643,7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183 041,1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111 293,8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165 844,7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45 223,2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36 617,2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43 943,7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40 060,6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169 421,90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115 566,90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53 855,00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7137" w:type="dxa"/>
            <w:gridSpan w:val="3"/>
          </w:tcPr>
          <w:p w:rsidR="002802BD" w:rsidRDefault="002802BD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295 876,2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155 772,2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140 104,0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295 876,2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155 772,2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140 104,0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128 116,4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98 784,50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29 331,90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Прочие расходы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2 601 621,2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742 919,9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711 300,2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627 066,3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520 334,8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1 512 415,1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398 209,9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345 143,3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400 081,5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368 980,4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1 089 206,1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344 710,0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366 156,9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226 984,8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151 354,4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923 361,4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299 486,8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329 539,7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183 041,1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111 293,8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165 844,7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45 223,2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36 617,2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43 943,7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40 060,6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41 305,5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16 782,40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24 523,10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7137" w:type="dxa"/>
            <w:gridSpan w:val="3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Ответственный исполнитель (департамент строительства, архитектуры и ЖКХ)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2 434 339,8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711 497,1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651 692,0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588 941,1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482 209,6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1 512 415,1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398 209,9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345 143,3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400 081,5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368 980,4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921 924,7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313 287,2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306 548,7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188 859,6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113 229,2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756 080,0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268 064,0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269 931,5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144 915,9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73 168,6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165 844,7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45 223,2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36 617,2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43 943,7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40 060,6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41 305,5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16 782,40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24 523,10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Соисполнитель 1 (департамент строительства, архитектуры и ЖКХ (МКУ "УКСиР")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463 157,6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187 195,0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199 712,2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38 125,2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38 125,2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463 157,6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187 195,0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199 712,2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38 125,2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38 125,2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128 116,4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98 784,50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29 331,90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0,00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Соисполнитель 2 (ДИиЗО)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Соисполнитель 3 (администрации сельских поселений Ханты-Мансийского района)</w:t>
            </w: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  <w:tr w:rsidR="002802BD">
        <w:tc>
          <w:tcPr>
            <w:tcW w:w="713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73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126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2802BD" w:rsidRDefault="002802BD">
            <w:pPr>
              <w:pStyle w:val="ConsPlusNormal"/>
              <w:jc w:val="center"/>
            </w:pPr>
            <w:r>
              <w:t>0,0</w:t>
            </w:r>
          </w:p>
        </w:tc>
      </w:tr>
    </w:tbl>
    <w:p w:rsidR="002802BD" w:rsidRDefault="002802BD">
      <w:pPr>
        <w:pStyle w:val="ConsPlusNormal"/>
        <w:sectPr w:rsidR="002802B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  <w:jc w:val="right"/>
        <w:outlineLvl w:val="1"/>
      </w:pPr>
      <w:r>
        <w:t>Приложение 2</w:t>
      </w:r>
    </w:p>
    <w:p w:rsidR="002802BD" w:rsidRDefault="002802BD">
      <w:pPr>
        <w:pStyle w:val="ConsPlusNormal"/>
      </w:pPr>
    </w:p>
    <w:p w:rsidR="002802BD" w:rsidRDefault="002802BD">
      <w:pPr>
        <w:pStyle w:val="ConsPlusTitle"/>
        <w:jc w:val="center"/>
      </w:pPr>
      <w:r>
        <w:t>ПЕРЕЧЕНЬ</w:t>
      </w:r>
    </w:p>
    <w:p w:rsidR="002802BD" w:rsidRDefault="002802BD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2802BD" w:rsidRDefault="002802BD">
      <w:pPr>
        <w:pStyle w:val="ConsPlusTitle"/>
        <w:jc w:val="center"/>
      </w:pPr>
      <w:r>
        <w:t>ПРОГРАММЫ</w:t>
      </w:r>
    </w:p>
    <w:p w:rsidR="002802BD" w:rsidRDefault="002802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118"/>
        <w:gridCol w:w="4309"/>
        <w:gridCol w:w="3572"/>
      </w:tblGrid>
      <w:tr w:rsidR="002802BD">
        <w:tc>
          <w:tcPr>
            <w:tcW w:w="2494" w:type="dxa"/>
          </w:tcPr>
          <w:p w:rsidR="002802BD" w:rsidRDefault="002802BD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  <w:jc w:val="center"/>
            </w:pPr>
            <w:r>
              <w:t>4</w:t>
            </w:r>
          </w:p>
        </w:tc>
      </w:tr>
      <w:tr w:rsidR="002802BD">
        <w:tc>
          <w:tcPr>
            <w:tcW w:w="13493" w:type="dxa"/>
            <w:gridSpan w:val="4"/>
          </w:tcPr>
          <w:p w:rsidR="002802BD" w:rsidRDefault="002802BD">
            <w:pPr>
              <w:pStyle w:val="ConsPlusNormal"/>
            </w:pPr>
            <w:r>
              <w:t>Цель 1. Повышение качества и надежности предоставления жилищно-коммунальных и бытовых услуг</w:t>
            </w:r>
          </w:p>
        </w:tc>
      </w:tr>
      <w:tr w:rsidR="002802BD">
        <w:tc>
          <w:tcPr>
            <w:tcW w:w="13493" w:type="dxa"/>
            <w:gridSpan w:val="4"/>
          </w:tcPr>
          <w:p w:rsidR="002802BD" w:rsidRDefault="002802BD">
            <w:pPr>
              <w:pStyle w:val="ConsPlusNormal"/>
            </w:pPr>
            <w:r>
              <w:t>Задача 1. Повышение эффективности, качества и надежности поставки коммунальных ресурсов.</w:t>
            </w:r>
          </w:p>
          <w:p w:rsidR="002802BD" w:rsidRDefault="002802BD">
            <w:pPr>
              <w:pStyle w:val="ConsPlusNormal"/>
            </w:pPr>
            <w:r>
              <w:t>Задача 2. Повышение эффективности и качества бытовых услуг населению Ханты-Мансийского района.</w:t>
            </w:r>
          </w:p>
          <w:p w:rsidR="002802BD" w:rsidRDefault="002802BD">
            <w:pPr>
              <w:pStyle w:val="ConsPlusNormal"/>
            </w:pPr>
            <w:r>
              <w:t>Задача 3. Оказание поддержки организациям (предприятиям), оказывающим жилищно-коммунальные услуги</w:t>
            </w:r>
          </w:p>
        </w:tc>
      </w:tr>
      <w:tr w:rsidR="002802BD">
        <w:tc>
          <w:tcPr>
            <w:tcW w:w="13493" w:type="dxa"/>
            <w:gridSpan w:val="4"/>
          </w:tcPr>
          <w:p w:rsidR="002802BD" w:rsidRDefault="002802BD">
            <w:pPr>
              <w:pStyle w:val="ConsPlusNormal"/>
              <w:outlineLvl w:val="2"/>
            </w:pPr>
            <w:r>
              <w:t>Подпрограмма 1 Создание условий для обеспечения качественными коммунальными услугами</w:t>
            </w: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t>1.1.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>Основное мероприятие "Повышение качества питьевой воды"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t>1.2.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 xml:space="preserve">Основное мероприятие "Строительство, реконструкция, капитальный ремонт и ремонт объектов </w:t>
            </w:r>
            <w:r>
              <w:lastRenderedPageBreak/>
              <w:t>коммунального хозяйства и инженерных сетей"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lastRenderedPageBreak/>
              <w:t>строительство,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07.09.2017 N 235 "Об утверждении Порядка предоставления субсидии </w:t>
            </w:r>
            <w:r>
              <w:lastRenderedPageBreak/>
              <w:t>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района"</w:t>
            </w: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>Основное мероприятие. Аварийно-технический запас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t>1.4.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t>функционирование департамента строительства, архитектуры и ЖКХ, МКУ "УКСиР"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t>1.5.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>Основное мероприятие. Приобретение спецтехники на условиях финансовой аренды (лизинга)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13493" w:type="dxa"/>
            <w:gridSpan w:val="4"/>
          </w:tcPr>
          <w:p w:rsidR="002802BD" w:rsidRDefault="002802BD">
            <w:pPr>
              <w:pStyle w:val="ConsPlusNormal"/>
              <w:outlineLvl w:val="2"/>
            </w:pPr>
            <w:r>
              <w:t>Подпрограмма 2. Создание условий в населенных пунктах района для оказания бытовых услуг</w:t>
            </w: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t>2.1.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>Основное мероприятие "Повышение качества бытового обслуживания"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12.04.2021 N 87 "Об утверждении Порядков предоставления субсидии на возмещение затрат и (или) </w:t>
            </w:r>
            <w:r>
              <w:lastRenderedPageBreak/>
              <w:t>недополученных доходов производителям отдельных товаров, услуг в Ханты-Мансийском районе"</w:t>
            </w:r>
          </w:p>
        </w:tc>
      </w:tr>
      <w:tr w:rsidR="002802BD">
        <w:tc>
          <w:tcPr>
            <w:tcW w:w="13493" w:type="dxa"/>
            <w:gridSpan w:val="4"/>
          </w:tcPr>
          <w:p w:rsidR="002802BD" w:rsidRDefault="002802BD">
            <w:pPr>
              <w:pStyle w:val="ConsPlusNormal"/>
              <w:outlineLvl w:val="2"/>
            </w:pPr>
            <w:r>
              <w:lastRenderedPageBreak/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t>3.1.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>Основное мероприятие. Повышение уровня благосостояния населения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ценам.</w:t>
            </w:r>
          </w:p>
          <w:p w:rsidR="002802BD" w:rsidRDefault="002802BD">
            <w:pPr>
              <w:pStyle w:val="ConsPlusNormal"/>
            </w:pPr>
            <w:r>
              <w:t>Предоставлении субсидии на возмещение недополученных доходов муниципальному предприятию "ЖЭК-3" Ханты-Мансийского района,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  <w:hyperlink r:id="rId30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 постановлением Ханты-Мансийского автономного округа - Югры от 30.12.2021 N 635-п.</w:t>
            </w:r>
          </w:p>
          <w:p w:rsidR="002802BD" w:rsidRDefault="002802BD">
            <w:pPr>
              <w:pStyle w:val="ConsPlusNormal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12.04.2021 N 87 "Об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районе"</w:t>
            </w:r>
          </w:p>
        </w:tc>
      </w:tr>
      <w:tr w:rsidR="002802BD">
        <w:tc>
          <w:tcPr>
            <w:tcW w:w="13493" w:type="dxa"/>
            <w:gridSpan w:val="4"/>
          </w:tcPr>
          <w:p w:rsidR="002802BD" w:rsidRDefault="002802BD">
            <w:pPr>
              <w:pStyle w:val="ConsPlusNormal"/>
            </w:pPr>
            <w:r>
              <w:t>Цель 2. Обеспечение потребителей надежным и качественным электроснабжением.</w:t>
            </w:r>
          </w:p>
          <w:p w:rsidR="002802BD" w:rsidRDefault="002802BD">
            <w:pPr>
              <w:pStyle w:val="ConsPlusNormal"/>
            </w:pPr>
            <w:r>
              <w:t>Цель 3. Повышение эффективности использования топливно-энергетических ресурсов</w:t>
            </w:r>
          </w:p>
        </w:tc>
      </w:tr>
      <w:tr w:rsidR="002802BD">
        <w:tc>
          <w:tcPr>
            <w:tcW w:w="13493" w:type="dxa"/>
            <w:gridSpan w:val="4"/>
          </w:tcPr>
          <w:p w:rsidR="002802BD" w:rsidRDefault="002802BD">
            <w:pPr>
              <w:pStyle w:val="ConsPlusNormal"/>
            </w:pPr>
            <w:r>
              <w:t>Задача 3. Оказание поддержки организациям (предприятиям), оказывающим жилищно-коммунальные услуги.</w:t>
            </w:r>
          </w:p>
          <w:p w:rsidR="002802BD" w:rsidRDefault="002802BD">
            <w:pPr>
              <w:pStyle w:val="ConsPlusNormal"/>
            </w:pPr>
            <w:r>
              <w:t>Задача 4. Повышение энергетической эффективности при производстве и передаче энергетических ресурсов.</w:t>
            </w:r>
          </w:p>
          <w:p w:rsidR="002802BD" w:rsidRDefault="002802BD">
            <w:pPr>
              <w:pStyle w:val="ConsPlusNormal"/>
            </w:pPr>
            <w:r>
              <w:t>Задача 5.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</w:tc>
      </w:tr>
      <w:tr w:rsidR="002802BD">
        <w:tc>
          <w:tcPr>
            <w:tcW w:w="13493" w:type="dxa"/>
            <w:gridSpan w:val="4"/>
          </w:tcPr>
          <w:p w:rsidR="002802BD" w:rsidRDefault="002802BD">
            <w:pPr>
              <w:pStyle w:val="ConsPlusNormal"/>
              <w:outlineLvl w:val="2"/>
            </w:pPr>
            <w:r>
              <w:lastRenderedPageBreak/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t>4.1.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тарифам.</w:t>
            </w:r>
          </w:p>
          <w:p w:rsidR="002802BD" w:rsidRDefault="002802BD">
            <w:pPr>
              <w:pStyle w:val="ConsPlusNormal"/>
            </w:pPr>
            <w:r>
              <w:t>Предоставление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  <w:hyperlink r:id="rId32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 постановлением Ханты-Мансийского автономного округа - Югры от 30.12.2021 N 635-п.</w:t>
            </w:r>
          </w:p>
          <w:p w:rsidR="002802BD" w:rsidRDefault="002802BD">
            <w:pPr>
              <w:pStyle w:val="ConsPlusNormal"/>
            </w:pP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12.04.2021 N 87 "Об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районе"</w:t>
            </w:r>
          </w:p>
        </w:tc>
      </w:tr>
      <w:tr w:rsidR="002802BD">
        <w:tc>
          <w:tcPr>
            <w:tcW w:w="2494" w:type="dxa"/>
          </w:tcPr>
          <w:p w:rsidR="002802BD" w:rsidRDefault="002802BD">
            <w:pPr>
              <w:pStyle w:val="ConsPlusNormal"/>
            </w:pPr>
            <w:r>
              <w:t>4.2.</w:t>
            </w:r>
          </w:p>
        </w:tc>
        <w:tc>
          <w:tcPr>
            <w:tcW w:w="3118" w:type="dxa"/>
          </w:tcPr>
          <w:p w:rsidR="002802BD" w:rsidRDefault="002802BD">
            <w:pPr>
              <w:pStyle w:val="ConsPlusNormal"/>
            </w:pPr>
            <w:r>
              <w:t>Основное мероприятие "Организация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4309" w:type="dxa"/>
          </w:tcPr>
          <w:p w:rsidR="002802BD" w:rsidRDefault="002802BD">
            <w:pPr>
              <w:pStyle w:val="ConsPlusNormal"/>
            </w:pPr>
            <w: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3572" w:type="dxa"/>
          </w:tcPr>
          <w:p w:rsidR="002802BD" w:rsidRDefault="002802BD">
            <w:pPr>
              <w:pStyle w:val="ConsPlusNormal"/>
            </w:pPr>
          </w:p>
        </w:tc>
      </w:tr>
    </w:tbl>
    <w:p w:rsidR="002802BD" w:rsidRDefault="002802BD">
      <w:pPr>
        <w:pStyle w:val="ConsPlusNormal"/>
        <w:sectPr w:rsidR="002802B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  <w:jc w:val="right"/>
        <w:outlineLvl w:val="1"/>
      </w:pPr>
      <w:r>
        <w:t>Приложение 3</w:t>
      </w:r>
    </w:p>
    <w:p w:rsidR="002802BD" w:rsidRDefault="002802BD">
      <w:pPr>
        <w:pStyle w:val="ConsPlusNormal"/>
      </w:pPr>
    </w:p>
    <w:p w:rsidR="002802BD" w:rsidRDefault="002802BD">
      <w:pPr>
        <w:pStyle w:val="ConsPlusTitle"/>
        <w:jc w:val="center"/>
      </w:pPr>
      <w:r>
        <w:t>ПОКАЗАТЕЛИ,</w:t>
      </w:r>
    </w:p>
    <w:p w:rsidR="002802BD" w:rsidRDefault="002802BD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2802BD" w:rsidRDefault="002802BD">
      <w:pPr>
        <w:pStyle w:val="ConsPlusTitle"/>
        <w:jc w:val="center"/>
      </w:pPr>
      <w:r>
        <w:t>(ОСНОВНОГО МЕРОПРИЯТИЯ) МУНИЦИПАЛЬНОЙ ПРОГРАММЫ</w:t>
      </w:r>
    </w:p>
    <w:p w:rsidR="002802BD" w:rsidRDefault="002802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749"/>
        <w:gridCol w:w="1774"/>
        <w:gridCol w:w="604"/>
        <w:gridCol w:w="604"/>
        <w:gridCol w:w="604"/>
        <w:gridCol w:w="604"/>
        <w:gridCol w:w="1774"/>
      </w:tblGrid>
      <w:tr w:rsidR="002802BD">
        <w:tc>
          <w:tcPr>
            <w:tcW w:w="340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4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2416" w:type="dxa"/>
            <w:gridSpan w:val="4"/>
          </w:tcPr>
          <w:p w:rsidR="002802BD" w:rsidRDefault="002802BD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2802BD">
        <w:tc>
          <w:tcPr>
            <w:tcW w:w="340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7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77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74" w:type="dxa"/>
            <w:vMerge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340" w:type="dxa"/>
          </w:tcPr>
          <w:p w:rsidR="002802BD" w:rsidRDefault="002802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  <w:jc w:val="center"/>
            </w:pPr>
            <w:r>
              <w:t>8</w:t>
            </w:r>
          </w:p>
        </w:tc>
      </w:tr>
      <w:tr w:rsidR="002802BD">
        <w:tc>
          <w:tcPr>
            <w:tcW w:w="340" w:type="dxa"/>
          </w:tcPr>
          <w:p w:rsidR="002802BD" w:rsidRDefault="002802BD">
            <w:pPr>
              <w:pStyle w:val="ConsPlusNormal"/>
            </w:pPr>
            <w:r>
              <w:t>1.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</w:tr>
      <w:tr w:rsidR="002802BD">
        <w:tc>
          <w:tcPr>
            <w:tcW w:w="340" w:type="dxa"/>
          </w:tcPr>
          <w:p w:rsidR="002802BD" w:rsidRDefault="002802BD">
            <w:pPr>
              <w:pStyle w:val="ConsPlusNormal"/>
            </w:pPr>
            <w:r>
              <w:t>2.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Количество предоставленных банных услуг, помывки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13174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9800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5900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5900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5900</w:t>
            </w:r>
          </w:p>
        </w:tc>
      </w:tr>
      <w:tr w:rsidR="002802BD">
        <w:tc>
          <w:tcPr>
            <w:tcW w:w="340" w:type="dxa"/>
          </w:tcPr>
          <w:p w:rsidR="002802BD" w:rsidRDefault="002802BD">
            <w:pPr>
              <w:pStyle w:val="ConsPlusNormal"/>
            </w:pPr>
            <w:r>
              <w:t>3.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Доля расходов на коммунальные услуги в совокупном доходе семьи,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&lt; 22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&lt; 22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&lt; 22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&lt; 22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&lt; 22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&lt; 22</w:t>
            </w:r>
          </w:p>
        </w:tc>
      </w:tr>
      <w:tr w:rsidR="002802BD">
        <w:tc>
          <w:tcPr>
            <w:tcW w:w="340" w:type="dxa"/>
          </w:tcPr>
          <w:p w:rsidR="002802BD" w:rsidRDefault="002802BD">
            <w:pPr>
              <w:pStyle w:val="ConsPlusNormal"/>
            </w:pPr>
            <w:r>
              <w:t>4.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Приобретение специализированной техники для улучшения качества жилищно-коммунальных услуг населению района, ед.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24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24</w:t>
            </w:r>
          </w:p>
        </w:tc>
      </w:tr>
    </w:tbl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</w:pPr>
    </w:p>
    <w:p w:rsidR="002802BD" w:rsidRDefault="002802BD">
      <w:pPr>
        <w:pStyle w:val="ConsPlusNormal"/>
        <w:jc w:val="right"/>
        <w:outlineLvl w:val="1"/>
      </w:pPr>
      <w:r>
        <w:t>Приложение 4</w:t>
      </w:r>
    </w:p>
    <w:p w:rsidR="002802BD" w:rsidRDefault="00280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80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от 22.08.2023 N 445)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</w:tr>
    </w:tbl>
    <w:p w:rsidR="002802BD" w:rsidRDefault="002802BD">
      <w:pPr>
        <w:pStyle w:val="ConsPlusNormal"/>
      </w:pPr>
    </w:p>
    <w:p w:rsidR="002802BD" w:rsidRDefault="002802BD">
      <w:pPr>
        <w:pStyle w:val="ConsPlusTitle"/>
        <w:jc w:val="center"/>
        <w:outlineLvl w:val="2"/>
      </w:pPr>
      <w:r>
        <w:t>Перечень реализуемых объектов на 2022 - 2025 годы, включая</w:t>
      </w:r>
    </w:p>
    <w:p w:rsidR="002802BD" w:rsidRDefault="002802BD">
      <w:pPr>
        <w:pStyle w:val="ConsPlusTitle"/>
        <w:jc w:val="center"/>
      </w:pPr>
      <w:r>
        <w:lastRenderedPageBreak/>
        <w:t>приобретение объектов недвижимого имущества, объектов,</w:t>
      </w:r>
    </w:p>
    <w:p w:rsidR="002802BD" w:rsidRDefault="002802BD">
      <w:pPr>
        <w:pStyle w:val="ConsPlusTitle"/>
        <w:jc w:val="center"/>
      </w:pPr>
      <w:r>
        <w:t>создаваемых в соответствии с соглашениями</w:t>
      </w:r>
    </w:p>
    <w:p w:rsidR="002802BD" w:rsidRDefault="002802BD">
      <w:pPr>
        <w:pStyle w:val="ConsPlusTitle"/>
        <w:jc w:val="center"/>
      </w:pPr>
      <w:r>
        <w:t>о муниципально-частном партнерстве и концессионными</w:t>
      </w:r>
    </w:p>
    <w:p w:rsidR="002802BD" w:rsidRDefault="002802BD">
      <w:pPr>
        <w:pStyle w:val="ConsPlusTitle"/>
        <w:jc w:val="center"/>
      </w:pPr>
      <w:r>
        <w:t>соглашениями</w:t>
      </w:r>
    </w:p>
    <w:p w:rsidR="002802BD" w:rsidRDefault="002802BD">
      <w:pPr>
        <w:pStyle w:val="ConsPlusNormal"/>
      </w:pPr>
    </w:p>
    <w:p w:rsidR="002802BD" w:rsidRDefault="002802BD">
      <w:pPr>
        <w:pStyle w:val="ConsPlusNormal"/>
        <w:sectPr w:rsidR="002802B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84"/>
        <w:gridCol w:w="1189"/>
        <w:gridCol w:w="1789"/>
        <w:gridCol w:w="1924"/>
        <w:gridCol w:w="904"/>
        <w:gridCol w:w="1444"/>
        <w:gridCol w:w="1024"/>
        <w:gridCol w:w="1009"/>
        <w:gridCol w:w="904"/>
        <w:gridCol w:w="1444"/>
        <w:gridCol w:w="1024"/>
        <w:gridCol w:w="1009"/>
        <w:gridCol w:w="664"/>
        <w:gridCol w:w="1444"/>
        <w:gridCol w:w="1024"/>
        <w:gridCol w:w="1009"/>
        <w:gridCol w:w="664"/>
        <w:gridCol w:w="1444"/>
        <w:gridCol w:w="1024"/>
        <w:gridCol w:w="1009"/>
        <w:gridCol w:w="1369"/>
        <w:gridCol w:w="1789"/>
      </w:tblGrid>
      <w:tr w:rsidR="002802BD">
        <w:tc>
          <w:tcPr>
            <w:tcW w:w="45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8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Сроки строительства, проектирования (характер работ)</w:t>
            </w:r>
          </w:p>
        </w:tc>
        <w:tc>
          <w:tcPr>
            <w:tcW w:w="192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4381" w:type="dxa"/>
            <w:gridSpan w:val="4"/>
          </w:tcPr>
          <w:p w:rsidR="002802BD" w:rsidRDefault="002802BD">
            <w:pPr>
              <w:pStyle w:val="ConsPlusNormal"/>
              <w:jc w:val="center"/>
            </w:pPr>
            <w:r>
              <w:t>Инвестиции на 2022 год, тыс. рублей</w:t>
            </w:r>
          </w:p>
        </w:tc>
        <w:tc>
          <w:tcPr>
            <w:tcW w:w="4381" w:type="dxa"/>
            <w:gridSpan w:val="4"/>
          </w:tcPr>
          <w:p w:rsidR="002802BD" w:rsidRDefault="002802BD">
            <w:pPr>
              <w:pStyle w:val="ConsPlusNormal"/>
              <w:jc w:val="center"/>
            </w:pPr>
            <w:r>
              <w:t>Инвестиции на 2023 год, тыс. рублей</w:t>
            </w:r>
          </w:p>
        </w:tc>
        <w:tc>
          <w:tcPr>
            <w:tcW w:w="4141" w:type="dxa"/>
            <w:gridSpan w:val="4"/>
          </w:tcPr>
          <w:p w:rsidR="002802BD" w:rsidRDefault="002802BD">
            <w:pPr>
              <w:pStyle w:val="ConsPlusNormal"/>
              <w:jc w:val="center"/>
            </w:pPr>
            <w:r>
              <w:t>Инвестиции на 2024 год, тыс. рублей</w:t>
            </w:r>
          </w:p>
        </w:tc>
        <w:tc>
          <w:tcPr>
            <w:tcW w:w="4141" w:type="dxa"/>
            <w:gridSpan w:val="4"/>
          </w:tcPr>
          <w:p w:rsidR="002802BD" w:rsidRDefault="002802BD">
            <w:pPr>
              <w:pStyle w:val="ConsPlusNormal"/>
              <w:jc w:val="center"/>
            </w:pPr>
            <w:r>
              <w:t>Инвестиции на 2025 год, тыс. рублей</w:t>
            </w:r>
          </w:p>
        </w:tc>
        <w:tc>
          <w:tcPr>
            <w:tcW w:w="136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78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Заказчик по строительству (приобретению)</w:t>
            </w:r>
          </w:p>
        </w:tc>
      </w:tr>
      <w:tr w:rsidR="002802BD">
        <w:tc>
          <w:tcPr>
            <w:tcW w:w="4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88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18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92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2802BD" w:rsidRDefault="002802B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2802BD" w:rsidRDefault="002802B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2802BD" w:rsidRDefault="002802B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2802BD" w:rsidRDefault="002802B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  <w:vMerge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45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88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18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92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444" w:type="dxa"/>
          </w:tcPr>
          <w:p w:rsidR="002802BD" w:rsidRDefault="002802BD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2802BD" w:rsidRDefault="002802BD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90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444" w:type="dxa"/>
          </w:tcPr>
          <w:p w:rsidR="002802BD" w:rsidRDefault="002802BD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2802BD" w:rsidRDefault="002802BD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66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444" w:type="dxa"/>
          </w:tcPr>
          <w:p w:rsidR="002802BD" w:rsidRDefault="002802BD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2802BD" w:rsidRDefault="002802BD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66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444" w:type="dxa"/>
          </w:tcPr>
          <w:p w:rsidR="002802BD" w:rsidRDefault="002802BD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2802BD" w:rsidRDefault="002802BD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136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  <w:vMerge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2802BD" w:rsidRDefault="002802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2802BD" w:rsidRDefault="002802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2802BD" w:rsidRDefault="002802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2802BD" w:rsidRDefault="002802B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</w:tcPr>
          <w:p w:rsidR="002802BD" w:rsidRDefault="002802B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4" w:type="dxa"/>
          </w:tcPr>
          <w:p w:rsidR="002802BD" w:rsidRDefault="002802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9" w:type="dxa"/>
          </w:tcPr>
          <w:p w:rsidR="002802BD" w:rsidRDefault="002802B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  <w:jc w:val="center"/>
            </w:pPr>
            <w:r>
              <w:t>23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9846,50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9846,5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9846,5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9846,5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9846,5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2.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9863,90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9863,9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9863,9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9863,9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9863,9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3.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250 м3/сут.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70290,60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70290,6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70290,6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4.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100 м3/сут.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77172,00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77172,0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77172,0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сетей водоснабжения в п. Кедровый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6530,00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6530,0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6530,0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6.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канализационно-очистных сооружений в п. Кедровый (ПИР)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4374,80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4374,8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4374,8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4374,8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4374,8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7.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водопровода в с. Елизарово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5582,90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5582,9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5582,9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8.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11490,00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11490,0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11490,0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11200,0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10000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10000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10000</w:t>
            </w: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9.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Проектно-изыскательские работы по объекту: Водоснабжение микрорайона индивидуальной застройки "Кайгарка" п. Горноправдинск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600,00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600,0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600,0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600,00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10.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 xml:space="preserve">Водоснабжение микрорайона индивидуальной застройки </w:t>
            </w:r>
            <w:r>
              <w:lastRenderedPageBreak/>
              <w:t>"Кайгарка" п. Горноправдинск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19714,80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19714,8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19714,8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19714,8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19714,8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19714,8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19714,8</w:t>
            </w: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 xml:space="preserve">департамент строительства, архитектуры и </w:t>
            </w:r>
            <w:r>
              <w:lastRenderedPageBreak/>
              <w:t>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(кольцевание) сетей водоснабжения по ул. Северная, пер. Восточный (с установкой пожарных гидрантов) в д. Шапша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900,00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900,0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900,0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900,0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900,0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12.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Подводящий газопровод к п. Горноправдинск. Резервная ветка (ПСД,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214,4 м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22645,20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22645,2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22645,2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22645,2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16645,8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16645,8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16645,8</w:t>
            </w: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13.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Реконструкция локальных очистных сооружений с 1300 м3/сут. до 2000 м3/сут., 2-й этап п. Горноправдинск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2000 м3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46127,10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46127,1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46127,1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27127,1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2990,3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2990,3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14.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сетей холодного водоснабжения по ул. Лесная, пер. Торговый 1, 2, пер. Северный п. Выкатной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1480,5 м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17632,70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17632,7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17632,7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17632,7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2221,8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2221,8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2221,8</w:t>
            </w: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15.</w:t>
            </w:r>
          </w:p>
        </w:tc>
        <w:tc>
          <w:tcPr>
            <w:tcW w:w="2884" w:type="dxa"/>
          </w:tcPr>
          <w:p w:rsidR="002802BD" w:rsidRDefault="002802BD">
            <w:pPr>
              <w:pStyle w:val="ConsPlusNormal"/>
            </w:pPr>
            <w:r>
              <w:t>Строительство сетей водоснабжения д. Ягурьях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1924" w:type="dxa"/>
          </w:tcPr>
          <w:p w:rsidR="002802BD" w:rsidRDefault="002802BD">
            <w:pPr>
              <w:pStyle w:val="ConsPlusNormal"/>
            </w:pPr>
            <w:r>
              <w:t>464,30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464,3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464,3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464,30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464,3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  <w:r>
              <w:t>464,3</w:t>
            </w: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  <w:r>
              <w:t>464,30</w:t>
            </w: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</w:tcPr>
          <w:p w:rsidR="002802BD" w:rsidRDefault="002802BD">
            <w:pPr>
              <w:pStyle w:val="ConsPlusNormal"/>
            </w:pPr>
            <w:r>
              <w:t>0,00</w:t>
            </w:r>
          </w:p>
        </w:tc>
        <w:tc>
          <w:tcPr>
            <w:tcW w:w="144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2802B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16</w:t>
            </w:r>
          </w:p>
        </w:tc>
        <w:tc>
          <w:tcPr>
            <w:tcW w:w="288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 xml:space="preserve">Строительство сетей </w:t>
            </w:r>
            <w:r>
              <w:lastRenderedPageBreak/>
              <w:t>водоотведения по ул. Боровая д. Шапша</w:t>
            </w:r>
          </w:p>
        </w:tc>
        <w:tc>
          <w:tcPr>
            <w:tcW w:w="118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192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846,00</w:t>
            </w:r>
          </w:p>
        </w:tc>
        <w:tc>
          <w:tcPr>
            <w:tcW w:w="144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846,0</w:t>
            </w:r>
          </w:p>
        </w:tc>
        <w:tc>
          <w:tcPr>
            <w:tcW w:w="100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</w:p>
        </w:tc>
        <w:tc>
          <w:tcPr>
            <w:tcW w:w="136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 xml:space="preserve">прямые </w:t>
            </w:r>
            <w:r>
              <w:lastRenderedPageBreak/>
              <w:t>инвестиции</w:t>
            </w:r>
          </w:p>
        </w:tc>
        <w:tc>
          <w:tcPr>
            <w:tcW w:w="178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строительства, архитектуры и ЖКХ (МКУ "УКСиР")</w:t>
            </w:r>
          </w:p>
        </w:tc>
      </w:tr>
      <w:tr w:rsidR="002802BD">
        <w:tblPrEx>
          <w:tblBorders>
            <w:insideH w:val="nil"/>
          </w:tblBorders>
        </w:tblPrEx>
        <w:tc>
          <w:tcPr>
            <w:tcW w:w="28442" w:type="dxa"/>
            <w:gridSpan w:val="23"/>
            <w:tcBorders>
              <w:top w:val="nil"/>
            </w:tcBorders>
          </w:tcPr>
          <w:p w:rsidR="002802BD" w:rsidRDefault="002802BD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Ханты-Мансийского района</w:t>
            </w:r>
          </w:p>
          <w:p w:rsidR="002802BD" w:rsidRDefault="002802BD">
            <w:pPr>
              <w:pStyle w:val="ConsPlusNormal"/>
              <w:jc w:val="both"/>
            </w:pPr>
            <w:r>
              <w:t>от 22.08.2023 N 445)</w:t>
            </w:r>
          </w:p>
        </w:tc>
      </w:tr>
    </w:tbl>
    <w:p w:rsidR="002802BD" w:rsidRDefault="002802BD">
      <w:pPr>
        <w:pStyle w:val="ConsPlusNormal"/>
        <w:sectPr w:rsidR="002802B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02BD" w:rsidRDefault="002802BD">
      <w:pPr>
        <w:pStyle w:val="ConsPlusNormal"/>
        <w:jc w:val="center"/>
      </w:pPr>
    </w:p>
    <w:p w:rsidR="002802BD" w:rsidRDefault="002802BD">
      <w:pPr>
        <w:pStyle w:val="ConsPlusTitle"/>
        <w:jc w:val="center"/>
        <w:outlineLvl w:val="2"/>
      </w:pPr>
      <w:r>
        <w:t>Перечень объектов капитального строительства</w:t>
      </w:r>
    </w:p>
    <w:p w:rsidR="002802BD" w:rsidRDefault="002802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1189"/>
        <w:gridCol w:w="1789"/>
        <w:gridCol w:w="2041"/>
      </w:tblGrid>
      <w:tr w:rsidR="002802BD">
        <w:tc>
          <w:tcPr>
            <w:tcW w:w="454" w:type="dxa"/>
          </w:tcPr>
          <w:p w:rsidR="002802BD" w:rsidRDefault="002802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  <w:jc w:val="center"/>
            </w:pPr>
            <w:r>
              <w:t>Наименование объекта (инвестиционного проекта)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  <w:jc w:val="center"/>
            </w:pPr>
            <w:r>
              <w:t>Срок строительства, проектирования (приобретения)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не менее 10 м3/час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не менее 10 м3/час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250 м3/сут.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100 м3/сут.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сетей водоснабжения в п. Кедровый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5 км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6.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канализационно-очистных сооружений в п. Кедровый (ПИР)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100 м3/сут.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7.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водопровода в с. Елизарово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4,2 км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8.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9.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Проектно-изыскательские работы по объекту: "Водоснабжение микрорайона индивидуальной застройки "Кайгарка" п. Горноправдинск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10.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(СМР)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11.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(кольцевание) сетей водоснабжения по ул. Северная, пер. Восточный (с установкой пожарных гидрантов) в д. Шапша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12.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 xml:space="preserve">Подводящий газопровод к п. </w:t>
            </w:r>
            <w:r>
              <w:lastRenderedPageBreak/>
              <w:t>Горноправдинск. Резервная ветка (ПСД,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lastRenderedPageBreak/>
              <w:t>214,4 м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 xml:space="preserve">2022 - 2023 годы </w:t>
            </w:r>
            <w:r>
              <w:lastRenderedPageBreak/>
              <w:t>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lastRenderedPageBreak/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Реконструкция локальных очистных сооружений с 1300 м3/сут. до 2000 м3/сут., 2-й этап п. Горноправдинск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2000 м3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14.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сетей холодного водоснабжения по ул. Лесная, пер. Торговый 1, 2, пер. Северный п. Выкатной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  <w:r>
              <w:t>1480,5 м</w:t>
            </w: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2022 - 2023 годы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c>
          <w:tcPr>
            <w:tcW w:w="454" w:type="dxa"/>
          </w:tcPr>
          <w:p w:rsidR="002802BD" w:rsidRDefault="002802BD">
            <w:pPr>
              <w:pStyle w:val="ConsPlusNormal"/>
            </w:pPr>
            <w:r>
              <w:t>15.</w:t>
            </w:r>
          </w:p>
        </w:tc>
        <w:tc>
          <w:tcPr>
            <w:tcW w:w="3515" w:type="dxa"/>
          </w:tcPr>
          <w:p w:rsidR="002802BD" w:rsidRDefault="002802BD">
            <w:pPr>
              <w:pStyle w:val="ConsPlusNormal"/>
            </w:pPr>
            <w:r>
              <w:t>Строительство сетей водоснабжения д. Ягурьях (ПИР, СМР)</w:t>
            </w:r>
          </w:p>
        </w:tc>
        <w:tc>
          <w:tcPr>
            <w:tcW w:w="1189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789" w:type="dxa"/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2041" w:type="dxa"/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16</w:t>
            </w:r>
          </w:p>
        </w:tc>
        <w:tc>
          <w:tcPr>
            <w:tcW w:w="3515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Строительство сетей водоотведения по ул. Боровая д. Шапша</w:t>
            </w:r>
          </w:p>
        </w:tc>
        <w:tc>
          <w:tcPr>
            <w:tcW w:w="1189" w:type="dxa"/>
            <w:tcBorders>
              <w:bottom w:val="nil"/>
            </w:tcBorders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789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2023 год (ПИР)</w:t>
            </w:r>
          </w:p>
        </w:tc>
        <w:tc>
          <w:tcPr>
            <w:tcW w:w="2041" w:type="dxa"/>
            <w:tcBorders>
              <w:bottom w:val="nil"/>
            </w:tcBorders>
          </w:tcPr>
          <w:p w:rsidR="002802BD" w:rsidRDefault="002802BD">
            <w:pPr>
              <w:pStyle w:val="ConsPlusNormal"/>
            </w:pPr>
            <w:r>
              <w:t>прямые инвестиции</w:t>
            </w:r>
          </w:p>
        </w:tc>
      </w:tr>
      <w:tr w:rsidR="002802BD">
        <w:tblPrEx>
          <w:tblBorders>
            <w:insideH w:val="nil"/>
          </w:tblBorders>
        </w:tblPrEx>
        <w:tc>
          <w:tcPr>
            <w:tcW w:w="8988" w:type="dxa"/>
            <w:gridSpan w:val="5"/>
            <w:tcBorders>
              <w:top w:val="nil"/>
            </w:tcBorders>
          </w:tcPr>
          <w:p w:rsidR="002802BD" w:rsidRDefault="002802BD">
            <w:pPr>
              <w:pStyle w:val="ConsPlusNormal"/>
              <w:jc w:val="both"/>
            </w:pPr>
            <w:r>
              <w:t xml:space="preserve">(п. 16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Ханты-Мансийского района от 22.08.2023 N 445)</w:t>
            </w:r>
          </w:p>
        </w:tc>
      </w:tr>
    </w:tbl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jc w:val="right"/>
        <w:outlineLvl w:val="0"/>
      </w:pPr>
      <w:r>
        <w:t>Приложение 2</w:t>
      </w:r>
    </w:p>
    <w:p w:rsidR="002802BD" w:rsidRDefault="002802BD">
      <w:pPr>
        <w:pStyle w:val="ConsPlusNormal"/>
        <w:jc w:val="right"/>
      </w:pPr>
      <w:r>
        <w:t>к постановлению администрации</w:t>
      </w:r>
    </w:p>
    <w:p w:rsidR="002802BD" w:rsidRDefault="002802BD">
      <w:pPr>
        <w:pStyle w:val="ConsPlusNormal"/>
        <w:jc w:val="right"/>
      </w:pPr>
      <w:r>
        <w:t>Ханты-Мансийского района</w:t>
      </w:r>
    </w:p>
    <w:p w:rsidR="002802BD" w:rsidRDefault="002802BD">
      <w:pPr>
        <w:pStyle w:val="ConsPlusNormal"/>
        <w:jc w:val="right"/>
      </w:pPr>
      <w:r>
        <w:t>от 14.12.2021 N 332</w:t>
      </w:r>
    </w:p>
    <w:p w:rsidR="002802BD" w:rsidRDefault="002802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802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2802BD" w:rsidRDefault="002802BD">
            <w:pPr>
              <w:pStyle w:val="ConsPlusNormal"/>
              <w:jc w:val="center"/>
            </w:pPr>
            <w:r>
              <w:rPr>
                <w:color w:val="392C69"/>
              </w:rPr>
              <w:t>от 11.04.2023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BD" w:rsidRDefault="002802BD">
            <w:pPr>
              <w:pStyle w:val="ConsPlusNormal"/>
            </w:pPr>
          </w:p>
        </w:tc>
      </w:tr>
    </w:tbl>
    <w:p w:rsidR="002802BD" w:rsidRDefault="002802BD">
      <w:pPr>
        <w:pStyle w:val="ConsPlusNormal"/>
        <w:jc w:val="center"/>
      </w:pPr>
    </w:p>
    <w:p w:rsidR="002802BD" w:rsidRDefault="002802BD">
      <w:pPr>
        <w:pStyle w:val="ConsPlusNormal"/>
        <w:jc w:val="right"/>
        <w:outlineLvl w:val="1"/>
      </w:pPr>
      <w:r>
        <w:t>Таблица 1</w:t>
      </w:r>
    </w:p>
    <w:p w:rsidR="002802BD" w:rsidRDefault="002802BD">
      <w:pPr>
        <w:pStyle w:val="ConsPlusNormal"/>
        <w:jc w:val="center"/>
      </w:pPr>
    </w:p>
    <w:p w:rsidR="002802BD" w:rsidRDefault="002802BD">
      <w:pPr>
        <w:pStyle w:val="ConsPlusTitle"/>
        <w:jc w:val="center"/>
      </w:pPr>
      <w:r>
        <w:t>Показатели эффективности мер, осуществляемых органами</w:t>
      </w:r>
    </w:p>
    <w:p w:rsidR="002802BD" w:rsidRDefault="002802BD">
      <w:pPr>
        <w:pStyle w:val="ConsPlusTitle"/>
        <w:jc w:val="center"/>
      </w:pPr>
      <w:r>
        <w:t>местного самоуправления муниципальных образований,</w:t>
      </w:r>
    </w:p>
    <w:p w:rsidR="002802BD" w:rsidRDefault="002802BD">
      <w:pPr>
        <w:pStyle w:val="ConsPlusTitle"/>
        <w:jc w:val="center"/>
      </w:pPr>
      <w:r>
        <w:t>по привлечению частных инвестиций в жилищно-коммунальный</w:t>
      </w:r>
    </w:p>
    <w:p w:rsidR="002802BD" w:rsidRDefault="002802BD">
      <w:pPr>
        <w:pStyle w:val="ConsPlusTitle"/>
        <w:jc w:val="center"/>
      </w:pPr>
      <w:r>
        <w:t>комплекс автономного округа в сферах теплоснабжения,</w:t>
      </w:r>
    </w:p>
    <w:p w:rsidR="002802BD" w:rsidRDefault="002802BD">
      <w:pPr>
        <w:pStyle w:val="ConsPlusTitle"/>
        <w:jc w:val="center"/>
      </w:pPr>
      <w:r>
        <w:t>водоснабжения и водоотведения в соответствии с приказом</w:t>
      </w:r>
    </w:p>
    <w:p w:rsidR="002802BD" w:rsidRDefault="002802BD">
      <w:pPr>
        <w:pStyle w:val="ConsPlusTitle"/>
        <w:jc w:val="center"/>
      </w:pPr>
      <w:r>
        <w:t>Департамента жилищно-коммунального комплекса и энергетики</w:t>
      </w:r>
    </w:p>
    <w:p w:rsidR="002802BD" w:rsidRDefault="002802BD">
      <w:pPr>
        <w:pStyle w:val="ConsPlusTitle"/>
        <w:jc w:val="center"/>
      </w:pPr>
      <w:r>
        <w:t>Ханты-Мансийского автономного округа - Югры от 25 мая</w:t>
      </w:r>
    </w:p>
    <w:p w:rsidR="002802BD" w:rsidRDefault="002802BD">
      <w:pPr>
        <w:pStyle w:val="ConsPlusTitle"/>
        <w:jc w:val="center"/>
      </w:pPr>
      <w:r>
        <w:t>2018 года N 33-пр-98 "Об утверждении графика разработки</w:t>
      </w:r>
    </w:p>
    <w:p w:rsidR="002802BD" w:rsidRDefault="002802BD">
      <w:pPr>
        <w:pStyle w:val="ConsPlusTitle"/>
        <w:jc w:val="center"/>
      </w:pPr>
      <w:r>
        <w:t>инвестиционных программ и перечня показателей эффективности</w:t>
      </w:r>
    </w:p>
    <w:p w:rsidR="002802BD" w:rsidRDefault="002802BD">
      <w:pPr>
        <w:pStyle w:val="ConsPlusTitle"/>
        <w:jc w:val="center"/>
      </w:pPr>
      <w:r>
        <w:t>мер по привлечению частных инвестиций в жилищно-коммунальный</w:t>
      </w:r>
    </w:p>
    <w:p w:rsidR="002802BD" w:rsidRDefault="002802BD">
      <w:pPr>
        <w:pStyle w:val="ConsPlusTitle"/>
        <w:jc w:val="center"/>
      </w:pPr>
      <w:r>
        <w:t>комплекс"</w:t>
      </w:r>
    </w:p>
    <w:p w:rsidR="002802BD" w:rsidRDefault="002802BD">
      <w:pPr>
        <w:pStyle w:val="ConsPlusNormal"/>
      </w:pPr>
    </w:p>
    <w:p w:rsidR="002802BD" w:rsidRDefault="002802BD">
      <w:pPr>
        <w:pStyle w:val="ConsPlusNormal"/>
        <w:sectPr w:rsidR="002802B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2749"/>
        <w:gridCol w:w="1774"/>
        <w:gridCol w:w="604"/>
        <w:gridCol w:w="604"/>
        <w:gridCol w:w="604"/>
        <w:gridCol w:w="604"/>
        <w:gridCol w:w="1309"/>
      </w:tblGrid>
      <w:tr w:rsidR="002802BD">
        <w:tc>
          <w:tcPr>
            <w:tcW w:w="121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274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2416" w:type="dxa"/>
            <w:gridSpan w:val="4"/>
          </w:tcPr>
          <w:p w:rsidR="002802BD" w:rsidRDefault="002802BD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0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2802BD">
        <w:tc>
          <w:tcPr>
            <w:tcW w:w="121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74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77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9" w:type="dxa"/>
            <w:vMerge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2802BD" w:rsidRDefault="002802BD">
            <w:pPr>
              <w:pStyle w:val="ConsPlusNormal"/>
              <w:jc w:val="center"/>
            </w:pPr>
            <w:r>
              <w:t>7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1.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Объем вложений частных инвесторов на развитие жилищно-коммунального комплекса муниципального образования</w:t>
            </w:r>
          </w:p>
          <w:p w:rsidR="002802BD" w:rsidRDefault="002802BD">
            <w:pPr>
              <w:pStyle w:val="ConsPlusNormal"/>
            </w:pPr>
            <w:r>
              <w:t>на 10 тыс. населения, тыс. руб.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2.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</w:t>
            </w:r>
          </w:p>
          <w:p w:rsidR="002802BD" w:rsidRDefault="002802BD">
            <w:pPr>
              <w:pStyle w:val="ConsPlusNormal"/>
            </w:pPr>
            <w:r>
              <w:t>тыс. руб./10 тыс. чел.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4.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</w:t>
            </w:r>
          </w:p>
        </w:tc>
        <w:tc>
          <w:tcPr>
            <w:tcW w:w="2749" w:type="dxa"/>
          </w:tcPr>
          <w:p w:rsidR="002802BD" w:rsidRDefault="002802BD">
            <w:pPr>
              <w:pStyle w:val="ConsPlusNormal"/>
            </w:pPr>
            <w:r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309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</w:tbl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jc w:val="right"/>
        <w:outlineLvl w:val="1"/>
      </w:pPr>
      <w:r>
        <w:t>Таблица 2</w:t>
      </w:r>
    </w:p>
    <w:p w:rsidR="002802BD" w:rsidRDefault="002802BD">
      <w:pPr>
        <w:pStyle w:val="ConsPlusNormal"/>
        <w:jc w:val="right"/>
      </w:pPr>
    </w:p>
    <w:p w:rsidR="002802BD" w:rsidRDefault="002802BD">
      <w:pPr>
        <w:pStyle w:val="ConsPlusTitle"/>
        <w:jc w:val="center"/>
      </w:pPr>
      <w:r>
        <w:t>Показатели в области энергосбережения и повышения</w:t>
      </w:r>
    </w:p>
    <w:p w:rsidR="002802BD" w:rsidRDefault="002802BD">
      <w:pPr>
        <w:pStyle w:val="ConsPlusTitle"/>
        <w:jc w:val="center"/>
      </w:pPr>
      <w:r>
        <w:lastRenderedPageBreak/>
        <w:t>энергетической эффективности по отраслям экономики</w:t>
      </w:r>
    </w:p>
    <w:p w:rsidR="002802BD" w:rsidRDefault="002802BD">
      <w:pPr>
        <w:pStyle w:val="ConsPlusTitle"/>
        <w:jc w:val="center"/>
      </w:pPr>
      <w:r>
        <w:t>в соответствии с постановлением Правительства</w:t>
      </w:r>
    </w:p>
    <w:p w:rsidR="002802BD" w:rsidRDefault="002802BD">
      <w:pPr>
        <w:pStyle w:val="ConsPlusTitle"/>
        <w:jc w:val="center"/>
      </w:pPr>
      <w:r>
        <w:t>Российской Федерации от 11.02.2021 N 161 "Об утверждении</w:t>
      </w:r>
    </w:p>
    <w:p w:rsidR="002802BD" w:rsidRDefault="002802BD">
      <w:pPr>
        <w:pStyle w:val="ConsPlusTitle"/>
        <w:jc w:val="center"/>
      </w:pPr>
      <w:r>
        <w:t>требований к региональным и муниципальным программам</w:t>
      </w:r>
    </w:p>
    <w:p w:rsidR="002802BD" w:rsidRDefault="002802BD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2802BD" w:rsidRDefault="002802BD">
      <w:pPr>
        <w:pStyle w:val="ConsPlusTitle"/>
        <w:jc w:val="center"/>
      </w:pPr>
      <w:r>
        <w:t>эффективности и о признании утратившими силу некоторых актов</w:t>
      </w:r>
    </w:p>
    <w:p w:rsidR="002802BD" w:rsidRDefault="002802BD">
      <w:pPr>
        <w:pStyle w:val="ConsPlusTitle"/>
        <w:jc w:val="center"/>
      </w:pPr>
      <w:r>
        <w:t>Правительства Российской Федерации и отдельных положений</w:t>
      </w:r>
    </w:p>
    <w:p w:rsidR="002802BD" w:rsidRDefault="002802BD">
      <w:pPr>
        <w:pStyle w:val="ConsPlusTitle"/>
        <w:jc w:val="center"/>
      </w:pPr>
      <w:r>
        <w:t>некоторых актов Правительства Российской Федерации"</w:t>
      </w:r>
    </w:p>
    <w:p w:rsidR="002802BD" w:rsidRDefault="002802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3590"/>
        <w:gridCol w:w="1774"/>
        <w:gridCol w:w="784"/>
        <w:gridCol w:w="784"/>
        <w:gridCol w:w="784"/>
        <w:gridCol w:w="784"/>
        <w:gridCol w:w="1984"/>
      </w:tblGrid>
      <w:tr w:rsidR="002802BD">
        <w:tc>
          <w:tcPr>
            <w:tcW w:w="121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3590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136" w:type="dxa"/>
            <w:gridSpan w:val="4"/>
          </w:tcPr>
          <w:p w:rsidR="002802BD" w:rsidRDefault="002802BD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98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2802BD">
        <w:tc>
          <w:tcPr>
            <w:tcW w:w="121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3590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77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984" w:type="dxa"/>
            <w:vMerge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  <w:jc w:val="center"/>
            </w:pPr>
            <w:r>
              <w:t>8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1.1.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99,5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99,5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99,5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1.2.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</w:t>
            </w:r>
            <w:r>
              <w:lastRenderedPageBreak/>
              <w:t>помещений в многоквартирных домах, жилых домах (домовладениях),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lastRenderedPageBreak/>
              <w:t>90,4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90,4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90,4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90,4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90,4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90,4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1.4.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1.5.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45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45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81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81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1.7.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90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90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1.8.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100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1.9.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1703" w:type="dxa"/>
            <w:gridSpan w:val="8"/>
          </w:tcPr>
          <w:p w:rsidR="002802BD" w:rsidRDefault="002802BD">
            <w:pPr>
              <w:pStyle w:val="ConsPlusNormal"/>
            </w:pPr>
            <w: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2.2.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2.3.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2.4.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1703" w:type="dxa"/>
            <w:gridSpan w:val="8"/>
          </w:tcPr>
          <w:p w:rsidR="002802BD" w:rsidRDefault="002802BD">
            <w:pPr>
              <w:pStyle w:val="ConsPlusNormal"/>
            </w:pPr>
            <w: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тепловой энергии зданиями и помещениями учебно-воспитательного назначения (Гкал/м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0,3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0,3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электрической энергии зданиями и помещениями учебно-воспитательного назначения (кВт-ч/м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61,6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61,6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61,6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3.3.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3.4.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электрической энергии зданиями и помещениями здравоохранения и социального обслуживания населения (кВт-ч/м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3.5.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 xml:space="preserve">Объем потребления дизельного и иного топлива, мазута, природного газа, тепловой энергии, электрической энергии, угля и воды </w:t>
            </w:r>
            <w:r>
              <w:lastRenderedPageBreak/>
              <w:t>государственным (муниципальным) учреждением (т, м</w:t>
            </w:r>
            <w:r>
              <w:rPr>
                <w:vertAlign w:val="superscript"/>
              </w:rPr>
              <w:t>3</w:t>
            </w:r>
            <w:r>
              <w:t>, Гкал, кВт-ч)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3.6.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61,5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61,5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61,5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3.7.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0,2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0,2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3.8.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6,5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6,5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3.9.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3.10.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0,135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0,135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0,135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3.11.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 xml:space="preserve">Отношение экономии </w:t>
            </w:r>
            <w:r>
              <w:lastRenderedPageBreak/>
              <w:t>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3.12.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6</w:t>
            </w:r>
          </w:p>
        </w:tc>
      </w:tr>
      <w:tr w:rsidR="002802BD">
        <w:tc>
          <w:tcPr>
            <w:tcW w:w="11703" w:type="dxa"/>
            <w:gridSpan w:val="8"/>
          </w:tcPr>
          <w:p w:rsidR="002802BD" w:rsidRDefault="002802BD">
            <w:pPr>
              <w:pStyle w:val="ConsPlusNormal"/>
            </w:pPr>
            <w: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4.1.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4.2.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4,68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4,68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4,68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4.3.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58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58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4.4.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 xml:space="preserve">Удельный расход холодной воды в </w:t>
            </w:r>
            <w:r>
              <w:lastRenderedPageBreak/>
              <w:t>многоквартирных домах (в расчете на 1 жителя), м3/чел.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lastRenderedPageBreak/>
              <w:t>84,96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84,96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84,96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84,96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84,96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84,96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40,92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40,92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40,92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4.6.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34,6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34,6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34,6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4.7.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10,1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10,1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10,1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4.8.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суммарный расход энергетических ресурсов в многоквартирных домах, т.у.т./м2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0,0173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0,0173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0,0173</w:t>
            </w:r>
          </w:p>
        </w:tc>
      </w:tr>
      <w:tr w:rsidR="002802BD">
        <w:tc>
          <w:tcPr>
            <w:tcW w:w="11703" w:type="dxa"/>
            <w:gridSpan w:val="8"/>
          </w:tcPr>
          <w:p w:rsidR="002802BD" w:rsidRDefault="002802BD">
            <w:pPr>
              <w:pStyle w:val="ConsPlusNormal"/>
            </w:pPr>
            <w:r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 xml:space="preserve">Удельный расход топлива на отпуск </w:t>
            </w:r>
            <w:r>
              <w:lastRenderedPageBreak/>
              <w:t>электрической энергии тепловыми электростанциями (г. ут/кВт-ч)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5.3.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топлива на отпущенную тепловую энергию с коллекторов тепловых электростанций (кг. ут/Гкал)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5.4.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5.5.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5.6.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17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16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5.7.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энергоэффективных источников света в системах уличного освещения,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5.8.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топлива на выработку тепловой энергии на котельных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5.8.1.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На природном газе, тыс. м3/ тыс. Гкал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0,197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0,196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0,195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0,194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0,193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0,193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5.8.2.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 xml:space="preserve">На твердом топливе, тыс. т/ тыс. </w:t>
            </w:r>
            <w:r>
              <w:lastRenderedPageBreak/>
              <w:t>Гкал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lastRenderedPageBreak/>
              <w:t>0,266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0,265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0,264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0,263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0,262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0,262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5.9.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28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28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28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5.10.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потерь воды при ее передаче в общем объеме переданной воды,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19,6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19,5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19,4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19,3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19,2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19,2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5.11.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питьевой воды (на 1 куб. метр), кВтч/м3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1,92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1,92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1,92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1,92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1,92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1,92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5.12.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 (на 1 куб. метр), кВтч/м3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1,83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1,83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1,83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5.13.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1703" w:type="dxa"/>
            <w:gridSpan w:val="8"/>
          </w:tcPr>
          <w:p w:rsidR="002802BD" w:rsidRDefault="002802BD">
            <w:pPr>
              <w:pStyle w:val="ConsPlusNormal"/>
            </w:pPr>
            <w:r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  <w:tr w:rsidR="002802BD">
        <w:tc>
          <w:tcPr>
            <w:tcW w:w="1219" w:type="dxa"/>
          </w:tcPr>
          <w:p w:rsidR="002802BD" w:rsidRDefault="002802BD">
            <w:pPr>
              <w:pStyle w:val="ConsPlusNormal"/>
            </w:pPr>
            <w:r>
              <w:t>6.2.</w:t>
            </w:r>
          </w:p>
        </w:tc>
        <w:tc>
          <w:tcPr>
            <w:tcW w:w="3590" w:type="dxa"/>
          </w:tcPr>
          <w:p w:rsidR="002802BD" w:rsidRDefault="002802BD">
            <w:pPr>
              <w:pStyle w:val="ConsPlusNormal"/>
            </w:pPr>
            <w: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77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2802BD" w:rsidRDefault="002802BD">
            <w:pPr>
              <w:pStyle w:val="ConsPlusNormal"/>
            </w:pPr>
            <w:r>
              <w:t>0</w:t>
            </w:r>
          </w:p>
        </w:tc>
      </w:tr>
    </w:tbl>
    <w:p w:rsidR="002802BD" w:rsidRDefault="002802BD">
      <w:pPr>
        <w:pStyle w:val="ConsPlusNormal"/>
        <w:sectPr w:rsidR="002802B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jc w:val="right"/>
        <w:outlineLvl w:val="1"/>
      </w:pPr>
      <w:r>
        <w:t>Таблица 3</w:t>
      </w:r>
    </w:p>
    <w:p w:rsidR="002802BD" w:rsidRDefault="002802BD">
      <w:pPr>
        <w:pStyle w:val="ConsPlusNormal"/>
        <w:jc w:val="right"/>
      </w:pPr>
    </w:p>
    <w:p w:rsidR="002802BD" w:rsidRDefault="002802BD">
      <w:pPr>
        <w:pStyle w:val="ConsPlusTitle"/>
        <w:jc w:val="center"/>
      </w:pPr>
      <w:r>
        <w:t>Мероприятия в области энергосбережения и повышения</w:t>
      </w:r>
    </w:p>
    <w:p w:rsidR="002802BD" w:rsidRDefault="002802BD">
      <w:pPr>
        <w:pStyle w:val="ConsPlusTitle"/>
        <w:jc w:val="center"/>
      </w:pPr>
      <w:r>
        <w:t>энергетической эффективности в бюджетной сфере</w:t>
      </w:r>
    </w:p>
    <w:p w:rsidR="002802BD" w:rsidRDefault="002802B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9"/>
        <w:gridCol w:w="2344"/>
        <w:gridCol w:w="2164"/>
        <w:gridCol w:w="1849"/>
        <w:gridCol w:w="904"/>
        <w:gridCol w:w="784"/>
        <w:gridCol w:w="784"/>
        <w:gridCol w:w="784"/>
        <w:gridCol w:w="784"/>
      </w:tblGrid>
      <w:tr w:rsidR="002802BD">
        <w:tc>
          <w:tcPr>
            <w:tcW w:w="1459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Номер мероприятия</w:t>
            </w:r>
          </w:p>
        </w:tc>
        <w:tc>
          <w:tcPr>
            <w:tcW w:w="234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64" w:type="dxa"/>
            <w:vMerge w:val="restart"/>
          </w:tcPr>
          <w:p w:rsidR="002802BD" w:rsidRDefault="002802B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49" w:type="dxa"/>
          </w:tcPr>
          <w:p w:rsidR="002802BD" w:rsidRDefault="002802B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040" w:type="dxa"/>
            <w:gridSpan w:val="5"/>
          </w:tcPr>
          <w:p w:rsidR="002802BD" w:rsidRDefault="002802BD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2802BD">
        <w:tc>
          <w:tcPr>
            <w:tcW w:w="145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34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16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849" w:type="dxa"/>
          </w:tcPr>
          <w:p w:rsidR="002802BD" w:rsidRDefault="002802B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2802BD" w:rsidRDefault="002802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  <w:jc w:val="center"/>
            </w:pPr>
            <w:r>
              <w:t>2025 год</w:t>
            </w:r>
          </w:p>
        </w:tc>
      </w:tr>
      <w:tr w:rsidR="002802BD">
        <w:tc>
          <w:tcPr>
            <w:tcW w:w="1459" w:type="dxa"/>
            <w:vMerge w:val="restart"/>
          </w:tcPr>
          <w:p w:rsidR="002802BD" w:rsidRDefault="002802BD">
            <w:pPr>
              <w:pStyle w:val="ConsPlusNormal"/>
            </w:pPr>
            <w:r>
              <w:t>1.</w:t>
            </w:r>
          </w:p>
        </w:tc>
        <w:tc>
          <w:tcPr>
            <w:tcW w:w="2344" w:type="dxa"/>
            <w:vMerge w:val="restart"/>
          </w:tcPr>
          <w:p w:rsidR="002802BD" w:rsidRDefault="002802BD">
            <w:pPr>
              <w:pStyle w:val="ConsPlusNormal"/>
            </w:pPr>
            <w:r>
              <w:t>Повышение энергоэффективности (прочистка системы отопления)</w:t>
            </w:r>
          </w:p>
        </w:tc>
        <w:tc>
          <w:tcPr>
            <w:tcW w:w="2164" w:type="dxa"/>
            <w:vMerge w:val="restart"/>
          </w:tcPr>
          <w:p w:rsidR="002802BD" w:rsidRDefault="002802B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27275,4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6617,4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6886,0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6886,0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6886,0</w:t>
            </w:r>
          </w:p>
        </w:tc>
      </w:tr>
      <w:tr w:rsidR="002802BD">
        <w:tc>
          <w:tcPr>
            <w:tcW w:w="145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34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16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27275,4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6617,4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6886,0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6886,0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6886,0</w:t>
            </w:r>
          </w:p>
        </w:tc>
      </w:tr>
      <w:tr w:rsidR="002802BD">
        <w:tc>
          <w:tcPr>
            <w:tcW w:w="1459" w:type="dxa"/>
            <w:vMerge w:val="restart"/>
          </w:tcPr>
          <w:p w:rsidR="002802BD" w:rsidRDefault="002802BD">
            <w:pPr>
              <w:pStyle w:val="ConsPlusNormal"/>
            </w:pPr>
            <w:r>
              <w:t>1.1.</w:t>
            </w:r>
          </w:p>
        </w:tc>
        <w:tc>
          <w:tcPr>
            <w:tcW w:w="2344" w:type="dxa"/>
            <w:vMerge w:val="restart"/>
          </w:tcPr>
          <w:p w:rsidR="002802BD" w:rsidRDefault="002802BD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164" w:type="dxa"/>
            <w:vMerge w:val="restart"/>
          </w:tcPr>
          <w:p w:rsidR="002802BD" w:rsidRDefault="002802B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23547,2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5695,1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5950,7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5950,7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5950,7</w:t>
            </w:r>
          </w:p>
        </w:tc>
      </w:tr>
      <w:tr w:rsidR="002802BD">
        <w:tc>
          <w:tcPr>
            <w:tcW w:w="145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34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16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23547,2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5695,1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5950,7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5950,7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5950,7</w:t>
            </w:r>
          </w:p>
        </w:tc>
      </w:tr>
      <w:tr w:rsidR="002802BD">
        <w:tc>
          <w:tcPr>
            <w:tcW w:w="1459" w:type="dxa"/>
            <w:vMerge w:val="restart"/>
          </w:tcPr>
          <w:p w:rsidR="002802BD" w:rsidRDefault="002802BD">
            <w:pPr>
              <w:pStyle w:val="ConsPlusNormal"/>
            </w:pPr>
            <w:r>
              <w:t>1.2.</w:t>
            </w:r>
          </w:p>
        </w:tc>
        <w:tc>
          <w:tcPr>
            <w:tcW w:w="2344" w:type="dxa"/>
            <w:vMerge w:val="restart"/>
          </w:tcPr>
          <w:p w:rsidR="002802BD" w:rsidRDefault="002802BD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164" w:type="dxa"/>
            <w:vMerge w:val="restart"/>
          </w:tcPr>
          <w:p w:rsidR="002802BD" w:rsidRDefault="002802B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3728,2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922,3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935,3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935,3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935,3</w:t>
            </w:r>
          </w:p>
        </w:tc>
      </w:tr>
      <w:tr w:rsidR="002802BD">
        <w:tc>
          <w:tcPr>
            <w:tcW w:w="145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34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16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3728,2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922,3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935,3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935,3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935,3</w:t>
            </w:r>
          </w:p>
        </w:tc>
      </w:tr>
      <w:tr w:rsidR="002802BD">
        <w:tc>
          <w:tcPr>
            <w:tcW w:w="1459" w:type="dxa"/>
            <w:vMerge w:val="restart"/>
          </w:tcPr>
          <w:p w:rsidR="002802BD" w:rsidRDefault="002802BD">
            <w:pPr>
              <w:pStyle w:val="ConsPlusNormal"/>
            </w:pPr>
            <w:r>
              <w:t>2.</w:t>
            </w:r>
          </w:p>
        </w:tc>
        <w:tc>
          <w:tcPr>
            <w:tcW w:w="2344" w:type="dxa"/>
            <w:vMerge w:val="restart"/>
          </w:tcPr>
          <w:p w:rsidR="002802BD" w:rsidRDefault="002802BD">
            <w:pPr>
              <w:pStyle w:val="ConsPlusNormal"/>
            </w:pPr>
            <w:r>
              <w:t>Энергосервисные контракты</w:t>
            </w:r>
          </w:p>
        </w:tc>
        <w:tc>
          <w:tcPr>
            <w:tcW w:w="2164" w:type="dxa"/>
            <w:vMerge w:val="restart"/>
          </w:tcPr>
          <w:p w:rsidR="002802BD" w:rsidRDefault="002802B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6475,6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1618,9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1618,9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1618,9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1618,9</w:t>
            </w:r>
          </w:p>
        </w:tc>
      </w:tr>
      <w:tr w:rsidR="002802BD">
        <w:tc>
          <w:tcPr>
            <w:tcW w:w="1459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34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2164" w:type="dxa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6475,6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1618,9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1618,9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1618,9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1618,9</w:t>
            </w:r>
          </w:p>
        </w:tc>
      </w:tr>
      <w:tr w:rsidR="002802BD">
        <w:tc>
          <w:tcPr>
            <w:tcW w:w="5967" w:type="dxa"/>
            <w:gridSpan w:val="3"/>
            <w:vMerge w:val="restart"/>
          </w:tcPr>
          <w:p w:rsidR="002802BD" w:rsidRDefault="002802BD">
            <w:pPr>
              <w:pStyle w:val="ConsPlusNormal"/>
            </w:pPr>
            <w: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33751,0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8236,3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8504,9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8504,9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8504,9</w:t>
            </w:r>
          </w:p>
        </w:tc>
      </w:tr>
      <w:tr w:rsidR="002802BD">
        <w:tc>
          <w:tcPr>
            <w:tcW w:w="5967" w:type="dxa"/>
            <w:gridSpan w:val="3"/>
            <w:vMerge/>
          </w:tcPr>
          <w:p w:rsidR="002802BD" w:rsidRDefault="002802BD">
            <w:pPr>
              <w:pStyle w:val="ConsPlusNormal"/>
            </w:pPr>
          </w:p>
        </w:tc>
        <w:tc>
          <w:tcPr>
            <w:tcW w:w="1849" w:type="dxa"/>
          </w:tcPr>
          <w:p w:rsidR="002802BD" w:rsidRDefault="002802BD">
            <w:pPr>
              <w:pStyle w:val="ConsPlusNormal"/>
            </w:pPr>
            <w:r>
              <w:t>бюджет района</w:t>
            </w:r>
          </w:p>
        </w:tc>
        <w:tc>
          <w:tcPr>
            <w:tcW w:w="904" w:type="dxa"/>
          </w:tcPr>
          <w:p w:rsidR="002802BD" w:rsidRDefault="002802BD">
            <w:pPr>
              <w:pStyle w:val="ConsPlusNormal"/>
            </w:pPr>
            <w:r>
              <w:t>33751,0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8236,3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8504,9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8504,9</w:t>
            </w:r>
          </w:p>
        </w:tc>
        <w:tc>
          <w:tcPr>
            <w:tcW w:w="784" w:type="dxa"/>
          </w:tcPr>
          <w:p w:rsidR="002802BD" w:rsidRDefault="002802BD">
            <w:pPr>
              <w:pStyle w:val="ConsPlusNormal"/>
            </w:pPr>
            <w:r>
              <w:t>8504,9</w:t>
            </w:r>
          </w:p>
        </w:tc>
      </w:tr>
    </w:tbl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ind w:firstLine="540"/>
        <w:jc w:val="both"/>
      </w:pPr>
      <w:r>
        <w:t>--------------------------------</w:t>
      </w:r>
    </w:p>
    <w:p w:rsidR="002802BD" w:rsidRDefault="002802BD">
      <w:pPr>
        <w:pStyle w:val="ConsPlusNormal"/>
        <w:spacing w:before="220"/>
        <w:ind w:firstLine="540"/>
        <w:jc w:val="both"/>
      </w:pPr>
      <w:r>
        <w:t xml:space="preserve">&lt;*&gt; Данные мероприятия включены в соответствии с </w:t>
      </w:r>
      <w:hyperlink r:id="rId38">
        <w:r>
          <w:rPr>
            <w:color w:val="0000FF"/>
          </w:rPr>
          <w:t>Приказом</w:t>
        </w:r>
      </w:hyperlink>
      <w:r>
        <w:t xml:space="preserve"> Минэнерго России от 11 декабря 2014 года N 916 "Об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эффективности" и реализуются в рамках муниципальной программы "Развитие образования в Ханты-Мансийском районе на 2019 - 2023 годы".</w:t>
      </w:r>
    </w:p>
    <w:p w:rsidR="002802BD" w:rsidRDefault="002802BD">
      <w:pPr>
        <w:pStyle w:val="ConsPlusNormal"/>
        <w:ind w:firstLine="540"/>
        <w:jc w:val="both"/>
      </w:pPr>
    </w:p>
    <w:p w:rsidR="002802BD" w:rsidRDefault="002802BD">
      <w:pPr>
        <w:pStyle w:val="ConsPlusNormal"/>
        <w:jc w:val="both"/>
      </w:pPr>
    </w:p>
    <w:p w:rsidR="002802BD" w:rsidRDefault="002802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7D4" w:rsidRDefault="00AB57D4">
      <w:bookmarkStart w:id="2" w:name="_GoBack"/>
      <w:bookmarkEnd w:id="2"/>
    </w:p>
    <w:sectPr w:rsidR="00AB57D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D"/>
    <w:rsid w:val="002802BD"/>
    <w:rsid w:val="00A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3860-6CC2-4705-8705-AA60BD36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02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0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802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0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802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02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02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37D6189FBA62EEC7B817C5DCC43AD79733DC4057F27FFB3D4DF35DE79E3C574A962F11963C729CAE56866FCCA46834E502E5AB9AE2BFF018476AD3JEk3L" TargetMode="External"/><Relationship Id="rId18" Type="http://schemas.openxmlformats.org/officeDocument/2006/relationships/hyperlink" Target="consultantplus://offline/ref=4C37D6189FBA62EEC7B817C5DCC43AD79733DC4057F27BF83C4AF35DE79E3C574A962F11963C729CAE57876FCDA46834E502E5AB9AE2BFF018476AD3JEk3L" TargetMode="External"/><Relationship Id="rId26" Type="http://schemas.openxmlformats.org/officeDocument/2006/relationships/hyperlink" Target="consultantplus://offline/ref=4C37D6189FBA62EEC7B817C5DCC43AD79733DC4057F27FFB3D4DF35DE79E3C574A962F11963C729CAE56866FCFA46834E502E5AB9AE2BFF018476AD3JEk3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C37D6189FBA62EEC7B817C5DCC43AD79733DC4057F27FFB3D4DF35DE79E3C574A962F11963C729CAE56866FCCA46834E502E5AB9AE2BFF018476AD3JEk3L" TargetMode="External"/><Relationship Id="rId34" Type="http://schemas.openxmlformats.org/officeDocument/2006/relationships/hyperlink" Target="consultantplus://offline/ref=4C37D6189FBA62EEC7B817C5DCC43AD79733DC4057F27FFB3D4DF35DE79E3C574A962F11963C729CAE578369CBA46834E502E5AB9AE2BFF018476AD3JEk3L" TargetMode="External"/><Relationship Id="rId7" Type="http://schemas.openxmlformats.org/officeDocument/2006/relationships/hyperlink" Target="consultantplus://offline/ref=4C37D6189FBA62EEC7B817C5DCC43AD79733DC4057FC7EFA314FF35DE79E3C574A962F11963C729CAE56866FCCA46834E502E5AB9AE2BFF018476AD3JEk3L" TargetMode="External"/><Relationship Id="rId12" Type="http://schemas.openxmlformats.org/officeDocument/2006/relationships/hyperlink" Target="consultantplus://offline/ref=4C37D6189FBA62EEC7B817C5DCC43AD79733DC4057FD70F03645F35DE79E3C574A962F11963C729CAE56866FCCA46834E502E5AB9AE2BFF018476AD3JEk3L" TargetMode="External"/><Relationship Id="rId17" Type="http://schemas.openxmlformats.org/officeDocument/2006/relationships/hyperlink" Target="consultantplus://offline/ref=4C37D6189FBA62EEC7B817C5DCC43AD79733DC4057F27BF83C4AF35DE79E3C574A962F11963C729CAE57856ACAA46834E502E5AB9AE2BFF018476AD3JEk3L" TargetMode="External"/><Relationship Id="rId25" Type="http://schemas.openxmlformats.org/officeDocument/2006/relationships/hyperlink" Target="consultantplus://offline/ref=4C37D6189FBA62EEC7B817C5DCC43AD79733DC4057F27DF93444F35DE79E3C574A962F11843C2A90AE52986FC0B13E65A3J5k4L" TargetMode="External"/><Relationship Id="rId33" Type="http://schemas.openxmlformats.org/officeDocument/2006/relationships/hyperlink" Target="consultantplus://offline/ref=4C37D6189FBA62EEC7B817C5DCC43AD79733DC4057F27FFD3649F35DE79E3C574A962F11843C2A90AE52986FC0B13E65A3J5k4L" TargetMode="External"/><Relationship Id="rId38" Type="http://schemas.openxmlformats.org/officeDocument/2006/relationships/hyperlink" Target="consultantplus://offline/ref=4C37D6189FBA62EEC7B809C8CAA86DD8903C8A4850FE72AF6819F50AB8CE3A0218D67148D57C619DA748846FCBJAk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37D6189FBA62EEC7B817C5DCC43AD79733DC4057F27BF83C4AF35DE79E3C574A962F11963C729CAE57856BC0A46834E502E5AB9AE2BFF018476AD3JEk3L" TargetMode="External"/><Relationship Id="rId20" Type="http://schemas.openxmlformats.org/officeDocument/2006/relationships/hyperlink" Target="consultantplus://offline/ref=4C37D6189FBA62EEC7B817C5DCC43AD79733DC4057FD70F03645F35DE79E3C574A962F11963C729CAE56866FCCA46834E502E5AB9AE2BFF018476AD3JEk3L" TargetMode="External"/><Relationship Id="rId29" Type="http://schemas.openxmlformats.org/officeDocument/2006/relationships/hyperlink" Target="consultantplus://offline/ref=4C37D6189FBA62EEC7B817C5DCC43AD79733DC4057F27FFD3649F35DE79E3C574A962F11843C2A90AE52986FC0B13E65A3J5k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7D6189FBA62EEC7B817C5DCC43AD79733DC4057FC7DFB364CF35DE79E3C574A962F11963C729CAE56866FCCA46834E502E5AB9AE2BFF018476AD3JEk3L" TargetMode="External"/><Relationship Id="rId11" Type="http://schemas.openxmlformats.org/officeDocument/2006/relationships/hyperlink" Target="consultantplus://offline/ref=4C37D6189FBA62EEC7B817C5DCC43AD79733DC4057FD7CF03749F35DE79E3C574A962F11963C729CAE56866FCCA46834E502E5AB9AE2BFF018476AD3JEk3L" TargetMode="External"/><Relationship Id="rId24" Type="http://schemas.openxmlformats.org/officeDocument/2006/relationships/hyperlink" Target="consultantplus://offline/ref=4C37D6189FBA62EEC7B809C8CAA86DD89538834D5CF972AF6819F50AB8CE3A020AD62944D57C7C9EAC5DD23E8DFA3165A549E8A280FEBFFBJ0k5L" TargetMode="External"/><Relationship Id="rId32" Type="http://schemas.openxmlformats.org/officeDocument/2006/relationships/hyperlink" Target="consultantplus://offline/ref=4C37D6189FBA62EEC7B817C5DCC43AD79733DC4057F27DF93445F35DE79E3C574A962F11963C729CAE568367C9A46834E502E5AB9AE2BFF018476AD3JEk3L" TargetMode="External"/><Relationship Id="rId37" Type="http://schemas.openxmlformats.org/officeDocument/2006/relationships/hyperlink" Target="consultantplus://offline/ref=4C37D6189FBA62EEC7B817C5DCC43AD79733DC4057FD70F03645F35DE79E3C574A962F11963C729CAE578F68CAA46834E502E5AB9AE2BFF018476AD3JEk3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C37D6189FBA62EEC7B817C5DCC43AD79733DC4057FC78FC344EF35DE79E3C574A962F11963C729CAE56866FCCA46834E502E5AB9AE2BFF018476AD3JEk3L" TargetMode="External"/><Relationship Id="rId15" Type="http://schemas.openxmlformats.org/officeDocument/2006/relationships/hyperlink" Target="consultantplus://offline/ref=4C37D6189FBA62EEC7B817C5DCC43AD79733DC4057FE7AFF314CF35DE79E3C574A962F11963C729CAE568666C9A46834E502E5AB9AE2BFF018476AD3JEk3L" TargetMode="External"/><Relationship Id="rId23" Type="http://schemas.openxmlformats.org/officeDocument/2006/relationships/hyperlink" Target="consultantplus://offline/ref=4C37D6189FBA62EEC7B809C8CAA86DD89030814D56FD72AF6819F50AB8CE3A020AD62944D5787F9CAD5DD23E8DFA3165A549E8A280FEBFFBJ0k5L" TargetMode="External"/><Relationship Id="rId28" Type="http://schemas.openxmlformats.org/officeDocument/2006/relationships/hyperlink" Target="consultantplus://offline/ref=4C37D6189FBA62EEC7B817C5DCC43AD79733DC4054FD7FF13748F35DE79E3C574A962F11843C2A90AE52986FC0B13E65A3J5k4L" TargetMode="External"/><Relationship Id="rId36" Type="http://schemas.openxmlformats.org/officeDocument/2006/relationships/hyperlink" Target="consultantplus://offline/ref=4C37D6189FBA62EEC7B817C5DCC43AD79733DC4057F27FFB3D4DF35DE79E3C574A962F11963C729CAE578368CAA46834E502E5AB9AE2BFF018476AD3JEk3L" TargetMode="External"/><Relationship Id="rId10" Type="http://schemas.openxmlformats.org/officeDocument/2006/relationships/hyperlink" Target="consultantplus://offline/ref=4C37D6189FBA62EEC7B817C5DCC43AD79733DC4057FD7AF1324CF35DE79E3C574A962F11963C729CAE56866FCCA46834E502E5AB9AE2BFF018476AD3JEk3L" TargetMode="External"/><Relationship Id="rId19" Type="http://schemas.openxmlformats.org/officeDocument/2006/relationships/hyperlink" Target="consultantplus://offline/ref=4C37D6189FBA62EEC7B817C5DCC43AD79733DC4057FD7AFD3245F35DE79E3C574A962F11963C729CAE56866FCFA46834E502E5AB9AE2BFF018476AD3JEk3L" TargetMode="External"/><Relationship Id="rId31" Type="http://schemas.openxmlformats.org/officeDocument/2006/relationships/hyperlink" Target="consultantplus://offline/ref=4C37D6189FBA62EEC7B817C5DCC43AD79733DC4057F27FFD3649F35DE79E3C574A962F11843C2A90AE52986FC0B13E65A3J5k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37D6189FBA62EEC7B817C5DCC43AD79733DC4057FD7AFD3245F35DE79E3C574A962F11963C729CAE56866FCCA46834E502E5AB9AE2BFF018476AD3JEk3L" TargetMode="External"/><Relationship Id="rId14" Type="http://schemas.openxmlformats.org/officeDocument/2006/relationships/hyperlink" Target="consultantplus://offline/ref=4C37D6189FBA62EEC7B809C8CAA86DD8953D864F50F972AF6819F50AB8CE3A020AD62944D57B7D95AF5DD23E8DFA3165A549E8A280FEBFFBJ0k5L" TargetMode="External"/><Relationship Id="rId22" Type="http://schemas.openxmlformats.org/officeDocument/2006/relationships/hyperlink" Target="consultantplus://offline/ref=4C37D6189FBA62EEC7B809C8CAA86DD8923D8A4D57FC72AF6819F50AB8CE3A0218D67148D57C619DA748846FCBJAkCL" TargetMode="External"/><Relationship Id="rId27" Type="http://schemas.openxmlformats.org/officeDocument/2006/relationships/hyperlink" Target="consultantplus://offline/ref=4C37D6189FBA62EEC7B817C5DCC43AD79733DC4057F27FFB3D4DF35DE79E3C574A962F11963C729CAE56866ACAA46834E502E5AB9AE2BFF018476AD3JEk3L" TargetMode="External"/><Relationship Id="rId30" Type="http://schemas.openxmlformats.org/officeDocument/2006/relationships/hyperlink" Target="consultantplus://offline/ref=4C37D6189FBA62EEC7B817C5DCC43AD79733DC4057F27DF93445F35DE79E3C574A962F11963C729CAE568568C1A46834E502E5AB9AE2BFF018476AD3JEk3L" TargetMode="External"/><Relationship Id="rId35" Type="http://schemas.openxmlformats.org/officeDocument/2006/relationships/hyperlink" Target="consultantplus://offline/ref=4C37D6189FBA62EEC7B817C5DCC43AD79733DC4057F27FFB3D4DF35DE79E3C574A962F11963C729CAE578369CAA46834E502E5AB9AE2BFF018476AD3JEk3L" TargetMode="External"/><Relationship Id="rId8" Type="http://schemas.openxmlformats.org/officeDocument/2006/relationships/hyperlink" Target="consultantplus://offline/ref=4C37D6189FBA62EEC7B817C5DCC43AD79733DC4057FC71F03244F35DE79E3C574A962F11963C729CAE56866FCCA46834E502E5AB9AE2BFF018476AD3JEk3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10294</Words>
  <Characters>58681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Куклина В.В.</cp:lastModifiedBy>
  <cp:revision>1</cp:revision>
  <dcterms:created xsi:type="dcterms:W3CDTF">2023-09-04T11:36:00Z</dcterms:created>
  <dcterms:modified xsi:type="dcterms:W3CDTF">2023-09-04T11:36:00Z</dcterms:modified>
</cp:coreProperties>
</file>