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9" w:rsidRPr="002B65B9" w:rsidRDefault="002B65B9" w:rsidP="002B6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B65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E95C89" wp14:editId="788FD00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B9" w:rsidRPr="002B65B9" w:rsidRDefault="002B65B9" w:rsidP="002B65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5B9" w:rsidRPr="002B65B9" w:rsidRDefault="002B65B9" w:rsidP="002B6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5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B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5B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B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B65B9" w:rsidRPr="002B65B9" w:rsidRDefault="002B65B9" w:rsidP="002B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5B9" w:rsidRPr="002B65B9" w:rsidRDefault="002B65B9" w:rsidP="002B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5B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E23B2">
        <w:rPr>
          <w:rFonts w:ascii="Times New Roman" w:eastAsia="Times New Roman" w:hAnsi="Times New Roman" w:cs="Times New Roman"/>
          <w:sz w:val="28"/>
          <w:szCs w:val="28"/>
        </w:rPr>
        <w:t xml:space="preserve"> 17.08.2023</w:t>
      </w:r>
      <w:r w:rsidRPr="002B6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E2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5B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E23B2">
        <w:rPr>
          <w:rFonts w:ascii="Times New Roman" w:eastAsia="Times New Roman" w:hAnsi="Times New Roman" w:cs="Times New Roman"/>
          <w:sz w:val="28"/>
          <w:szCs w:val="28"/>
        </w:rPr>
        <w:t>421</w:t>
      </w:r>
    </w:p>
    <w:p w:rsidR="002B65B9" w:rsidRPr="002B65B9" w:rsidRDefault="002B65B9" w:rsidP="002B65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65B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65313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B9" w:rsidRPr="00F5721B" w:rsidRDefault="002B65B9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Pr="002B65B9" w:rsidRDefault="00452C1F" w:rsidP="002B65B9">
      <w:pPr>
        <w:pStyle w:val="ConsPlusNormal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2B65B9">
        <w:rPr>
          <w:rFonts w:ascii="Times New Roman" w:hAnsi="Times New Roman"/>
          <w:bCs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  <w:r w:rsidR="002B65B9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2B65B9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2B65B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2B65B9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2B65B9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2B65B9">
      <w:pPr>
        <w:pStyle w:val="ConsPlusNormal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2B65B9">
      <w:pPr>
        <w:pStyle w:val="ConsPlusNormal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9" w:rsidRDefault="002B65B9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2B65B9">
        <w:rPr>
          <w:rFonts w:ascii="Times New Roman" w:hAnsi="Times New Roman"/>
          <w:sz w:val="28"/>
          <w:szCs w:val="28"/>
        </w:rPr>
        <w:br/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 w:rsidR="00ED04DF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2B65B9" w:rsidRDefault="002B65B9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2B65B9">
        <w:rPr>
          <w:rFonts w:ascii="Times New Roman" w:hAnsi="Times New Roman"/>
          <w:sz w:val="28"/>
          <w:szCs w:val="28"/>
        </w:rPr>
        <w:br/>
      </w:r>
      <w:r w:rsidR="006D5180" w:rsidRPr="00E576D2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C2477B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преамбуле постановления слова «на основании пункта 10.1 части </w:t>
      </w:r>
      <w:r w:rsidRPr="00C2477B">
        <w:rPr>
          <w:rFonts w:ascii="Times New Roman" w:eastAsia="Calibri" w:hAnsi="Times New Roman" w:cs="Times New Roman"/>
          <w:sz w:val="28"/>
          <w:szCs w:val="28"/>
          <w:lang w:eastAsia="ru-RU"/>
        </w:rPr>
        <w:t>1 статьи 27, статей 47.1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,» заменить словами «руководствуясь статьей».</w:t>
      </w:r>
    </w:p>
    <w:p w:rsidR="00C2477B" w:rsidRDefault="00C2477B" w:rsidP="004F3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В пункт 1 постановления после слов «согласно приложению» дополнить словами «к настоящему постановлению».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В</w:t>
      </w:r>
      <w:r w:rsidR="00555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2 постановления слово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1F4B">
        <w:rPr>
          <w:rFonts w:ascii="Times New Roman" w:eastAsia="Calibri" w:hAnsi="Times New Roman" w:cs="Times New Roman"/>
          <w:sz w:val="28"/>
          <w:szCs w:val="28"/>
          <w:lang w:eastAsia="ru-RU"/>
        </w:rPr>
        <w:t>(обнародования)</w:t>
      </w:r>
      <w:r w:rsidR="00555A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C1F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исключить.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В пункте 3 постановления слово «обнародовать» исключить.</w:t>
      </w:r>
    </w:p>
    <w:p w:rsidR="002B65B9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Пункт 4 постановления изложить в следующей редакции: </w:t>
      </w:r>
    </w:p>
    <w:p w:rsidR="006C1F4B" w:rsidRDefault="006C1F4B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</w:t>
      </w:r>
      <w:r w:rsidR="00D7138D" w:rsidRPr="00D713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департамента строительства, архитектуры и ЖКХ Речапова Р.Ш.».</w:t>
      </w:r>
    </w:p>
    <w:p w:rsidR="00D7138D" w:rsidRDefault="00D7138D" w:rsidP="004F38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 В приложении 1 к постановлению (далее – муниципальная программа):</w:t>
      </w:r>
    </w:p>
    <w:p w:rsidR="00902537" w:rsidRDefault="00D7138D" w:rsidP="008B50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1.6.1. Строку «</w:t>
      </w:r>
      <w:hyperlink r:id="rId9" w:history="1">
        <w:r w:rsidRPr="006D5180">
          <w:rPr>
            <w:rFonts w:ascii="TimesNewRomanPSMT" w:eastAsia="Calibri" w:hAnsi="TimesNewRomanPSMT" w:cs="TimesNewRomanPSMT"/>
            <w:sz w:val="28"/>
            <w:szCs w:val="28"/>
            <w:lang w:eastAsia="ru-RU"/>
          </w:rPr>
          <w:t>Параметры</w:t>
        </w:r>
      </w:hyperlink>
      <w:r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финансового обесп</w:t>
      </w:r>
      <w:r w:rsidR="004F38C7">
        <w:rPr>
          <w:rFonts w:ascii="TimesNewRomanPSMT" w:eastAsia="Calibri" w:hAnsi="TimesNewRomanPSMT" w:cs="TimesNewRomanPSMT"/>
          <w:sz w:val="28"/>
          <w:szCs w:val="28"/>
          <w:lang w:eastAsia="ru-RU"/>
        </w:rPr>
        <w:t>ечения муниципальной программы»</w:t>
      </w:r>
      <w:r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паспорта муниципальной программы изложить в следующей редакции:</w:t>
      </w:r>
    </w:p>
    <w:p w:rsidR="00E33D5A" w:rsidRPr="00915504" w:rsidRDefault="00E33D5A" w:rsidP="006D5180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2B65B9">
          <w:headerReference w:type="default" r:id="rId10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6D5180" w:rsidRDefault="006D5180" w:rsidP="006D518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2488"/>
        <w:gridCol w:w="1600"/>
        <w:gridCol w:w="1968"/>
        <w:gridCol w:w="1588"/>
        <w:gridCol w:w="2031"/>
        <w:gridCol w:w="1835"/>
      </w:tblGrid>
      <w:tr w:rsidR="00DC7FA4" w:rsidRPr="00A971CC" w:rsidTr="002B65B9">
        <w:trPr>
          <w:trHeight w:val="134"/>
        </w:trPr>
        <w:tc>
          <w:tcPr>
            <w:tcW w:w="1123" w:type="pct"/>
            <w:vMerge w:val="restar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vMerge w:val="restart"/>
          </w:tcPr>
          <w:p w:rsidR="00DC7FA4" w:rsidRPr="00A971CC" w:rsidRDefault="00DC7FA4" w:rsidP="002B65B9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5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DC7FA4" w:rsidRPr="00A971CC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DC7FA4" w:rsidRPr="00A971CC" w:rsidRDefault="00DC7FA4" w:rsidP="002B65B9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234 147,2</w:t>
            </w:r>
          </w:p>
        </w:tc>
        <w:tc>
          <w:tcPr>
            <w:tcW w:w="663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535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684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70 051,7</w:t>
            </w:r>
          </w:p>
        </w:tc>
        <w:tc>
          <w:tcPr>
            <w:tcW w:w="618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55 669,2</w:t>
            </w: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300,4</w:t>
            </w:r>
          </w:p>
        </w:tc>
        <w:tc>
          <w:tcPr>
            <w:tcW w:w="663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684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233 846,8</w:t>
            </w:r>
          </w:p>
        </w:tc>
        <w:tc>
          <w:tcPr>
            <w:tcW w:w="663" w:type="pct"/>
          </w:tcPr>
          <w:p w:rsidR="00DC7FA4" w:rsidRPr="00545FAA" w:rsidRDefault="00DC7FA4" w:rsidP="002B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535" w:type="pct"/>
          </w:tcPr>
          <w:p w:rsidR="00DC7FA4" w:rsidRPr="00545FAA" w:rsidRDefault="00DC7FA4" w:rsidP="002B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684" w:type="pct"/>
          </w:tcPr>
          <w:p w:rsidR="00DC7FA4" w:rsidRPr="00545FAA" w:rsidRDefault="00DC7FA4" w:rsidP="002B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69 970,8</w:t>
            </w:r>
          </w:p>
        </w:tc>
        <w:tc>
          <w:tcPr>
            <w:tcW w:w="618" w:type="pct"/>
          </w:tcPr>
          <w:p w:rsidR="00DC7FA4" w:rsidRPr="00545FAA" w:rsidRDefault="00DC7FA4" w:rsidP="002B6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55 597,9</w:t>
            </w: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233 846,8</w:t>
            </w:r>
          </w:p>
        </w:tc>
        <w:tc>
          <w:tcPr>
            <w:tcW w:w="663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684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DC7FA4" w:rsidRPr="00545FAA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545FAA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545FAA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A971CC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A971CC" w:rsidRDefault="00DC7FA4" w:rsidP="002B65B9">
            <w:pPr>
              <w:pStyle w:val="ConsPlusNormal"/>
              <w:ind w:left="57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DC7FA4" w:rsidRPr="00A971CC" w:rsidRDefault="00DC7FA4" w:rsidP="002B65B9">
            <w:pPr>
              <w:pStyle w:val="20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7FA4" w:rsidRPr="00A971CC" w:rsidTr="002B65B9">
        <w:trPr>
          <w:trHeight w:val="134"/>
        </w:trPr>
        <w:tc>
          <w:tcPr>
            <w:tcW w:w="1123" w:type="pct"/>
            <w:vMerge/>
          </w:tcPr>
          <w:p w:rsidR="00DC7FA4" w:rsidRPr="00A971CC" w:rsidRDefault="00DC7FA4" w:rsidP="004F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DC7FA4" w:rsidRPr="00A971CC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DC7FA4" w:rsidRPr="00A971CC" w:rsidRDefault="00DC7FA4" w:rsidP="002B65B9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63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84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</w:tcPr>
          <w:p w:rsidR="00DC7FA4" w:rsidRPr="00A971CC" w:rsidRDefault="00DC7FA4" w:rsidP="002B65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D5180" w:rsidRDefault="00B33918" w:rsidP="002B65B9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F01F5" w:rsidRPr="004F38C7" w:rsidRDefault="005F01F5" w:rsidP="004F38C7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F38C7">
        <w:rPr>
          <w:rFonts w:ascii="Times New Roman" w:eastAsia="Calibri" w:hAnsi="Times New Roman" w:cs="Times New Roman"/>
          <w:sz w:val="28"/>
          <w:szCs w:val="28"/>
          <w:lang w:eastAsia="ru-RU"/>
        </w:rPr>
        <w:t>6.2. Приложение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«Распределение финансовых ресурсов муниципальной программы (по годам)»</w:t>
      </w:r>
      <w:r w:rsidR="004F3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5F01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E7213" w:rsidRDefault="005F01F5" w:rsidP="00BE43B1">
      <w:pPr>
        <w:tabs>
          <w:tab w:val="left" w:pos="197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5D50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5E72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</w:t>
      </w:r>
    </w:p>
    <w:p w:rsidR="004F38C7" w:rsidRDefault="00BE43B1" w:rsidP="005E7213">
      <w:pPr>
        <w:tabs>
          <w:tab w:val="left" w:pos="1978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017"/>
        <w:gridCol w:w="1841"/>
        <w:gridCol w:w="2102"/>
        <w:gridCol w:w="1095"/>
        <w:gridCol w:w="1137"/>
        <w:gridCol w:w="1095"/>
        <w:gridCol w:w="1024"/>
        <w:gridCol w:w="1024"/>
      </w:tblGrid>
      <w:tr w:rsidR="004F38C7" w:rsidRPr="0015513E" w:rsidTr="002B65B9">
        <w:trPr>
          <w:trHeight w:val="3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1" w:type="pct"/>
            <w:gridSpan w:val="5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4F38C7" w:rsidRPr="0015513E" w:rsidTr="002B65B9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4F38C7" w:rsidRPr="0015513E" w:rsidTr="002B65B9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F38C7" w:rsidRPr="0015513E" w:rsidTr="002B65B9">
        <w:trPr>
          <w:trHeight w:val="450"/>
        </w:trPr>
        <w:tc>
          <w:tcPr>
            <w:tcW w:w="508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</w:t>
            </w:r>
            <w:r w:rsidR="002B6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55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48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48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117 673,3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4F38C7" w:rsidRPr="0015513E" w:rsidTr="002B65B9">
        <w:trPr>
          <w:trHeight w:val="66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55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2B65B9">
        <w:trPr>
          <w:trHeight w:val="88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42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78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61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6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12 032,8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00"/>
        </w:trPr>
        <w:tc>
          <w:tcPr>
            <w:tcW w:w="508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54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813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00"/>
        </w:trPr>
        <w:tc>
          <w:tcPr>
            <w:tcW w:w="508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на территории населенного пункта 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Красноленинский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72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4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55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2B65B9">
        <w:trPr>
          <w:trHeight w:val="76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2B65B9">
        <w:trPr>
          <w:trHeight w:val="495"/>
        </w:trPr>
        <w:tc>
          <w:tcPr>
            <w:tcW w:w="508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76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30"/>
        </w:trPr>
        <w:tc>
          <w:tcPr>
            <w:tcW w:w="508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Снижение негативного воздействия 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окружающую среду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2B65B9">
        <w:trPr>
          <w:trHeight w:val="675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2B65B9">
        <w:trPr>
          <w:trHeight w:val="64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проекта нормативов предельно-допустимых выбросов 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котельных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2B65B9">
        <w:trPr>
          <w:trHeight w:val="540"/>
        </w:trPr>
        <w:tc>
          <w:tcPr>
            <w:tcW w:w="508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71 473,9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2B65B9">
        <w:trPr>
          <w:trHeight w:val="58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53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475"/>
        </w:trPr>
        <w:tc>
          <w:tcPr>
            <w:tcW w:w="508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4F38C7" w:rsidRPr="0015513E" w:rsidTr="002B65B9">
        <w:trPr>
          <w:trHeight w:val="70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435"/>
        </w:trPr>
        <w:tc>
          <w:tcPr>
            <w:tcW w:w="1861" w:type="pct"/>
            <w:gridSpan w:val="2"/>
            <w:vMerge/>
            <w:vAlign w:val="center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2B65B9">
        <w:trPr>
          <w:trHeight w:val="315"/>
        </w:trPr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Проектная часть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0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F38C7" w:rsidRPr="0015513E" w:rsidTr="002B65B9">
        <w:trPr>
          <w:trHeight w:val="60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7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1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4F38C7" w:rsidRPr="0015513E" w:rsidTr="002B65B9">
        <w:trPr>
          <w:trHeight w:val="63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42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4F38C7" w:rsidRPr="0015513E" w:rsidTr="002B65B9">
        <w:trPr>
          <w:trHeight w:val="315"/>
        </w:trPr>
        <w:tc>
          <w:tcPr>
            <w:tcW w:w="1861" w:type="pct"/>
            <w:gridSpan w:val="2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(департамент </w:t>
            </w:r>
            <w:r w:rsidR="002B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строительства, архитектуры и ЖКХ)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76 774,3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25 071,3</w:t>
            </w:r>
          </w:p>
        </w:tc>
      </w:tr>
      <w:tr w:rsidR="004F38C7" w:rsidRPr="0015513E" w:rsidTr="002B65B9">
        <w:trPr>
          <w:trHeight w:val="63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4F38C7" w:rsidRPr="0015513E" w:rsidTr="002B65B9">
        <w:trPr>
          <w:trHeight w:val="284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76 473,9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4F38C7" w:rsidRPr="0015513E" w:rsidTr="002B65B9">
        <w:trPr>
          <w:trHeight w:val="30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155 601,5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54 528,6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2B65B9">
        <w:trPr>
          <w:trHeight w:val="67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49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155 601,5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54 528,6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4F38C7" w:rsidRPr="0015513E" w:rsidTr="002B65B9">
        <w:trPr>
          <w:trHeight w:val="39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20" w:type="pct"/>
            <w:vMerge w:val="restart"/>
            <w:shd w:val="clear" w:color="auto" w:fill="auto"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5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1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5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390"/>
        </w:trPr>
        <w:tc>
          <w:tcPr>
            <w:tcW w:w="1861" w:type="pct"/>
            <w:gridSpan w:val="2"/>
            <w:vMerge w:val="restar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20" w:type="pct"/>
            <w:vMerge w:val="restart"/>
            <w:shd w:val="clear" w:color="auto" w:fill="auto"/>
            <w:vAlign w:val="bottom"/>
            <w:hideMark/>
          </w:tcPr>
          <w:p w:rsidR="004F38C7" w:rsidRPr="0015513E" w:rsidRDefault="004F38C7" w:rsidP="004F3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5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61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405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F38C7" w:rsidRPr="0015513E" w:rsidTr="002B65B9">
        <w:trPr>
          <w:trHeight w:val="840"/>
        </w:trPr>
        <w:tc>
          <w:tcPr>
            <w:tcW w:w="1861" w:type="pct"/>
            <w:gridSpan w:val="2"/>
            <w:vMerge/>
            <w:hideMark/>
          </w:tcPr>
          <w:p w:rsidR="004F38C7" w:rsidRPr="0015513E" w:rsidRDefault="004F38C7" w:rsidP="002B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4F38C7" w:rsidRPr="0015513E" w:rsidRDefault="004F38C7" w:rsidP="004F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hideMark/>
          </w:tcPr>
          <w:p w:rsidR="004F38C7" w:rsidRPr="0015513E" w:rsidRDefault="004F38C7" w:rsidP="002B65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4F38C7" w:rsidRPr="0015513E" w:rsidRDefault="004F38C7" w:rsidP="002B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B65B9" w:rsidRDefault="00283071" w:rsidP="00BE43B1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B65B9" w:rsidRPr="00767AC9" w:rsidRDefault="002B65B9" w:rsidP="00BE43B1">
      <w:pPr>
        <w:widowControl w:val="0"/>
        <w:spacing w:after="18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район», в официальном сетевом издании «Наш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2B65B9" w:rsidRPr="00767AC9" w:rsidRDefault="002B65B9" w:rsidP="00BE43B1">
      <w:pPr>
        <w:widowControl w:val="0"/>
        <w:spacing w:after="183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AC9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</w:p>
    <w:p w:rsidR="002B65B9" w:rsidRPr="00767AC9" w:rsidRDefault="002B65B9" w:rsidP="00BE43B1">
      <w:pPr>
        <w:widowControl w:val="0"/>
        <w:spacing w:after="183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5B9" w:rsidRPr="00767AC9" w:rsidRDefault="002B65B9" w:rsidP="00BE43B1">
      <w:pPr>
        <w:widowControl w:val="0"/>
        <w:spacing w:after="183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5B9" w:rsidRPr="00767AC9" w:rsidRDefault="002B65B9" w:rsidP="00BE43B1">
      <w:pPr>
        <w:widowControl w:val="0"/>
        <w:spacing w:after="183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5B9" w:rsidRPr="00767AC9" w:rsidRDefault="002B65B9" w:rsidP="00BE43B1">
      <w:pPr>
        <w:widowControl w:val="0"/>
        <w:spacing w:after="183" w:line="240" w:lineRule="auto"/>
        <w:contextualSpacing/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К.Р.Минулин</w:t>
      </w:r>
    </w:p>
    <w:p w:rsidR="00BE43B1" w:rsidRPr="00767AC9" w:rsidRDefault="00BE43B1">
      <w:pPr>
        <w:widowControl w:val="0"/>
        <w:spacing w:after="183" w:line="240" w:lineRule="auto"/>
        <w:contextualSpacing/>
      </w:pPr>
    </w:p>
    <w:sectPr w:rsidR="00BE43B1" w:rsidRPr="00767AC9" w:rsidSect="002B65B9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B9" w:rsidRDefault="002B65B9" w:rsidP="002B65B9">
      <w:pPr>
        <w:spacing w:after="0" w:line="240" w:lineRule="auto"/>
      </w:pPr>
      <w:r>
        <w:separator/>
      </w:r>
    </w:p>
  </w:endnote>
  <w:endnote w:type="continuationSeparator" w:id="0">
    <w:p w:rsidR="002B65B9" w:rsidRDefault="002B65B9" w:rsidP="002B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B9" w:rsidRDefault="002B65B9" w:rsidP="002B65B9">
      <w:pPr>
        <w:spacing w:after="0" w:line="240" w:lineRule="auto"/>
      </w:pPr>
      <w:r>
        <w:separator/>
      </w:r>
    </w:p>
  </w:footnote>
  <w:footnote w:type="continuationSeparator" w:id="0">
    <w:p w:rsidR="002B65B9" w:rsidRDefault="002B65B9" w:rsidP="002B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791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65B9" w:rsidRPr="002B65B9" w:rsidRDefault="002B65B9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2B65B9">
          <w:rPr>
            <w:rFonts w:ascii="Times New Roman" w:hAnsi="Times New Roman" w:cs="Times New Roman"/>
            <w:sz w:val="24"/>
          </w:rPr>
          <w:fldChar w:fldCharType="begin"/>
        </w:r>
        <w:r w:rsidRPr="002B65B9">
          <w:rPr>
            <w:rFonts w:ascii="Times New Roman" w:hAnsi="Times New Roman" w:cs="Times New Roman"/>
            <w:sz w:val="24"/>
          </w:rPr>
          <w:instrText>PAGE   \* MERGEFORMAT</w:instrText>
        </w:r>
        <w:r w:rsidRPr="002B65B9">
          <w:rPr>
            <w:rFonts w:ascii="Times New Roman" w:hAnsi="Times New Roman" w:cs="Times New Roman"/>
            <w:sz w:val="24"/>
          </w:rPr>
          <w:fldChar w:fldCharType="separate"/>
        </w:r>
        <w:r w:rsidR="003A65D0">
          <w:rPr>
            <w:rFonts w:ascii="Times New Roman" w:hAnsi="Times New Roman" w:cs="Times New Roman"/>
            <w:noProof/>
            <w:sz w:val="24"/>
          </w:rPr>
          <w:t>2</w:t>
        </w:r>
        <w:r w:rsidRPr="002B65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65B9" w:rsidRDefault="002B65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66F98"/>
    <w:rsid w:val="000E1BBD"/>
    <w:rsid w:val="001B2ACA"/>
    <w:rsid w:val="001F4F2F"/>
    <w:rsid w:val="002038C7"/>
    <w:rsid w:val="00206C1D"/>
    <w:rsid w:val="002279EB"/>
    <w:rsid w:val="002438EC"/>
    <w:rsid w:val="00283071"/>
    <w:rsid w:val="002B65B9"/>
    <w:rsid w:val="002D3EA2"/>
    <w:rsid w:val="002D5693"/>
    <w:rsid w:val="002E7056"/>
    <w:rsid w:val="00322133"/>
    <w:rsid w:val="003302D2"/>
    <w:rsid w:val="00356732"/>
    <w:rsid w:val="00365313"/>
    <w:rsid w:val="0037013E"/>
    <w:rsid w:val="003A65D0"/>
    <w:rsid w:val="003A7023"/>
    <w:rsid w:val="003B7C61"/>
    <w:rsid w:val="003D23DB"/>
    <w:rsid w:val="003F4A93"/>
    <w:rsid w:val="00431D72"/>
    <w:rsid w:val="00440899"/>
    <w:rsid w:val="00445D48"/>
    <w:rsid w:val="00452C1F"/>
    <w:rsid w:val="004A3DEC"/>
    <w:rsid w:val="004B414A"/>
    <w:rsid w:val="004C2935"/>
    <w:rsid w:val="004C5161"/>
    <w:rsid w:val="004F38C7"/>
    <w:rsid w:val="00555AAB"/>
    <w:rsid w:val="005E23B2"/>
    <w:rsid w:val="005E7213"/>
    <w:rsid w:val="005F01F5"/>
    <w:rsid w:val="005F715B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7CED"/>
    <w:rsid w:val="007B23E1"/>
    <w:rsid w:val="007E15BB"/>
    <w:rsid w:val="007E184D"/>
    <w:rsid w:val="007F5EFD"/>
    <w:rsid w:val="008615FE"/>
    <w:rsid w:val="00865132"/>
    <w:rsid w:val="008872B9"/>
    <w:rsid w:val="008A18CF"/>
    <w:rsid w:val="008B5005"/>
    <w:rsid w:val="008E2A47"/>
    <w:rsid w:val="00902537"/>
    <w:rsid w:val="00915504"/>
    <w:rsid w:val="009651D8"/>
    <w:rsid w:val="00966EF7"/>
    <w:rsid w:val="009A3020"/>
    <w:rsid w:val="009B5D50"/>
    <w:rsid w:val="009E6115"/>
    <w:rsid w:val="00A24B99"/>
    <w:rsid w:val="00A94C91"/>
    <w:rsid w:val="00AE017D"/>
    <w:rsid w:val="00AF1BE7"/>
    <w:rsid w:val="00B0563E"/>
    <w:rsid w:val="00B07DCC"/>
    <w:rsid w:val="00B162B6"/>
    <w:rsid w:val="00B33918"/>
    <w:rsid w:val="00B52363"/>
    <w:rsid w:val="00BE43B1"/>
    <w:rsid w:val="00C2477B"/>
    <w:rsid w:val="00C566D1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3D5A"/>
    <w:rsid w:val="00E42578"/>
    <w:rsid w:val="00E576D2"/>
    <w:rsid w:val="00E93A91"/>
    <w:rsid w:val="00EC4B93"/>
    <w:rsid w:val="00ED04DF"/>
    <w:rsid w:val="00EF12AF"/>
    <w:rsid w:val="00F04BBB"/>
    <w:rsid w:val="00F52A6C"/>
    <w:rsid w:val="00F75548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5B9"/>
  </w:style>
  <w:style w:type="paragraph" w:styleId="ab">
    <w:name w:val="footer"/>
    <w:basedOn w:val="a"/>
    <w:link w:val="ac"/>
    <w:uiPriority w:val="99"/>
    <w:unhideWhenUsed/>
    <w:rsid w:val="002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6F0F-6C07-41CB-83F5-DD26E57D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Куклина В.В.</cp:lastModifiedBy>
  <cp:revision>2</cp:revision>
  <cp:lastPrinted>2023-03-02T11:48:00Z</cp:lastPrinted>
  <dcterms:created xsi:type="dcterms:W3CDTF">2023-08-18T07:48:00Z</dcterms:created>
  <dcterms:modified xsi:type="dcterms:W3CDTF">2023-08-18T07:48:00Z</dcterms:modified>
</cp:coreProperties>
</file>