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63033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1C5B01" wp14:editId="1BDC0C0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0337" w:rsidRPr="00630337" w:rsidRDefault="00630337" w:rsidP="006303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3033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033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033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30337" w:rsidRP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0337" w:rsidRPr="00630337" w:rsidRDefault="00630337" w:rsidP="006303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30337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E1F9E">
        <w:rPr>
          <w:rFonts w:ascii="Times New Roman" w:hAnsi="Times New Roman"/>
          <w:sz w:val="28"/>
          <w:szCs w:val="28"/>
          <w:lang w:eastAsia="en-US"/>
        </w:rPr>
        <w:t xml:space="preserve">21.10.2022  </w:t>
      </w:r>
      <w:r w:rsidRPr="0063033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E1F9E">
        <w:rPr>
          <w:rFonts w:ascii="Times New Roman" w:hAnsi="Times New Roman"/>
          <w:sz w:val="28"/>
          <w:szCs w:val="28"/>
          <w:lang w:eastAsia="en-US"/>
        </w:rPr>
        <w:t>365</w:t>
      </w:r>
    </w:p>
    <w:p w:rsidR="00630337" w:rsidRPr="00630337" w:rsidRDefault="00630337" w:rsidP="0063033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3033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A26BBC" w:rsidRPr="00AC70EB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26BBC" w:rsidRPr="00AC70EB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постановление </w:t>
      </w:r>
      <w:r w:rsidR="00A26BBC" w:rsidRPr="00AC70E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04700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4700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от 23.11.2021 № 294 </w:t>
      </w:r>
    </w:p>
    <w:p w:rsidR="00404700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77694C" w:rsidRPr="00AC70EB">
        <w:rPr>
          <w:rFonts w:ascii="Times New Roman" w:hAnsi="Times New Roman"/>
          <w:sz w:val="28"/>
          <w:szCs w:val="28"/>
        </w:rPr>
        <w:t>4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337" w:rsidRPr="00AC70EB" w:rsidRDefault="00630337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AC70EB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AC70EB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A1B" w:rsidRPr="00AC70EB" w:rsidRDefault="00D63360" w:rsidP="00935A1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AC70EB">
        <w:rPr>
          <w:rFonts w:ascii="Times New Roman" w:hAnsi="Times New Roman"/>
          <w:sz w:val="28"/>
          <w:szCs w:val="28"/>
        </w:rPr>
        <w:t>«</w:t>
      </w:r>
      <w:r w:rsidRPr="00AC70EB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630337">
        <w:rPr>
          <w:rFonts w:ascii="Times New Roman" w:hAnsi="Times New Roman"/>
          <w:sz w:val="28"/>
          <w:szCs w:val="28"/>
        </w:rPr>
        <w:br/>
      </w:r>
      <w:r w:rsidRPr="00AC70EB">
        <w:rPr>
          <w:rFonts w:ascii="Times New Roman" w:hAnsi="Times New Roman"/>
          <w:sz w:val="28"/>
          <w:szCs w:val="28"/>
        </w:rPr>
        <w:t>Ханты-Мансийского района «</w:t>
      </w:r>
      <w:r w:rsidR="00FA1174" w:rsidRPr="00AC70EB">
        <w:rPr>
          <w:rFonts w:ascii="Times New Roman" w:hAnsi="Times New Roman"/>
          <w:sz w:val="28"/>
          <w:szCs w:val="28"/>
        </w:rPr>
        <w:t xml:space="preserve">Содействие занятости населения </w:t>
      </w:r>
      <w:r w:rsidR="00630337">
        <w:rPr>
          <w:rFonts w:ascii="Times New Roman" w:hAnsi="Times New Roman"/>
          <w:sz w:val="28"/>
          <w:szCs w:val="28"/>
        </w:rPr>
        <w:br/>
      </w:r>
      <w:r w:rsidR="00FA1174" w:rsidRPr="00AC70EB">
        <w:rPr>
          <w:rFonts w:ascii="Times New Roman" w:hAnsi="Times New Roman"/>
          <w:sz w:val="28"/>
          <w:szCs w:val="28"/>
        </w:rPr>
        <w:t>Ханты-Мансийского района на 2022 – 2024 годы»</w:t>
      </w:r>
      <w:r w:rsidR="00935A1B" w:rsidRPr="00AC70EB">
        <w:rPr>
          <w:rFonts w:ascii="Times New Roman" w:hAnsi="Times New Roman"/>
          <w:sz w:val="28"/>
          <w:szCs w:val="28"/>
        </w:rPr>
        <w:t xml:space="preserve"> </w:t>
      </w:r>
      <w:r w:rsidR="00404700">
        <w:rPr>
          <w:rFonts w:ascii="Times New Roman" w:hAnsi="Times New Roman"/>
          <w:sz w:val="28"/>
          <w:szCs w:val="28"/>
        </w:rPr>
        <w:t>изменения</w:t>
      </w:r>
      <w:r w:rsidR="00E71867">
        <w:rPr>
          <w:rFonts w:ascii="Times New Roman" w:hAnsi="Times New Roman"/>
          <w:sz w:val="28"/>
          <w:szCs w:val="28"/>
        </w:rPr>
        <w:t>,</w:t>
      </w:r>
      <w:r w:rsidR="00404700">
        <w:rPr>
          <w:rFonts w:ascii="Times New Roman" w:hAnsi="Times New Roman"/>
          <w:sz w:val="28"/>
          <w:szCs w:val="28"/>
        </w:rPr>
        <w:t xml:space="preserve"> </w:t>
      </w:r>
      <w:r w:rsidR="00935A1B" w:rsidRPr="00AC70EB">
        <w:rPr>
          <w:rFonts w:ascii="Times New Roman" w:hAnsi="Times New Roman"/>
          <w:sz w:val="28"/>
          <w:szCs w:val="28"/>
        </w:rPr>
        <w:t>изложив приложени</w:t>
      </w:r>
      <w:r w:rsidR="003B21A7" w:rsidRPr="00AC70EB">
        <w:rPr>
          <w:rFonts w:ascii="Times New Roman" w:hAnsi="Times New Roman"/>
          <w:sz w:val="28"/>
          <w:szCs w:val="28"/>
        </w:rPr>
        <w:t>я</w:t>
      </w:r>
      <w:r w:rsidR="00935A1B" w:rsidRPr="00AC70EB">
        <w:rPr>
          <w:rFonts w:ascii="Times New Roman" w:hAnsi="Times New Roman"/>
          <w:sz w:val="28"/>
          <w:szCs w:val="28"/>
        </w:rPr>
        <w:t xml:space="preserve"> </w:t>
      </w:r>
      <w:r w:rsidR="0024044A" w:rsidRPr="00AC70EB">
        <w:rPr>
          <w:rFonts w:ascii="Times New Roman" w:hAnsi="Times New Roman"/>
          <w:sz w:val="28"/>
          <w:szCs w:val="28"/>
        </w:rPr>
        <w:t>1</w:t>
      </w:r>
      <w:r w:rsidR="00404700">
        <w:rPr>
          <w:rFonts w:ascii="Times New Roman" w:hAnsi="Times New Roman"/>
          <w:sz w:val="28"/>
          <w:szCs w:val="28"/>
        </w:rPr>
        <w:t xml:space="preserve">, </w:t>
      </w:r>
      <w:r w:rsidR="008F683D" w:rsidRPr="00AC70EB">
        <w:rPr>
          <w:rFonts w:ascii="Times New Roman" w:hAnsi="Times New Roman"/>
          <w:sz w:val="28"/>
          <w:szCs w:val="28"/>
        </w:rPr>
        <w:t>2</w:t>
      </w:r>
      <w:r w:rsidR="0024044A" w:rsidRPr="00AC70EB">
        <w:rPr>
          <w:rFonts w:ascii="Times New Roman" w:hAnsi="Times New Roman"/>
          <w:sz w:val="28"/>
          <w:szCs w:val="28"/>
        </w:rPr>
        <w:t xml:space="preserve"> </w:t>
      </w:r>
      <w:r w:rsidR="00935A1B" w:rsidRPr="00AC70EB">
        <w:rPr>
          <w:rFonts w:ascii="Times New Roman" w:hAnsi="Times New Roman"/>
          <w:sz w:val="28"/>
          <w:szCs w:val="28"/>
        </w:rPr>
        <w:t xml:space="preserve">к постановлению в </w:t>
      </w:r>
      <w:r w:rsidR="008F683D" w:rsidRPr="00AC70EB">
        <w:rPr>
          <w:rFonts w:ascii="Times New Roman" w:hAnsi="Times New Roman"/>
          <w:sz w:val="28"/>
          <w:szCs w:val="28"/>
        </w:rPr>
        <w:t>следующей</w:t>
      </w:r>
      <w:r w:rsidR="00935A1B" w:rsidRPr="00AC70EB">
        <w:rPr>
          <w:rFonts w:ascii="Times New Roman" w:hAnsi="Times New Roman"/>
          <w:sz w:val="28"/>
          <w:szCs w:val="28"/>
        </w:rPr>
        <w:t xml:space="preserve"> редакции:</w:t>
      </w:r>
    </w:p>
    <w:p w:rsidR="00630337" w:rsidRPr="00630337" w:rsidRDefault="00404700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630337" w:rsidRPr="00630337">
        <w:rPr>
          <w:rFonts w:ascii="Times New Roman" w:hAnsi="Times New Roman"/>
          <w:sz w:val="28"/>
          <w:szCs w:val="28"/>
        </w:rPr>
        <w:t xml:space="preserve"> 1</w:t>
      </w:r>
    </w:p>
    <w:p w:rsidR="00630337" w:rsidRPr="00630337" w:rsidRDefault="0063033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0337" w:rsidRPr="00630337" w:rsidRDefault="0063033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AC70EB" w:rsidRDefault="0063033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174" w:rsidRPr="00AC70EB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A1174" w:rsidRPr="00AC70EB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AC70EB" w:rsidSect="0046454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567"/>
        <w:gridCol w:w="1702"/>
        <w:gridCol w:w="1701"/>
      </w:tblGrid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</w:t>
            </w:r>
            <w:r w:rsidR="0040470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04700" w:rsidRPr="004047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района, муниципальное автономное учреждение «Организационно-методический центр» (далее – МАУ «ОМЦ»);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AC70EB" w:rsidRPr="00AC70EB" w:rsidTr="00630337">
        <w:trPr>
          <w:trHeight w:val="453"/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630337">
        <w:trPr>
          <w:trHeight w:val="20"/>
          <w:jc w:val="center"/>
        </w:trPr>
        <w:tc>
          <w:tcPr>
            <w:tcW w:w="3112" w:type="dxa"/>
            <w:vMerge w:val="restart"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C70EB" w:rsidRPr="00AC70EB" w:rsidTr="00630337">
        <w:trPr>
          <w:trHeight w:val="24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AC70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AC70EB" w:rsidRPr="00AC70EB" w:rsidTr="00630337">
        <w:trPr>
          <w:trHeight w:val="24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24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7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7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12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на 2022 год и плановый период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A5054E" w:rsidRPr="00AC70EB" w:rsidRDefault="009B5EC1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  <w:r w:rsidR="00E5585E" w:rsidRPr="00AC70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spacing w:after="0" w:line="240" w:lineRule="auto"/>
              <w:jc w:val="center"/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spacing w:after="0" w:line="240" w:lineRule="auto"/>
              <w:jc w:val="center"/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spacing w:after="0" w:line="240" w:lineRule="auto"/>
              <w:jc w:val="center"/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C70EB" w:rsidRPr="00AC70EB" w:rsidTr="00630337">
        <w:trPr>
          <w:trHeight w:val="161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404700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404700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образований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AC70EB" w:rsidRPr="00AC70EB" w:rsidTr="00630337">
        <w:trPr>
          <w:trHeight w:val="1122"/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образований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AC70EB" w:rsidRPr="00AC70EB" w:rsidTr="00630337">
        <w:trPr>
          <w:trHeight w:val="134"/>
          <w:jc w:val="center"/>
        </w:trPr>
        <w:tc>
          <w:tcPr>
            <w:tcW w:w="3112" w:type="dxa"/>
            <w:vMerge w:val="restart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AC70EB" w:rsidRPr="00AC70EB" w:rsidTr="00630337">
        <w:trPr>
          <w:trHeight w:val="2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A1174" w:rsidRPr="00AC70EB" w:rsidRDefault="008F2E4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130 522,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gridSpan w:val="4"/>
          </w:tcPr>
          <w:p w:rsidR="00FA1174" w:rsidRPr="00AC70EB" w:rsidRDefault="00BB3EA9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5</w:t>
            </w:r>
            <w:r w:rsidR="008F2E44" w:rsidRPr="00AC70EB">
              <w:rPr>
                <w:rFonts w:ascii="Times New Roman" w:hAnsi="Times New Roman"/>
                <w:sz w:val="20"/>
                <w:szCs w:val="20"/>
              </w:rPr>
              <w:t>3 079,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AC70EB" w:rsidRPr="00AC70EB" w:rsidTr="00630337">
        <w:trPr>
          <w:trHeight w:val="2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59</w:t>
            </w:r>
            <w:r w:rsidR="00BB3EA9" w:rsidRPr="00AC70EB">
              <w:rPr>
                <w:rFonts w:ascii="Times New Roman" w:hAnsi="Times New Roman"/>
                <w:sz w:val="20"/>
                <w:szCs w:val="20"/>
              </w:rPr>
              <w:t> 932,4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C1688" w:rsidRPr="00AC70EB">
              <w:rPr>
                <w:rFonts w:ascii="Times New Roman" w:hAnsi="Times New Roman"/>
                <w:sz w:val="20"/>
                <w:szCs w:val="20"/>
              </w:rPr>
              <w:t>3 468,9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FA1174" w:rsidRPr="00AC70EB" w:rsidRDefault="00E15BCA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70 590,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4"/>
          </w:tcPr>
          <w:p w:rsidR="00FA1174" w:rsidRPr="00AC70EB" w:rsidRDefault="00E15BCA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29 610,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AC70EB" w:rsidRDefault="00630337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предприятий</w:t>
            </w:r>
            <w:r w:rsidR="00FA1174" w:rsidRPr="00AC70EB">
              <w:rPr>
                <w:rFonts w:ascii="Times New Roman" w:hAnsi="Times New Roman"/>
                <w:sz w:val="20"/>
                <w:szCs w:val="20"/>
              </w:rPr>
              <w:t>- недропользователей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AC70EB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C70EB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70EB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AC70EB" w:rsidRPr="00AC70EB" w:rsidTr="00630337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AC70EB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C70EB" w:rsidRPr="00AC70EB" w:rsidTr="00630337">
        <w:trPr>
          <w:trHeight w:hRule="exact" w:val="536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AC70EB" w:rsidRPr="00AC70EB" w:rsidTr="00630337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AC70EB" w:rsidRPr="00AC70EB" w:rsidTr="00630337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64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2259B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641123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963,1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641123" w:rsidP="0064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50 207,2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AC70EB" w:rsidRPr="00AC70EB" w:rsidTr="00630337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E26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26E39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AC70EB" w:rsidRDefault="00E26E39" w:rsidP="00E2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AC70EB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630337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79229C" w:rsidP="007922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7922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79229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9 610,6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AC70EB" w:rsidRPr="00AC70EB" w:rsidTr="00630337">
        <w:trPr>
          <w:trHeight w:hRule="exact" w:val="393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AC70EB" w:rsidRPr="00AC70EB" w:rsidTr="00630337">
        <w:trPr>
          <w:trHeight w:val="1134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AC70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(сельские поселения, управление по учету и отчетности администрации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района,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97C29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AC70EB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404700">
        <w:trPr>
          <w:trHeight w:hRule="exact" w:val="573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B97C29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51 372,7</w:t>
            </w:r>
          </w:p>
        </w:tc>
        <w:tc>
          <w:tcPr>
            <w:tcW w:w="1134" w:type="dxa"/>
          </w:tcPr>
          <w:p w:rsidR="00FA1174" w:rsidRPr="00AC70EB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630337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624,2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666,4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C70EB" w:rsidRPr="00AC70EB" w:rsidTr="00404700">
        <w:trPr>
          <w:trHeight w:hRule="exact" w:val="1164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624,2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666,4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C70EB" w:rsidRPr="00AC70EB" w:rsidTr="00630337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осуществление отдельных государственных полномочий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2631A8" w:rsidP="00A46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46AB0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30 522,8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2631A8" w:rsidP="00A46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A46AB0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3 079,5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</w:t>
            </w:r>
            <w:r w:rsidR="002631A8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3 468,9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C25329" w:rsidP="00C253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C253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C25329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9 610,6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C70EB" w:rsidRPr="00AC70EB" w:rsidTr="00630337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3E3E6F" w:rsidRPr="00AC70EB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130 522,8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53 079,5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3E3E6F" w:rsidRPr="00AC70EB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3E3E6F" w:rsidRPr="00AC70EB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C70EB" w:rsidRPr="00AC70EB" w:rsidTr="00630337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2814BA" w:rsidRPr="00AC70EB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130 522,8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53 079,5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814BA" w:rsidRPr="00AC70EB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814BA" w:rsidRPr="00AC70EB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C70EB" w:rsidRPr="00AC70EB" w:rsidTr="00404700">
        <w:trPr>
          <w:trHeight w:hRule="exact" w:val="943"/>
        </w:trPr>
        <w:tc>
          <w:tcPr>
            <w:tcW w:w="4390" w:type="dxa"/>
            <w:gridSpan w:val="2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</w:t>
            </w:r>
            <w:r w:rsidR="00404700">
              <w:t xml:space="preserve">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</w:t>
            </w:r>
            <w:r w:rsidR="00404700">
              <w:t xml:space="preserve">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404700">
        <w:trPr>
          <w:trHeight w:hRule="exact" w:val="747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Ханты-Мансийского района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(МАУ «ОМЦ»)</w:t>
            </w: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410"/>
        </w:trPr>
        <w:tc>
          <w:tcPr>
            <w:tcW w:w="4390" w:type="dxa"/>
            <w:gridSpan w:val="2"/>
            <w:vMerge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 поселения, управление по учету и отчетности</w:t>
            </w:r>
            <w:r w:rsidR="00404700">
              <w:t xml:space="preserve">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AC70EB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AC70EB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404700">
        <w:trPr>
          <w:trHeight w:hRule="exact" w:val="715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AC70EB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AC70EB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</w:tbl>
    <w:p w:rsidR="00476323" w:rsidRPr="00AC70EB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Приложение 2</w:t>
      </w:r>
    </w:p>
    <w:p w:rsidR="00FA1174" w:rsidRPr="00AC70EB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AC70EB" w:rsidRPr="00AC70EB" w:rsidTr="00221873">
        <w:trPr>
          <w:trHeight w:hRule="exact" w:val="1241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№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AC70EB" w:rsidRPr="00AC70EB" w:rsidTr="00221873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AC70EB" w:rsidRPr="00AC70EB" w:rsidTr="00221873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AC70EB" w:rsidRPr="00AC70EB" w:rsidTr="00221873">
        <w:trPr>
          <w:trHeight w:hRule="exact" w:val="563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AC70EB" w:rsidRPr="00AC70EB" w:rsidTr="00221873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221873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221873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2218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AC70EB" w:rsidRPr="00AC70EB" w:rsidTr="00221873">
        <w:trPr>
          <w:trHeight w:hRule="exact" w:val="303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Цель: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AC70EB" w:rsidRPr="00AC70EB" w:rsidTr="00221873">
        <w:trPr>
          <w:trHeight w:hRule="exact" w:val="280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Задача: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AC70EB" w:rsidRPr="00AC70EB" w:rsidTr="00221873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221873" w:rsidRDefault="00FA1174" w:rsidP="00FA1174">
      <w:pPr>
        <w:spacing w:after="0" w:line="240" w:lineRule="auto"/>
        <w:rPr>
          <w:rFonts w:ascii="Times New Roman" w:hAnsi="Times New Roman"/>
          <w:sz w:val="16"/>
        </w:rPr>
      </w:pPr>
    </w:p>
    <w:p w:rsidR="00FA1174" w:rsidRPr="00AC70EB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</w:rPr>
        <w:t xml:space="preserve">Приложение </w:t>
      </w:r>
      <w:r w:rsidRPr="00AC70EB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AC70EB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AC70EB" w:rsidRPr="00AC70EB" w:rsidTr="00221873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AC70EB" w:rsidRPr="00AC70EB" w:rsidTr="00221873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70EB" w:rsidRPr="00AC70EB" w:rsidTr="00221873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AC70EB" w:rsidRPr="00AC70EB" w:rsidTr="00221873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AC70EB" w:rsidRPr="00AC70EB" w:rsidTr="00221873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C6712F" w:rsidP="00C67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AC70EB" w:rsidRPr="00AC70EB" w:rsidTr="00221873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AC70EB" w:rsidRPr="00AC70EB" w:rsidTr="00221873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C70EB" w:rsidRPr="00AC70EB" w:rsidTr="00221873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Pr="00AC70EB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RPr="00AC70EB" w:rsidSect="00FA117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AC70EB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04700">
        <w:rPr>
          <w:rFonts w:ascii="Times New Roman" w:hAnsi="Times New Roman"/>
          <w:sz w:val="28"/>
          <w:szCs w:val="28"/>
        </w:rPr>
        <w:t xml:space="preserve"> </w:t>
      </w:r>
      <w:r w:rsidR="00A26BBC" w:rsidRPr="00AC70EB">
        <w:rPr>
          <w:rFonts w:ascii="Times New Roman" w:hAnsi="Times New Roman"/>
          <w:sz w:val="28"/>
          <w:szCs w:val="28"/>
        </w:rPr>
        <w:t>2</w:t>
      </w:r>
    </w:p>
    <w:p w:rsidR="00074C61" w:rsidRPr="00AC70EB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AC70EB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AC70EB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AC70EB">
        <w:rPr>
          <w:rFonts w:ascii="Times New Roman" w:hAnsi="Times New Roman"/>
          <w:sz w:val="28"/>
          <w:szCs w:val="28"/>
        </w:rPr>
        <w:t xml:space="preserve">от </w:t>
      </w:r>
      <w:r w:rsidR="007C7435" w:rsidRPr="00AC70EB">
        <w:rPr>
          <w:rFonts w:ascii="Times New Roman" w:hAnsi="Times New Roman"/>
          <w:sz w:val="28"/>
          <w:szCs w:val="28"/>
        </w:rPr>
        <w:t xml:space="preserve">23.11.2021 </w:t>
      </w:r>
      <w:r w:rsidR="00074C61" w:rsidRPr="00AC70EB">
        <w:rPr>
          <w:rFonts w:ascii="Times New Roman" w:hAnsi="Times New Roman"/>
          <w:sz w:val="28"/>
          <w:szCs w:val="28"/>
        </w:rPr>
        <w:t xml:space="preserve">№ </w:t>
      </w:r>
      <w:r w:rsidR="007C7435" w:rsidRPr="00AC70EB">
        <w:rPr>
          <w:rFonts w:ascii="Times New Roman" w:hAnsi="Times New Roman"/>
          <w:sz w:val="28"/>
          <w:szCs w:val="28"/>
        </w:rPr>
        <w:t>294</w:t>
      </w:r>
    </w:p>
    <w:p w:rsidR="00A26BBC" w:rsidRPr="00AC70EB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Pr="00AC70EB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0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A26BBC" w:rsidRPr="00AC70EB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0EB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 w:rsidRPr="00AC70EB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AC70E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Pr="00221873" w:rsidRDefault="00221873" w:rsidP="00221873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  <w:r w:rsidR="00A26BBC" w:rsidRPr="00AC70EB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221873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12"/>
          <w:szCs w:val="28"/>
        </w:rPr>
      </w:pPr>
    </w:p>
    <w:tbl>
      <w:tblPr>
        <w:tblStyle w:val="aa"/>
        <w:tblW w:w="14175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pStyle w:val="2a"/>
              <w:shd w:val="clear" w:color="auto" w:fill="auto"/>
              <w:spacing w:before="0" w:after="0" w:line="240" w:lineRule="auto"/>
              <w:jc w:val="both"/>
            </w:pPr>
            <w:r w:rsidRPr="00AC70EB">
              <w:rPr>
                <w:rFonts w:eastAsia="Calibri"/>
                <w:lang w:eastAsia="en-US"/>
              </w:rPr>
              <w:t>Организация оплачиваемых общественных работ (бюджет района)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22187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AC70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содействию трудоустройству граждан </w:t>
            </w:r>
            <w:r w:rsidR="002218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государственной программы «</w:t>
            </w:r>
            <w:r w:rsidRPr="00AC70E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AC70EB" w:rsidRDefault="00404700" w:rsidP="00221873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A26BBC" w:rsidRPr="00AC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ременное трудоустройство несовершеннолетних граждан </w:t>
            </w:r>
            <w:r w:rsidR="00221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A26BBC" w:rsidRPr="00AC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возрасте от 14 до 18 лет в свободное от учебы время</w:t>
            </w:r>
            <w:r w:rsidR="00A26BBC" w:rsidRPr="00AC70EB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AC70EB" w:rsidRDefault="00E02182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омитет по образованию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  <w:r w:rsidR="0040470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«Организационно-методический центр»)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26BBC" w:rsidRPr="00AC70EB" w:rsidRDefault="00404700" w:rsidP="0022187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6BBC"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>ременное трудоустройство безработных граждан, испытывающих трудности в поиске работы (бюджет округа)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AC70EB" w:rsidRDefault="00404700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Pr="00AC70EB" w:rsidRDefault="00404700" w:rsidP="0022187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26BBC"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 (бюджет округа)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AC70EB" w:rsidRDefault="00404700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A26BBC" w:rsidRPr="00404700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4700">
        <w:rPr>
          <w:rFonts w:ascii="Times New Roman" w:eastAsia="Arial Unicode MS" w:hAnsi="Times New Roman"/>
          <w:b w:val="0"/>
          <w:sz w:val="28"/>
          <w:szCs w:val="28"/>
        </w:rPr>
        <w:t>».</w:t>
      </w:r>
    </w:p>
    <w:p w:rsidR="00ED61C6" w:rsidRPr="00AC70EB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221873">
        <w:rPr>
          <w:rFonts w:ascii="Times New Roman" w:hAnsi="Times New Roman"/>
          <w:sz w:val="28"/>
          <w:szCs w:val="28"/>
        </w:rPr>
        <w:t>.</w:t>
      </w:r>
      <w:r w:rsidRPr="00AC70EB">
        <w:rPr>
          <w:rFonts w:ascii="Times New Roman" w:hAnsi="Times New Roman"/>
          <w:sz w:val="28"/>
          <w:szCs w:val="28"/>
        </w:rPr>
        <w:t xml:space="preserve"> </w:t>
      </w:r>
    </w:p>
    <w:p w:rsidR="00ED61C6" w:rsidRPr="00AC70EB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502D7" w:rsidRPr="00AC70EB" w:rsidRDefault="005502D7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2D7" w:rsidRDefault="005502D7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73" w:rsidRPr="00AC70EB" w:rsidRDefault="00221873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1C6" w:rsidRPr="00AC70EB" w:rsidRDefault="00ED61C6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               К.Р.Минулин</w:t>
      </w: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410D36">
      <w:headerReference w:type="default" r:id="rId12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A4" w:rsidRDefault="00A724A4" w:rsidP="00BC0C69">
      <w:pPr>
        <w:spacing w:after="0" w:line="240" w:lineRule="auto"/>
      </w:pPr>
      <w:r>
        <w:separator/>
      </w:r>
    </w:p>
  </w:endnote>
  <w:endnote w:type="continuationSeparator" w:id="0">
    <w:p w:rsidR="00A724A4" w:rsidRDefault="00A724A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37" w:rsidRDefault="0063033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30337" w:rsidRDefault="0063033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A4" w:rsidRDefault="00A724A4" w:rsidP="00BC0C69">
      <w:pPr>
        <w:spacing w:after="0" w:line="240" w:lineRule="auto"/>
      </w:pPr>
      <w:r>
        <w:separator/>
      </w:r>
    </w:p>
  </w:footnote>
  <w:footnote w:type="continuationSeparator" w:id="0">
    <w:p w:rsidR="00A724A4" w:rsidRDefault="00A724A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772162"/>
      <w:docPartObj>
        <w:docPartGallery w:val="Page Numbers (Top of Page)"/>
        <w:docPartUnique/>
      </w:docPartObj>
    </w:sdtPr>
    <w:sdtEndPr/>
    <w:sdtContent>
      <w:p w:rsidR="00630337" w:rsidRDefault="00221873" w:rsidP="002218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C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37" w:rsidRDefault="0063033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23C5">
      <w:rPr>
        <w:noProof/>
      </w:rPr>
      <w:t>1</w:t>
    </w:r>
    <w:r>
      <w:rPr>
        <w:noProof/>
      </w:rPr>
      <w:fldChar w:fldCharType="end"/>
    </w:r>
  </w:p>
  <w:p w:rsidR="00630337" w:rsidRDefault="0063033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37" w:rsidRDefault="0063033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23C5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23C5"/>
    <w:rsid w:val="002A3752"/>
    <w:rsid w:val="002A3EC2"/>
    <w:rsid w:val="002A4094"/>
    <w:rsid w:val="002A4AAE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086"/>
    <w:rsid w:val="003F7E9F"/>
    <w:rsid w:val="00400A8C"/>
    <w:rsid w:val="00403B9C"/>
    <w:rsid w:val="0040433C"/>
    <w:rsid w:val="00404700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337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24A4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3658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9E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3F5C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867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74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158A-AF01-4AD8-9FF9-78A5D3FD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2022-10-17T11:26:00Z</cp:lastPrinted>
  <dcterms:created xsi:type="dcterms:W3CDTF">2022-10-21T11:45:00Z</dcterms:created>
  <dcterms:modified xsi:type="dcterms:W3CDTF">2022-10-21T11:45:00Z</dcterms:modified>
</cp:coreProperties>
</file>