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0B" w:rsidRDefault="00DB460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460B" w:rsidRDefault="00DB460B">
      <w:pPr>
        <w:pStyle w:val="ConsPlusNormal"/>
        <w:outlineLvl w:val="0"/>
      </w:pPr>
    </w:p>
    <w:p w:rsidR="00DB460B" w:rsidRDefault="00DB460B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DB460B" w:rsidRDefault="00DB460B">
      <w:pPr>
        <w:pStyle w:val="ConsPlusTitle"/>
        <w:jc w:val="center"/>
      </w:pPr>
    </w:p>
    <w:p w:rsidR="00DB460B" w:rsidRDefault="00DB460B">
      <w:pPr>
        <w:pStyle w:val="ConsPlusTitle"/>
        <w:jc w:val="center"/>
      </w:pPr>
      <w:r>
        <w:t>ПОСТАНОВЛЕНИЕ</w:t>
      </w:r>
    </w:p>
    <w:p w:rsidR="00DB460B" w:rsidRDefault="00DB460B">
      <w:pPr>
        <w:pStyle w:val="ConsPlusTitle"/>
        <w:jc w:val="center"/>
      </w:pPr>
      <w:r>
        <w:t>от 28 декабря 2024 г. N 1174</w:t>
      </w:r>
    </w:p>
    <w:p w:rsidR="00DB460B" w:rsidRDefault="00DB460B">
      <w:pPr>
        <w:pStyle w:val="ConsPlusTitle"/>
        <w:jc w:val="center"/>
      </w:pPr>
    </w:p>
    <w:p w:rsidR="00DB460B" w:rsidRDefault="00DB460B">
      <w:pPr>
        <w:pStyle w:val="ConsPlusTitle"/>
        <w:jc w:val="center"/>
      </w:pPr>
      <w:r>
        <w:t>О МУНИЦИПАЛЬНОЙ ПРОГРАММЕ ХАНТЫ-МАНСИЙСКОГО РАЙОНА</w:t>
      </w:r>
    </w:p>
    <w:p w:rsidR="00DB460B" w:rsidRDefault="00DB460B">
      <w:pPr>
        <w:pStyle w:val="ConsPlusTitle"/>
        <w:jc w:val="center"/>
      </w:pPr>
      <w:r>
        <w:t>"СОДЕЙСТВИЕ ЗАНЯТОСТИ НАСЕЛЕНИЯ ХАНТЫ-МАНСИЙСКОГО РАЙОНА"</w:t>
      </w:r>
    </w:p>
    <w:p w:rsidR="00DB460B" w:rsidRDefault="00DB46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6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0B" w:rsidRDefault="00DB46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60B" w:rsidRDefault="00DB46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60B" w:rsidRDefault="00DB460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DB460B" w:rsidRDefault="00DB46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02.07.2025 </w:t>
            </w:r>
            <w:hyperlink r:id="rId6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0B" w:rsidRDefault="00DB460B">
            <w:pPr>
              <w:pStyle w:val="ConsPlusNormal"/>
            </w:pPr>
          </w:p>
        </w:tc>
      </w:tr>
    </w:tbl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Ханты-Мансийского района "Содействие занятости населения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 от: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23.11.2021 </w:t>
      </w:r>
      <w:hyperlink r:id="rId10">
        <w:r>
          <w:rPr>
            <w:color w:val="0000FF"/>
          </w:rPr>
          <w:t>N 294</w:t>
        </w:r>
      </w:hyperlink>
      <w:r>
        <w:t xml:space="preserve"> "О муниципальной программе Ханты-Мансийского района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22.02.2022 </w:t>
      </w:r>
      <w:hyperlink r:id="rId11">
        <w:r>
          <w:rPr>
            <w:color w:val="0000FF"/>
          </w:rPr>
          <w:t>N 66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03.08.2022 </w:t>
      </w:r>
      <w:hyperlink r:id="rId12">
        <w:r>
          <w:rPr>
            <w:color w:val="0000FF"/>
          </w:rPr>
          <w:t>N 283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21.10.2022 </w:t>
      </w:r>
      <w:hyperlink r:id="rId13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12.12.2022 </w:t>
      </w:r>
      <w:hyperlink r:id="rId14">
        <w:r>
          <w:rPr>
            <w:color w:val="0000FF"/>
          </w:rPr>
          <w:t>N 457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15.08.2023 </w:t>
      </w:r>
      <w:hyperlink r:id="rId15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24.11.2023 </w:t>
      </w:r>
      <w:hyperlink r:id="rId16">
        <w:r>
          <w:rPr>
            <w:color w:val="0000FF"/>
          </w:rPr>
          <w:t>N 785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17">
        <w:r>
          <w:rPr>
            <w:color w:val="0000FF"/>
          </w:rPr>
          <w:t>N 930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lastRenderedPageBreak/>
        <w:t xml:space="preserve">от 22.01.2024 </w:t>
      </w:r>
      <w:hyperlink r:id="rId18">
        <w:r>
          <w:rPr>
            <w:color w:val="0000FF"/>
          </w:rPr>
          <w:t>N 25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19">
        <w:r>
          <w:rPr>
            <w:color w:val="0000FF"/>
          </w:rPr>
          <w:t>N 285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02.07.2024 </w:t>
      </w:r>
      <w:hyperlink r:id="rId20">
        <w:r>
          <w:rPr>
            <w:color w:val="0000FF"/>
          </w:rPr>
          <w:t>N 588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21">
        <w:r>
          <w:rPr>
            <w:color w:val="0000FF"/>
          </w:rPr>
          <w:t>N 899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 xml:space="preserve">от 26.12.2024 </w:t>
      </w:r>
      <w:hyperlink r:id="rId22">
        <w:r>
          <w:rPr>
            <w:color w:val="0000FF"/>
          </w:rPr>
          <w:t>N 1151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района".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DB460B" w:rsidRDefault="00DB460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02.07.2025 N 396)</w:t>
      </w:r>
    </w:p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Normal"/>
        <w:jc w:val="right"/>
      </w:pPr>
      <w:r>
        <w:t>Глава Ханты-Мансийского района</w:t>
      </w:r>
    </w:p>
    <w:p w:rsidR="00DB460B" w:rsidRDefault="00DB460B">
      <w:pPr>
        <w:pStyle w:val="ConsPlusNormal"/>
        <w:jc w:val="right"/>
      </w:pPr>
      <w:r>
        <w:t>К.Р.МИНУЛИН</w:t>
      </w:r>
    </w:p>
    <w:p w:rsidR="00DB460B" w:rsidRDefault="00DB460B">
      <w:pPr>
        <w:pStyle w:val="ConsPlusNormal"/>
      </w:pPr>
    </w:p>
    <w:p w:rsidR="00DB460B" w:rsidRDefault="00DB460B">
      <w:pPr>
        <w:pStyle w:val="ConsPlusNormal"/>
      </w:pPr>
    </w:p>
    <w:p w:rsidR="00DB460B" w:rsidRDefault="00DB460B">
      <w:pPr>
        <w:pStyle w:val="ConsPlusNormal"/>
      </w:pPr>
    </w:p>
    <w:p w:rsidR="00DB460B" w:rsidRDefault="00DB460B">
      <w:pPr>
        <w:pStyle w:val="ConsPlusNormal"/>
      </w:pPr>
    </w:p>
    <w:p w:rsidR="00DB460B" w:rsidRDefault="00DB460B">
      <w:pPr>
        <w:pStyle w:val="ConsPlusNormal"/>
      </w:pPr>
    </w:p>
    <w:p w:rsidR="00DB460B" w:rsidRDefault="00DB460B">
      <w:pPr>
        <w:pStyle w:val="ConsPlusNormal"/>
        <w:jc w:val="right"/>
        <w:outlineLvl w:val="0"/>
      </w:pPr>
      <w:bookmarkStart w:id="0" w:name="P39"/>
      <w:bookmarkEnd w:id="0"/>
      <w:r>
        <w:t>Приложение</w:t>
      </w:r>
    </w:p>
    <w:p w:rsidR="00DB460B" w:rsidRDefault="00DB460B">
      <w:pPr>
        <w:pStyle w:val="ConsPlusNormal"/>
        <w:jc w:val="right"/>
      </w:pPr>
      <w:r>
        <w:t>к постановлению</w:t>
      </w:r>
    </w:p>
    <w:p w:rsidR="00DB460B" w:rsidRDefault="00DB460B">
      <w:pPr>
        <w:pStyle w:val="ConsPlusNormal"/>
        <w:jc w:val="right"/>
      </w:pPr>
      <w:r>
        <w:t>Администрации Ханты-Мансийского района</w:t>
      </w:r>
    </w:p>
    <w:p w:rsidR="00DB460B" w:rsidRDefault="00DB460B">
      <w:pPr>
        <w:pStyle w:val="ConsPlusNormal"/>
        <w:jc w:val="right"/>
      </w:pPr>
      <w:r>
        <w:t>от 28.12.2024 N 1174</w:t>
      </w:r>
    </w:p>
    <w:p w:rsidR="00DB460B" w:rsidRDefault="00DB46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6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0B" w:rsidRDefault="00DB46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60B" w:rsidRDefault="00DB46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60B" w:rsidRDefault="00DB46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DB460B" w:rsidRDefault="00DB460B">
            <w:pPr>
              <w:pStyle w:val="ConsPlusNormal"/>
              <w:jc w:val="center"/>
            </w:pPr>
            <w:r>
              <w:rPr>
                <w:color w:val="392C69"/>
              </w:rPr>
              <w:t>от 02.07.2025 N 396)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60B" w:rsidRDefault="00DB460B">
            <w:pPr>
              <w:pStyle w:val="ConsPlusNormal"/>
            </w:pPr>
          </w:p>
        </w:tc>
      </w:tr>
    </w:tbl>
    <w:p w:rsidR="00DB460B" w:rsidRDefault="00DB460B">
      <w:pPr>
        <w:pStyle w:val="ConsPlusNormal"/>
        <w:jc w:val="center"/>
      </w:pPr>
    </w:p>
    <w:p w:rsidR="00DB460B" w:rsidRDefault="00DB460B">
      <w:pPr>
        <w:pStyle w:val="ConsPlusTitle"/>
        <w:jc w:val="center"/>
        <w:outlineLvl w:val="1"/>
      </w:pPr>
      <w:r>
        <w:t>ПАСПОРТ</w:t>
      </w:r>
    </w:p>
    <w:p w:rsidR="00DB460B" w:rsidRDefault="00DB460B">
      <w:pPr>
        <w:pStyle w:val="ConsPlusTitle"/>
        <w:jc w:val="center"/>
      </w:pPr>
      <w:r>
        <w:t>муниципальной программы Ханты-Мансийского района</w:t>
      </w:r>
    </w:p>
    <w:p w:rsidR="00DB460B" w:rsidRDefault="00DB460B">
      <w:pPr>
        <w:pStyle w:val="ConsPlusTitle"/>
        <w:jc w:val="center"/>
      </w:pPr>
      <w:r>
        <w:t>"Содействие занятости населения Ханты-Мансийского района"</w:t>
      </w:r>
    </w:p>
    <w:p w:rsidR="00DB460B" w:rsidRDefault="00DB460B">
      <w:pPr>
        <w:pStyle w:val="ConsPlusTitle"/>
        <w:jc w:val="center"/>
      </w:pPr>
      <w:r>
        <w:t>(далее - муниципальная программа)</w:t>
      </w:r>
    </w:p>
    <w:p w:rsidR="00DB460B" w:rsidRDefault="00DB460B">
      <w:pPr>
        <w:pStyle w:val="ConsPlusNormal"/>
      </w:pPr>
    </w:p>
    <w:p w:rsidR="00DB460B" w:rsidRDefault="00DB460B">
      <w:pPr>
        <w:pStyle w:val="ConsPlusTitle"/>
        <w:jc w:val="center"/>
        <w:outlineLvl w:val="2"/>
      </w:pPr>
      <w:r>
        <w:t>1. Основные положения</w:t>
      </w:r>
    </w:p>
    <w:p w:rsidR="00DB460B" w:rsidRDefault="00DB460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DB460B">
        <w:tc>
          <w:tcPr>
            <w:tcW w:w="3288" w:type="dxa"/>
          </w:tcPr>
          <w:p w:rsidR="00DB460B" w:rsidRDefault="00DB460B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DB460B" w:rsidRDefault="00DB460B">
            <w:pPr>
              <w:pStyle w:val="ConsPlusNormal"/>
            </w:pPr>
            <w:proofErr w:type="spellStart"/>
            <w:r>
              <w:t>Минулин</w:t>
            </w:r>
            <w:proofErr w:type="spellEnd"/>
            <w:r>
              <w:t xml:space="preserve"> Кирилл </w:t>
            </w:r>
            <w:proofErr w:type="spellStart"/>
            <w:r>
              <w:t>Равильевич</w:t>
            </w:r>
            <w:proofErr w:type="spellEnd"/>
            <w:r>
              <w:t>, Глава Ханты-Мансийского района</w:t>
            </w:r>
          </w:p>
        </w:tc>
      </w:tr>
      <w:tr w:rsidR="00DB460B">
        <w:tc>
          <w:tcPr>
            <w:tcW w:w="3288" w:type="dxa"/>
          </w:tcPr>
          <w:p w:rsidR="00DB460B" w:rsidRDefault="00DB460B">
            <w:pPr>
              <w:pStyle w:val="ConsPlusNormal"/>
            </w:pPr>
            <w:r>
              <w:t xml:space="preserve">Ответственный исполнитель </w:t>
            </w:r>
            <w:r>
              <w:lastRenderedPageBreak/>
              <w:t>муниципальной программы</w:t>
            </w:r>
          </w:p>
        </w:tc>
        <w:tc>
          <w:tcPr>
            <w:tcW w:w="5783" w:type="dxa"/>
          </w:tcPr>
          <w:p w:rsidR="00DB460B" w:rsidRDefault="00DB460B">
            <w:pPr>
              <w:pStyle w:val="ConsPlusNormal"/>
            </w:pPr>
            <w:r>
              <w:lastRenderedPageBreak/>
              <w:t>Комитет экономической политики Администрации Ханты-</w:t>
            </w:r>
            <w:r>
              <w:lastRenderedPageBreak/>
              <w:t>Мансийского района (далее - комитет экономической политики)</w:t>
            </w:r>
          </w:p>
        </w:tc>
      </w:tr>
      <w:tr w:rsidR="00DB460B">
        <w:tc>
          <w:tcPr>
            <w:tcW w:w="3288" w:type="dxa"/>
          </w:tcPr>
          <w:p w:rsidR="00DB460B" w:rsidRDefault="00DB460B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DB460B" w:rsidRDefault="00DB460B">
            <w:pPr>
              <w:pStyle w:val="ConsPlusNormal"/>
            </w:pPr>
            <w:r>
              <w:t>2025 - 2030 годы</w:t>
            </w:r>
          </w:p>
        </w:tc>
      </w:tr>
      <w:tr w:rsidR="00DB460B">
        <w:tc>
          <w:tcPr>
            <w:tcW w:w="3288" w:type="dxa"/>
          </w:tcPr>
          <w:p w:rsidR="00DB460B" w:rsidRDefault="00DB460B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DB460B" w:rsidRDefault="00DB460B">
            <w:pPr>
              <w:pStyle w:val="ConsPlusNormal"/>
            </w:pPr>
            <w:r>
              <w:t>1. 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      </w:r>
          </w:p>
          <w:p w:rsidR="00DB460B" w:rsidRDefault="00DB460B">
            <w:pPr>
              <w:pStyle w:val="ConsPlusNormal"/>
            </w:pPr>
            <w:r>
              <w:t>2. Снижение уровня производственного травматизма</w:t>
            </w:r>
          </w:p>
        </w:tc>
      </w:tr>
      <w:tr w:rsidR="00DB460B">
        <w:tc>
          <w:tcPr>
            <w:tcW w:w="3288" w:type="dxa"/>
          </w:tcPr>
          <w:p w:rsidR="00DB460B" w:rsidRDefault="00DB460B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DB460B" w:rsidRDefault="00DB460B">
            <w:pPr>
              <w:pStyle w:val="ConsPlusNormal"/>
            </w:pPr>
            <w:r>
              <w:t>345 330,2 тыс. рублей</w:t>
            </w:r>
          </w:p>
        </w:tc>
      </w:tr>
      <w:tr w:rsidR="00DB460B">
        <w:tc>
          <w:tcPr>
            <w:tcW w:w="3288" w:type="dxa"/>
          </w:tcPr>
          <w:p w:rsidR="00DB460B" w:rsidRDefault="00DB460B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DB460B" w:rsidRDefault="00DB460B">
            <w:pPr>
              <w:pStyle w:val="ConsPlusNormal"/>
            </w:pPr>
            <w:r>
              <w:t>Государственная программа Ханты-Мансийского автономного округа - Югры "Поддержка занятости населения"</w:t>
            </w:r>
          </w:p>
        </w:tc>
      </w:tr>
    </w:tbl>
    <w:p w:rsidR="00DB460B" w:rsidRDefault="00DB460B">
      <w:pPr>
        <w:pStyle w:val="ConsPlusNormal"/>
        <w:jc w:val="center"/>
      </w:pPr>
    </w:p>
    <w:p w:rsidR="00DB460B" w:rsidRDefault="00DB460B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DB460B" w:rsidRDefault="00DB460B">
      <w:pPr>
        <w:pStyle w:val="ConsPlusNormal"/>
        <w:jc w:val="center"/>
      </w:pPr>
    </w:p>
    <w:p w:rsidR="00DB460B" w:rsidRDefault="00DB460B">
      <w:pPr>
        <w:pStyle w:val="ConsPlusNormal"/>
        <w:sectPr w:rsidR="00DB460B" w:rsidSect="00802E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713"/>
        <w:gridCol w:w="977"/>
        <w:gridCol w:w="1883"/>
        <w:gridCol w:w="968"/>
        <w:gridCol w:w="837"/>
        <w:gridCol w:w="488"/>
        <w:gridCol w:w="488"/>
        <w:gridCol w:w="488"/>
        <w:gridCol w:w="488"/>
        <w:gridCol w:w="488"/>
        <w:gridCol w:w="488"/>
        <w:gridCol w:w="488"/>
        <w:gridCol w:w="1566"/>
        <w:gridCol w:w="1540"/>
        <w:gridCol w:w="1244"/>
        <w:gridCol w:w="1493"/>
      </w:tblGrid>
      <w:tr w:rsidR="00DB460B">
        <w:tc>
          <w:tcPr>
            <w:tcW w:w="568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39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64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59" w:type="dxa"/>
            <w:gridSpan w:val="2"/>
          </w:tcPr>
          <w:p w:rsidR="00DB460B" w:rsidRDefault="00DB46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423" w:type="dxa"/>
            <w:gridSpan w:val="6"/>
          </w:tcPr>
          <w:p w:rsidR="00DB460B" w:rsidRDefault="00DB460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29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98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DB460B"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850" w:type="dxa"/>
          </w:tcPr>
          <w:p w:rsidR="00DB460B" w:rsidRDefault="00DB46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0" w:type="auto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1304" w:type="dxa"/>
          </w:tcPr>
          <w:p w:rsidR="00DB460B" w:rsidRDefault="00DB460B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B460B" w:rsidRDefault="00DB460B">
            <w:pPr>
              <w:pStyle w:val="ConsPlusNormal"/>
              <w:jc w:val="center"/>
            </w:pPr>
          </w:p>
        </w:tc>
      </w:tr>
      <w:tr w:rsidR="00DB460B">
        <w:tc>
          <w:tcPr>
            <w:tcW w:w="568" w:type="dxa"/>
          </w:tcPr>
          <w:p w:rsidR="00DB460B" w:rsidRDefault="00DB46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B460B" w:rsidRDefault="00DB46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DB460B" w:rsidRDefault="00DB46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29" w:type="dxa"/>
          </w:tcPr>
          <w:p w:rsidR="00DB460B" w:rsidRDefault="00DB46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DB460B" w:rsidRDefault="00DB46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  <w:jc w:val="center"/>
            </w:pPr>
            <w:r>
              <w:t>17</w:t>
            </w:r>
          </w:p>
        </w:tc>
      </w:tr>
      <w:tr w:rsidR="00DB460B">
        <w:tc>
          <w:tcPr>
            <w:tcW w:w="19230" w:type="dxa"/>
            <w:gridSpan w:val="17"/>
          </w:tcPr>
          <w:p w:rsidR="00DB460B" w:rsidRDefault="00DB460B">
            <w:pPr>
              <w:pStyle w:val="ConsPlusNormal"/>
            </w:pPr>
            <w:r>
              <w:t>Цель 1 "Содействие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населения"</w:t>
            </w:r>
          </w:p>
        </w:tc>
      </w:tr>
      <w:tr w:rsidR="00DB460B">
        <w:tc>
          <w:tcPr>
            <w:tcW w:w="568" w:type="dxa"/>
          </w:tcPr>
          <w:p w:rsidR="00DB460B" w:rsidRDefault="00DB460B">
            <w:pPr>
              <w:pStyle w:val="ConsPlusNormal"/>
            </w:pPr>
            <w:r>
              <w:t>1.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Уровень регистрируемой безработицы (на конец года</w:t>
            </w:r>
          </w:p>
        </w:tc>
        <w:tc>
          <w:tcPr>
            <w:tcW w:w="992" w:type="dxa"/>
          </w:tcPr>
          <w:p w:rsidR="00DB460B" w:rsidRDefault="00DB460B">
            <w:pPr>
              <w:pStyle w:val="ConsPlusNormal"/>
            </w:pPr>
            <w:r>
              <w:t>МП &lt;*&gt;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DB460B" w:rsidRDefault="00DB460B">
            <w:pPr>
              <w:pStyle w:val="ConsPlusNormal"/>
            </w:pPr>
            <w:r>
              <w:t>%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0,23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0,35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0,36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0,36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0,35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0,35</w:t>
            </w:r>
          </w:p>
        </w:tc>
        <w:tc>
          <w:tcPr>
            <w:tcW w:w="2929" w:type="dxa"/>
          </w:tcPr>
          <w:p w:rsidR="00DB460B" w:rsidRDefault="00DB460B">
            <w:pPr>
              <w:pStyle w:val="ConsPlusNormal"/>
            </w:pPr>
            <w:r>
              <w:t>Постановление Администрации Ханты-Мансийского района от 11.11.2024 N 923 "О прогнозе социально-экономического развития Ханты-Мансийского района на 2025 год и плановый период 2026 - 2027 годов"</w:t>
            </w:r>
          </w:p>
        </w:tc>
        <w:tc>
          <w:tcPr>
            <w:tcW w:w="2098" w:type="dxa"/>
          </w:tcPr>
          <w:p w:rsidR="00DB460B" w:rsidRDefault="00DB460B">
            <w:pPr>
              <w:pStyle w:val="ConsPlusNormal"/>
            </w:pPr>
            <w:r>
              <w:t>муниципальное автономное учреждение "Организационно-методический центр (далее - МАУ "ОМЦ")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</w:tr>
      <w:tr w:rsidR="00DB460B">
        <w:tc>
          <w:tcPr>
            <w:tcW w:w="568" w:type="dxa"/>
          </w:tcPr>
          <w:p w:rsidR="00DB460B" w:rsidRDefault="00DB460B">
            <w:pPr>
              <w:pStyle w:val="ConsPlusNormal"/>
            </w:pPr>
            <w:r>
              <w:t>2.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 xml:space="preserve">Количество </w:t>
            </w:r>
            <w:r>
              <w:lastRenderedPageBreak/>
              <w:t>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992" w:type="dxa"/>
          </w:tcPr>
          <w:p w:rsidR="00DB460B" w:rsidRDefault="00DB460B">
            <w:pPr>
              <w:pStyle w:val="ConsPlusNormal"/>
            </w:pPr>
            <w:r>
              <w:lastRenderedPageBreak/>
              <w:t>МП &lt;*&gt;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274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lastRenderedPageBreak/>
              <w:t>165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157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2929" w:type="dxa"/>
          </w:tcPr>
          <w:p w:rsidR="00DB460B" w:rsidRDefault="00DB460B">
            <w:pPr>
              <w:pStyle w:val="ConsPlusNormal"/>
            </w:pPr>
            <w:r>
              <w:t xml:space="preserve">Соглашение о </w:t>
            </w:r>
            <w:r>
              <w:lastRenderedPageBreak/>
              <w:t>предоставлении иного межбюджетного трансферта из бюджета Ханты-Мансийского автономного округа - Югры</w:t>
            </w:r>
          </w:p>
          <w:p w:rsidR="00DB460B" w:rsidRDefault="00DB460B">
            <w:pPr>
              <w:pStyle w:val="ConsPlusNormal"/>
            </w:pPr>
            <w:r>
              <w:t>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DB460B" w:rsidRDefault="00DB460B">
            <w:pPr>
              <w:pStyle w:val="ConsPlusNormal"/>
            </w:pPr>
            <w:r>
              <w:lastRenderedPageBreak/>
              <w:t>МАУ "ОМЦ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</w:tr>
      <w:tr w:rsidR="00DB460B">
        <w:tc>
          <w:tcPr>
            <w:tcW w:w="568" w:type="dxa"/>
          </w:tcPr>
          <w:p w:rsidR="00DB460B" w:rsidRDefault="00DB460B">
            <w:pPr>
              <w:pStyle w:val="ConsPlusNormal"/>
            </w:pPr>
            <w:r>
              <w:t>3.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992" w:type="dxa"/>
          </w:tcPr>
          <w:p w:rsidR="00DB460B" w:rsidRDefault="00DB460B">
            <w:pPr>
              <w:pStyle w:val="ConsPlusNormal"/>
            </w:pPr>
            <w:r>
              <w:t>МП &lt;*&gt;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35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12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</w:t>
            </w:r>
          </w:p>
        </w:tc>
        <w:tc>
          <w:tcPr>
            <w:tcW w:w="2929" w:type="dxa"/>
          </w:tcPr>
          <w:p w:rsidR="00DB460B" w:rsidRDefault="00DB460B">
            <w:pPr>
              <w:pStyle w:val="ConsPlusNormal"/>
            </w:pPr>
            <w:r>
              <w:t>Соглашение о предоставлении иного межбюджетного трансферта из бюджета Ханты-Мансийского автономного округа - Югры</w:t>
            </w:r>
          </w:p>
          <w:p w:rsidR="00DB460B" w:rsidRDefault="00DB460B">
            <w:pPr>
              <w:pStyle w:val="ConsPlusNormal"/>
            </w:pPr>
            <w:r>
              <w:t>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DB460B" w:rsidRDefault="00DB460B">
            <w:pPr>
              <w:pStyle w:val="ConsPlusNormal"/>
            </w:pPr>
            <w:r>
              <w:t>МАУ "ОМЦ"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</w:tr>
      <w:tr w:rsidR="00DB460B">
        <w:tc>
          <w:tcPr>
            <w:tcW w:w="19230" w:type="dxa"/>
            <w:gridSpan w:val="17"/>
          </w:tcPr>
          <w:p w:rsidR="00DB460B" w:rsidRDefault="00DB460B">
            <w:pPr>
              <w:pStyle w:val="ConsPlusNormal"/>
            </w:pPr>
            <w:r>
              <w:t>Цель 2 "Снижение уровня производственного травматизма"</w:t>
            </w:r>
          </w:p>
        </w:tc>
      </w:tr>
      <w:tr w:rsidR="00DB460B">
        <w:tc>
          <w:tcPr>
            <w:tcW w:w="568" w:type="dxa"/>
          </w:tcPr>
          <w:p w:rsidR="00DB460B" w:rsidRDefault="00DB460B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992" w:type="dxa"/>
          </w:tcPr>
          <w:p w:rsidR="00DB460B" w:rsidRDefault="00DB460B">
            <w:pPr>
              <w:pStyle w:val="ConsPlusNormal"/>
            </w:pPr>
            <w:r>
              <w:t>МП &lt;*&gt;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11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  <w:tc>
          <w:tcPr>
            <w:tcW w:w="2929" w:type="dxa"/>
          </w:tcPr>
          <w:p w:rsidR="00DB460B" w:rsidRDefault="00DB460B">
            <w:pPr>
              <w:pStyle w:val="ConsPlusNormal"/>
            </w:pP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27.05.2011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2098" w:type="dxa"/>
          </w:tcPr>
          <w:p w:rsidR="00DB460B" w:rsidRDefault="00DB460B">
            <w:pPr>
              <w:pStyle w:val="ConsPlusNormal"/>
            </w:pPr>
            <w:r>
              <w:t>комитет экономической политики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</w:tr>
      <w:tr w:rsidR="00DB460B">
        <w:tc>
          <w:tcPr>
            <w:tcW w:w="568" w:type="dxa"/>
          </w:tcPr>
          <w:p w:rsidR="00DB460B" w:rsidRDefault="00DB460B">
            <w:pPr>
              <w:pStyle w:val="ConsPlusNormal"/>
            </w:pPr>
            <w:r>
              <w:t>2.2.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 xml:space="preserve">Численность пострадавших в результате несчастных </w:t>
            </w:r>
            <w:r>
              <w:lastRenderedPageBreak/>
              <w:t>случаев на производстве с утратой трудоспособности</w:t>
            </w:r>
          </w:p>
        </w:tc>
        <w:tc>
          <w:tcPr>
            <w:tcW w:w="992" w:type="dxa"/>
          </w:tcPr>
          <w:p w:rsidR="00DB460B" w:rsidRDefault="00DB460B">
            <w:pPr>
              <w:pStyle w:val="ConsPlusNormal"/>
            </w:pPr>
            <w:r>
              <w:lastRenderedPageBreak/>
              <w:t>МП &lt;*&gt;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2023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850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  <w:tc>
          <w:tcPr>
            <w:tcW w:w="2929" w:type="dxa"/>
          </w:tcPr>
          <w:p w:rsidR="00DB460B" w:rsidRDefault="00DB460B">
            <w:pPr>
              <w:pStyle w:val="ConsPlusNormal"/>
            </w:pP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</w:t>
            </w:r>
            <w:r>
              <w:lastRenderedPageBreak/>
              <w:t>от 27.05.2011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2098" w:type="dxa"/>
          </w:tcPr>
          <w:p w:rsidR="00DB460B" w:rsidRDefault="00DB460B">
            <w:pPr>
              <w:pStyle w:val="ConsPlusNormal"/>
            </w:pPr>
            <w:r>
              <w:lastRenderedPageBreak/>
              <w:t>комитет экономической политики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</w:tr>
    </w:tbl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Normal"/>
        <w:ind w:firstLine="540"/>
        <w:jc w:val="both"/>
      </w:pPr>
      <w:r>
        <w:t>--------------------------------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DB460B" w:rsidRDefault="00DB460B">
      <w:pPr>
        <w:pStyle w:val="ConsPlusTitle"/>
        <w:jc w:val="center"/>
      </w:pPr>
      <w:r>
        <w:t>программы в 2025 году</w:t>
      </w:r>
    </w:p>
    <w:p w:rsidR="00DB460B" w:rsidRDefault="00DB460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39"/>
        <w:gridCol w:w="1133"/>
        <w:gridCol w:w="1134"/>
        <w:gridCol w:w="737"/>
        <w:gridCol w:w="737"/>
        <w:gridCol w:w="794"/>
        <w:gridCol w:w="680"/>
        <w:gridCol w:w="708"/>
        <w:gridCol w:w="737"/>
        <w:gridCol w:w="709"/>
        <w:gridCol w:w="737"/>
        <w:gridCol w:w="737"/>
        <w:gridCol w:w="737"/>
        <w:gridCol w:w="794"/>
        <w:gridCol w:w="851"/>
      </w:tblGrid>
      <w:tr w:rsidR="00DB460B">
        <w:tc>
          <w:tcPr>
            <w:tcW w:w="624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39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Единица измерения</w:t>
            </w:r>
          </w:p>
          <w:p w:rsidR="00DB460B" w:rsidRDefault="00DB460B">
            <w:pPr>
              <w:pStyle w:val="ConsPlusNormal"/>
              <w:jc w:val="center"/>
            </w:pPr>
            <w:r>
              <w:t xml:space="preserve">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107" w:type="dxa"/>
            <w:gridSpan w:val="11"/>
          </w:tcPr>
          <w:p w:rsidR="00DB460B" w:rsidRDefault="00DB460B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851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DB460B">
        <w:tc>
          <w:tcPr>
            <w:tcW w:w="624" w:type="dxa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2239" w:type="dxa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1133" w:type="dxa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1134" w:type="dxa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1" w:type="dxa"/>
            <w:vMerge/>
          </w:tcPr>
          <w:p w:rsidR="00DB460B" w:rsidRDefault="00DB460B">
            <w:pPr>
              <w:pStyle w:val="ConsPlusNormal"/>
            </w:pP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DB460B" w:rsidRDefault="00DB46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B460B" w:rsidRDefault="00DB46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DB460B" w:rsidRDefault="00DB460B">
            <w:pPr>
              <w:pStyle w:val="ConsPlusNormal"/>
              <w:jc w:val="center"/>
            </w:pPr>
            <w:r>
              <w:t>17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1.</w:t>
            </w:r>
          </w:p>
        </w:tc>
        <w:tc>
          <w:tcPr>
            <w:tcW w:w="13464" w:type="dxa"/>
            <w:gridSpan w:val="15"/>
          </w:tcPr>
          <w:p w:rsidR="00DB460B" w:rsidRDefault="00DB460B">
            <w:pPr>
              <w:pStyle w:val="ConsPlusNormal"/>
            </w:pPr>
            <w:r>
              <w:t>Цель 1 "Содействие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населения"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1.1.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Уровень регистрируемой безработицы (на конец года)</w:t>
            </w:r>
          </w:p>
        </w:tc>
        <w:tc>
          <w:tcPr>
            <w:tcW w:w="1133" w:type="dxa"/>
          </w:tcPr>
          <w:p w:rsidR="00DB460B" w:rsidRDefault="00DB460B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  <w:tc>
          <w:tcPr>
            <w:tcW w:w="851" w:type="dxa"/>
          </w:tcPr>
          <w:p w:rsidR="00DB460B" w:rsidRDefault="00DB460B">
            <w:pPr>
              <w:pStyle w:val="ConsPlusNormal"/>
            </w:pPr>
            <w:r>
              <w:t>0,33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1.2.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133" w:type="dxa"/>
          </w:tcPr>
          <w:p w:rsidR="00DB460B" w:rsidRDefault="00DB460B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DB460B" w:rsidRDefault="00DB460B">
            <w:pPr>
              <w:pStyle w:val="ConsPlusNormal"/>
            </w:pPr>
            <w:r>
              <w:t>165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1.3.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133" w:type="dxa"/>
          </w:tcPr>
          <w:p w:rsidR="00DB460B" w:rsidRDefault="00DB460B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</w:tr>
      <w:tr w:rsidR="00DB460B">
        <w:tc>
          <w:tcPr>
            <w:tcW w:w="14088" w:type="dxa"/>
            <w:gridSpan w:val="16"/>
          </w:tcPr>
          <w:p w:rsidR="00DB460B" w:rsidRDefault="00DB460B">
            <w:pPr>
              <w:pStyle w:val="ConsPlusNormal"/>
            </w:pPr>
            <w:r>
              <w:t>Цель 2 Снижение уровня производственного травматизма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1133" w:type="dxa"/>
          </w:tcPr>
          <w:p w:rsidR="00DB460B" w:rsidRDefault="00DB460B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DB460B" w:rsidRDefault="00DB460B">
            <w:pPr>
              <w:pStyle w:val="ConsPlusNormal"/>
            </w:pPr>
            <w:r>
              <w:t>13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2.2.</w:t>
            </w:r>
          </w:p>
        </w:tc>
        <w:tc>
          <w:tcPr>
            <w:tcW w:w="2239" w:type="dxa"/>
          </w:tcPr>
          <w:p w:rsidR="00DB460B" w:rsidRDefault="00DB460B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1133" w:type="dxa"/>
          </w:tcPr>
          <w:p w:rsidR="00DB460B" w:rsidRDefault="00DB460B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DB460B" w:rsidRDefault="00DB460B">
            <w:pPr>
              <w:pStyle w:val="ConsPlusNormal"/>
            </w:pPr>
            <w:r>
              <w:t>единиц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DB460B" w:rsidRDefault="00DB460B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DB460B" w:rsidRDefault="00DB460B">
            <w:pPr>
              <w:pStyle w:val="ConsPlusNormal"/>
            </w:pPr>
            <w:r>
              <w:t>2</w:t>
            </w:r>
          </w:p>
        </w:tc>
      </w:tr>
    </w:tbl>
    <w:p w:rsidR="00DB460B" w:rsidRDefault="00DB460B">
      <w:pPr>
        <w:pStyle w:val="ConsPlusNormal"/>
        <w:jc w:val="center"/>
      </w:pPr>
    </w:p>
    <w:p w:rsidR="00DB460B" w:rsidRDefault="00DB460B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DB460B" w:rsidRDefault="00DB460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69"/>
        <w:gridCol w:w="3345"/>
        <w:gridCol w:w="2551"/>
      </w:tblGrid>
      <w:tr w:rsidR="00DB460B">
        <w:tc>
          <w:tcPr>
            <w:tcW w:w="624" w:type="dxa"/>
          </w:tcPr>
          <w:p w:rsidR="00DB460B" w:rsidRDefault="00DB46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69" w:type="dxa"/>
          </w:tcPr>
          <w:p w:rsidR="00DB460B" w:rsidRDefault="00DB460B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345" w:type="dxa"/>
          </w:tcPr>
          <w:p w:rsidR="00DB460B" w:rsidRDefault="00DB460B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DB460B" w:rsidRDefault="00DB460B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9" w:type="dxa"/>
          </w:tcPr>
          <w:p w:rsidR="00DB460B" w:rsidRDefault="00DB46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DB460B" w:rsidRDefault="00DB46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DB460B" w:rsidRDefault="00DB460B">
            <w:pPr>
              <w:pStyle w:val="ConsPlusNormal"/>
              <w:jc w:val="center"/>
            </w:pPr>
            <w:r>
              <w:t>4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1.</w:t>
            </w:r>
          </w:p>
        </w:tc>
        <w:tc>
          <w:tcPr>
            <w:tcW w:w="9365" w:type="dxa"/>
            <w:gridSpan w:val="3"/>
          </w:tcPr>
          <w:p w:rsidR="00DB460B" w:rsidRDefault="00DB460B">
            <w:pPr>
              <w:pStyle w:val="ConsPlusNormal"/>
            </w:pPr>
            <w:r>
              <w:t>Комплекс процессных мероприятий: "Содействие улучшению ситуации на рынке труда"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5896" w:type="dxa"/>
            <w:gridSpan w:val="2"/>
          </w:tcPr>
          <w:p w:rsidR="00DB460B" w:rsidRDefault="00DB460B">
            <w:pPr>
              <w:pStyle w:val="ConsPlusNormal"/>
            </w:pPr>
            <w:r>
              <w:t>Срок реализации: 2025 - 2030 годы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1.1.</w:t>
            </w: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Снижение напряженности на рынке труда</w:t>
            </w:r>
          </w:p>
        </w:tc>
        <w:tc>
          <w:tcPr>
            <w:tcW w:w="3345" w:type="dxa"/>
          </w:tcPr>
          <w:p w:rsidR="00DB460B" w:rsidRDefault="00DB460B">
            <w:pPr>
              <w:pStyle w:val="ConsPlusNormal"/>
            </w:pPr>
            <w:r>
              <w:t xml:space="preserve">организация временного трудоустройства безработных граждан, в том числе </w:t>
            </w:r>
            <w:r>
              <w:lastRenderedPageBreak/>
              <w:t>испытывающих трудности в поиске подходящей работы в соответствии с Соглашением о предоставлении иного межбюджетного трансферта, имеющего целевое назначение, из бюджета Ханты-Мансийского автономного округа - Югры бюджету муниципального образования Ханты-Мансийского автономного округа - Югры к 2030 году численность граждан, ежегодно трудоустраиваемых на временные и общественные работы составит 500 человек, что позволит снизить уровень регистрируемой безработицы до 0,33%</w:t>
            </w:r>
          </w:p>
        </w:tc>
        <w:tc>
          <w:tcPr>
            <w:tcW w:w="2551" w:type="dxa"/>
          </w:tcPr>
          <w:p w:rsidR="00DB460B" w:rsidRDefault="00DB460B">
            <w:pPr>
              <w:pStyle w:val="ConsPlusNormal"/>
            </w:pPr>
            <w:r>
              <w:lastRenderedPageBreak/>
              <w:t>уровень регистрируемой безработицы</w:t>
            </w:r>
          </w:p>
          <w:p w:rsidR="00DB460B" w:rsidRDefault="00DB460B">
            <w:pPr>
              <w:pStyle w:val="ConsPlusNormal"/>
            </w:pPr>
          </w:p>
          <w:p w:rsidR="00DB460B" w:rsidRDefault="00DB460B">
            <w:pPr>
              <w:pStyle w:val="ConsPlusNormal"/>
            </w:pPr>
            <w:r>
              <w:lastRenderedPageBreak/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Сохранение стабильной и управляемой ситуации на рынке труда Ханты-Мансийского района путем создания временных рабочих мест для граждан, незанятых трудовой деятельностью, и безработных граждан, зарегистрированных в органах службы занятости населения</w:t>
            </w:r>
          </w:p>
        </w:tc>
        <w:tc>
          <w:tcPr>
            <w:tcW w:w="3345" w:type="dxa"/>
          </w:tcPr>
          <w:p w:rsidR="00DB460B" w:rsidRDefault="00DB460B">
            <w:pPr>
              <w:pStyle w:val="ConsPlusNormal"/>
            </w:pPr>
            <w:r>
              <w:t xml:space="preserve">организация временного трудоустройства безработных граждан, в том числе несовершеннолетних граждан в возрасте от 14 до 18 лет в свободное от учебы время в соответствии с Соглашением о предоставлении иного межбюджетного трансферта, имеющего целевое назначение, из бюджета Ханты-Мансийского автономного округа - Югры бюджету муниципального образования Ханты-Мансийского автономного округа - Югры, к </w:t>
            </w:r>
            <w:r>
              <w:lastRenderedPageBreak/>
              <w:t>2030 году численность граждан, ежегодно трудоустраиваемых на временные и общественные работы составит 500 человек</w:t>
            </w:r>
          </w:p>
        </w:tc>
        <w:tc>
          <w:tcPr>
            <w:tcW w:w="2551" w:type="dxa"/>
          </w:tcPr>
          <w:p w:rsidR="00DB460B" w:rsidRDefault="00DB460B">
            <w:pPr>
              <w:pStyle w:val="ConsPlusNormal"/>
            </w:pPr>
            <w:r>
              <w:lastRenderedPageBreak/>
              <w:t>уровень регистрируемой безработицы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2.</w:t>
            </w:r>
          </w:p>
        </w:tc>
        <w:tc>
          <w:tcPr>
            <w:tcW w:w="9365" w:type="dxa"/>
            <w:gridSpan w:val="3"/>
          </w:tcPr>
          <w:p w:rsidR="00DB460B" w:rsidRDefault="00DB460B">
            <w:pPr>
              <w:pStyle w:val="ConsPlusNormal"/>
            </w:pPr>
            <w:r>
              <w:t>Комплекс процессных мероприятий: "Улучшение условий и охраны труда в Ханты-Мансийском районе"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5896" w:type="dxa"/>
            <w:gridSpan w:val="2"/>
          </w:tcPr>
          <w:p w:rsidR="00DB460B" w:rsidRDefault="00DB460B">
            <w:pPr>
              <w:pStyle w:val="ConsPlusNormal"/>
            </w:pPr>
            <w:r>
              <w:t>срок реализации: 2025 - 2030 годы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2.1.</w:t>
            </w: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Внедрение культуры безопасного труда</w:t>
            </w:r>
          </w:p>
        </w:tc>
        <w:tc>
          <w:tcPr>
            <w:tcW w:w="3345" w:type="dxa"/>
          </w:tcPr>
          <w:p w:rsidR="00DB460B" w:rsidRDefault="00DB460B">
            <w:pPr>
              <w:pStyle w:val="ConsPlusNormal"/>
            </w:pPr>
            <w: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Ханты-Мансийского района</w:t>
            </w:r>
          </w:p>
        </w:tc>
        <w:tc>
          <w:tcPr>
            <w:tcW w:w="2551" w:type="dxa"/>
          </w:tcPr>
          <w:p w:rsidR="00DB460B" w:rsidRDefault="00DB460B">
            <w:pPr>
              <w:pStyle w:val="ConsPlusNormal"/>
            </w:pPr>
            <w:r>
              <w:t>сбор и обработка информации о состоянии условий и охраны труда у работодателей, осуществляющих деятельность на территории Ханты-Мансийского района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3.</w:t>
            </w:r>
          </w:p>
        </w:tc>
        <w:tc>
          <w:tcPr>
            <w:tcW w:w="9365" w:type="dxa"/>
            <w:gridSpan w:val="3"/>
          </w:tcPr>
          <w:p w:rsidR="00DB460B" w:rsidRDefault="00DB460B">
            <w:pPr>
              <w:pStyle w:val="ConsPlusNormal"/>
            </w:pPr>
            <w:r>
              <w:t>Комплекс процессных мероприятий: "Обеспечение деятельности МАУ "Организационно-методический центр"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Ответственный за реализацию: МАУ "ОМЦ"</w:t>
            </w:r>
          </w:p>
        </w:tc>
        <w:tc>
          <w:tcPr>
            <w:tcW w:w="5896" w:type="dxa"/>
            <w:gridSpan w:val="2"/>
          </w:tcPr>
          <w:p w:rsidR="00DB460B" w:rsidRDefault="00DB460B">
            <w:pPr>
              <w:pStyle w:val="ConsPlusNormal"/>
            </w:pPr>
            <w:r>
              <w:t>Срок реализации: 2025 - 2030 годы</w:t>
            </w:r>
          </w:p>
        </w:tc>
      </w:tr>
      <w:tr w:rsidR="00DB460B">
        <w:tc>
          <w:tcPr>
            <w:tcW w:w="624" w:type="dxa"/>
          </w:tcPr>
          <w:p w:rsidR="00DB460B" w:rsidRDefault="00DB460B">
            <w:pPr>
              <w:pStyle w:val="ConsPlusNormal"/>
            </w:pPr>
            <w:r>
              <w:t>3.1.</w:t>
            </w:r>
          </w:p>
        </w:tc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Обеспечение выполнения полномочий и функций МАУ "Организационно-методический центр</w:t>
            </w:r>
          </w:p>
        </w:tc>
        <w:tc>
          <w:tcPr>
            <w:tcW w:w="3345" w:type="dxa"/>
          </w:tcPr>
          <w:p w:rsidR="00DB460B" w:rsidRDefault="00DB460B">
            <w:pPr>
              <w:pStyle w:val="ConsPlusNormal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2551" w:type="dxa"/>
          </w:tcPr>
          <w:p w:rsidR="00DB460B" w:rsidRDefault="00DB460B">
            <w:pPr>
              <w:pStyle w:val="ConsPlusNormal"/>
            </w:pPr>
            <w:r>
              <w:t>уровень регистрируемой безработицы</w:t>
            </w:r>
          </w:p>
        </w:tc>
      </w:tr>
    </w:tbl>
    <w:p w:rsidR="00DB460B" w:rsidRDefault="00DB460B">
      <w:pPr>
        <w:pStyle w:val="ConsPlusNormal"/>
        <w:jc w:val="center"/>
      </w:pPr>
    </w:p>
    <w:p w:rsidR="00DB460B" w:rsidRDefault="00DB460B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DB460B" w:rsidRDefault="00DB460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9"/>
        <w:gridCol w:w="1077"/>
        <w:gridCol w:w="1077"/>
        <w:gridCol w:w="1077"/>
        <w:gridCol w:w="1077"/>
        <w:gridCol w:w="1077"/>
        <w:gridCol w:w="1077"/>
        <w:gridCol w:w="1191"/>
      </w:tblGrid>
      <w:tr w:rsidR="00DB460B">
        <w:tc>
          <w:tcPr>
            <w:tcW w:w="3469" w:type="dxa"/>
            <w:vMerge w:val="restart"/>
          </w:tcPr>
          <w:p w:rsidR="00DB460B" w:rsidRDefault="00DB460B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3" w:type="dxa"/>
            <w:gridSpan w:val="7"/>
          </w:tcPr>
          <w:p w:rsidR="00DB460B" w:rsidRDefault="00DB460B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DB460B">
        <w:tc>
          <w:tcPr>
            <w:tcW w:w="3469" w:type="dxa"/>
            <w:vMerge/>
          </w:tcPr>
          <w:p w:rsidR="00DB460B" w:rsidRDefault="00DB460B">
            <w:pPr>
              <w:pStyle w:val="ConsPlusNormal"/>
            </w:pP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  <w:jc w:val="center"/>
            </w:pPr>
            <w:r>
              <w:t>Всего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  <w:jc w:val="center"/>
            </w:pPr>
            <w:r>
              <w:t>8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62 397,7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56 546,5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56 596,5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56 596,5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56 596,5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56 596,5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345 330,2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19 063,7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13 212,5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13 262,5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13 262,5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13 262,5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13 262,5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85 326,2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43 334,0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43 334,0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260 004,0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1. Комплекс процессных мероприятий "Содействие улучшению ситуации на рынке труда" (всего), в том числе: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34 137,4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28 174,9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28 224,9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28 224,9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28 224,9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28 224,9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175 211,9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15 436,9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9 474,4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9 524,4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9 524,4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9 524,4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9 524,4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63 008,9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18 700,5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18 700,5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112 203,0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2. Комплекс процессных мероприятий "Улучшение условий и охраны труда в Ханты-Мансийском районе" (всего), в том числе: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3 626,8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22 317,3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3 626,8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3 738,1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22 317,3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t>3. Комплекс процессных мероприятий "Обеспечение деятельности МАУ "Организационно-методический центр" (всего), в том числе: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147 801,</w:t>
            </w:r>
          </w:p>
        </w:tc>
      </w:tr>
      <w:tr w:rsidR="00DB460B">
        <w:tc>
          <w:tcPr>
            <w:tcW w:w="3469" w:type="dxa"/>
          </w:tcPr>
          <w:p w:rsidR="00DB460B" w:rsidRDefault="00DB460B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077" w:type="dxa"/>
          </w:tcPr>
          <w:p w:rsidR="00DB460B" w:rsidRDefault="00DB460B">
            <w:pPr>
              <w:pStyle w:val="ConsPlusNormal"/>
            </w:pPr>
            <w:r>
              <w:t>24 633,5</w:t>
            </w:r>
          </w:p>
        </w:tc>
        <w:tc>
          <w:tcPr>
            <w:tcW w:w="1191" w:type="dxa"/>
          </w:tcPr>
          <w:p w:rsidR="00DB460B" w:rsidRDefault="00DB460B">
            <w:pPr>
              <w:pStyle w:val="ConsPlusNormal"/>
            </w:pPr>
            <w:r>
              <w:t>147 801,0</w:t>
            </w:r>
          </w:p>
        </w:tc>
      </w:tr>
    </w:tbl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Normal"/>
        <w:ind w:firstLine="540"/>
        <w:jc w:val="both"/>
      </w:pPr>
      <w:r>
        <w:t>--------------------------------</w:t>
      </w:r>
    </w:p>
    <w:p w:rsidR="00DB460B" w:rsidRDefault="00DB460B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Normal"/>
        <w:ind w:firstLine="540"/>
        <w:jc w:val="both"/>
      </w:pPr>
    </w:p>
    <w:p w:rsidR="00DB460B" w:rsidRDefault="00DB46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1E3" w:rsidRDefault="00F751E3">
      <w:bookmarkStart w:id="1" w:name="_GoBack"/>
      <w:bookmarkEnd w:id="1"/>
    </w:p>
    <w:sectPr w:rsidR="00F751E3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0B"/>
    <w:rsid w:val="00DB460B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E1174-D72A-4AE0-A928-D5DA7C4E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4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46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67357" TargetMode="External"/><Relationship Id="rId18" Type="http://schemas.openxmlformats.org/officeDocument/2006/relationships/hyperlink" Target="https://login.consultant.ru/link/?req=doc&amp;base=RLAW926&amp;n=295842" TargetMode="External"/><Relationship Id="rId26" Type="http://schemas.openxmlformats.org/officeDocument/2006/relationships/hyperlink" Target="https://login.consultant.ru/link/?req=doc&amp;base=RLAW926&amp;n=2661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1820" TargetMode="External"/><Relationship Id="rId7" Type="http://schemas.openxmlformats.org/officeDocument/2006/relationships/hyperlink" Target="https://login.consultant.ru/link/?req=doc&amp;base=LAW&amp;n=508374&amp;dst=103280" TargetMode="External"/><Relationship Id="rId12" Type="http://schemas.openxmlformats.org/officeDocument/2006/relationships/hyperlink" Target="https://login.consultant.ru/link/?req=doc&amp;base=RLAW926&amp;n=263841" TargetMode="External"/><Relationship Id="rId17" Type="http://schemas.openxmlformats.org/officeDocument/2006/relationships/hyperlink" Target="https://login.consultant.ru/link/?req=doc&amp;base=RLAW926&amp;n=294199" TargetMode="External"/><Relationship Id="rId25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1641" TargetMode="External"/><Relationship Id="rId20" Type="http://schemas.openxmlformats.org/officeDocument/2006/relationships/hyperlink" Target="https://login.consultant.ru/link/?req=doc&amp;base=RLAW926&amp;n=30541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7746&amp;dst=100005" TargetMode="External"/><Relationship Id="rId11" Type="http://schemas.openxmlformats.org/officeDocument/2006/relationships/hyperlink" Target="https://login.consultant.ru/link/?req=doc&amp;base=RLAW926&amp;n=253142" TargetMode="External"/><Relationship Id="rId24" Type="http://schemas.openxmlformats.org/officeDocument/2006/relationships/hyperlink" Target="https://login.consultant.ru/link/?req=doc&amp;base=RLAW926&amp;n=327746&amp;dst=100007" TargetMode="External"/><Relationship Id="rId5" Type="http://schemas.openxmlformats.org/officeDocument/2006/relationships/hyperlink" Target="https://login.consultant.ru/link/?req=doc&amp;base=RLAW926&amp;n=318914&amp;dst=100005" TargetMode="External"/><Relationship Id="rId15" Type="http://schemas.openxmlformats.org/officeDocument/2006/relationships/hyperlink" Target="https://login.consultant.ru/link/?req=doc&amp;base=RLAW926&amp;n=285712" TargetMode="External"/><Relationship Id="rId23" Type="http://schemas.openxmlformats.org/officeDocument/2006/relationships/hyperlink" Target="https://login.consultant.ru/link/?req=doc&amp;base=RLAW926&amp;n=327746&amp;dst=100006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312011" TargetMode="External"/><Relationship Id="rId19" Type="http://schemas.openxmlformats.org/officeDocument/2006/relationships/hyperlink" Target="https://login.consultant.ru/link/?req=doc&amp;base=RLAW926&amp;n=3000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73716" TargetMode="External"/><Relationship Id="rId22" Type="http://schemas.openxmlformats.org/officeDocument/2006/relationships/hyperlink" Target="https://login.consultant.ru/link/?req=doc&amp;base=RLAW926&amp;n=317151" TargetMode="External"/><Relationship Id="rId27" Type="http://schemas.openxmlformats.org/officeDocument/2006/relationships/hyperlink" Target="https://login.consultant.ru/link/?req=doc&amp;base=RLAW926&amp;n=26615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2025-07-11T05:12:00Z</dcterms:created>
  <dcterms:modified xsi:type="dcterms:W3CDTF">2025-07-11T05:20:00Z</dcterms:modified>
</cp:coreProperties>
</file>