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DB4BF9" w14:textId="77777777" w:rsidR="00B76B48" w:rsidRPr="00B76B48" w:rsidRDefault="00B76B48" w:rsidP="00B76B4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B76B4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684C5778" wp14:editId="53C48A82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1FE7BE0" w14:textId="77777777" w:rsidR="00B76B48" w:rsidRPr="00B76B48" w:rsidRDefault="00B76B48" w:rsidP="00B76B4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AE33A48" w14:textId="77777777" w:rsidR="00B76B48" w:rsidRPr="00B76B48" w:rsidRDefault="00B76B48" w:rsidP="00B76B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76B48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14:paraId="7A3FCA4C" w14:textId="77777777" w:rsidR="00B76B48" w:rsidRPr="00B76B48" w:rsidRDefault="00B76B48" w:rsidP="00B76B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76B48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14:paraId="7C40C668" w14:textId="77777777" w:rsidR="00B76B48" w:rsidRPr="00B76B48" w:rsidRDefault="00B76B48" w:rsidP="00B76B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76B48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5C088D46" w14:textId="77777777" w:rsidR="00B76B48" w:rsidRPr="00B76B48" w:rsidRDefault="00B76B48" w:rsidP="00B76B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F209C42" w14:textId="77777777" w:rsidR="00B76B48" w:rsidRPr="00B76B48" w:rsidRDefault="00B76B48" w:rsidP="00B76B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76B48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3117640C" w14:textId="77777777" w:rsidR="00B76B48" w:rsidRPr="00B76B48" w:rsidRDefault="00B76B48" w:rsidP="00B76B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965F28E" w14:textId="77777777" w:rsidR="00B76B48" w:rsidRPr="00B76B48" w:rsidRDefault="00B76B48" w:rsidP="00B76B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76B48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14:paraId="07171565" w14:textId="77777777" w:rsidR="00B76B48" w:rsidRPr="00B76B48" w:rsidRDefault="00B76B48" w:rsidP="00B76B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B9C7512" w14:textId="12BD85FA" w:rsidR="00B76B48" w:rsidRPr="00B76B48" w:rsidRDefault="00B76B48" w:rsidP="00B76B4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76B48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8E2A7E">
        <w:rPr>
          <w:rFonts w:ascii="Times New Roman" w:eastAsia="Times New Roman" w:hAnsi="Times New Roman" w:cs="Times New Roman"/>
          <w:sz w:val="28"/>
          <w:szCs w:val="28"/>
        </w:rPr>
        <w:t>17.02.2025</w:t>
      </w:r>
      <w:r w:rsidRPr="00B76B4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№ </w:t>
      </w:r>
      <w:r w:rsidR="008E2A7E">
        <w:rPr>
          <w:rFonts w:ascii="Times New Roman" w:eastAsia="Times New Roman" w:hAnsi="Times New Roman" w:cs="Times New Roman"/>
          <w:sz w:val="28"/>
          <w:szCs w:val="28"/>
        </w:rPr>
        <w:t>122</w:t>
      </w:r>
    </w:p>
    <w:p w14:paraId="5C4401EA" w14:textId="77777777" w:rsidR="00B76B48" w:rsidRPr="00B76B48" w:rsidRDefault="00B76B48" w:rsidP="00B76B48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B76B48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380A47B3" w14:textId="77777777" w:rsidR="00B76B48" w:rsidRPr="00B76B48" w:rsidRDefault="00B76B48" w:rsidP="00B76B4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14:paraId="7D6D61C2" w14:textId="77777777" w:rsidR="00B76B48" w:rsidRPr="00B76B48" w:rsidRDefault="00B76B48" w:rsidP="00B76B4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14:paraId="270DFAA7" w14:textId="77777777" w:rsidR="00DD795C" w:rsidRPr="00DD795C" w:rsidRDefault="00DD795C" w:rsidP="00B76B48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 внесении изменений </w:t>
      </w:r>
    </w:p>
    <w:p w14:paraId="5E5595A8" w14:textId="77777777" w:rsidR="00DD795C" w:rsidRPr="00DD795C" w:rsidRDefault="00DD795C" w:rsidP="00B76B48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в постановление Администрации</w:t>
      </w:r>
    </w:p>
    <w:p w14:paraId="3A0A2005" w14:textId="77777777" w:rsidR="00DD795C" w:rsidRDefault="00DD795C" w:rsidP="00B76B48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D795C">
        <w:rPr>
          <w:rFonts w:ascii="Times New Roman" w:eastAsia="Times New Roman" w:hAnsi="Times New Roman" w:cs="Times New Roman"/>
          <w:sz w:val="28"/>
          <w:szCs w:val="28"/>
          <w:lang w:eastAsia="ar-SA"/>
        </w:rPr>
        <w:t>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14:paraId="145B48B1" w14:textId="7843D48B" w:rsidR="00DD795C" w:rsidRPr="00DD795C" w:rsidRDefault="00DD795C" w:rsidP="00B76B48">
      <w:pPr>
        <w:spacing w:after="0" w:line="240" w:lineRule="auto"/>
        <w:ind w:right="396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от 28.12.2024 № 1174</w:t>
      </w:r>
    </w:p>
    <w:p w14:paraId="77EC0986" w14:textId="3E901B7A" w:rsidR="00A06EA4" w:rsidRPr="00A06EA4" w:rsidRDefault="00DD795C" w:rsidP="00B76B48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r w:rsidR="00A06EA4" w:rsidRPr="00A06EA4">
        <w:rPr>
          <w:rFonts w:ascii="Times New Roman" w:eastAsia="Calibri" w:hAnsi="Times New Roman" w:cs="Times New Roman"/>
          <w:sz w:val="28"/>
          <w:szCs w:val="28"/>
        </w:rPr>
        <w:t xml:space="preserve">О муниципальной программе </w:t>
      </w:r>
    </w:p>
    <w:p w14:paraId="35364EA5" w14:textId="77777777" w:rsidR="00A06EA4" w:rsidRPr="00A06EA4" w:rsidRDefault="00A06EA4" w:rsidP="00B76B48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</w:t>
      </w:r>
    </w:p>
    <w:p w14:paraId="7F73D83E" w14:textId="515299D7" w:rsidR="00A06EA4" w:rsidRPr="00A06EA4" w:rsidRDefault="00C90FF8" w:rsidP="00B76B48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r w:rsidR="00641D74">
        <w:rPr>
          <w:rFonts w:ascii="Times New Roman" w:eastAsia="Calibri" w:hAnsi="Times New Roman" w:cs="Times New Roman"/>
          <w:sz w:val="28"/>
          <w:szCs w:val="28"/>
        </w:rPr>
        <w:t xml:space="preserve">Содействие занятости населения </w:t>
      </w:r>
      <w:r w:rsidR="00A06EA4" w:rsidRPr="00A06EA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1A3BCD98" w14:textId="25D63BC6" w:rsidR="00A06EA4" w:rsidRPr="00A06EA4" w:rsidRDefault="00490D54" w:rsidP="00B76B48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  <w:r w:rsidR="00C90FF8">
        <w:rPr>
          <w:rFonts w:ascii="Times New Roman" w:eastAsia="Calibri" w:hAnsi="Times New Roman" w:cs="Times New Roman"/>
          <w:sz w:val="28"/>
          <w:szCs w:val="28"/>
        </w:rPr>
        <w:t>»</w:t>
      </w:r>
    </w:p>
    <w:p w14:paraId="034AF87E" w14:textId="52ACE83D" w:rsidR="00A06EA4" w:rsidRDefault="00A06EA4" w:rsidP="00B76B4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13A3C381" w14:textId="77777777" w:rsidR="00525599" w:rsidRPr="00C90FF8" w:rsidRDefault="00525599" w:rsidP="00B76B4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5CF74B6D" w14:textId="47F8D407" w:rsidR="00DD795C" w:rsidRPr="00DD795C" w:rsidRDefault="00DD795C" w:rsidP="00B76B48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Arial"/>
          <w:bCs/>
          <w:sz w:val="28"/>
          <w:szCs w:val="28"/>
        </w:rPr>
      </w:pPr>
      <w:r w:rsidRPr="00DD79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целях приведения муниципальных правовых актов </w:t>
      </w:r>
      <w:r w:rsidR="005255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DD79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Ханты-Мансийского района в соответстви</w:t>
      </w:r>
      <w:r w:rsidR="00D833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Pr="00DD79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 действующим законодательством</w:t>
      </w:r>
      <w:r w:rsidRPr="00DD795C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, руководствуясь статьей 32 Устава Ханты-Мансийского района</w:t>
      </w:r>
      <w:r w:rsidRPr="00DD795C">
        <w:rPr>
          <w:rFonts w:ascii="Times New Roman" w:eastAsia="Times New Roman" w:hAnsi="Times New Roman" w:cs="Arial"/>
          <w:bCs/>
          <w:sz w:val="28"/>
          <w:szCs w:val="28"/>
        </w:rPr>
        <w:t>:</w:t>
      </w:r>
    </w:p>
    <w:p w14:paraId="16157149" w14:textId="77777777" w:rsidR="00DD795C" w:rsidRPr="00DD795C" w:rsidRDefault="00DD795C" w:rsidP="00B76B4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FA7CB72" w14:textId="5FB61FB9" w:rsidR="00DD795C" w:rsidRPr="00DD795C" w:rsidRDefault="00DD795C" w:rsidP="00B76B48">
      <w:pPr>
        <w:widowControl w:val="0"/>
        <w:numPr>
          <w:ilvl w:val="0"/>
          <w:numId w:val="3"/>
        </w:numPr>
        <w:tabs>
          <w:tab w:val="left" w:pos="1276"/>
        </w:tabs>
        <w:suppressAutoHyphens/>
        <w:autoSpaceDE w:val="0"/>
        <w:spacing w:after="0" w:line="240" w:lineRule="auto"/>
        <w:ind w:left="0" w:firstLine="709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Внести в постановление Администрации Ханты-Мансийского района от </w:t>
      </w:r>
      <w:r w:rsidR="00EA158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28</w:t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.1</w:t>
      </w:r>
      <w:r w:rsidR="00EA158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2</w:t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.202</w:t>
      </w:r>
      <w:r w:rsidR="00D83316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4</w:t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№ </w:t>
      </w:r>
      <w:r w:rsidR="00EA1583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1174</w:t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«О муниципальной программе </w:t>
      </w:r>
      <w:r w:rsidR="005255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br/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Ханты-Мансийского района «Содействие занятости населения </w:t>
      </w:r>
      <w:r w:rsidR="005255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br/>
      </w:r>
      <w:r w:rsidRPr="00DD795C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Ханты-Мансийского района» (далее – постановление) следующие изменения:</w:t>
      </w:r>
    </w:p>
    <w:p w14:paraId="7334AAA7" w14:textId="77777777" w:rsidR="00DD795C" w:rsidRPr="00DD795C" w:rsidRDefault="00DD795C" w:rsidP="00B76B4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795C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В приложении к постановлению (далее – муниципальная программа) паспорт муниципальной программы изложить в следующей редакции:</w:t>
      </w:r>
    </w:p>
    <w:p w14:paraId="4683CB7E" w14:textId="77777777" w:rsidR="00DD795C" w:rsidRPr="00DD795C" w:rsidRDefault="00DD795C" w:rsidP="00B76B4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DD795C" w:rsidRPr="00DD795C" w:rsidSect="00DD795C">
          <w:headerReference w:type="default" r:id="rId9"/>
          <w:footerReference w:type="even" r:id="rId10"/>
          <w:headerReference w:type="first" r:id="rId11"/>
          <w:pgSz w:w="11906" w:h="16838"/>
          <w:pgMar w:top="1418" w:right="1276" w:bottom="1134" w:left="1559" w:header="708" w:footer="708" w:gutter="0"/>
          <w:cols w:space="708"/>
          <w:docGrid w:linePitch="360"/>
        </w:sectPr>
      </w:pPr>
    </w:p>
    <w:p w14:paraId="68EBEDDF" w14:textId="36B16A51" w:rsidR="00D83316" w:rsidRDefault="00D83316" w:rsidP="00D8331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</w:t>
      </w:r>
    </w:p>
    <w:p w14:paraId="6C8595DE" w14:textId="58D0DFEC" w:rsidR="002509E6" w:rsidRDefault="008E70BC" w:rsidP="00B76B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</w:t>
      </w:r>
    </w:p>
    <w:p w14:paraId="5BD35DC2" w14:textId="42CD91E9" w:rsidR="002509E6" w:rsidRDefault="00C90FF8" w:rsidP="00B76B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2509E6">
        <w:rPr>
          <w:rFonts w:ascii="Times New Roman" w:hAnsi="Times New Roman" w:cs="Times New Roman"/>
          <w:sz w:val="28"/>
          <w:szCs w:val="28"/>
        </w:rPr>
        <w:t>униципальной программы Ханты-Мансийского района</w:t>
      </w:r>
    </w:p>
    <w:p w14:paraId="56C0BBE9" w14:textId="77777777" w:rsidR="002509E6" w:rsidRDefault="002509E6" w:rsidP="00B76B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41D74">
        <w:rPr>
          <w:rFonts w:ascii="Times New Roman" w:hAnsi="Times New Roman" w:cs="Times New Roman"/>
          <w:sz w:val="28"/>
          <w:szCs w:val="28"/>
        </w:rPr>
        <w:t>Содействие занятости населения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602B5000" w14:textId="78CBF64D" w:rsidR="008E70BC" w:rsidRDefault="00C90FF8" w:rsidP="00B76B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(далее –</w:t>
      </w:r>
      <w:r w:rsidR="008E70BC">
        <w:rPr>
          <w:rFonts w:ascii="Times New Roman" w:hAnsi="Times New Roman" w:cs="Times New Roman"/>
          <w:sz w:val="28"/>
          <w:szCs w:val="28"/>
        </w:rPr>
        <w:t xml:space="preserve"> муниципальная программа)</w:t>
      </w:r>
    </w:p>
    <w:p w14:paraId="3AF5AAB8" w14:textId="77777777" w:rsidR="00DF479F" w:rsidRDefault="00DF479F" w:rsidP="00B76B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DA31CD9" w14:textId="0F9CAB44" w:rsidR="00DF479F" w:rsidRDefault="008E70BC" w:rsidP="00525599">
      <w:pPr>
        <w:pStyle w:val="a9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87BB2">
        <w:rPr>
          <w:rFonts w:ascii="Times New Roman" w:hAnsi="Times New Roman" w:cs="Times New Roman"/>
          <w:sz w:val="28"/>
          <w:szCs w:val="28"/>
        </w:rPr>
        <w:t>Основные положения</w:t>
      </w:r>
    </w:p>
    <w:p w14:paraId="4F459213" w14:textId="77777777" w:rsidR="00D83316" w:rsidRDefault="00D83316" w:rsidP="00D83316">
      <w:pPr>
        <w:pStyle w:val="a9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57"/>
        <w:gridCol w:w="8536"/>
      </w:tblGrid>
      <w:tr w:rsidR="00DF479F" w:rsidRPr="00AD28A7" w14:paraId="64204CD5" w14:textId="77777777" w:rsidTr="00D83316">
        <w:trPr>
          <w:trHeight w:val="397"/>
        </w:trPr>
        <w:tc>
          <w:tcPr>
            <w:tcW w:w="195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596A006" w14:textId="77777777" w:rsidR="00DF479F" w:rsidRPr="00AD28A7" w:rsidRDefault="00DF479F" w:rsidP="00B76B48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Куратор муниципальной программы</w:t>
            </w:r>
          </w:p>
        </w:tc>
        <w:tc>
          <w:tcPr>
            <w:tcW w:w="30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E85F54D" w14:textId="75F2EFC4" w:rsidR="00DF479F" w:rsidRPr="00987BB2" w:rsidRDefault="00987BB2" w:rsidP="00B76B48">
            <w:pPr>
              <w:widowControl w:val="0"/>
              <w:spacing w:after="0" w:line="240" w:lineRule="auto"/>
              <w:ind w:left="72" w:right="277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 w:bidi="ru-RU"/>
              </w:rPr>
            </w:pPr>
            <w:proofErr w:type="spellStart"/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 w:bidi="ru-RU"/>
              </w:rPr>
              <w:t>Минулин</w:t>
            </w:r>
            <w:proofErr w:type="spellEnd"/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 w:bidi="ru-RU"/>
              </w:rPr>
              <w:t xml:space="preserve"> Кирилл </w:t>
            </w:r>
            <w:proofErr w:type="spellStart"/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 w:bidi="ru-RU"/>
              </w:rPr>
              <w:t>Равильевич</w:t>
            </w:r>
            <w:proofErr w:type="spellEnd"/>
            <w:r w:rsidR="00D833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 w:bidi="ru-RU"/>
              </w:rPr>
              <w:t>,</w:t>
            </w: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 w:bidi="ru-RU"/>
              </w:rPr>
              <w:t xml:space="preserve"> Глава Ханты-Мансийского района</w:t>
            </w:r>
          </w:p>
        </w:tc>
      </w:tr>
      <w:tr w:rsidR="00DF479F" w:rsidRPr="00AD28A7" w14:paraId="519D72C7" w14:textId="77777777" w:rsidTr="00D83316">
        <w:trPr>
          <w:trHeight w:val="397"/>
        </w:trPr>
        <w:tc>
          <w:tcPr>
            <w:tcW w:w="1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6307A9E" w14:textId="77777777" w:rsidR="00DF479F" w:rsidRPr="00AD28A7" w:rsidRDefault="00DF479F" w:rsidP="00B76B48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Ответственный исполнитель муниципальной программы</w:t>
            </w:r>
          </w:p>
        </w:tc>
        <w:tc>
          <w:tcPr>
            <w:tcW w:w="3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DCE72C" w14:textId="78E3F3BC" w:rsidR="00DF479F" w:rsidRPr="00AD28A7" w:rsidRDefault="00DF479F" w:rsidP="00B76B48">
            <w:pPr>
              <w:widowControl w:val="0"/>
              <w:spacing w:after="0" w:line="240" w:lineRule="auto"/>
              <w:ind w:right="277" w:firstLine="7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Комитет экономической политики Администрации Ханты-Мансийского района (далее – </w:t>
            </w:r>
            <w:r w:rsidR="008E7259"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</w:t>
            </w: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омитет</w:t>
            </w:r>
            <w:r w:rsidR="00AE5BC3"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экономической политики</w:t>
            </w: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) </w:t>
            </w:r>
          </w:p>
        </w:tc>
      </w:tr>
      <w:tr w:rsidR="00DF479F" w:rsidRPr="00AD28A7" w14:paraId="0B05AF23" w14:textId="77777777" w:rsidTr="00D83316">
        <w:trPr>
          <w:trHeight w:val="397"/>
        </w:trPr>
        <w:tc>
          <w:tcPr>
            <w:tcW w:w="1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049166F" w14:textId="77777777" w:rsidR="00DF479F" w:rsidRPr="00AD28A7" w:rsidRDefault="00DF479F" w:rsidP="00B76B48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Период реализации муниципальной программы</w:t>
            </w:r>
          </w:p>
        </w:tc>
        <w:tc>
          <w:tcPr>
            <w:tcW w:w="3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EE6782" w14:textId="77777777" w:rsidR="00DF479F" w:rsidRPr="00AD28A7" w:rsidRDefault="00DF479F" w:rsidP="00B76B48">
            <w:pPr>
              <w:spacing w:after="0" w:line="240" w:lineRule="auto"/>
              <w:ind w:left="72" w:right="277"/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2025 – 2030 годы</w:t>
            </w:r>
            <w:r w:rsidRPr="00AD28A7"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F479F" w:rsidRPr="00AD28A7" w14:paraId="38F1B20E" w14:textId="77777777" w:rsidTr="00D83316">
        <w:trPr>
          <w:trHeight w:val="397"/>
        </w:trPr>
        <w:tc>
          <w:tcPr>
            <w:tcW w:w="195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41C7B13" w14:textId="77777777" w:rsidR="00DF479F" w:rsidRPr="00AD28A7" w:rsidRDefault="00DF479F" w:rsidP="00B76B48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Цели муниципальной программы</w:t>
            </w:r>
          </w:p>
        </w:tc>
        <w:tc>
          <w:tcPr>
            <w:tcW w:w="305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3AA6BF0" w14:textId="77777777" w:rsidR="004F110A" w:rsidRPr="00AD28A7" w:rsidRDefault="004F110A" w:rsidP="00B76B48">
            <w:pPr>
              <w:autoSpaceDE w:val="0"/>
              <w:autoSpaceDN w:val="0"/>
              <w:adjustRightInd w:val="0"/>
              <w:spacing w:after="0" w:line="240" w:lineRule="auto"/>
              <w:ind w:right="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8A7">
              <w:rPr>
                <w:rFonts w:ascii="Times New Roman" w:hAnsi="Times New Roman" w:cs="Times New Roman"/>
                <w:sz w:val="24"/>
                <w:szCs w:val="24"/>
              </w:rPr>
              <w:t>1. 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населения.</w:t>
            </w:r>
          </w:p>
          <w:p w14:paraId="3BFB762F" w14:textId="375B4CF5" w:rsidR="00DF479F" w:rsidRPr="00AD28A7" w:rsidRDefault="004F110A" w:rsidP="00B76B48">
            <w:pPr>
              <w:autoSpaceDE w:val="0"/>
              <w:autoSpaceDN w:val="0"/>
              <w:adjustRightInd w:val="0"/>
              <w:spacing w:after="0" w:line="240" w:lineRule="auto"/>
              <w:ind w:right="277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hAnsi="Times New Roman" w:cs="Times New Roman"/>
                <w:sz w:val="24"/>
                <w:szCs w:val="24"/>
              </w:rPr>
              <w:t>2. Снижение уровня производственного травматизма</w:t>
            </w:r>
          </w:p>
        </w:tc>
      </w:tr>
      <w:tr w:rsidR="00DF479F" w:rsidRPr="00AD28A7" w14:paraId="172464E8" w14:textId="77777777" w:rsidTr="00D83316">
        <w:trPr>
          <w:trHeight w:val="397"/>
        </w:trPr>
        <w:tc>
          <w:tcPr>
            <w:tcW w:w="1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37C71B0" w14:textId="082AEFCB" w:rsidR="00DF479F" w:rsidRPr="00AD28A7" w:rsidRDefault="00DF479F" w:rsidP="00D83316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Объ</w:t>
            </w:r>
            <w:r w:rsidR="00D83316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е</w:t>
            </w: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мы финансового обеспечения за весь период реализации</w:t>
            </w:r>
          </w:p>
        </w:tc>
        <w:tc>
          <w:tcPr>
            <w:tcW w:w="3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224E58" w14:textId="0C977856" w:rsidR="00DF479F" w:rsidRPr="00AD28A7" w:rsidRDefault="00DF479F" w:rsidP="00B76B48">
            <w:pPr>
              <w:spacing w:after="0" w:line="240" w:lineRule="auto"/>
              <w:ind w:right="27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  </w:t>
            </w:r>
            <w:r w:rsidR="00AE6A6D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  <w:r w:rsidR="00E120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5 330,2</w:t>
            </w:r>
            <w:r w:rsidR="0057173F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16C66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</w:tr>
      <w:tr w:rsidR="00DF479F" w:rsidRPr="00AD28A7" w14:paraId="0565B7DD" w14:textId="77777777" w:rsidTr="00D83316">
        <w:trPr>
          <w:trHeight w:val="397"/>
        </w:trPr>
        <w:tc>
          <w:tcPr>
            <w:tcW w:w="1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D44B9F8" w14:textId="7222E2A9" w:rsidR="00DF479F" w:rsidRPr="00AD28A7" w:rsidRDefault="00DF479F" w:rsidP="00B76B48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Связь с национальными целями развития Российской Федерации/государственными программами Ханты-Мансийского автономного округа – Югры</w:t>
            </w:r>
          </w:p>
          <w:p w14:paraId="409F206E" w14:textId="77777777" w:rsidR="00DF479F" w:rsidRPr="00AD28A7" w:rsidRDefault="00DF479F" w:rsidP="00B76B48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33AC04C9" w14:textId="77777777" w:rsidR="00DF479F" w:rsidRPr="00AD28A7" w:rsidRDefault="00DF479F" w:rsidP="00B76B48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69407147" w14:textId="77777777" w:rsidR="00DF479F" w:rsidRPr="00AD28A7" w:rsidRDefault="00DF479F" w:rsidP="00B76B48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26D927" w14:textId="671A4601" w:rsidR="00DF479F" w:rsidRPr="00AD28A7" w:rsidRDefault="006F0026" w:rsidP="00B76B48">
            <w:pPr>
              <w:pStyle w:val="a9"/>
              <w:spacing w:after="0" w:line="240" w:lineRule="auto"/>
              <w:ind w:left="0" w:right="277"/>
              <w:jc w:val="both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Государственная программа Ханты-Мансийского автономного округа </w:t>
            </w:r>
            <w:r w:rsidR="001D36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Югры «Поддержка занятости населения»</w:t>
            </w:r>
          </w:p>
        </w:tc>
      </w:tr>
    </w:tbl>
    <w:p w14:paraId="2A4B5528" w14:textId="77777777" w:rsidR="00DF479F" w:rsidRDefault="00DF479F" w:rsidP="00B76B4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B01C18A" w14:textId="77777777" w:rsidR="00D83316" w:rsidRDefault="00D83316" w:rsidP="00B76B4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D6A8E6B" w14:textId="77777777" w:rsidR="00D83316" w:rsidRDefault="00D83316" w:rsidP="00B76B4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BE67D0F" w14:textId="77777777" w:rsidR="00D83316" w:rsidRDefault="00D83316" w:rsidP="00B76B4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458684A" w14:textId="77777777" w:rsidR="00D83316" w:rsidRDefault="00D83316" w:rsidP="00B76B4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EA5AF6E" w14:textId="77777777" w:rsidR="00D83316" w:rsidRPr="00AD28A7" w:rsidRDefault="00D83316" w:rsidP="00B76B4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70E9807" w14:textId="77777777" w:rsidR="00892279" w:rsidRPr="00D71DD1" w:rsidRDefault="00892279" w:rsidP="00B76B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lastRenderedPageBreak/>
        <w:t>2. Показатели муниципальной программы</w:t>
      </w:r>
    </w:p>
    <w:p w14:paraId="75EB1CBB" w14:textId="77777777" w:rsidR="009B4731" w:rsidRPr="00D71DD1" w:rsidRDefault="009B4731" w:rsidP="00B76B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417"/>
        <w:gridCol w:w="1403"/>
        <w:gridCol w:w="842"/>
        <w:gridCol w:w="1507"/>
        <w:gridCol w:w="821"/>
        <w:gridCol w:w="733"/>
        <w:gridCol w:w="486"/>
        <w:gridCol w:w="486"/>
        <w:gridCol w:w="486"/>
        <w:gridCol w:w="486"/>
        <w:gridCol w:w="486"/>
        <w:gridCol w:w="486"/>
        <w:gridCol w:w="486"/>
        <w:gridCol w:w="1297"/>
        <w:gridCol w:w="1289"/>
        <w:gridCol w:w="1051"/>
        <w:gridCol w:w="1231"/>
      </w:tblGrid>
      <w:tr w:rsidR="00D83316" w:rsidRPr="00D83316" w14:paraId="798BB70E" w14:textId="77777777" w:rsidTr="00D83316">
        <w:trPr>
          <w:trHeight w:val="20"/>
        </w:trPr>
        <w:tc>
          <w:tcPr>
            <w:tcW w:w="195" w:type="pct"/>
            <w:vMerge w:val="restart"/>
          </w:tcPr>
          <w:p w14:paraId="57BA2A1E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№ п/п</w:t>
            </w:r>
          </w:p>
        </w:tc>
        <w:tc>
          <w:tcPr>
            <w:tcW w:w="388" w:type="pct"/>
            <w:vMerge w:val="restart"/>
          </w:tcPr>
          <w:p w14:paraId="1BEEA83A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40" w:type="pct"/>
            <w:vMerge w:val="restart"/>
          </w:tcPr>
          <w:p w14:paraId="2DB87F0E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Уровень показателя</w:t>
            </w:r>
          </w:p>
        </w:tc>
        <w:tc>
          <w:tcPr>
            <w:tcW w:w="291" w:type="pct"/>
            <w:vMerge w:val="restart"/>
          </w:tcPr>
          <w:p w14:paraId="19EF0897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Признак возрастания/убывания</w:t>
            </w:r>
          </w:p>
        </w:tc>
        <w:tc>
          <w:tcPr>
            <w:tcW w:w="291" w:type="pct"/>
            <w:vMerge w:val="restart"/>
          </w:tcPr>
          <w:p w14:paraId="02294DCB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534" w:type="pct"/>
            <w:gridSpan w:val="2"/>
          </w:tcPr>
          <w:p w14:paraId="059A1C6C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Базовое значение</w:t>
            </w:r>
          </w:p>
        </w:tc>
        <w:tc>
          <w:tcPr>
            <w:tcW w:w="1553" w:type="pct"/>
            <w:gridSpan w:val="6"/>
          </w:tcPr>
          <w:p w14:paraId="04410D25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Значение показателя по годам</w:t>
            </w:r>
          </w:p>
        </w:tc>
        <w:tc>
          <w:tcPr>
            <w:tcW w:w="437" w:type="pct"/>
            <w:vMerge w:val="restart"/>
          </w:tcPr>
          <w:p w14:paraId="4EA1E77F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Документ</w:t>
            </w:r>
          </w:p>
        </w:tc>
        <w:tc>
          <w:tcPr>
            <w:tcW w:w="340" w:type="pct"/>
            <w:vMerge w:val="restart"/>
          </w:tcPr>
          <w:p w14:paraId="343AE462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Ответственный за достижение показателя</w:t>
            </w:r>
          </w:p>
        </w:tc>
        <w:tc>
          <w:tcPr>
            <w:tcW w:w="340" w:type="pct"/>
          </w:tcPr>
          <w:p w14:paraId="5258501A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Связь с показателями национальных целей</w:t>
            </w:r>
          </w:p>
        </w:tc>
        <w:tc>
          <w:tcPr>
            <w:tcW w:w="291" w:type="pct"/>
          </w:tcPr>
          <w:p w14:paraId="2105E0BF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Информационная система</w:t>
            </w:r>
          </w:p>
        </w:tc>
      </w:tr>
      <w:tr w:rsidR="00D83316" w:rsidRPr="00D83316" w14:paraId="49719B63" w14:textId="77777777" w:rsidTr="00D83316">
        <w:trPr>
          <w:trHeight w:val="20"/>
        </w:trPr>
        <w:tc>
          <w:tcPr>
            <w:tcW w:w="195" w:type="pct"/>
            <w:vMerge/>
          </w:tcPr>
          <w:p w14:paraId="7FFA92B6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8" w:type="pct"/>
            <w:vMerge/>
          </w:tcPr>
          <w:p w14:paraId="4ADB4F6C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  <w:vMerge/>
          </w:tcPr>
          <w:p w14:paraId="5A82AD16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1" w:type="pct"/>
            <w:vMerge/>
          </w:tcPr>
          <w:p w14:paraId="62371070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1" w:type="pct"/>
            <w:vMerge/>
          </w:tcPr>
          <w:p w14:paraId="757E84A8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1" w:type="pct"/>
          </w:tcPr>
          <w:p w14:paraId="11B4176C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значение</w:t>
            </w:r>
          </w:p>
        </w:tc>
        <w:tc>
          <w:tcPr>
            <w:tcW w:w="243" w:type="pct"/>
          </w:tcPr>
          <w:p w14:paraId="44F33D69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год</w:t>
            </w:r>
          </w:p>
        </w:tc>
        <w:tc>
          <w:tcPr>
            <w:tcW w:w="243" w:type="pct"/>
          </w:tcPr>
          <w:p w14:paraId="4287C14E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243" w:type="pct"/>
          </w:tcPr>
          <w:p w14:paraId="6D0FB735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291" w:type="pct"/>
          </w:tcPr>
          <w:p w14:paraId="0EF45F59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243" w:type="pct"/>
          </w:tcPr>
          <w:p w14:paraId="4FFA8CCF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2028</w:t>
            </w:r>
          </w:p>
        </w:tc>
        <w:tc>
          <w:tcPr>
            <w:tcW w:w="291" w:type="pct"/>
          </w:tcPr>
          <w:p w14:paraId="59F8B2DF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2029</w:t>
            </w:r>
          </w:p>
        </w:tc>
        <w:tc>
          <w:tcPr>
            <w:tcW w:w="243" w:type="pct"/>
          </w:tcPr>
          <w:p w14:paraId="34F2EE67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2030</w:t>
            </w:r>
          </w:p>
        </w:tc>
        <w:tc>
          <w:tcPr>
            <w:tcW w:w="437" w:type="pct"/>
            <w:vMerge/>
          </w:tcPr>
          <w:p w14:paraId="66B0B3A4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  <w:vMerge/>
          </w:tcPr>
          <w:p w14:paraId="23E88CB2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</w:tcPr>
          <w:p w14:paraId="2B6A54A5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1" w:type="pct"/>
          </w:tcPr>
          <w:p w14:paraId="293DF876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D83316" w:rsidRPr="00D83316" w14:paraId="5CCED519" w14:textId="77777777" w:rsidTr="00D83316">
        <w:trPr>
          <w:trHeight w:val="20"/>
        </w:trPr>
        <w:tc>
          <w:tcPr>
            <w:tcW w:w="195" w:type="pct"/>
          </w:tcPr>
          <w:p w14:paraId="2662FA9C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388" w:type="pct"/>
          </w:tcPr>
          <w:p w14:paraId="3E34FDC0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340" w:type="pct"/>
          </w:tcPr>
          <w:p w14:paraId="11F788BE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291" w:type="pct"/>
          </w:tcPr>
          <w:p w14:paraId="60459A44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291" w:type="pct"/>
          </w:tcPr>
          <w:p w14:paraId="693C1A36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291" w:type="pct"/>
          </w:tcPr>
          <w:p w14:paraId="41C67EF5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243" w:type="pct"/>
          </w:tcPr>
          <w:p w14:paraId="770141B6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243" w:type="pct"/>
          </w:tcPr>
          <w:p w14:paraId="0642D29D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243" w:type="pct"/>
          </w:tcPr>
          <w:p w14:paraId="4C968F4D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291" w:type="pct"/>
          </w:tcPr>
          <w:p w14:paraId="470454A3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243" w:type="pct"/>
          </w:tcPr>
          <w:p w14:paraId="0C2FDEFD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291" w:type="pct"/>
          </w:tcPr>
          <w:p w14:paraId="238A475C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243" w:type="pct"/>
          </w:tcPr>
          <w:p w14:paraId="0AE057C9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437" w:type="pct"/>
          </w:tcPr>
          <w:p w14:paraId="5B9478CF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340" w:type="pct"/>
          </w:tcPr>
          <w:p w14:paraId="69EB7F47" w14:textId="77777777" w:rsidR="000B179E" w:rsidRPr="00D83316" w:rsidRDefault="000B179E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340" w:type="pct"/>
          </w:tcPr>
          <w:p w14:paraId="0A7EBE15" w14:textId="77777777" w:rsidR="000B179E" w:rsidRPr="00D83316" w:rsidRDefault="001166B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</w:t>
            </w:r>
          </w:p>
        </w:tc>
        <w:tc>
          <w:tcPr>
            <w:tcW w:w="291" w:type="pct"/>
          </w:tcPr>
          <w:p w14:paraId="3B4EE5B3" w14:textId="77777777" w:rsidR="000B179E" w:rsidRPr="00D83316" w:rsidRDefault="001166B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</w:t>
            </w:r>
          </w:p>
        </w:tc>
      </w:tr>
      <w:tr w:rsidR="00D83316" w:rsidRPr="00D83316" w14:paraId="668140F8" w14:textId="77777777" w:rsidTr="00D83316">
        <w:trPr>
          <w:trHeight w:val="20"/>
        </w:trPr>
        <w:tc>
          <w:tcPr>
            <w:tcW w:w="5000" w:type="pct"/>
            <w:gridSpan w:val="17"/>
          </w:tcPr>
          <w:p w14:paraId="05D20E75" w14:textId="272B0B41" w:rsidR="00D50D33" w:rsidRPr="00D83316" w:rsidRDefault="00D50D33" w:rsidP="00B76B4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Цель</w:t>
            </w:r>
            <w:r w:rsidR="00254A4E"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="009867F6"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</w:t>
            </w: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="008E70BC"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«</w:t>
            </w:r>
            <w:r w:rsidR="001A3626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</w:t>
            </w:r>
            <w:r w:rsidR="008E70BC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</w:tr>
      <w:tr w:rsidR="00D83316" w:rsidRPr="00D83316" w14:paraId="185335B0" w14:textId="77777777" w:rsidTr="00D83316">
        <w:trPr>
          <w:trHeight w:val="20"/>
        </w:trPr>
        <w:tc>
          <w:tcPr>
            <w:tcW w:w="195" w:type="pct"/>
          </w:tcPr>
          <w:p w14:paraId="07A65937" w14:textId="6077E812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1D36A8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388" w:type="pct"/>
          </w:tcPr>
          <w:p w14:paraId="13B954C5" w14:textId="4B4445D0" w:rsidR="008E70BC" w:rsidRPr="00D83316" w:rsidRDefault="008E70BC" w:rsidP="00B76B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Уровень регистрируемой безработицы (на конец года</w:t>
            </w:r>
            <w:r w:rsidR="00D83316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  <w:p w14:paraId="47F5CF79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</w:tcPr>
          <w:p w14:paraId="3C2540DB" w14:textId="57F5BF4E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МП</w:t>
            </w:r>
            <w:r w:rsidR="001B0812" w:rsidRPr="00D8331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&lt;*&gt;</w:t>
            </w:r>
          </w:p>
        </w:tc>
        <w:tc>
          <w:tcPr>
            <w:tcW w:w="291" w:type="pct"/>
          </w:tcPr>
          <w:p w14:paraId="7C35DA9C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391096B2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291" w:type="pct"/>
          </w:tcPr>
          <w:p w14:paraId="4C72069A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0,23</w:t>
            </w:r>
          </w:p>
        </w:tc>
        <w:tc>
          <w:tcPr>
            <w:tcW w:w="243" w:type="pct"/>
          </w:tcPr>
          <w:p w14:paraId="4D7416EA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243" w:type="pct"/>
          </w:tcPr>
          <w:p w14:paraId="799FE818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0,33</w:t>
            </w:r>
          </w:p>
        </w:tc>
        <w:tc>
          <w:tcPr>
            <w:tcW w:w="243" w:type="pct"/>
          </w:tcPr>
          <w:p w14:paraId="0697DFCD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0,35</w:t>
            </w:r>
          </w:p>
        </w:tc>
        <w:tc>
          <w:tcPr>
            <w:tcW w:w="291" w:type="pct"/>
          </w:tcPr>
          <w:p w14:paraId="0B71715A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0,36</w:t>
            </w:r>
          </w:p>
        </w:tc>
        <w:tc>
          <w:tcPr>
            <w:tcW w:w="243" w:type="pct"/>
          </w:tcPr>
          <w:p w14:paraId="1A162DD0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0,36</w:t>
            </w:r>
          </w:p>
        </w:tc>
        <w:tc>
          <w:tcPr>
            <w:tcW w:w="291" w:type="pct"/>
          </w:tcPr>
          <w:p w14:paraId="5FE84D2B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0,35</w:t>
            </w:r>
          </w:p>
        </w:tc>
        <w:tc>
          <w:tcPr>
            <w:tcW w:w="243" w:type="pct"/>
          </w:tcPr>
          <w:p w14:paraId="6DE544D5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0,35</w:t>
            </w:r>
          </w:p>
        </w:tc>
        <w:tc>
          <w:tcPr>
            <w:tcW w:w="437" w:type="pct"/>
          </w:tcPr>
          <w:p w14:paraId="0F8E93E5" w14:textId="143EE0D7" w:rsidR="008E70BC" w:rsidRPr="00D83316" w:rsidRDefault="00D83316" w:rsidP="00B76B48">
            <w:pPr>
              <w:pStyle w:val="a8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</w:t>
            </w:r>
            <w:r w:rsidR="008E70BC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остановление Администрации Ханты-Мансийского района от </w:t>
            </w:r>
            <w:r w:rsidR="00C95065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11.</w:t>
            </w:r>
            <w:r w:rsidR="008E70BC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C95065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8E70BC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.2024 № </w:t>
            </w:r>
            <w:r w:rsidR="00C95065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933 </w:t>
            </w:r>
            <w:r w:rsidR="008E70BC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«О прогнозе социально-экономического</w:t>
            </w:r>
          </w:p>
          <w:p w14:paraId="6BCC7D0C" w14:textId="77777777" w:rsidR="008E70BC" w:rsidRPr="00D83316" w:rsidRDefault="008E70BC" w:rsidP="00B76B48">
            <w:pPr>
              <w:pStyle w:val="a8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развития Ханты-Мансийского</w:t>
            </w:r>
          </w:p>
          <w:p w14:paraId="1EE632CB" w14:textId="77777777" w:rsidR="008E70BC" w:rsidRPr="00D83316" w:rsidRDefault="008E70BC" w:rsidP="00B76B48">
            <w:pPr>
              <w:pStyle w:val="a8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района на 2025 год и плановый</w:t>
            </w:r>
          </w:p>
          <w:p w14:paraId="00374BEC" w14:textId="77777777" w:rsidR="008E70BC" w:rsidRPr="00D83316" w:rsidRDefault="008E70BC" w:rsidP="00B76B48">
            <w:pPr>
              <w:pStyle w:val="a8"/>
              <w:jc w:val="center"/>
              <w:rPr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период 2026 – 2027 годов»</w:t>
            </w:r>
          </w:p>
        </w:tc>
        <w:tc>
          <w:tcPr>
            <w:tcW w:w="340" w:type="pct"/>
          </w:tcPr>
          <w:p w14:paraId="64685CB9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автономное учреждение «Организационно-методический центр (далее – МАУ «ОМЦ»)</w:t>
            </w:r>
          </w:p>
        </w:tc>
        <w:tc>
          <w:tcPr>
            <w:tcW w:w="340" w:type="pct"/>
          </w:tcPr>
          <w:p w14:paraId="12BA03B2" w14:textId="33208F58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strike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052C8767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</w:tr>
      <w:tr w:rsidR="00D83316" w:rsidRPr="00D83316" w14:paraId="7A665BDC" w14:textId="77777777" w:rsidTr="00D83316">
        <w:trPr>
          <w:trHeight w:val="20"/>
        </w:trPr>
        <w:tc>
          <w:tcPr>
            <w:tcW w:w="195" w:type="pct"/>
          </w:tcPr>
          <w:p w14:paraId="4B3F6E6A" w14:textId="730EF3EC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  <w:r w:rsidR="001D36A8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388" w:type="pct"/>
          </w:tcPr>
          <w:p w14:paraId="5B7BAB4D" w14:textId="77777777" w:rsidR="008E70BC" w:rsidRPr="00D83316" w:rsidRDefault="008E70BC" w:rsidP="00B76B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временных рабочих мест по </w:t>
            </w: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организации общественных работ для граждан, зарегистрированных в органах службы занятости населения</w:t>
            </w:r>
          </w:p>
          <w:p w14:paraId="32679E29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</w:tcPr>
          <w:p w14:paraId="4C2B6808" w14:textId="5E859F5A" w:rsidR="008E70BC" w:rsidRPr="00D83316" w:rsidRDefault="008E70BC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МП</w:t>
            </w:r>
            <w:r w:rsidR="001B0812" w:rsidRPr="00D8331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&lt;*&gt;</w:t>
            </w:r>
          </w:p>
        </w:tc>
        <w:tc>
          <w:tcPr>
            <w:tcW w:w="291" w:type="pct"/>
          </w:tcPr>
          <w:p w14:paraId="3842CC47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75A3A3AB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единиц</w:t>
            </w:r>
          </w:p>
        </w:tc>
        <w:tc>
          <w:tcPr>
            <w:tcW w:w="291" w:type="pct"/>
          </w:tcPr>
          <w:p w14:paraId="21CADC32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274</w:t>
            </w:r>
          </w:p>
        </w:tc>
        <w:tc>
          <w:tcPr>
            <w:tcW w:w="243" w:type="pct"/>
          </w:tcPr>
          <w:p w14:paraId="7E6E346A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243" w:type="pct"/>
          </w:tcPr>
          <w:p w14:paraId="64DDC6EF" w14:textId="4B4FB6E5" w:rsidR="008E70BC" w:rsidRPr="00D83316" w:rsidRDefault="00987BB2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165</w:t>
            </w:r>
          </w:p>
        </w:tc>
        <w:tc>
          <w:tcPr>
            <w:tcW w:w="243" w:type="pct"/>
          </w:tcPr>
          <w:p w14:paraId="2B25A58D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157</w:t>
            </w:r>
          </w:p>
        </w:tc>
        <w:tc>
          <w:tcPr>
            <w:tcW w:w="291" w:type="pct"/>
          </w:tcPr>
          <w:p w14:paraId="5E4CED2F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243" w:type="pct"/>
          </w:tcPr>
          <w:p w14:paraId="4834118B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291" w:type="pct"/>
          </w:tcPr>
          <w:p w14:paraId="1091E9CD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243" w:type="pct"/>
          </w:tcPr>
          <w:p w14:paraId="48C30AF4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437" w:type="pct"/>
          </w:tcPr>
          <w:p w14:paraId="68CC2B69" w14:textId="7C3E0C47" w:rsidR="008E70BC" w:rsidRPr="00D83316" w:rsidRDefault="00D83316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</w:t>
            </w:r>
            <w:r w:rsidR="008E70BC"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оглашение о предоставлении иного </w:t>
            </w:r>
            <w:r w:rsidR="008E70BC"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 xml:space="preserve">межбюджетного трансферта, имеющего целевое назначение, из бюджета Ханты-Мансийского автономного округа – Югры  </w:t>
            </w:r>
          </w:p>
          <w:p w14:paraId="7BAA5832" w14:textId="77777777" w:rsidR="008E70BC" w:rsidRPr="00D83316" w:rsidRDefault="008E70BC" w:rsidP="00B76B4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highlight w:val="yellow"/>
              </w:rPr>
            </w:pP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бюджету муниципального образования Ханты-Мансийского автономного округа – Югры</w:t>
            </w:r>
          </w:p>
        </w:tc>
        <w:tc>
          <w:tcPr>
            <w:tcW w:w="340" w:type="pct"/>
          </w:tcPr>
          <w:p w14:paraId="51067C6F" w14:textId="77777777" w:rsidR="008E70BC" w:rsidRPr="00D83316" w:rsidRDefault="008E70BC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МАУ «ОМЦ</w:t>
            </w:r>
          </w:p>
        </w:tc>
        <w:tc>
          <w:tcPr>
            <w:tcW w:w="340" w:type="pct"/>
          </w:tcPr>
          <w:p w14:paraId="00E09B59" w14:textId="032804E5" w:rsidR="008E70BC" w:rsidRPr="00D83316" w:rsidRDefault="008E70BC" w:rsidP="00B76B48">
            <w:pPr>
              <w:jc w:val="center"/>
              <w:rPr>
                <w:rFonts w:ascii="Times New Roman" w:eastAsia="Times New Roman" w:hAnsi="Times New Roman" w:cs="Times New Roman"/>
                <w:strike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43B463D3" w14:textId="77777777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</w:tr>
      <w:tr w:rsidR="00D83316" w:rsidRPr="00D83316" w14:paraId="62DF51C8" w14:textId="77777777" w:rsidTr="00D83316">
        <w:trPr>
          <w:trHeight w:val="20"/>
        </w:trPr>
        <w:tc>
          <w:tcPr>
            <w:tcW w:w="195" w:type="pct"/>
          </w:tcPr>
          <w:p w14:paraId="43DEF3CB" w14:textId="1FB088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  <w:r w:rsidR="001D36A8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388" w:type="pct"/>
          </w:tcPr>
          <w:p w14:paraId="5B3B89BD" w14:textId="77777777" w:rsidR="00A965BF" w:rsidRPr="00D83316" w:rsidRDefault="00A965BF" w:rsidP="00B76B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временных рабочих мест по организации общественных работ для граждан, испытывающих трудности в поиске работы</w:t>
            </w:r>
          </w:p>
          <w:p w14:paraId="161FED15" w14:textId="77777777" w:rsidR="00A965BF" w:rsidRPr="00D83316" w:rsidRDefault="00A965BF" w:rsidP="00B76B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</w:tcPr>
          <w:p w14:paraId="61D6F4CD" w14:textId="5A3C5485" w:rsidR="00A965BF" w:rsidRPr="00D83316" w:rsidRDefault="00A50350" w:rsidP="00B76B48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МП</w:t>
            </w:r>
            <w:r w:rsidR="001B0812" w:rsidRPr="00D8331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&lt;*&gt;</w:t>
            </w:r>
          </w:p>
        </w:tc>
        <w:tc>
          <w:tcPr>
            <w:tcW w:w="291" w:type="pct"/>
          </w:tcPr>
          <w:p w14:paraId="0E7A42D4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03627724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единиц</w:t>
            </w:r>
          </w:p>
        </w:tc>
        <w:tc>
          <w:tcPr>
            <w:tcW w:w="291" w:type="pct"/>
          </w:tcPr>
          <w:p w14:paraId="7381556D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243" w:type="pct"/>
          </w:tcPr>
          <w:p w14:paraId="43B71D06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243" w:type="pct"/>
          </w:tcPr>
          <w:p w14:paraId="62E154B5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243" w:type="pct"/>
          </w:tcPr>
          <w:p w14:paraId="797B824F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291" w:type="pct"/>
          </w:tcPr>
          <w:p w14:paraId="124319BF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243" w:type="pct"/>
          </w:tcPr>
          <w:p w14:paraId="333F7068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291" w:type="pct"/>
          </w:tcPr>
          <w:p w14:paraId="23C80C37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243" w:type="pct"/>
          </w:tcPr>
          <w:p w14:paraId="4C8969EE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437" w:type="pct"/>
          </w:tcPr>
          <w:p w14:paraId="0FA1ED31" w14:textId="443E2F01" w:rsidR="00A965BF" w:rsidRPr="00D83316" w:rsidRDefault="00D83316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</w:t>
            </w:r>
            <w:r w:rsidR="00A965BF"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оглашение о предоставлении иного межбюджетного трансферта, имеющего целевое назначение, из бюджета Ханты-Мансийского автономного округа – Югры  </w:t>
            </w:r>
          </w:p>
          <w:p w14:paraId="521533F0" w14:textId="77777777" w:rsidR="00A965BF" w:rsidRPr="00D83316" w:rsidRDefault="00A965BF" w:rsidP="00B76B48">
            <w:pPr>
              <w:pStyle w:val="ConsPlusNormal"/>
              <w:jc w:val="center"/>
              <w:rPr>
                <w:color w:val="000000" w:themeColor="text1"/>
                <w:sz w:val="20"/>
                <w:szCs w:val="20"/>
                <w:highlight w:val="yellow"/>
              </w:rPr>
            </w:pPr>
            <w:r w:rsidRPr="00D83316">
              <w:rPr>
                <w:color w:val="000000" w:themeColor="text1"/>
                <w:sz w:val="20"/>
                <w:szCs w:val="20"/>
              </w:rPr>
              <w:lastRenderedPageBreak/>
              <w:t>бюджету муниципального образования Ханты-Мансийского автономного округа – Югры</w:t>
            </w:r>
          </w:p>
        </w:tc>
        <w:tc>
          <w:tcPr>
            <w:tcW w:w="340" w:type="pct"/>
          </w:tcPr>
          <w:p w14:paraId="12764E70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highlight w:val="yellow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МАУ «ОМЦ»</w:t>
            </w:r>
          </w:p>
        </w:tc>
        <w:tc>
          <w:tcPr>
            <w:tcW w:w="340" w:type="pct"/>
          </w:tcPr>
          <w:p w14:paraId="5FABE6C4" w14:textId="315078EE" w:rsidR="00A965BF" w:rsidRPr="00D83316" w:rsidRDefault="008E70BC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60C0E35D" w14:textId="77777777" w:rsidR="00A965BF" w:rsidRPr="00D83316" w:rsidRDefault="00A965BF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</w:tr>
      <w:tr w:rsidR="00D83316" w:rsidRPr="00D83316" w14:paraId="6F117586" w14:textId="77777777" w:rsidTr="00D83316">
        <w:trPr>
          <w:trHeight w:val="20"/>
        </w:trPr>
        <w:tc>
          <w:tcPr>
            <w:tcW w:w="5000" w:type="pct"/>
            <w:gridSpan w:val="17"/>
          </w:tcPr>
          <w:p w14:paraId="00FFC411" w14:textId="27DF42F7" w:rsidR="004A04EE" w:rsidRPr="00D83316" w:rsidRDefault="004A04EE" w:rsidP="00B76B4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</w:rPr>
              <w:t>Цель 2</w:t>
            </w:r>
            <w:r w:rsidR="008E70BC" w:rsidRPr="00D83316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«</w:t>
            </w:r>
            <w:r w:rsidRPr="00D83316">
              <w:rPr>
                <w:rFonts w:ascii="Times New Roman" w:hAnsi="Times New Roman" w:cs="Times New Roman"/>
                <w:color w:val="000000" w:themeColor="text1"/>
                <w:sz w:val="20"/>
              </w:rPr>
              <w:t>Снижение уровня</w:t>
            </w:r>
            <w:r w:rsidR="008E70BC" w:rsidRPr="00D83316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производственного травматизма»</w:t>
            </w:r>
          </w:p>
        </w:tc>
      </w:tr>
      <w:tr w:rsidR="00D83316" w:rsidRPr="00D83316" w14:paraId="1507F37C" w14:textId="77777777" w:rsidTr="00D83316">
        <w:trPr>
          <w:trHeight w:val="20"/>
        </w:trPr>
        <w:tc>
          <w:tcPr>
            <w:tcW w:w="195" w:type="pct"/>
          </w:tcPr>
          <w:p w14:paraId="4C44F373" w14:textId="2A295B1E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2.1.</w:t>
            </w:r>
          </w:p>
        </w:tc>
        <w:tc>
          <w:tcPr>
            <w:tcW w:w="388" w:type="pct"/>
          </w:tcPr>
          <w:p w14:paraId="5910E6D6" w14:textId="77777777" w:rsidR="00F75C48" w:rsidRPr="00D83316" w:rsidRDefault="00F75C48" w:rsidP="00B76B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проведенной уведомительной регистрации коллективных договоров и территориальных соглашений</w:t>
            </w:r>
          </w:p>
          <w:p w14:paraId="0C3C7053" w14:textId="77777777" w:rsidR="00F75C48" w:rsidRPr="00D83316" w:rsidRDefault="00F75C48" w:rsidP="00B76B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</w:tcPr>
          <w:p w14:paraId="05ADE910" w14:textId="634409BE" w:rsidR="00F75C48" w:rsidRPr="00D83316" w:rsidRDefault="00F75C48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МП</w:t>
            </w:r>
            <w:r w:rsidR="001B0812" w:rsidRPr="00D8331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&lt;*&gt;</w:t>
            </w:r>
          </w:p>
        </w:tc>
        <w:tc>
          <w:tcPr>
            <w:tcW w:w="291" w:type="pct"/>
          </w:tcPr>
          <w:p w14:paraId="7BD2B42B" w14:textId="5CD92587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5D56E003" w14:textId="118182BD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единиц</w:t>
            </w:r>
          </w:p>
        </w:tc>
        <w:tc>
          <w:tcPr>
            <w:tcW w:w="291" w:type="pct"/>
          </w:tcPr>
          <w:p w14:paraId="68DCBFCF" w14:textId="30814635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243" w:type="pct"/>
          </w:tcPr>
          <w:p w14:paraId="77B7578A" w14:textId="6A6F25E9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243" w:type="pct"/>
          </w:tcPr>
          <w:p w14:paraId="4FA64630" w14:textId="450E407F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243" w:type="pct"/>
          </w:tcPr>
          <w:p w14:paraId="38DF7F6C" w14:textId="4ECD34B5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291" w:type="pct"/>
          </w:tcPr>
          <w:p w14:paraId="71281FDB" w14:textId="316BE529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243" w:type="pct"/>
          </w:tcPr>
          <w:p w14:paraId="2B5B1BA8" w14:textId="134334D5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291" w:type="pct"/>
          </w:tcPr>
          <w:p w14:paraId="6140C2B0" w14:textId="144E882D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243" w:type="pct"/>
          </w:tcPr>
          <w:p w14:paraId="0C79BECB" w14:textId="23CAF40D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437" w:type="pct"/>
          </w:tcPr>
          <w:p w14:paraId="359937F4" w14:textId="7277F8D9" w:rsidR="00F75C48" w:rsidRPr="00D83316" w:rsidRDefault="00F75C48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 xml:space="preserve">Закон Ханты-Мансийского автономного округа – Югры от 27.05.2011 № 57-оз «О наделении </w:t>
            </w:r>
            <w:r w:rsidRPr="00D83316">
              <w:rPr>
                <w:rFonts w:ascii="Times New Roman" w:eastAsia="Calibri" w:hAnsi="Times New Roman" w:cs="Times New Roman"/>
                <w:bCs/>
                <w:color w:val="000000" w:themeColor="text1"/>
                <w:sz w:val="20"/>
                <w:szCs w:val="20"/>
              </w:rPr>
              <w:t xml:space="preserve">органов местного самоуправления муниципальных образований Ханты-Мансийского автономного округа – Югры отдельными государственными полномочиями в сфере трудовых </w:t>
            </w:r>
            <w:r w:rsidRPr="00D83316">
              <w:rPr>
                <w:rFonts w:ascii="Times New Roman" w:eastAsia="Calibri" w:hAnsi="Times New Roman" w:cs="Times New Roman"/>
                <w:bCs/>
                <w:color w:val="000000" w:themeColor="text1"/>
                <w:sz w:val="20"/>
                <w:szCs w:val="20"/>
              </w:rPr>
              <w:lastRenderedPageBreak/>
              <w:t>отношений и государственного управления охраной труда»</w:t>
            </w:r>
          </w:p>
        </w:tc>
        <w:tc>
          <w:tcPr>
            <w:tcW w:w="340" w:type="pct"/>
          </w:tcPr>
          <w:p w14:paraId="52046D0C" w14:textId="5474269E" w:rsidR="00F75C48" w:rsidRPr="00D83316" w:rsidRDefault="00F75C4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комитет экономической политики</w:t>
            </w:r>
          </w:p>
        </w:tc>
        <w:tc>
          <w:tcPr>
            <w:tcW w:w="340" w:type="pct"/>
          </w:tcPr>
          <w:p w14:paraId="0ED8444C" w14:textId="773C1957" w:rsidR="00F75C48" w:rsidRPr="00D83316" w:rsidRDefault="008E70BC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19C0D068" w14:textId="57A513C1" w:rsidR="00F75C48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</w:tr>
      <w:tr w:rsidR="00D83316" w:rsidRPr="00D83316" w14:paraId="646B6ADD" w14:textId="77777777" w:rsidTr="00D83316">
        <w:trPr>
          <w:trHeight w:val="20"/>
        </w:trPr>
        <w:tc>
          <w:tcPr>
            <w:tcW w:w="195" w:type="pct"/>
          </w:tcPr>
          <w:p w14:paraId="7D893F12" w14:textId="07EF8999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2.2.</w:t>
            </w:r>
          </w:p>
        </w:tc>
        <w:tc>
          <w:tcPr>
            <w:tcW w:w="388" w:type="pct"/>
          </w:tcPr>
          <w:p w14:paraId="08CDF9C4" w14:textId="77777777" w:rsidR="008E70BC" w:rsidRPr="00D83316" w:rsidRDefault="008E70BC" w:rsidP="00B76B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Численность пострадавших в результате несчастных случаев на производстве с утратой трудоспособности</w:t>
            </w:r>
          </w:p>
          <w:p w14:paraId="15459B97" w14:textId="77777777" w:rsidR="008E70BC" w:rsidRPr="00D83316" w:rsidRDefault="008E70BC" w:rsidP="00B76B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40" w:type="pct"/>
          </w:tcPr>
          <w:p w14:paraId="2A6EA1AF" w14:textId="02DEEC3D" w:rsidR="008E70BC" w:rsidRPr="00D83316" w:rsidRDefault="008E70BC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МП</w:t>
            </w:r>
            <w:r w:rsidR="001B0812" w:rsidRPr="00D8331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&lt;*&gt;</w:t>
            </w:r>
          </w:p>
        </w:tc>
        <w:tc>
          <w:tcPr>
            <w:tcW w:w="291" w:type="pct"/>
          </w:tcPr>
          <w:p w14:paraId="713D8865" w14:textId="39885BEE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60A67204" w14:textId="42F6715E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единиц</w:t>
            </w:r>
          </w:p>
        </w:tc>
        <w:tc>
          <w:tcPr>
            <w:tcW w:w="291" w:type="pct"/>
          </w:tcPr>
          <w:p w14:paraId="6C70EFDF" w14:textId="036801C9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243" w:type="pct"/>
          </w:tcPr>
          <w:p w14:paraId="43AF37D8" w14:textId="48193F4E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243" w:type="pct"/>
          </w:tcPr>
          <w:p w14:paraId="33FE40CC" w14:textId="0B9E7186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243" w:type="pct"/>
          </w:tcPr>
          <w:p w14:paraId="3C089818" w14:textId="5875E184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291" w:type="pct"/>
          </w:tcPr>
          <w:p w14:paraId="30BF9D39" w14:textId="3D597BDD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243" w:type="pct"/>
          </w:tcPr>
          <w:p w14:paraId="41FF58A4" w14:textId="2CF1B13E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291" w:type="pct"/>
          </w:tcPr>
          <w:p w14:paraId="7BF8699C" w14:textId="4F2956D6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243" w:type="pct"/>
          </w:tcPr>
          <w:p w14:paraId="03F8844E" w14:textId="7FF53C3C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437" w:type="pct"/>
          </w:tcPr>
          <w:p w14:paraId="6FF856E9" w14:textId="3690D4BD" w:rsidR="008E70BC" w:rsidRPr="00D83316" w:rsidRDefault="008E70BC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 xml:space="preserve">Закон Ханты-Мансийского автономного округа – Югры от 27.05.2011 № 57-оз «О наделении </w:t>
            </w:r>
            <w:r w:rsidRPr="00D83316">
              <w:rPr>
                <w:rFonts w:ascii="Times New Roman" w:eastAsia="Calibri" w:hAnsi="Times New Roman" w:cs="Times New Roman"/>
                <w:bCs/>
                <w:color w:val="000000" w:themeColor="text1"/>
                <w:sz w:val="20"/>
                <w:szCs w:val="20"/>
              </w:rPr>
              <w:t xml:space="preserve">органов местного самоуправления муниципальных образований Ханты-Мансийского автономного округа – Югры отдельными государственными полномочиями в сфере трудовых отношений и государственного </w:t>
            </w:r>
            <w:r w:rsidRPr="00D83316">
              <w:rPr>
                <w:rFonts w:ascii="Times New Roman" w:eastAsia="Calibri" w:hAnsi="Times New Roman" w:cs="Times New Roman"/>
                <w:bCs/>
                <w:color w:val="000000" w:themeColor="text1"/>
                <w:sz w:val="20"/>
                <w:szCs w:val="20"/>
              </w:rPr>
              <w:lastRenderedPageBreak/>
              <w:t>управления охраной труда»</w:t>
            </w:r>
          </w:p>
        </w:tc>
        <w:tc>
          <w:tcPr>
            <w:tcW w:w="340" w:type="pct"/>
          </w:tcPr>
          <w:p w14:paraId="252B19CA" w14:textId="6E23D677" w:rsidR="008E70BC" w:rsidRPr="00D83316" w:rsidRDefault="006F2FD8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комитет экономичес</w:t>
            </w:r>
            <w:r w:rsidR="008E70BC"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кой политики</w:t>
            </w:r>
          </w:p>
        </w:tc>
        <w:tc>
          <w:tcPr>
            <w:tcW w:w="340" w:type="pct"/>
          </w:tcPr>
          <w:p w14:paraId="018918A7" w14:textId="19E35721" w:rsidR="008E70BC" w:rsidRPr="00D83316" w:rsidRDefault="008E70BC" w:rsidP="00B76B4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1" w:type="pct"/>
          </w:tcPr>
          <w:p w14:paraId="03836FFA" w14:textId="419258BE" w:rsidR="008E70BC" w:rsidRPr="00D83316" w:rsidRDefault="008E70BC" w:rsidP="00B76B4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331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</w:tr>
    </w:tbl>
    <w:p w14:paraId="07C5AD7D" w14:textId="1D830A2D" w:rsidR="0019342C" w:rsidRDefault="0019342C" w:rsidP="00B76B48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A04EE">
        <w:rPr>
          <w:rFonts w:ascii="Times New Roman" w:hAnsi="Times New Roman"/>
          <w:sz w:val="20"/>
          <w:szCs w:val="20"/>
        </w:rPr>
        <w:t>&lt;*&gt; - муниципальная программа Ханты-Мансийского района</w:t>
      </w:r>
    </w:p>
    <w:p w14:paraId="5039A412" w14:textId="77777777" w:rsidR="00987BB2" w:rsidRPr="00987BB2" w:rsidRDefault="00987BB2" w:rsidP="00B76B4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7BB2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6A197C5C" w14:textId="179E74DE" w:rsidR="00987BB2" w:rsidRPr="00987BB2" w:rsidRDefault="00987BB2" w:rsidP="00B76B48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87BB2">
        <w:rPr>
          <w:rFonts w:ascii="Times New Roman" w:eastAsia="Calibri" w:hAnsi="Times New Roman" w:cs="Times New Roman"/>
          <w:sz w:val="28"/>
          <w:szCs w:val="28"/>
          <w:lang w:eastAsia="ru-RU"/>
        </w:rPr>
        <w:t>2. Настоящее постановление вступает в силу после его официального опубликования</w:t>
      </w:r>
      <w:r w:rsidR="00FD3F35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14:paraId="0B3388E2" w14:textId="77777777" w:rsidR="00525599" w:rsidRDefault="00525599" w:rsidP="005255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53170304" w14:textId="77777777" w:rsidR="00525599" w:rsidRDefault="00525599" w:rsidP="005255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34DBA425" w14:textId="77777777" w:rsidR="00525599" w:rsidRDefault="00525599" w:rsidP="005255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0D86CC5B" w14:textId="77777777" w:rsidR="00987BB2" w:rsidRPr="00987BB2" w:rsidRDefault="00987BB2" w:rsidP="005255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7BB2">
        <w:rPr>
          <w:rFonts w:ascii="Times New Roman" w:eastAsia="Times New Roman" w:hAnsi="Times New Roman" w:cs="Times New Roman"/>
          <w:sz w:val="28"/>
          <w:szCs w:val="28"/>
        </w:rPr>
        <w:t xml:space="preserve">Глава Ханты-Мансийского района                                                                                                                            </w:t>
      </w:r>
      <w:proofErr w:type="spellStart"/>
      <w:r w:rsidRPr="00987BB2">
        <w:rPr>
          <w:rFonts w:ascii="Times New Roman" w:eastAsia="Times New Roman" w:hAnsi="Times New Roman" w:cs="Times New Roman"/>
          <w:sz w:val="28"/>
          <w:szCs w:val="28"/>
        </w:rPr>
        <w:t>К.Р.Минулин</w:t>
      </w:r>
      <w:proofErr w:type="spellEnd"/>
    </w:p>
    <w:p w14:paraId="5D15A947" w14:textId="77777777" w:rsidR="0019342C" w:rsidRPr="006F2FD8" w:rsidRDefault="0019342C" w:rsidP="00B76B48">
      <w:pPr>
        <w:spacing w:after="0" w:line="240" w:lineRule="auto"/>
        <w:jc w:val="both"/>
        <w:rPr>
          <w:rFonts w:ascii="Times New Roman" w:hAnsi="Times New Roman"/>
          <w:sz w:val="28"/>
          <w:szCs w:val="20"/>
        </w:rPr>
      </w:pPr>
    </w:p>
    <w:sectPr w:rsidR="0019342C" w:rsidRPr="006F2FD8" w:rsidSect="00C90FF8">
      <w:headerReference w:type="default" r:id="rId12"/>
      <w:headerReference w:type="first" r:id="rId13"/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179F4D" w14:textId="77777777" w:rsidR="001D36A8" w:rsidRDefault="001D36A8">
      <w:pPr>
        <w:spacing w:after="0" w:line="240" w:lineRule="auto"/>
      </w:pPr>
      <w:r>
        <w:separator/>
      </w:r>
    </w:p>
  </w:endnote>
  <w:endnote w:type="continuationSeparator" w:id="0">
    <w:p w14:paraId="286F2250" w14:textId="77777777" w:rsidR="001D36A8" w:rsidRDefault="001D36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772AD5" w14:textId="77777777" w:rsidR="00DD795C" w:rsidRDefault="00DD795C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>
      <w:rPr>
        <w:rStyle w:val="ad"/>
        <w:noProof/>
      </w:rPr>
      <w:t>21</w:t>
    </w:r>
    <w:r>
      <w:rPr>
        <w:rStyle w:val="ad"/>
      </w:rPr>
      <w:fldChar w:fldCharType="end"/>
    </w:r>
  </w:p>
  <w:p w14:paraId="19B31814" w14:textId="77777777" w:rsidR="00DD795C" w:rsidRDefault="00DD795C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07DBD1" w14:textId="77777777" w:rsidR="001D36A8" w:rsidRDefault="001D36A8">
      <w:pPr>
        <w:spacing w:after="0" w:line="240" w:lineRule="auto"/>
      </w:pPr>
      <w:r>
        <w:separator/>
      </w:r>
    </w:p>
  </w:footnote>
  <w:footnote w:type="continuationSeparator" w:id="0">
    <w:p w14:paraId="11DDF8FB" w14:textId="77777777" w:rsidR="001D36A8" w:rsidRDefault="001D36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22804F" w14:textId="77777777" w:rsidR="00DD795C" w:rsidRPr="003E171B" w:rsidRDefault="00DD795C" w:rsidP="00631507">
    <w:pPr>
      <w:pStyle w:val="a3"/>
      <w:jc w:val="center"/>
    </w:pPr>
    <w:r w:rsidRPr="003E171B">
      <w:fldChar w:fldCharType="begin"/>
    </w:r>
    <w:r w:rsidRPr="003E171B">
      <w:instrText xml:space="preserve"> PAGE   \* MERGEFORMAT </w:instrText>
    </w:r>
    <w:r w:rsidRPr="003E171B">
      <w:fldChar w:fldCharType="separate"/>
    </w:r>
    <w:r w:rsidR="009D470F">
      <w:rPr>
        <w:noProof/>
      </w:rPr>
      <w:t>1</w:t>
    </w:r>
    <w:r w:rsidRPr="003E171B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64A13F" w14:textId="77777777" w:rsidR="00DD795C" w:rsidRDefault="00DD795C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2D8A9D51" w14:textId="77777777" w:rsidR="00DD795C" w:rsidRDefault="00DD795C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63189804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0C807B21" w14:textId="77777777" w:rsidR="001D36A8" w:rsidRPr="008E70BC" w:rsidRDefault="001D36A8">
        <w:pPr>
          <w:pStyle w:val="a3"/>
          <w:jc w:val="center"/>
          <w:rPr>
            <w:rFonts w:ascii="Times New Roman" w:hAnsi="Times New Roman"/>
          </w:rPr>
        </w:pPr>
        <w:r w:rsidRPr="008E70BC">
          <w:rPr>
            <w:rFonts w:ascii="Times New Roman" w:hAnsi="Times New Roman"/>
          </w:rPr>
          <w:fldChar w:fldCharType="begin"/>
        </w:r>
        <w:r w:rsidRPr="008E70BC">
          <w:rPr>
            <w:rFonts w:ascii="Times New Roman" w:hAnsi="Times New Roman"/>
          </w:rPr>
          <w:instrText>PAGE   \* MERGEFORMAT</w:instrText>
        </w:r>
        <w:r w:rsidRPr="008E70BC">
          <w:rPr>
            <w:rFonts w:ascii="Times New Roman" w:hAnsi="Times New Roman"/>
          </w:rPr>
          <w:fldChar w:fldCharType="separate"/>
        </w:r>
        <w:r w:rsidR="004E0ED5">
          <w:rPr>
            <w:rFonts w:ascii="Times New Roman" w:hAnsi="Times New Roman"/>
            <w:noProof/>
          </w:rPr>
          <w:t>7</w:t>
        </w:r>
        <w:r w:rsidRPr="008E70BC">
          <w:rPr>
            <w:rFonts w:ascii="Times New Roman" w:hAnsi="Times New Roman"/>
          </w:rPr>
          <w:fldChar w:fldCharType="end"/>
        </w:r>
      </w:p>
    </w:sdtContent>
  </w:sdt>
  <w:p w14:paraId="38006925" w14:textId="77777777" w:rsidR="001D36A8" w:rsidRPr="008E70BC" w:rsidRDefault="001D36A8">
    <w:pPr>
      <w:pStyle w:val="ConsPlusNormal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25E321" w14:textId="77777777" w:rsidR="001D36A8" w:rsidRDefault="001D36A8">
    <w:pPr>
      <w:pStyle w:val="a3"/>
      <w:jc w:val="center"/>
    </w:pPr>
  </w:p>
  <w:p w14:paraId="708751E3" w14:textId="77777777" w:rsidR="001D36A8" w:rsidRDefault="001D36A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35D40"/>
    <w:multiLevelType w:val="hybridMultilevel"/>
    <w:tmpl w:val="9154D8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8F7D8B"/>
    <w:multiLevelType w:val="multilevel"/>
    <w:tmpl w:val="F61EA90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2" w15:restartNumberingAfterBreak="0">
    <w:nsid w:val="2E3430A4"/>
    <w:multiLevelType w:val="hybridMultilevel"/>
    <w:tmpl w:val="C67AD6AA"/>
    <w:lvl w:ilvl="0" w:tplc="9962C51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1BD"/>
    <w:rsid w:val="00023337"/>
    <w:rsid w:val="0002340B"/>
    <w:rsid w:val="000414AB"/>
    <w:rsid w:val="00052F3F"/>
    <w:rsid w:val="00056D0A"/>
    <w:rsid w:val="00061398"/>
    <w:rsid w:val="00063B27"/>
    <w:rsid w:val="00066FAD"/>
    <w:rsid w:val="00071A7C"/>
    <w:rsid w:val="00076662"/>
    <w:rsid w:val="00077702"/>
    <w:rsid w:val="00095321"/>
    <w:rsid w:val="000A3FB7"/>
    <w:rsid w:val="000A498E"/>
    <w:rsid w:val="000A5D43"/>
    <w:rsid w:val="000A744A"/>
    <w:rsid w:val="000B179E"/>
    <w:rsid w:val="000B5253"/>
    <w:rsid w:val="000B5BBB"/>
    <w:rsid w:val="000B76B7"/>
    <w:rsid w:val="000D327B"/>
    <w:rsid w:val="000F2DF9"/>
    <w:rsid w:val="000F5446"/>
    <w:rsid w:val="00100B69"/>
    <w:rsid w:val="00107399"/>
    <w:rsid w:val="001158B0"/>
    <w:rsid w:val="001166B8"/>
    <w:rsid w:val="00121699"/>
    <w:rsid w:val="00124F03"/>
    <w:rsid w:val="00126DBA"/>
    <w:rsid w:val="00133080"/>
    <w:rsid w:val="001342CC"/>
    <w:rsid w:val="00137361"/>
    <w:rsid w:val="00145E96"/>
    <w:rsid w:val="00145FE6"/>
    <w:rsid w:val="0015706A"/>
    <w:rsid w:val="00177D13"/>
    <w:rsid w:val="001876C0"/>
    <w:rsid w:val="0019342C"/>
    <w:rsid w:val="0019478F"/>
    <w:rsid w:val="001A3626"/>
    <w:rsid w:val="001B0812"/>
    <w:rsid w:val="001C1E2E"/>
    <w:rsid w:val="001C63A7"/>
    <w:rsid w:val="001D36A8"/>
    <w:rsid w:val="001E3A93"/>
    <w:rsid w:val="001E3B3F"/>
    <w:rsid w:val="001F0A84"/>
    <w:rsid w:val="00212C95"/>
    <w:rsid w:val="002164D1"/>
    <w:rsid w:val="00222AA3"/>
    <w:rsid w:val="00234FB2"/>
    <w:rsid w:val="002358AB"/>
    <w:rsid w:val="0023598B"/>
    <w:rsid w:val="002509E6"/>
    <w:rsid w:val="00254A4E"/>
    <w:rsid w:val="00277334"/>
    <w:rsid w:val="00293F36"/>
    <w:rsid w:val="002A7B96"/>
    <w:rsid w:val="002B01C5"/>
    <w:rsid w:val="002B37D1"/>
    <w:rsid w:val="002C63BA"/>
    <w:rsid w:val="002D0979"/>
    <w:rsid w:val="002E3F92"/>
    <w:rsid w:val="002E6257"/>
    <w:rsid w:val="002E76F0"/>
    <w:rsid w:val="002F1272"/>
    <w:rsid w:val="00302E7B"/>
    <w:rsid w:val="00307E7F"/>
    <w:rsid w:val="003101C2"/>
    <w:rsid w:val="00331EAD"/>
    <w:rsid w:val="00345A0A"/>
    <w:rsid w:val="00350560"/>
    <w:rsid w:val="00363477"/>
    <w:rsid w:val="00366FD7"/>
    <w:rsid w:val="00373834"/>
    <w:rsid w:val="00383DD8"/>
    <w:rsid w:val="00390BEA"/>
    <w:rsid w:val="00392A93"/>
    <w:rsid w:val="003A5BC9"/>
    <w:rsid w:val="003C129C"/>
    <w:rsid w:val="003D40F2"/>
    <w:rsid w:val="00406F1E"/>
    <w:rsid w:val="00421C55"/>
    <w:rsid w:val="00422CC7"/>
    <w:rsid w:val="004245B0"/>
    <w:rsid w:val="00427A02"/>
    <w:rsid w:val="00427B6C"/>
    <w:rsid w:val="00435422"/>
    <w:rsid w:val="00437724"/>
    <w:rsid w:val="00441804"/>
    <w:rsid w:val="00445205"/>
    <w:rsid w:val="004533C4"/>
    <w:rsid w:val="00470B4D"/>
    <w:rsid w:val="00480BD3"/>
    <w:rsid w:val="00484BB6"/>
    <w:rsid w:val="0048501F"/>
    <w:rsid w:val="00490D54"/>
    <w:rsid w:val="004A04EE"/>
    <w:rsid w:val="004A5EC0"/>
    <w:rsid w:val="004B06D1"/>
    <w:rsid w:val="004C61EE"/>
    <w:rsid w:val="004D31B7"/>
    <w:rsid w:val="004E0ED5"/>
    <w:rsid w:val="004E6040"/>
    <w:rsid w:val="004F110A"/>
    <w:rsid w:val="004F1214"/>
    <w:rsid w:val="00503942"/>
    <w:rsid w:val="005076B6"/>
    <w:rsid w:val="0051077D"/>
    <w:rsid w:val="0051776F"/>
    <w:rsid w:val="00525599"/>
    <w:rsid w:val="00533D89"/>
    <w:rsid w:val="005576DE"/>
    <w:rsid w:val="00561ECC"/>
    <w:rsid w:val="00570094"/>
    <w:rsid w:val="0057173F"/>
    <w:rsid w:val="0057358C"/>
    <w:rsid w:val="0057523A"/>
    <w:rsid w:val="00576CB4"/>
    <w:rsid w:val="005875D1"/>
    <w:rsid w:val="005A321A"/>
    <w:rsid w:val="005B3EC1"/>
    <w:rsid w:val="005B6033"/>
    <w:rsid w:val="005B7AF8"/>
    <w:rsid w:val="005C20A6"/>
    <w:rsid w:val="005D4ADC"/>
    <w:rsid w:val="005E1E1A"/>
    <w:rsid w:val="005E27CF"/>
    <w:rsid w:val="005E7F73"/>
    <w:rsid w:val="005F3361"/>
    <w:rsid w:val="005F55CA"/>
    <w:rsid w:val="006274CF"/>
    <w:rsid w:val="0063183E"/>
    <w:rsid w:val="00637C8B"/>
    <w:rsid w:val="00641D74"/>
    <w:rsid w:val="0064677A"/>
    <w:rsid w:val="00651069"/>
    <w:rsid w:val="006518F3"/>
    <w:rsid w:val="00655785"/>
    <w:rsid w:val="0065578A"/>
    <w:rsid w:val="006568E6"/>
    <w:rsid w:val="00657AD1"/>
    <w:rsid w:val="00663BE3"/>
    <w:rsid w:val="00676412"/>
    <w:rsid w:val="0068279A"/>
    <w:rsid w:val="00682BC8"/>
    <w:rsid w:val="006861CE"/>
    <w:rsid w:val="006917EF"/>
    <w:rsid w:val="006B3182"/>
    <w:rsid w:val="006C1743"/>
    <w:rsid w:val="006C71A0"/>
    <w:rsid w:val="006C764C"/>
    <w:rsid w:val="006E6649"/>
    <w:rsid w:val="006F0026"/>
    <w:rsid w:val="006F2FD8"/>
    <w:rsid w:val="00701744"/>
    <w:rsid w:val="007065FF"/>
    <w:rsid w:val="007072E4"/>
    <w:rsid w:val="00713A6E"/>
    <w:rsid w:val="00721FEB"/>
    <w:rsid w:val="007527E1"/>
    <w:rsid w:val="00762962"/>
    <w:rsid w:val="00783128"/>
    <w:rsid w:val="00784F65"/>
    <w:rsid w:val="00785E97"/>
    <w:rsid w:val="007873BD"/>
    <w:rsid w:val="007951BA"/>
    <w:rsid w:val="007A0664"/>
    <w:rsid w:val="007B5278"/>
    <w:rsid w:val="007B5A76"/>
    <w:rsid w:val="007D45BE"/>
    <w:rsid w:val="007D6A17"/>
    <w:rsid w:val="007F6509"/>
    <w:rsid w:val="00811B67"/>
    <w:rsid w:val="00831561"/>
    <w:rsid w:val="0084443D"/>
    <w:rsid w:val="0084581E"/>
    <w:rsid w:val="00845959"/>
    <w:rsid w:val="00854DF4"/>
    <w:rsid w:val="00867CCC"/>
    <w:rsid w:val="008719B3"/>
    <w:rsid w:val="00876929"/>
    <w:rsid w:val="00876B85"/>
    <w:rsid w:val="00880587"/>
    <w:rsid w:val="00882DA7"/>
    <w:rsid w:val="00892279"/>
    <w:rsid w:val="008939A5"/>
    <w:rsid w:val="008A48E1"/>
    <w:rsid w:val="008B3C65"/>
    <w:rsid w:val="008B76EB"/>
    <w:rsid w:val="008E2A7E"/>
    <w:rsid w:val="008E70BC"/>
    <w:rsid w:val="008E7259"/>
    <w:rsid w:val="00906BCB"/>
    <w:rsid w:val="0093101A"/>
    <w:rsid w:val="009360E3"/>
    <w:rsid w:val="009430DF"/>
    <w:rsid w:val="009443D4"/>
    <w:rsid w:val="00945B88"/>
    <w:rsid w:val="00946223"/>
    <w:rsid w:val="009463FD"/>
    <w:rsid w:val="0095023D"/>
    <w:rsid w:val="009535B7"/>
    <w:rsid w:val="00953E4F"/>
    <w:rsid w:val="009621BD"/>
    <w:rsid w:val="00964282"/>
    <w:rsid w:val="009676ED"/>
    <w:rsid w:val="00982243"/>
    <w:rsid w:val="009867F6"/>
    <w:rsid w:val="00987BB2"/>
    <w:rsid w:val="00997979"/>
    <w:rsid w:val="009A2B5E"/>
    <w:rsid w:val="009A5427"/>
    <w:rsid w:val="009B4731"/>
    <w:rsid w:val="009C21DA"/>
    <w:rsid w:val="009C37CB"/>
    <w:rsid w:val="009D1954"/>
    <w:rsid w:val="009D470F"/>
    <w:rsid w:val="009E03E0"/>
    <w:rsid w:val="009E35E1"/>
    <w:rsid w:val="009E50EB"/>
    <w:rsid w:val="009E6490"/>
    <w:rsid w:val="00A0225C"/>
    <w:rsid w:val="00A06DDB"/>
    <w:rsid w:val="00A06EA4"/>
    <w:rsid w:val="00A14F6C"/>
    <w:rsid w:val="00A20EFE"/>
    <w:rsid w:val="00A23C6D"/>
    <w:rsid w:val="00A24564"/>
    <w:rsid w:val="00A3715B"/>
    <w:rsid w:val="00A37E4C"/>
    <w:rsid w:val="00A40BCA"/>
    <w:rsid w:val="00A50350"/>
    <w:rsid w:val="00A6398A"/>
    <w:rsid w:val="00A91F24"/>
    <w:rsid w:val="00A965BF"/>
    <w:rsid w:val="00AA0465"/>
    <w:rsid w:val="00AA286D"/>
    <w:rsid w:val="00AA71B4"/>
    <w:rsid w:val="00AA7605"/>
    <w:rsid w:val="00AA7763"/>
    <w:rsid w:val="00AB0F10"/>
    <w:rsid w:val="00AB6535"/>
    <w:rsid w:val="00AC2795"/>
    <w:rsid w:val="00AC7271"/>
    <w:rsid w:val="00AD28A7"/>
    <w:rsid w:val="00AD3D2E"/>
    <w:rsid w:val="00AE4114"/>
    <w:rsid w:val="00AE5BC3"/>
    <w:rsid w:val="00AE6A6D"/>
    <w:rsid w:val="00AF6D37"/>
    <w:rsid w:val="00B008C2"/>
    <w:rsid w:val="00B24316"/>
    <w:rsid w:val="00B24338"/>
    <w:rsid w:val="00B2593F"/>
    <w:rsid w:val="00B321AE"/>
    <w:rsid w:val="00B35F7C"/>
    <w:rsid w:val="00B42517"/>
    <w:rsid w:val="00B47D9F"/>
    <w:rsid w:val="00B50E48"/>
    <w:rsid w:val="00B65ABC"/>
    <w:rsid w:val="00B729EB"/>
    <w:rsid w:val="00B76B48"/>
    <w:rsid w:val="00BA245A"/>
    <w:rsid w:val="00BA4D3C"/>
    <w:rsid w:val="00BC0284"/>
    <w:rsid w:val="00C02160"/>
    <w:rsid w:val="00C05931"/>
    <w:rsid w:val="00C062C4"/>
    <w:rsid w:val="00C106BC"/>
    <w:rsid w:val="00C534B7"/>
    <w:rsid w:val="00C6628B"/>
    <w:rsid w:val="00C71A4D"/>
    <w:rsid w:val="00C90FF8"/>
    <w:rsid w:val="00C93250"/>
    <w:rsid w:val="00C95065"/>
    <w:rsid w:val="00C97B72"/>
    <w:rsid w:val="00CA51B8"/>
    <w:rsid w:val="00CB0679"/>
    <w:rsid w:val="00CB1764"/>
    <w:rsid w:val="00CB60BF"/>
    <w:rsid w:val="00CB7F4C"/>
    <w:rsid w:val="00CD009F"/>
    <w:rsid w:val="00CD7CBF"/>
    <w:rsid w:val="00D0154D"/>
    <w:rsid w:val="00D11B78"/>
    <w:rsid w:val="00D23345"/>
    <w:rsid w:val="00D34E93"/>
    <w:rsid w:val="00D365F0"/>
    <w:rsid w:val="00D36611"/>
    <w:rsid w:val="00D46BA4"/>
    <w:rsid w:val="00D50313"/>
    <w:rsid w:val="00D50D33"/>
    <w:rsid w:val="00D5190A"/>
    <w:rsid w:val="00D51A88"/>
    <w:rsid w:val="00D670B2"/>
    <w:rsid w:val="00D71DD1"/>
    <w:rsid w:val="00D72FF9"/>
    <w:rsid w:val="00D814BD"/>
    <w:rsid w:val="00D83316"/>
    <w:rsid w:val="00D84A46"/>
    <w:rsid w:val="00D84AD5"/>
    <w:rsid w:val="00DA51DD"/>
    <w:rsid w:val="00DB2093"/>
    <w:rsid w:val="00DB40A4"/>
    <w:rsid w:val="00DD0E52"/>
    <w:rsid w:val="00DD232A"/>
    <w:rsid w:val="00DD3073"/>
    <w:rsid w:val="00DD795C"/>
    <w:rsid w:val="00DF1021"/>
    <w:rsid w:val="00DF479F"/>
    <w:rsid w:val="00DF50F2"/>
    <w:rsid w:val="00E11066"/>
    <w:rsid w:val="00E1200E"/>
    <w:rsid w:val="00E21A40"/>
    <w:rsid w:val="00E25266"/>
    <w:rsid w:val="00E40C04"/>
    <w:rsid w:val="00E4606A"/>
    <w:rsid w:val="00E50C31"/>
    <w:rsid w:val="00E55E1F"/>
    <w:rsid w:val="00E72138"/>
    <w:rsid w:val="00E7294D"/>
    <w:rsid w:val="00E73F90"/>
    <w:rsid w:val="00E8484B"/>
    <w:rsid w:val="00E855FA"/>
    <w:rsid w:val="00EA1583"/>
    <w:rsid w:val="00EA777F"/>
    <w:rsid w:val="00EC0208"/>
    <w:rsid w:val="00ED0BD7"/>
    <w:rsid w:val="00ED4B64"/>
    <w:rsid w:val="00EE202F"/>
    <w:rsid w:val="00EE4EB4"/>
    <w:rsid w:val="00EF165E"/>
    <w:rsid w:val="00F16C66"/>
    <w:rsid w:val="00F244E4"/>
    <w:rsid w:val="00F27E63"/>
    <w:rsid w:val="00F337E4"/>
    <w:rsid w:val="00F35A99"/>
    <w:rsid w:val="00F52AE9"/>
    <w:rsid w:val="00F53847"/>
    <w:rsid w:val="00F610EC"/>
    <w:rsid w:val="00F615A6"/>
    <w:rsid w:val="00F62208"/>
    <w:rsid w:val="00F6792B"/>
    <w:rsid w:val="00F75C48"/>
    <w:rsid w:val="00F77DB7"/>
    <w:rsid w:val="00F857F5"/>
    <w:rsid w:val="00F90868"/>
    <w:rsid w:val="00F916A4"/>
    <w:rsid w:val="00F9640F"/>
    <w:rsid w:val="00FB7852"/>
    <w:rsid w:val="00FC74B2"/>
    <w:rsid w:val="00FD3F35"/>
    <w:rsid w:val="00FE019B"/>
    <w:rsid w:val="00FE5FB6"/>
    <w:rsid w:val="00FE712D"/>
    <w:rsid w:val="00FE7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147F44FA"/>
  <w15:chartTrackingRefBased/>
  <w15:docId w15:val="{82BD8B78-C790-4AE9-B99F-63F39FB21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6EA4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A06EA4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A06E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A06EA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8922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7D6A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D6A17"/>
    <w:rPr>
      <w:rFonts w:ascii="Segoe UI" w:hAnsi="Segoe UI" w:cs="Segoe UI"/>
      <w:sz w:val="18"/>
      <w:szCs w:val="18"/>
    </w:rPr>
  </w:style>
  <w:style w:type="paragraph" w:customStyle="1" w:styleId="3">
    <w:name w:val="Основной текст3"/>
    <w:basedOn w:val="a"/>
    <w:rsid w:val="00CD009F"/>
    <w:pPr>
      <w:widowControl w:val="0"/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</w:rPr>
  </w:style>
  <w:style w:type="paragraph" w:styleId="a8">
    <w:name w:val="No Spacing"/>
    <w:aliases w:val="Обрнадзор,Без интервала1"/>
    <w:uiPriority w:val="1"/>
    <w:qFormat/>
    <w:rsid w:val="00470B4D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9">
    <w:name w:val="List Paragraph"/>
    <w:basedOn w:val="a"/>
    <w:uiPriority w:val="34"/>
    <w:qFormat/>
    <w:rsid w:val="004245B0"/>
    <w:pPr>
      <w:ind w:left="720"/>
      <w:contextualSpacing/>
    </w:pPr>
  </w:style>
  <w:style w:type="paragraph" w:styleId="aa">
    <w:name w:val="Normal (Web)"/>
    <w:basedOn w:val="a"/>
    <w:uiPriority w:val="99"/>
    <w:unhideWhenUsed/>
    <w:rsid w:val="001073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8E70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E70BC"/>
  </w:style>
  <w:style w:type="character" w:styleId="ad">
    <w:name w:val="page number"/>
    <w:basedOn w:val="a0"/>
    <w:rsid w:val="00DD79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96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49A8E8-E77C-4DAA-8A09-30EA6ED156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778</Words>
  <Characters>4439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Лебедева Г.В.</cp:lastModifiedBy>
  <cp:revision>2</cp:revision>
  <cp:lastPrinted>2024-11-01T08:34:00Z</cp:lastPrinted>
  <dcterms:created xsi:type="dcterms:W3CDTF">2025-02-18T07:23:00Z</dcterms:created>
  <dcterms:modified xsi:type="dcterms:W3CDTF">2025-02-18T07:23:00Z</dcterms:modified>
</cp:coreProperties>
</file>