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1A64B" w14:textId="77777777" w:rsidR="003D6CD6" w:rsidRPr="003D6CD6" w:rsidRDefault="003D6CD6" w:rsidP="003D6CD6">
      <w:pPr>
        <w:suppressAutoHyphens/>
        <w:spacing w:after="0" w:line="240" w:lineRule="auto"/>
        <w:rPr>
          <w:rFonts w:eastAsia="Times New Roman" w:cs="Times New Roman"/>
          <w:szCs w:val="28"/>
          <w:lang w:eastAsia="ar-SA"/>
        </w:rPr>
      </w:pPr>
      <w:r w:rsidRPr="003D6CD6">
        <w:rPr>
          <w:rFonts w:eastAsia="Times New Roman" w:cs="Times New Roman"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82FD3E8" wp14:editId="4DE12FC4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153521" w14:textId="77777777" w:rsidR="003D6CD6" w:rsidRPr="003D6CD6" w:rsidRDefault="003D6CD6" w:rsidP="003D6CD6">
      <w:pPr>
        <w:suppressAutoHyphens/>
        <w:spacing w:after="0" w:line="240" w:lineRule="auto"/>
        <w:rPr>
          <w:rFonts w:eastAsia="Times New Roman" w:cs="Times New Roman"/>
          <w:szCs w:val="28"/>
          <w:lang w:eastAsia="ar-SA"/>
        </w:rPr>
      </w:pPr>
    </w:p>
    <w:p w14:paraId="7AA4216F" w14:textId="1A9D1813" w:rsidR="003D6CD6" w:rsidRPr="003D6CD6" w:rsidRDefault="003D6CD6" w:rsidP="004624AD">
      <w:pPr>
        <w:spacing w:after="0" w:line="240" w:lineRule="auto"/>
        <w:rPr>
          <w:rFonts w:eastAsia="Times New Roman" w:cs="Times New Roman"/>
          <w:szCs w:val="28"/>
        </w:rPr>
      </w:pPr>
    </w:p>
    <w:p w14:paraId="17B15F35" w14:textId="77777777" w:rsidR="004624AD" w:rsidRDefault="003D6CD6" w:rsidP="003D6CD6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3D6CD6">
        <w:rPr>
          <w:rFonts w:eastAsia="Times New Roman" w:cs="Times New Roman"/>
          <w:szCs w:val="28"/>
        </w:rPr>
        <w:t xml:space="preserve">ХАНТЫ-МАНСИЙСКИЙ </w:t>
      </w:r>
    </w:p>
    <w:p w14:paraId="05A38621" w14:textId="4EBA8216" w:rsidR="003D6CD6" w:rsidRPr="003D6CD6" w:rsidRDefault="004624AD" w:rsidP="003D6CD6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3D6CD6">
        <w:rPr>
          <w:rFonts w:eastAsia="Times New Roman" w:cs="Times New Roman"/>
          <w:szCs w:val="28"/>
        </w:rPr>
        <w:t>МУНИЦИПАЛЬН</w:t>
      </w:r>
      <w:r>
        <w:rPr>
          <w:rFonts w:eastAsia="Times New Roman" w:cs="Times New Roman"/>
          <w:szCs w:val="28"/>
        </w:rPr>
        <w:t>ЫЙ</w:t>
      </w:r>
      <w:r w:rsidRPr="003D6CD6">
        <w:rPr>
          <w:rFonts w:eastAsia="Times New Roman" w:cs="Times New Roman"/>
          <w:szCs w:val="28"/>
        </w:rPr>
        <w:t xml:space="preserve"> </w:t>
      </w:r>
      <w:r w:rsidR="003D6CD6" w:rsidRPr="003D6CD6">
        <w:rPr>
          <w:rFonts w:eastAsia="Times New Roman" w:cs="Times New Roman"/>
          <w:szCs w:val="28"/>
        </w:rPr>
        <w:t>РАЙОН</w:t>
      </w:r>
    </w:p>
    <w:p w14:paraId="6D5D5B8E" w14:textId="77777777" w:rsidR="003D6CD6" w:rsidRPr="003D6CD6" w:rsidRDefault="003D6CD6" w:rsidP="003D6CD6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3D6CD6">
        <w:rPr>
          <w:rFonts w:eastAsia="Times New Roman" w:cs="Times New Roman"/>
          <w:szCs w:val="28"/>
        </w:rPr>
        <w:t>Ханты-Мансийский автономный округ – Югра</w:t>
      </w:r>
    </w:p>
    <w:p w14:paraId="318E3FF0" w14:textId="77777777" w:rsidR="003D6CD6" w:rsidRPr="003D6CD6" w:rsidRDefault="003D6CD6" w:rsidP="003D6CD6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14:paraId="39379CA6" w14:textId="77777777" w:rsidR="003D6CD6" w:rsidRPr="003D6CD6" w:rsidRDefault="003D6CD6" w:rsidP="003D6CD6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3D6CD6">
        <w:rPr>
          <w:rFonts w:eastAsia="Times New Roman" w:cs="Times New Roman"/>
          <w:b/>
          <w:szCs w:val="28"/>
        </w:rPr>
        <w:t>АДМИНИСТРАЦИЯ ХАНТЫ-МАНСИЙСКОГО РАЙОНА</w:t>
      </w:r>
    </w:p>
    <w:p w14:paraId="25816A91" w14:textId="77777777" w:rsidR="003D6CD6" w:rsidRPr="003D6CD6" w:rsidRDefault="003D6CD6" w:rsidP="003D6CD6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14:paraId="70E2037B" w14:textId="77777777" w:rsidR="003D6CD6" w:rsidRPr="003D6CD6" w:rsidRDefault="003D6CD6" w:rsidP="003D6CD6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3D6CD6">
        <w:rPr>
          <w:rFonts w:eastAsia="Times New Roman" w:cs="Times New Roman"/>
          <w:b/>
          <w:szCs w:val="28"/>
        </w:rPr>
        <w:t xml:space="preserve">П О С Т А Н О В Л Е Н И Е </w:t>
      </w:r>
    </w:p>
    <w:p w14:paraId="29AC787A" w14:textId="77777777" w:rsidR="003D6CD6" w:rsidRPr="003D6CD6" w:rsidRDefault="003D6CD6" w:rsidP="003D6CD6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14:paraId="7C0534A5" w14:textId="3E216BAD" w:rsidR="00794953" w:rsidRPr="00794953" w:rsidRDefault="004624AD" w:rsidP="00794953">
      <w:pPr>
        <w:spacing w:after="0" w:line="240" w:lineRule="auto"/>
        <w:rPr>
          <w:rFonts w:eastAsia="Times New Roman" w:cs="Times New Roman"/>
          <w:i/>
          <w:szCs w:val="28"/>
        </w:rPr>
      </w:pPr>
      <w:r>
        <w:rPr>
          <w:rFonts w:eastAsia="Times New Roman" w:cs="Times New Roman"/>
          <w:szCs w:val="28"/>
        </w:rPr>
        <w:t xml:space="preserve">от </w:t>
      </w:r>
      <w:r w:rsidR="004332BA">
        <w:rPr>
          <w:rFonts w:eastAsia="Times New Roman" w:cs="Times New Roman"/>
          <w:szCs w:val="28"/>
        </w:rPr>
        <w:t>28.12.2024</w:t>
      </w:r>
      <w:r w:rsidR="00794953" w:rsidRPr="00794953">
        <w:rPr>
          <w:rFonts w:eastAsia="Times New Roman" w:cs="Times New Roman"/>
          <w:szCs w:val="28"/>
        </w:rPr>
        <w:t xml:space="preserve">                                                               </w:t>
      </w:r>
      <w:r>
        <w:rPr>
          <w:rFonts w:eastAsia="Times New Roman" w:cs="Times New Roman"/>
          <w:szCs w:val="28"/>
        </w:rPr>
        <w:t xml:space="preserve">        </w:t>
      </w:r>
      <w:r w:rsidR="004332BA">
        <w:rPr>
          <w:rFonts w:eastAsia="Times New Roman" w:cs="Times New Roman"/>
          <w:szCs w:val="28"/>
        </w:rPr>
        <w:t xml:space="preserve">                      </w:t>
      </w:r>
      <w:r w:rsidR="00794953" w:rsidRPr="00794953">
        <w:rPr>
          <w:rFonts w:eastAsia="Times New Roman" w:cs="Times New Roman"/>
          <w:szCs w:val="28"/>
        </w:rPr>
        <w:t>№</w:t>
      </w:r>
      <w:r w:rsidR="004332BA">
        <w:rPr>
          <w:rFonts w:eastAsia="Times New Roman" w:cs="Times New Roman"/>
          <w:szCs w:val="28"/>
        </w:rPr>
        <w:t xml:space="preserve"> 1193</w:t>
      </w:r>
    </w:p>
    <w:p w14:paraId="254338AD" w14:textId="77777777" w:rsidR="003D6CD6" w:rsidRPr="003D6CD6" w:rsidRDefault="003D6CD6" w:rsidP="003D6CD6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3D6CD6">
        <w:rPr>
          <w:rFonts w:eastAsia="Times New Roman" w:cs="Times New Roman"/>
          <w:i/>
          <w:sz w:val="24"/>
          <w:szCs w:val="24"/>
        </w:rPr>
        <w:t>г. Ханты-Мансийск</w:t>
      </w:r>
    </w:p>
    <w:p w14:paraId="1EE21CBE" w14:textId="77777777" w:rsidR="003D6CD6" w:rsidRPr="003D6CD6" w:rsidRDefault="003D6CD6" w:rsidP="003D6CD6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ar-SA"/>
        </w:rPr>
      </w:pPr>
    </w:p>
    <w:p w14:paraId="37CBE6DD" w14:textId="77777777" w:rsidR="003D6CD6" w:rsidRDefault="003D6CD6" w:rsidP="003D6CD6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5B19F1D" w14:textId="087908EA" w:rsidR="003D6CD6" w:rsidRDefault="00641740" w:rsidP="003D6CD6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8536A2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муниципальной программе</w:t>
      </w:r>
      <w:r w:rsidRPr="0064174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3B0AD4A1" w14:textId="77777777" w:rsidR="0092377E" w:rsidRDefault="008536A2" w:rsidP="0092377E">
      <w:pPr>
        <w:tabs>
          <w:tab w:val="left" w:pos="5103"/>
        </w:tabs>
        <w:spacing w:after="0" w:line="240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Ханты-Мансийского района </w:t>
      </w:r>
    </w:p>
    <w:p w14:paraId="1329BED9" w14:textId="798C1AFD" w:rsidR="0092377E" w:rsidRDefault="0092377E" w:rsidP="0092377E">
      <w:pPr>
        <w:tabs>
          <w:tab w:val="left" w:pos="5103"/>
        </w:tabs>
        <w:spacing w:after="0" w:line="240" w:lineRule="auto"/>
        <w:rPr>
          <w:rFonts w:eastAsia="Calibri"/>
          <w:szCs w:val="28"/>
        </w:rPr>
      </w:pPr>
      <w:r w:rsidRPr="007E262B">
        <w:rPr>
          <w:rFonts w:eastAsia="Calibri"/>
          <w:szCs w:val="28"/>
        </w:rPr>
        <w:t>«Укрепление межнационального</w:t>
      </w:r>
      <w:r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br/>
      </w:r>
      <w:r w:rsidRPr="007E262B">
        <w:rPr>
          <w:rFonts w:eastAsia="Calibri"/>
          <w:szCs w:val="28"/>
        </w:rPr>
        <w:t xml:space="preserve">и межконфессионального согласия, </w:t>
      </w:r>
      <w:r>
        <w:rPr>
          <w:rFonts w:eastAsia="Calibri"/>
          <w:szCs w:val="28"/>
        </w:rPr>
        <w:br/>
      </w:r>
      <w:r w:rsidRPr="007E262B">
        <w:rPr>
          <w:rFonts w:eastAsia="Calibri"/>
          <w:szCs w:val="28"/>
        </w:rPr>
        <w:t xml:space="preserve">поддержка и развитие языков </w:t>
      </w:r>
    </w:p>
    <w:p w14:paraId="1FAA8388" w14:textId="77777777" w:rsidR="00832D66" w:rsidRDefault="0092377E" w:rsidP="0092377E">
      <w:pPr>
        <w:tabs>
          <w:tab w:val="left" w:pos="5103"/>
        </w:tabs>
        <w:spacing w:after="0" w:line="240" w:lineRule="auto"/>
        <w:rPr>
          <w:rFonts w:eastAsia="Calibri"/>
          <w:szCs w:val="28"/>
        </w:rPr>
      </w:pPr>
      <w:r w:rsidRPr="007E262B">
        <w:rPr>
          <w:rFonts w:eastAsia="Calibri"/>
          <w:szCs w:val="28"/>
        </w:rPr>
        <w:t xml:space="preserve">и культуры народов Российской </w:t>
      </w:r>
    </w:p>
    <w:p w14:paraId="1731AA4C" w14:textId="77777777" w:rsidR="00832D66" w:rsidRDefault="0092377E" w:rsidP="0092377E">
      <w:pPr>
        <w:tabs>
          <w:tab w:val="left" w:pos="5103"/>
        </w:tabs>
        <w:spacing w:after="0" w:line="240" w:lineRule="auto"/>
        <w:rPr>
          <w:rFonts w:eastAsia="Calibri"/>
          <w:szCs w:val="28"/>
        </w:rPr>
      </w:pPr>
      <w:r w:rsidRPr="007E262B">
        <w:rPr>
          <w:rFonts w:eastAsia="Calibri"/>
          <w:szCs w:val="28"/>
        </w:rPr>
        <w:t>Федерации,</w:t>
      </w:r>
      <w:r w:rsidR="00832D66" w:rsidRPr="00832D66">
        <w:rPr>
          <w:rFonts w:eastAsia="Calibri"/>
          <w:szCs w:val="28"/>
        </w:rPr>
        <w:t xml:space="preserve"> </w:t>
      </w:r>
      <w:r w:rsidRPr="007E262B">
        <w:rPr>
          <w:rFonts w:eastAsia="Calibri"/>
          <w:szCs w:val="28"/>
        </w:rPr>
        <w:t xml:space="preserve">проживающих на </w:t>
      </w:r>
    </w:p>
    <w:p w14:paraId="03F40C32" w14:textId="77777777" w:rsidR="00832D66" w:rsidRDefault="0092377E" w:rsidP="0092377E">
      <w:pPr>
        <w:tabs>
          <w:tab w:val="left" w:pos="5103"/>
        </w:tabs>
        <w:spacing w:after="0" w:line="240" w:lineRule="auto"/>
        <w:rPr>
          <w:rFonts w:eastAsia="Calibri"/>
          <w:szCs w:val="28"/>
        </w:rPr>
      </w:pPr>
      <w:r w:rsidRPr="007E262B">
        <w:rPr>
          <w:rFonts w:eastAsia="Calibri"/>
          <w:szCs w:val="28"/>
        </w:rPr>
        <w:t xml:space="preserve">территории </w:t>
      </w:r>
      <w:r>
        <w:rPr>
          <w:rFonts w:eastAsia="Calibri"/>
          <w:szCs w:val="28"/>
        </w:rPr>
        <w:t xml:space="preserve">муниципального </w:t>
      </w:r>
    </w:p>
    <w:p w14:paraId="718F6CBF" w14:textId="77777777" w:rsidR="00832D66" w:rsidRDefault="0092377E" w:rsidP="0092377E">
      <w:pPr>
        <w:tabs>
          <w:tab w:val="left" w:pos="5103"/>
        </w:tabs>
        <w:spacing w:after="0" w:line="240" w:lineRule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образования </w:t>
      </w:r>
      <w:r w:rsidRPr="007E262B">
        <w:rPr>
          <w:rFonts w:eastAsia="Calibri"/>
          <w:szCs w:val="28"/>
        </w:rPr>
        <w:t>Ханты-Мансийск</w:t>
      </w:r>
      <w:r>
        <w:rPr>
          <w:rFonts w:eastAsia="Calibri"/>
          <w:szCs w:val="28"/>
        </w:rPr>
        <w:t>ий</w:t>
      </w:r>
      <w:r w:rsidRPr="007E262B">
        <w:rPr>
          <w:rFonts w:eastAsia="Calibri"/>
          <w:szCs w:val="28"/>
        </w:rPr>
        <w:t xml:space="preserve"> </w:t>
      </w:r>
    </w:p>
    <w:p w14:paraId="65322A22" w14:textId="77777777" w:rsidR="00832D66" w:rsidRDefault="0092377E" w:rsidP="0092377E">
      <w:pPr>
        <w:tabs>
          <w:tab w:val="left" w:pos="5103"/>
        </w:tabs>
        <w:spacing w:after="0" w:line="240" w:lineRule="auto"/>
        <w:rPr>
          <w:rFonts w:eastAsia="Calibri"/>
          <w:szCs w:val="28"/>
        </w:rPr>
      </w:pPr>
      <w:r w:rsidRPr="007E262B">
        <w:rPr>
          <w:rFonts w:eastAsia="Calibri"/>
          <w:szCs w:val="28"/>
        </w:rPr>
        <w:t>район,</w:t>
      </w:r>
      <w:r>
        <w:rPr>
          <w:rFonts w:eastAsia="Calibri"/>
          <w:szCs w:val="28"/>
        </w:rPr>
        <w:t xml:space="preserve"> </w:t>
      </w:r>
      <w:r w:rsidRPr="007E262B">
        <w:rPr>
          <w:rFonts w:eastAsia="Calibri"/>
          <w:szCs w:val="28"/>
        </w:rPr>
        <w:t xml:space="preserve">обеспечение социальной и </w:t>
      </w:r>
    </w:p>
    <w:p w14:paraId="368653A9" w14:textId="77777777" w:rsidR="00832D66" w:rsidRDefault="0092377E" w:rsidP="0092377E">
      <w:pPr>
        <w:tabs>
          <w:tab w:val="left" w:pos="5103"/>
        </w:tabs>
        <w:spacing w:after="0" w:line="240" w:lineRule="auto"/>
        <w:rPr>
          <w:rFonts w:eastAsia="Calibri"/>
          <w:szCs w:val="28"/>
        </w:rPr>
      </w:pPr>
      <w:r w:rsidRPr="007E262B">
        <w:rPr>
          <w:rFonts w:eastAsia="Calibri"/>
          <w:szCs w:val="28"/>
        </w:rPr>
        <w:t xml:space="preserve">культурной адаптации мигрантов, </w:t>
      </w:r>
    </w:p>
    <w:p w14:paraId="61BADB6B" w14:textId="77777777" w:rsidR="00832D66" w:rsidRDefault="0092377E" w:rsidP="0092377E">
      <w:pPr>
        <w:tabs>
          <w:tab w:val="left" w:pos="5103"/>
        </w:tabs>
        <w:spacing w:after="0" w:line="240" w:lineRule="auto"/>
        <w:rPr>
          <w:rFonts w:eastAsia="Calibri"/>
          <w:szCs w:val="28"/>
        </w:rPr>
      </w:pPr>
      <w:r w:rsidRPr="007E262B">
        <w:rPr>
          <w:rFonts w:eastAsia="Calibri"/>
          <w:szCs w:val="28"/>
        </w:rPr>
        <w:t>профилактика</w:t>
      </w:r>
      <w:r>
        <w:rPr>
          <w:rFonts w:eastAsia="Calibri"/>
          <w:szCs w:val="28"/>
        </w:rPr>
        <w:t xml:space="preserve"> </w:t>
      </w:r>
      <w:r w:rsidRPr="007E262B">
        <w:rPr>
          <w:rFonts w:eastAsia="Calibri"/>
          <w:szCs w:val="28"/>
        </w:rPr>
        <w:t xml:space="preserve">межнациональных </w:t>
      </w:r>
    </w:p>
    <w:p w14:paraId="72C49F7D" w14:textId="52C80297" w:rsidR="00DC40C1" w:rsidRPr="0092377E" w:rsidRDefault="0092377E" w:rsidP="00832D66">
      <w:pPr>
        <w:tabs>
          <w:tab w:val="left" w:pos="5103"/>
        </w:tabs>
        <w:spacing w:after="0" w:line="240" w:lineRule="auto"/>
        <w:rPr>
          <w:rFonts w:cs="Times New Roman"/>
          <w:b/>
          <w:szCs w:val="28"/>
        </w:rPr>
      </w:pPr>
      <w:r w:rsidRPr="007E262B">
        <w:rPr>
          <w:rFonts w:eastAsia="Calibri"/>
          <w:szCs w:val="28"/>
        </w:rPr>
        <w:t xml:space="preserve">(межэтнических) </w:t>
      </w:r>
      <w:r w:rsidRPr="0092377E">
        <w:rPr>
          <w:rFonts w:eastAsia="Calibri"/>
          <w:szCs w:val="28"/>
        </w:rPr>
        <w:t>конфликтов»</w:t>
      </w:r>
    </w:p>
    <w:p w14:paraId="2464908B" w14:textId="77777777" w:rsidR="003D6CD6" w:rsidRDefault="003D6CD6" w:rsidP="003D6CD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7CB652C6" w14:textId="77777777" w:rsidR="007464DA" w:rsidRPr="00641740" w:rsidRDefault="007464DA" w:rsidP="003D6CD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431D69E" w14:textId="1D8637AA" w:rsidR="0092377E" w:rsidRDefault="007A279B" w:rsidP="00923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32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964A1">
        <w:rPr>
          <w:rFonts w:ascii="Times New Roman" w:hAnsi="Times New Roman" w:cs="Times New Roman"/>
          <w:sz w:val="28"/>
          <w:szCs w:val="28"/>
        </w:rPr>
        <w:t>со статьей 179 Бюджетного кодекса Российской Федерации</w:t>
      </w:r>
      <w:r w:rsidR="00A65334">
        <w:rPr>
          <w:rFonts w:ascii="Times New Roman" w:hAnsi="Times New Roman" w:cs="Times New Roman"/>
          <w:sz w:val="28"/>
          <w:szCs w:val="28"/>
        </w:rPr>
        <w:t>, постановлением Администрации Хан</w:t>
      </w:r>
      <w:r w:rsidR="000416C3">
        <w:rPr>
          <w:rFonts w:ascii="Times New Roman" w:hAnsi="Times New Roman" w:cs="Times New Roman"/>
          <w:sz w:val="28"/>
          <w:szCs w:val="28"/>
        </w:rPr>
        <w:t>ты-Мансийского района от 24</w:t>
      </w:r>
      <w:r w:rsidR="00D9277B">
        <w:rPr>
          <w:rFonts w:ascii="Times New Roman" w:hAnsi="Times New Roman" w:cs="Times New Roman"/>
          <w:sz w:val="28"/>
          <w:szCs w:val="28"/>
        </w:rPr>
        <w:t>.12.</w:t>
      </w:r>
      <w:r w:rsidR="000416C3">
        <w:rPr>
          <w:rFonts w:ascii="Times New Roman" w:hAnsi="Times New Roman" w:cs="Times New Roman"/>
          <w:sz w:val="28"/>
          <w:szCs w:val="28"/>
        </w:rPr>
        <w:t>2024</w:t>
      </w:r>
      <w:r w:rsidR="00A65334">
        <w:rPr>
          <w:rFonts w:ascii="Times New Roman" w:hAnsi="Times New Roman" w:cs="Times New Roman"/>
          <w:sz w:val="28"/>
          <w:szCs w:val="28"/>
        </w:rPr>
        <w:t xml:space="preserve"> №</w:t>
      </w:r>
      <w:r w:rsidR="000416C3">
        <w:rPr>
          <w:rFonts w:ascii="Times New Roman" w:hAnsi="Times New Roman" w:cs="Times New Roman"/>
          <w:sz w:val="28"/>
          <w:szCs w:val="28"/>
        </w:rPr>
        <w:t xml:space="preserve"> 1126</w:t>
      </w:r>
      <w:r w:rsidR="00A65334">
        <w:rPr>
          <w:rFonts w:ascii="Times New Roman" w:hAnsi="Times New Roman" w:cs="Times New Roman"/>
          <w:sz w:val="28"/>
          <w:szCs w:val="28"/>
        </w:rPr>
        <w:t xml:space="preserve"> </w:t>
      </w:r>
      <w:r w:rsidR="00A65334" w:rsidRPr="00A65334">
        <w:rPr>
          <w:rFonts w:ascii="Times New Roman" w:hAnsi="Times New Roman" w:cs="Times New Roman"/>
          <w:sz w:val="28"/>
          <w:szCs w:val="28"/>
        </w:rPr>
        <w:t>«</w:t>
      </w:r>
      <w:r w:rsidR="000416C3">
        <w:rPr>
          <w:rFonts w:ascii="Times New Roman" w:hAnsi="Times New Roman" w:cs="Times New Roman"/>
          <w:sz w:val="28"/>
          <w:szCs w:val="28"/>
        </w:rPr>
        <w:t>О порядке разработки и реализации муниципальных программ Ханты-Мансийского района</w:t>
      </w:r>
      <w:r w:rsidR="00A65334" w:rsidRPr="00A65334">
        <w:rPr>
          <w:rFonts w:ascii="Times New Roman" w:hAnsi="Times New Roman" w:cs="Times New Roman"/>
          <w:sz w:val="28"/>
          <w:szCs w:val="28"/>
        </w:rPr>
        <w:t>»</w:t>
      </w:r>
      <w:r w:rsidRPr="007F632D">
        <w:rPr>
          <w:rFonts w:ascii="Times New Roman" w:hAnsi="Times New Roman" w:cs="Times New Roman"/>
          <w:sz w:val="28"/>
          <w:szCs w:val="28"/>
        </w:rPr>
        <w:t xml:space="preserve">, </w:t>
      </w:r>
      <w:r w:rsidR="008B3BB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F632D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7F632D" w:rsidRPr="007F632D">
        <w:rPr>
          <w:rFonts w:ascii="Times New Roman" w:hAnsi="Times New Roman" w:cs="Times New Roman"/>
          <w:sz w:val="28"/>
          <w:szCs w:val="28"/>
        </w:rPr>
        <w:t>32 Устава</w:t>
      </w:r>
      <w:r w:rsidR="007F632D">
        <w:t xml:space="preserve"> </w:t>
      </w:r>
      <w:r w:rsidRPr="007F632D">
        <w:rPr>
          <w:rFonts w:ascii="Times New Roman" w:hAnsi="Times New Roman" w:cs="Times New Roman"/>
          <w:sz w:val="28"/>
          <w:szCs w:val="28"/>
        </w:rPr>
        <w:t>Ханты-Мансийского района:</w:t>
      </w:r>
    </w:p>
    <w:p w14:paraId="20426C57" w14:textId="77777777" w:rsidR="0092377E" w:rsidRDefault="0092377E" w:rsidP="00923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DB185B" w14:textId="255169CD" w:rsidR="009F0DC8" w:rsidRDefault="007A279B" w:rsidP="00CC4BA1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334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A65334" w:rsidRPr="00A65334">
        <w:rPr>
          <w:rFonts w:ascii="Times New Roman" w:hAnsi="Times New Roman" w:cs="Times New Roman"/>
          <w:bCs/>
          <w:sz w:val="28"/>
          <w:szCs w:val="28"/>
        </w:rPr>
        <w:t xml:space="preserve">муниципальную программу </w:t>
      </w:r>
      <w:r w:rsidR="004624AD">
        <w:rPr>
          <w:rFonts w:ascii="Times New Roman" w:hAnsi="Times New Roman" w:cs="Times New Roman"/>
          <w:bCs/>
          <w:sz w:val="28"/>
          <w:szCs w:val="28"/>
        </w:rPr>
        <w:t xml:space="preserve">Ханты-Мансийского района </w:t>
      </w:r>
      <w:r w:rsidR="0092377E" w:rsidRPr="007E262B">
        <w:rPr>
          <w:rFonts w:ascii="Times New Roman" w:eastAsia="Calibri" w:hAnsi="Times New Roman"/>
          <w:sz w:val="28"/>
          <w:szCs w:val="28"/>
        </w:rPr>
        <w:t>«Укрепление межнационального</w:t>
      </w:r>
      <w:r w:rsidR="0092377E">
        <w:rPr>
          <w:rFonts w:ascii="Times New Roman" w:eastAsia="Calibri" w:hAnsi="Times New Roman"/>
          <w:sz w:val="28"/>
          <w:szCs w:val="28"/>
        </w:rPr>
        <w:t xml:space="preserve"> </w:t>
      </w:r>
      <w:r w:rsidR="0092377E" w:rsidRPr="007E262B">
        <w:rPr>
          <w:rFonts w:ascii="Times New Roman" w:eastAsia="Calibri" w:hAnsi="Times New Roman"/>
          <w:sz w:val="28"/>
          <w:szCs w:val="28"/>
        </w:rPr>
        <w:t>и межконфессионального согласия, поддержка и развитие языков и культуры народов Российской Федерации,</w:t>
      </w:r>
      <w:r w:rsidR="0092377E">
        <w:rPr>
          <w:rFonts w:eastAsia="Calibri"/>
          <w:szCs w:val="28"/>
        </w:rPr>
        <w:t xml:space="preserve"> </w:t>
      </w:r>
      <w:r w:rsidR="0092377E" w:rsidRPr="007E262B">
        <w:rPr>
          <w:rFonts w:ascii="Times New Roman" w:eastAsia="Calibri" w:hAnsi="Times New Roman"/>
          <w:sz w:val="28"/>
          <w:szCs w:val="28"/>
        </w:rPr>
        <w:t xml:space="preserve">проживающих на территории </w:t>
      </w:r>
      <w:r w:rsidR="0092377E">
        <w:rPr>
          <w:rFonts w:ascii="Times New Roman" w:eastAsia="Calibri" w:hAnsi="Times New Roman"/>
          <w:sz w:val="28"/>
          <w:szCs w:val="28"/>
        </w:rPr>
        <w:t xml:space="preserve">муниципального образования </w:t>
      </w:r>
      <w:r w:rsidR="0092377E" w:rsidRPr="007E262B">
        <w:rPr>
          <w:rFonts w:ascii="Times New Roman" w:eastAsia="Calibri" w:hAnsi="Times New Roman"/>
          <w:sz w:val="28"/>
          <w:szCs w:val="28"/>
        </w:rPr>
        <w:t>Ханты-Мансийск</w:t>
      </w:r>
      <w:r w:rsidR="0092377E">
        <w:rPr>
          <w:rFonts w:ascii="Times New Roman" w:eastAsia="Calibri" w:hAnsi="Times New Roman"/>
          <w:sz w:val="28"/>
          <w:szCs w:val="28"/>
        </w:rPr>
        <w:t>ий</w:t>
      </w:r>
      <w:r w:rsidR="0092377E" w:rsidRPr="007E262B">
        <w:rPr>
          <w:rFonts w:ascii="Times New Roman" w:eastAsia="Calibri" w:hAnsi="Times New Roman"/>
          <w:sz w:val="28"/>
          <w:szCs w:val="28"/>
        </w:rPr>
        <w:t xml:space="preserve"> район,</w:t>
      </w:r>
      <w:r w:rsidR="0092377E">
        <w:rPr>
          <w:rFonts w:ascii="Times New Roman" w:eastAsia="Calibri" w:hAnsi="Times New Roman"/>
          <w:sz w:val="28"/>
          <w:szCs w:val="28"/>
        </w:rPr>
        <w:t xml:space="preserve"> </w:t>
      </w:r>
      <w:r w:rsidR="0092377E" w:rsidRPr="007E262B">
        <w:rPr>
          <w:rFonts w:ascii="Times New Roman" w:eastAsia="Calibri" w:hAnsi="Times New Roman"/>
          <w:sz w:val="28"/>
          <w:szCs w:val="28"/>
        </w:rPr>
        <w:t>обеспечение социальной и культурной адаптации мигрантов, профилактика</w:t>
      </w:r>
      <w:r w:rsidR="0092377E">
        <w:rPr>
          <w:rFonts w:ascii="Times New Roman" w:eastAsia="Calibri" w:hAnsi="Times New Roman"/>
          <w:sz w:val="28"/>
          <w:szCs w:val="28"/>
        </w:rPr>
        <w:t xml:space="preserve"> </w:t>
      </w:r>
      <w:r w:rsidR="0092377E" w:rsidRPr="007E262B">
        <w:rPr>
          <w:rFonts w:ascii="Times New Roman" w:eastAsia="Calibri" w:hAnsi="Times New Roman"/>
          <w:sz w:val="28"/>
          <w:szCs w:val="28"/>
        </w:rPr>
        <w:t xml:space="preserve">межнациональных (межэтнических) </w:t>
      </w:r>
      <w:r w:rsidR="0092377E" w:rsidRPr="0092377E">
        <w:rPr>
          <w:rFonts w:ascii="Times New Roman" w:eastAsia="Calibri" w:hAnsi="Times New Roman"/>
          <w:sz w:val="28"/>
          <w:szCs w:val="28"/>
        </w:rPr>
        <w:t>конфликтов»</w:t>
      </w:r>
      <w:r w:rsidR="0092377E">
        <w:rPr>
          <w:rFonts w:eastAsia="Calibri"/>
          <w:szCs w:val="28"/>
        </w:rPr>
        <w:t xml:space="preserve"> </w:t>
      </w:r>
      <w:r w:rsidRPr="00A65334">
        <w:rPr>
          <w:rFonts w:ascii="Times New Roman" w:hAnsi="Times New Roman" w:cs="Times New Roman"/>
          <w:bCs/>
          <w:sz w:val="28"/>
          <w:szCs w:val="28"/>
        </w:rPr>
        <w:t>согласно приложению.</w:t>
      </w:r>
    </w:p>
    <w:p w14:paraId="4404BB2A" w14:textId="53D1E286" w:rsidR="00D9277B" w:rsidRDefault="00CC4BA1" w:rsidP="004624AD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D9277B">
        <w:rPr>
          <w:rFonts w:cs="Times New Roman"/>
          <w:szCs w:val="28"/>
        </w:rPr>
        <w:lastRenderedPageBreak/>
        <w:t>Признать утратившими силу</w:t>
      </w:r>
      <w:r w:rsidR="00D9277B" w:rsidRPr="00D9277B">
        <w:rPr>
          <w:rFonts w:cs="Times New Roman"/>
          <w:szCs w:val="28"/>
        </w:rPr>
        <w:t xml:space="preserve"> </w:t>
      </w:r>
      <w:r w:rsidRPr="00D9277B">
        <w:rPr>
          <w:rFonts w:cs="Times New Roman"/>
          <w:szCs w:val="28"/>
        </w:rPr>
        <w:t>постановлени</w:t>
      </w:r>
      <w:r w:rsidR="00D9277B">
        <w:rPr>
          <w:rFonts w:cs="Times New Roman"/>
          <w:szCs w:val="28"/>
        </w:rPr>
        <w:t>я</w:t>
      </w:r>
      <w:r w:rsidRPr="00D9277B">
        <w:rPr>
          <w:rFonts w:cs="Times New Roman"/>
          <w:szCs w:val="28"/>
        </w:rPr>
        <w:t xml:space="preserve"> Администрации Ханты-Мансийского района</w:t>
      </w:r>
      <w:r w:rsidR="00D9277B">
        <w:rPr>
          <w:rFonts w:cs="Times New Roman"/>
          <w:szCs w:val="28"/>
        </w:rPr>
        <w:t>:</w:t>
      </w:r>
    </w:p>
    <w:p w14:paraId="1B74FED4" w14:textId="2CAAF089" w:rsidR="00074A0E" w:rsidRDefault="00074A0E" w:rsidP="0007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074A0E">
        <w:rPr>
          <w:rFonts w:cs="Times New Roman"/>
          <w:szCs w:val="28"/>
        </w:rPr>
        <w:t>от 14.12.2021 № 337 «О</w:t>
      </w:r>
      <w:r>
        <w:rPr>
          <w:rFonts w:cs="Times New Roman"/>
          <w:szCs w:val="28"/>
        </w:rPr>
        <w:t xml:space="preserve"> муниципальной программе Ханты-М</w:t>
      </w:r>
      <w:r w:rsidRPr="00074A0E">
        <w:rPr>
          <w:rFonts w:cs="Times New Roman"/>
          <w:szCs w:val="28"/>
        </w:rPr>
        <w:t xml:space="preserve">ансийского района «Укрепление межнационального и межконфессионального согласия, поддержка и развитие языков и культуры народов </w:t>
      </w:r>
      <w:r>
        <w:rPr>
          <w:rFonts w:cs="Times New Roman"/>
          <w:szCs w:val="28"/>
        </w:rPr>
        <w:t>Р</w:t>
      </w:r>
      <w:r w:rsidRPr="00074A0E">
        <w:rPr>
          <w:rFonts w:cs="Times New Roman"/>
          <w:szCs w:val="28"/>
        </w:rPr>
        <w:t xml:space="preserve">оссийской </w:t>
      </w:r>
      <w:r>
        <w:rPr>
          <w:rFonts w:cs="Times New Roman"/>
          <w:szCs w:val="28"/>
        </w:rPr>
        <w:t>Ф</w:t>
      </w:r>
      <w:r w:rsidRPr="00074A0E">
        <w:rPr>
          <w:rFonts w:cs="Times New Roman"/>
          <w:szCs w:val="28"/>
        </w:rPr>
        <w:t xml:space="preserve">едерации, проживающих на территории муниципального образования </w:t>
      </w:r>
      <w:r>
        <w:rPr>
          <w:rFonts w:cs="Times New Roman"/>
          <w:szCs w:val="28"/>
        </w:rPr>
        <w:t>Ханты-М</w:t>
      </w:r>
      <w:r w:rsidRPr="00074A0E">
        <w:rPr>
          <w:rFonts w:cs="Times New Roman"/>
          <w:szCs w:val="28"/>
        </w:rPr>
        <w:t>ансийский район, обеспечение социальной и культурной адаптации мигрантов, профилактика межнациональных (меж</w:t>
      </w:r>
      <w:r w:rsidR="004624AD">
        <w:rPr>
          <w:rFonts w:cs="Times New Roman"/>
          <w:szCs w:val="28"/>
        </w:rPr>
        <w:t>этнических) конфликтов на 2022 –</w:t>
      </w:r>
      <w:r w:rsidRPr="00074A0E">
        <w:rPr>
          <w:rFonts w:cs="Times New Roman"/>
          <w:szCs w:val="28"/>
        </w:rPr>
        <w:t xml:space="preserve"> 202</w:t>
      </w:r>
      <w:r>
        <w:rPr>
          <w:rFonts w:cs="Times New Roman"/>
          <w:szCs w:val="28"/>
        </w:rPr>
        <w:t>4</w:t>
      </w:r>
      <w:r w:rsidRPr="00074A0E">
        <w:rPr>
          <w:rFonts w:cs="Times New Roman"/>
          <w:szCs w:val="28"/>
        </w:rPr>
        <w:t xml:space="preserve"> годы»</w:t>
      </w:r>
      <w:r>
        <w:rPr>
          <w:rFonts w:cs="Times New Roman"/>
          <w:szCs w:val="28"/>
        </w:rPr>
        <w:t>;</w:t>
      </w:r>
    </w:p>
    <w:p w14:paraId="434DB759" w14:textId="3216420A" w:rsidR="00074A0E" w:rsidRPr="00074A0E" w:rsidRDefault="00074A0E" w:rsidP="0007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D9277B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>14</w:t>
      </w:r>
      <w:r w:rsidRPr="00D9277B">
        <w:rPr>
          <w:rFonts w:cs="Times New Roman"/>
          <w:szCs w:val="28"/>
        </w:rPr>
        <w:t>.12.202</w:t>
      </w:r>
      <w:r>
        <w:rPr>
          <w:rFonts w:cs="Times New Roman"/>
          <w:szCs w:val="28"/>
        </w:rPr>
        <w:t>2</w:t>
      </w:r>
      <w:r w:rsidRPr="00D9277B">
        <w:rPr>
          <w:rFonts w:cs="Times New Roman"/>
          <w:szCs w:val="28"/>
        </w:rPr>
        <w:t xml:space="preserve"> </w:t>
      </w:r>
      <w:hyperlink r:id="rId9" w:history="1">
        <w:r w:rsidRPr="00D9277B">
          <w:rPr>
            <w:rFonts w:cs="Times New Roman"/>
            <w:szCs w:val="28"/>
          </w:rPr>
          <w:t xml:space="preserve">№ </w:t>
        </w:r>
      </w:hyperlink>
      <w:r>
        <w:rPr>
          <w:rFonts w:cs="Times New Roman"/>
          <w:szCs w:val="28"/>
        </w:rPr>
        <w:t>462</w:t>
      </w:r>
      <w:r w:rsidRPr="00D9277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«О</w:t>
      </w:r>
      <w:r w:rsidRPr="00D9277B">
        <w:rPr>
          <w:rFonts w:cs="Times New Roman"/>
          <w:szCs w:val="28"/>
        </w:rPr>
        <w:t xml:space="preserve"> внесении изменений в постановление администрации </w:t>
      </w:r>
      <w:r>
        <w:rPr>
          <w:rFonts w:cs="Times New Roman"/>
          <w:szCs w:val="28"/>
        </w:rPr>
        <w:t>Ханты-М</w:t>
      </w:r>
      <w:r w:rsidRPr="00D9277B">
        <w:rPr>
          <w:rFonts w:cs="Times New Roman"/>
          <w:szCs w:val="28"/>
        </w:rPr>
        <w:t xml:space="preserve">ансийского района от 14.12.2021 </w:t>
      </w:r>
      <w:r>
        <w:rPr>
          <w:rFonts w:cs="Times New Roman"/>
          <w:szCs w:val="28"/>
        </w:rPr>
        <w:t>№</w:t>
      </w:r>
      <w:r w:rsidRPr="00D9277B">
        <w:rPr>
          <w:rFonts w:cs="Times New Roman"/>
          <w:szCs w:val="28"/>
        </w:rPr>
        <w:t xml:space="preserve"> 337 </w:t>
      </w:r>
      <w:r w:rsidR="004624AD">
        <w:rPr>
          <w:rFonts w:cs="Times New Roman"/>
          <w:szCs w:val="28"/>
        </w:rPr>
        <w:br/>
      </w:r>
      <w:r>
        <w:rPr>
          <w:rFonts w:cs="Times New Roman"/>
          <w:szCs w:val="28"/>
        </w:rPr>
        <w:t>«О</w:t>
      </w:r>
      <w:r w:rsidRPr="00D9277B">
        <w:rPr>
          <w:rFonts w:cs="Times New Roman"/>
          <w:szCs w:val="28"/>
        </w:rPr>
        <w:t xml:space="preserve"> муниципальной программе </w:t>
      </w:r>
      <w:r>
        <w:rPr>
          <w:rFonts w:cs="Times New Roman"/>
          <w:szCs w:val="28"/>
        </w:rPr>
        <w:t>Ханты-М</w:t>
      </w:r>
      <w:r w:rsidRPr="00D9277B">
        <w:rPr>
          <w:rFonts w:cs="Times New Roman"/>
          <w:szCs w:val="28"/>
        </w:rPr>
        <w:t xml:space="preserve">ансийского района </w:t>
      </w:r>
      <w:r>
        <w:rPr>
          <w:rFonts w:cs="Times New Roman"/>
          <w:szCs w:val="28"/>
        </w:rPr>
        <w:t>«У</w:t>
      </w:r>
      <w:r w:rsidRPr="00D9277B">
        <w:rPr>
          <w:rFonts w:cs="Times New Roman"/>
          <w:szCs w:val="28"/>
        </w:rPr>
        <w:t xml:space="preserve">крепление межнационального и межконфессионального согласия, поддержка и развитие языков и культуры народов </w:t>
      </w:r>
      <w:r>
        <w:rPr>
          <w:rFonts w:cs="Times New Roman"/>
          <w:szCs w:val="28"/>
        </w:rPr>
        <w:t>Р</w:t>
      </w:r>
      <w:r w:rsidRPr="00D9277B">
        <w:rPr>
          <w:rFonts w:cs="Times New Roman"/>
          <w:szCs w:val="28"/>
        </w:rPr>
        <w:t xml:space="preserve">оссийской </w:t>
      </w:r>
      <w:r>
        <w:rPr>
          <w:rFonts w:cs="Times New Roman"/>
          <w:szCs w:val="28"/>
        </w:rPr>
        <w:t>Ф</w:t>
      </w:r>
      <w:r w:rsidRPr="00D9277B">
        <w:rPr>
          <w:rFonts w:cs="Times New Roman"/>
          <w:szCs w:val="28"/>
        </w:rPr>
        <w:t xml:space="preserve">едерации, проживающих на территории муниципального образования </w:t>
      </w:r>
      <w:r>
        <w:rPr>
          <w:rFonts w:cs="Times New Roman"/>
          <w:szCs w:val="28"/>
        </w:rPr>
        <w:t>Ханты-М</w:t>
      </w:r>
      <w:r w:rsidRPr="00D9277B">
        <w:rPr>
          <w:rFonts w:cs="Times New Roman"/>
          <w:szCs w:val="28"/>
        </w:rPr>
        <w:t>ансийский район, обеспечение социальной и культурной адаптации мигрантов, профилактика межнациональных (меж</w:t>
      </w:r>
      <w:r w:rsidR="004624AD">
        <w:rPr>
          <w:rFonts w:cs="Times New Roman"/>
          <w:szCs w:val="28"/>
        </w:rPr>
        <w:t>этнических) конфликтов на 2022 –</w:t>
      </w:r>
      <w:r w:rsidRPr="00D9277B">
        <w:rPr>
          <w:rFonts w:cs="Times New Roman"/>
          <w:szCs w:val="28"/>
        </w:rPr>
        <w:t xml:space="preserve"> 2025 годы</w:t>
      </w:r>
      <w:r>
        <w:rPr>
          <w:rFonts w:cs="Times New Roman"/>
          <w:szCs w:val="28"/>
        </w:rPr>
        <w:t>»;</w:t>
      </w:r>
    </w:p>
    <w:p w14:paraId="5B9466A7" w14:textId="57B71CCE" w:rsidR="00CC4BA1" w:rsidRPr="00D9277B" w:rsidRDefault="00D9277B" w:rsidP="00D9277B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D9277B">
        <w:rPr>
          <w:rFonts w:cs="Times New Roman"/>
          <w:szCs w:val="28"/>
        </w:rPr>
        <w:t xml:space="preserve">от 26.12.2023 </w:t>
      </w:r>
      <w:hyperlink r:id="rId10" w:history="1">
        <w:r w:rsidRPr="00D9277B">
          <w:rPr>
            <w:rFonts w:cs="Times New Roman"/>
            <w:szCs w:val="28"/>
          </w:rPr>
          <w:t>№ 949</w:t>
        </w:r>
      </w:hyperlink>
      <w:r w:rsidRPr="00D9277B">
        <w:rPr>
          <w:rFonts w:cs="Times New Roman"/>
          <w:szCs w:val="28"/>
        </w:rPr>
        <w:t xml:space="preserve"> </w:t>
      </w:r>
      <w:r w:rsidR="00074A0E">
        <w:rPr>
          <w:rFonts w:cs="Times New Roman"/>
          <w:szCs w:val="28"/>
        </w:rPr>
        <w:t>«О</w:t>
      </w:r>
      <w:r w:rsidR="00074A0E" w:rsidRPr="00D9277B">
        <w:rPr>
          <w:rFonts w:cs="Times New Roman"/>
          <w:szCs w:val="28"/>
        </w:rPr>
        <w:t xml:space="preserve"> внесении изменений в постановление администрации </w:t>
      </w:r>
      <w:r w:rsidR="00074A0E">
        <w:rPr>
          <w:rFonts w:cs="Times New Roman"/>
          <w:szCs w:val="28"/>
        </w:rPr>
        <w:t>Ханты-М</w:t>
      </w:r>
      <w:r w:rsidR="00074A0E" w:rsidRPr="00D9277B">
        <w:rPr>
          <w:rFonts w:cs="Times New Roman"/>
          <w:szCs w:val="28"/>
        </w:rPr>
        <w:t xml:space="preserve">ансийского района от 14.12.2021 </w:t>
      </w:r>
      <w:r w:rsidR="00074A0E">
        <w:rPr>
          <w:rFonts w:cs="Times New Roman"/>
          <w:szCs w:val="28"/>
        </w:rPr>
        <w:t>№</w:t>
      </w:r>
      <w:r w:rsidR="00074A0E" w:rsidRPr="00D9277B">
        <w:rPr>
          <w:rFonts w:cs="Times New Roman"/>
          <w:szCs w:val="28"/>
        </w:rPr>
        <w:t xml:space="preserve"> 337 </w:t>
      </w:r>
      <w:r w:rsidR="004624AD">
        <w:rPr>
          <w:rFonts w:cs="Times New Roman"/>
          <w:szCs w:val="28"/>
        </w:rPr>
        <w:br/>
      </w:r>
      <w:r w:rsidR="00074A0E">
        <w:rPr>
          <w:rFonts w:cs="Times New Roman"/>
          <w:szCs w:val="28"/>
        </w:rPr>
        <w:t>«О</w:t>
      </w:r>
      <w:r w:rsidR="00074A0E" w:rsidRPr="00D9277B">
        <w:rPr>
          <w:rFonts w:cs="Times New Roman"/>
          <w:szCs w:val="28"/>
        </w:rPr>
        <w:t xml:space="preserve"> муниципальной программе </w:t>
      </w:r>
      <w:r w:rsidR="00074A0E">
        <w:rPr>
          <w:rFonts w:cs="Times New Roman"/>
          <w:szCs w:val="28"/>
        </w:rPr>
        <w:t>Ханты-М</w:t>
      </w:r>
      <w:r w:rsidR="00074A0E" w:rsidRPr="00D9277B">
        <w:rPr>
          <w:rFonts w:cs="Times New Roman"/>
          <w:szCs w:val="28"/>
        </w:rPr>
        <w:t xml:space="preserve">ансийского района </w:t>
      </w:r>
      <w:r w:rsidR="00074A0E">
        <w:rPr>
          <w:rFonts w:cs="Times New Roman"/>
          <w:szCs w:val="28"/>
        </w:rPr>
        <w:t>«У</w:t>
      </w:r>
      <w:r w:rsidR="00074A0E" w:rsidRPr="00D9277B">
        <w:rPr>
          <w:rFonts w:cs="Times New Roman"/>
          <w:szCs w:val="28"/>
        </w:rPr>
        <w:t xml:space="preserve">крепление межнационального и межконфессионального согласия, поддержка и развитие языков и культуры народов </w:t>
      </w:r>
      <w:r w:rsidR="00074A0E">
        <w:rPr>
          <w:rFonts w:cs="Times New Roman"/>
          <w:szCs w:val="28"/>
        </w:rPr>
        <w:t>Р</w:t>
      </w:r>
      <w:r w:rsidR="00074A0E" w:rsidRPr="00D9277B">
        <w:rPr>
          <w:rFonts w:cs="Times New Roman"/>
          <w:szCs w:val="28"/>
        </w:rPr>
        <w:t xml:space="preserve">оссийской </w:t>
      </w:r>
      <w:r w:rsidR="00074A0E">
        <w:rPr>
          <w:rFonts w:cs="Times New Roman"/>
          <w:szCs w:val="28"/>
        </w:rPr>
        <w:t>Ф</w:t>
      </w:r>
      <w:r w:rsidR="00074A0E" w:rsidRPr="00D9277B">
        <w:rPr>
          <w:rFonts w:cs="Times New Roman"/>
          <w:szCs w:val="28"/>
        </w:rPr>
        <w:t xml:space="preserve">едерации, проживающих на территории муниципального образования </w:t>
      </w:r>
      <w:r w:rsidR="00074A0E">
        <w:rPr>
          <w:rFonts w:cs="Times New Roman"/>
          <w:szCs w:val="28"/>
        </w:rPr>
        <w:t>Ханты-М</w:t>
      </w:r>
      <w:r w:rsidR="00074A0E" w:rsidRPr="00D9277B">
        <w:rPr>
          <w:rFonts w:cs="Times New Roman"/>
          <w:szCs w:val="28"/>
        </w:rPr>
        <w:t>ансийский район, обеспечение социальной и культурной адаптации мигрантов, профилактика межнациональных (меж</w:t>
      </w:r>
      <w:r w:rsidR="004624AD">
        <w:rPr>
          <w:rFonts w:cs="Times New Roman"/>
          <w:szCs w:val="28"/>
        </w:rPr>
        <w:t>этнических) конфликтов на 2022 –</w:t>
      </w:r>
      <w:r w:rsidR="00074A0E" w:rsidRPr="00D9277B">
        <w:rPr>
          <w:rFonts w:cs="Times New Roman"/>
          <w:szCs w:val="28"/>
        </w:rPr>
        <w:t xml:space="preserve"> 2025 годы</w:t>
      </w:r>
      <w:r w:rsidR="00074A0E">
        <w:rPr>
          <w:rFonts w:cs="Times New Roman"/>
          <w:szCs w:val="28"/>
        </w:rPr>
        <w:t>»</w:t>
      </w:r>
      <w:r w:rsidRPr="00D9277B">
        <w:rPr>
          <w:rFonts w:cs="Times New Roman"/>
          <w:szCs w:val="28"/>
        </w:rPr>
        <w:t xml:space="preserve">; </w:t>
      </w:r>
    </w:p>
    <w:p w14:paraId="2B30A91E" w14:textId="26D8F6BC" w:rsidR="00CC4BA1" w:rsidRDefault="00CC4BA1" w:rsidP="00CC4BA1">
      <w:pPr>
        <w:pStyle w:val="aa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cs="Times New Roman"/>
          <w:szCs w:val="28"/>
        </w:rPr>
      </w:pPr>
      <w:r w:rsidRPr="00CC4BA1">
        <w:rPr>
          <w:rFonts w:cs="Times New Roman"/>
          <w:szCs w:val="28"/>
        </w:rPr>
        <w:t xml:space="preserve">от 25.03.2024 </w:t>
      </w:r>
      <w:hyperlink r:id="rId11" w:history="1">
        <w:r>
          <w:rPr>
            <w:rFonts w:cs="Times New Roman"/>
            <w:szCs w:val="28"/>
          </w:rPr>
          <w:t>№</w:t>
        </w:r>
        <w:r w:rsidRPr="00CC4BA1">
          <w:rPr>
            <w:rFonts w:cs="Times New Roman"/>
            <w:szCs w:val="28"/>
          </w:rPr>
          <w:t xml:space="preserve"> 210</w:t>
        </w:r>
      </w:hyperlink>
      <w:r w:rsidR="00D9277B">
        <w:rPr>
          <w:rFonts w:cs="Times New Roman"/>
          <w:szCs w:val="28"/>
        </w:rPr>
        <w:t xml:space="preserve"> </w:t>
      </w:r>
      <w:r w:rsidR="00074A0E">
        <w:rPr>
          <w:rFonts w:cs="Times New Roman"/>
          <w:szCs w:val="28"/>
        </w:rPr>
        <w:t>«О</w:t>
      </w:r>
      <w:r w:rsidR="00074A0E" w:rsidRPr="00D9277B">
        <w:rPr>
          <w:rFonts w:cs="Times New Roman"/>
          <w:szCs w:val="28"/>
        </w:rPr>
        <w:t xml:space="preserve"> внесении изменений в постановление администрации </w:t>
      </w:r>
      <w:r w:rsidR="00074A0E">
        <w:rPr>
          <w:rFonts w:cs="Times New Roman"/>
          <w:szCs w:val="28"/>
        </w:rPr>
        <w:t>Ханты-М</w:t>
      </w:r>
      <w:r w:rsidR="00074A0E" w:rsidRPr="00D9277B">
        <w:rPr>
          <w:rFonts w:cs="Times New Roman"/>
          <w:szCs w:val="28"/>
        </w:rPr>
        <w:t xml:space="preserve">ансийского района от 14.12.2021 </w:t>
      </w:r>
      <w:r w:rsidR="00074A0E">
        <w:rPr>
          <w:rFonts w:cs="Times New Roman"/>
          <w:szCs w:val="28"/>
        </w:rPr>
        <w:t>№</w:t>
      </w:r>
      <w:r w:rsidR="00074A0E" w:rsidRPr="00D9277B">
        <w:rPr>
          <w:rFonts w:cs="Times New Roman"/>
          <w:szCs w:val="28"/>
        </w:rPr>
        <w:t xml:space="preserve"> 337 </w:t>
      </w:r>
      <w:r w:rsidR="004624AD">
        <w:rPr>
          <w:rFonts w:cs="Times New Roman"/>
          <w:szCs w:val="28"/>
        </w:rPr>
        <w:br/>
      </w:r>
      <w:r w:rsidR="00074A0E">
        <w:rPr>
          <w:rFonts w:cs="Times New Roman"/>
          <w:szCs w:val="28"/>
        </w:rPr>
        <w:t>«О</w:t>
      </w:r>
      <w:r w:rsidR="00074A0E" w:rsidRPr="00D9277B">
        <w:rPr>
          <w:rFonts w:cs="Times New Roman"/>
          <w:szCs w:val="28"/>
        </w:rPr>
        <w:t xml:space="preserve"> муниципальной программе </w:t>
      </w:r>
      <w:r w:rsidR="00074A0E">
        <w:rPr>
          <w:rFonts w:cs="Times New Roman"/>
          <w:szCs w:val="28"/>
        </w:rPr>
        <w:t>Ханты-М</w:t>
      </w:r>
      <w:r w:rsidR="00074A0E" w:rsidRPr="00D9277B">
        <w:rPr>
          <w:rFonts w:cs="Times New Roman"/>
          <w:szCs w:val="28"/>
        </w:rPr>
        <w:t xml:space="preserve">ансийского района </w:t>
      </w:r>
      <w:r w:rsidR="00074A0E">
        <w:rPr>
          <w:rFonts w:cs="Times New Roman"/>
          <w:szCs w:val="28"/>
        </w:rPr>
        <w:t>«У</w:t>
      </w:r>
      <w:r w:rsidR="00074A0E" w:rsidRPr="00D9277B">
        <w:rPr>
          <w:rFonts w:cs="Times New Roman"/>
          <w:szCs w:val="28"/>
        </w:rPr>
        <w:t xml:space="preserve">крепление межнационального и межконфессионального согласия, поддержка и развитие языков и культуры народов </w:t>
      </w:r>
      <w:r w:rsidR="00074A0E">
        <w:rPr>
          <w:rFonts w:cs="Times New Roman"/>
          <w:szCs w:val="28"/>
        </w:rPr>
        <w:t>Р</w:t>
      </w:r>
      <w:r w:rsidR="00074A0E" w:rsidRPr="00D9277B">
        <w:rPr>
          <w:rFonts w:cs="Times New Roman"/>
          <w:szCs w:val="28"/>
        </w:rPr>
        <w:t xml:space="preserve">оссийской </w:t>
      </w:r>
      <w:r w:rsidR="00074A0E">
        <w:rPr>
          <w:rFonts w:cs="Times New Roman"/>
          <w:szCs w:val="28"/>
        </w:rPr>
        <w:t>Ф</w:t>
      </w:r>
      <w:r w:rsidR="00074A0E" w:rsidRPr="00D9277B">
        <w:rPr>
          <w:rFonts w:cs="Times New Roman"/>
          <w:szCs w:val="28"/>
        </w:rPr>
        <w:t xml:space="preserve">едерации, проживающих на территории муниципального образования </w:t>
      </w:r>
      <w:r w:rsidR="00074A0E">
        <w:rPr>
          <w:rFonts w:cs="Times New Roman"/>
          <w:szCs w:val="28"/>
        </w:rPr>
        <w:t>Ханты-М</w:t>
      </w:r>
      <w:r w:rsidR="00074A0E" w:rsidRPr="00D9277B">
        <w:rPr>
          <w:rFonts w:cs="Times New Roman"/>
          <w:szCs w:val="28"/>
        </w:rPr>
        <w:t>ансийский район, обеспечение социальной и культурной адаптации мигрантов, профилактика межнациональных (межэтнических) конфликтов</w:t>
      </w:r>
      <w:r w:rsidR="00D9277B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;</w:t>
      </w:r>
    </w:p>
    <w:p w14:paraId="0FB9A26E" w14:textId="6C7E5359" w:rsidR="00CC4BA1" w:rsidRPr="00CC4BA1" w:rsidRDefault="00CC4BA1" w:rsidP="00CC4BA1">
      <w:pPr>
        <w:pStyle w:val="aa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cs="Times New Roman"/>
          <w:szCs w:val="28"/>
        </w:rPr>
      </w:pPr>
      <w:r w:rsidRPr="00CC4BA1">
        <w:rPr>
          <w:rFonts w:cs="Times New Roman"/>
          <w:szCs w:val="28"/>
        </w:rPr>
        <w:t xml:space="preserve">от 01.07.2024 </w:t>
      </w:r>
      <w:hyperlink r:id="rId12" w:history="1">
        <w:r>
          <w:rPr>
            <w:rFonts w:cs="Times New Roman"/>
            <w:szCs w:val="28"/>
          </w:rPr>
          <w:t>№</w:t>
        </w:r>
        <w:r w:rsidRPr="00CC4BA1">
          <w:rPr>
            <w:rFonts w:cs="Times New Roman"/>
            <w:szCs w:val="28"/>
          </w:rPr>
          <w:t xml:space="preserve"> 580</w:t>
        </w:r>
      </w:hyperlink>
      <w:r w:rsidR="00D9277B">
        <w:rPr>
          <w:rFonts w:cs="Times New Roman"/>
          <w:szCs w:val="28"/>
        </w:rPr>
        <w:t xml:space="preserve"> </w:t>
      </w:r>
      <w:r w:rsidR="00074A0E">
        <w:rPr>
          <w:rFonts w:cs="Times New Roman"/>
          <w:szCs w:val="28"/>
        </w:rPr>
        <w:t>«О</w:t>
      </w:r>
      <w:r w:rsidR="00074A0E" w:rsidRPr="00D9277B">
        <w:rPr>
          <w:rFonts w:cs="Times New Roman"/>
          <w:szCs w:val="28"/>
        </w:rPr>
        <w:t xml:space="preserve"> внесении изменений в постановление администрации </w:t>
      </w:r>
      <w:r w:rsidR="00074A0E">
        <w:rPr>
          <w:rFonts w:cs="Times New Roman"/>
          <w:szCs w:val="28"/>
        </w:rPr>
        <w:t>Ханты-М</w:t>
      </w:r>
      <w:r w:rsidR="00074A0E" w:rsidRPr="00D9277B">
        <w:rPr>
          <w:rFonts w:cs="Times New Roman"/>
          <w:szCs w:val="28"/>
        </w:rPr>
        <w:t xml:space="preserve">ансийского района от 14.12.2021 </w:t>
      </w:r>
      <w:r w:rsidR="00074A0E">
        <w:rPr>
          <w:rFonts w:cs="Times New Roman"/>
          <w:szCs w:val="28"/>
        </w:rPr>
        <w:t>№</w:t>
      </w:r>
      <w:r w:rsidR="00074A0E" w:rsidRPr="00D9277B">
        <w:rPr>
          <w:rFonts w:cs="Times New Roman"/>
          <w:szCs w:val="28"/>
        </w:rPr>
        <w:t xml:space="preserve"> 337 </w:t>
      </w:r>
      <w:r w:rsidR="004624AD">
        <w:rPr>
          <w:rFonts w:cs="Times New Roman"/>
          <w:szCs w:val="28"/>
        </w:rPr>
        <w:br/>
      </w:r>
      <w:r w:rsidR="00074A0E">
        <w:rPr>
          <w:rFonts w:cs="Times New Roman"/>
          <w:szCs w:val="28"/>
        </w:rPr>
        <w:t>«О</w:t>
      </w:r>
      <w:r w:rsidR="00074A0E" w:rsidRPr="00D9277B">
        <w:rPr>
          <w:rFonts w:cs="Times New Roman"/>
          <w:szCs w:val="28"/>
        </w:rPr>
        <w:t xml:space="preserve"> муниципальной программе </w:t>
      </w:r>
      <w:r w:rsidR="00074A0E">
        <w:rPr>
          <w:rFonts w:cs="Times New Roman"/>
          <w:szCs w:val="28"/>
        </w:rPr>
        <w:t>Ханты-М</w:t>
      </w:r>
      <w:r w:rsidR="00074A0E" w:rsidRPr="00D9277B">
        <w:rPr>
          <w:rFonts w:cs="Times New Roman"/>
          <w:szCs w:val="28"/>
        </w:rPr>
        <w:t xml:space="preserve">ансийского района </w:t>
      </w:r>
      <w:r w:rsidR="00074A0E">
        <w:rPr>
          <w:rFonts w:cs="Times New Roman"/>
          <w:szCs w:val="28"/>
        </w:rPr>
        <w:t>«У</w:t>
      </w:r>
      <w:r w:rsidR="00074A0E" w:rsidRPr="00D9277B">
        <w:rPr>
          <w:rFonts w:cs="Times New Roman"/>
          <w:szCs w:val="28"/>
        </w:rPr>
        <w:t xml:space="preserve">крепление межнационального и межконфессионального согласия, поддержка и развитие языков и культуры народов </w:t>
      </w:r>
      <w:r w:rsidR="00074A0E">
        <w:rPr>
          <w:rFonts w:cs="Times New Roman"/>
          <w:szCs w:val="28"/>
        </w:rPr>
        <w:t>Р</w:t>
      </w:r>
      <w:r w:rsidR="00074A0E" w:rsidRPr="00D9277B">
        <w:rPr>
          <w:rFonts w:cs="Times New Roman"/>
          <w:szCs w:val="28"/>
        </w:rPr>
        <w:t xml:space="preserve">оссийской </w:t>
      </w:r>
      <w:r w:rsidR="00074A0E">
        <w:rPr>
          <w:rFonts w:cs="Times New Roman"/>
          <w:szCs w:val="28"/>
        </w:rPr>
        <w:t>Ф</w:t>
      </w:r>
      <w:r w:rsidR="00074A0E" w:rsidRPr="00D9277B">
        <w:rPr>
          <w:rFonts w:cs="Times New Roman"/>
          <w:szCs w:val="28"/>
        </w:rPr>
        <w:t xml:space="preserve">едерации, проживающих на территории муниципального образования </w:t>
      </w:r>
      <w:r w:rsidR="00074A0E">
        <w:rPr>
          <w:rFonts w:cs="Times New Roman"/>
          <w:szCs w:val="28"/>
        </w:rPr>
        <w:t>Ханты-М</w:t>
      </w:r>
      <w:r w:rsidR="00074A0E" w:rsidRPr="00D9277B">
        <w:rPr>
          <w:rFonts w:cs="Times New Roman"/>
          <w:szCs w:val="28"/>
        </w:rPr>
        <w:t>ансийский район, обеспечение социальной и культурной адаптации мигрантов, профилактика межнациональных (межэтнических) конфликтов</w:t>
      </w:r>
      <w:r w:rsidR="00074A0E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;</w:t>
      </w:r>
      <w:r w:rsidRPr="00CC4BA1">
        <w:rPr>
          <w:rFonts w:cs="Times New Roman"/>
          <w:szCs w:val="28"/>
        </w:rPr>
        <w:t xml:space="preserve"> </w:t>
      </w:r>
    </w:p>
    <w:p w14:paraId="6F96F7CE" w14:textId="4550815B" w:rsidR="00CC4BA1" w:rsidRDefault="00CC4BA1" w:rsidP="00CC4B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BA1">
        <w:rPr>
          <w:rFonts w:ascii="Times New Roman" w:hAnsi="Times New Roman" w:cs="Times New Roman"/>
          <w:sz w:val="28"/>
          <w:szCs w:val="28"/>
        </w:rPr>
        <w:t xml:space="preserve">от 15.08.2024 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CC4BA1">
          <w:rPr>
            <w:rFonts w:ascii="Times New Roman" w:hAnsi="Times New Roman" w:cs="Times New Roman"/>
            <w:sz w:val="28"/>
            <w:szCs w:val="28"/>
          </w:rPr>
          <w:t xml:space="preserve"> 707</w:t>
        </w:r>
      </w:hyperlink>
      <w:r w:rsidR="00D9277B">
        <w:rPr>
          <w:rFonts w:ascii="Times New Roman" w:hAnsi="Times New Roman" w:cs="Times New Roman"/>
          <w:sz w:val="28"/>
          <w:szCs w:val="28"/>
        </w:rPr>
        <w:t xml:space="preserve"> </w:t>
      </w:r>
      <w:r w:rsidR="00074A0E" w:rsidRPr="00074A0E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Ханты-Мансийского района от 14.12.2021 № 337 </w:t>
      </w:r>
      <w:r w:rsidR="004624AD">
        <w:rPr>
          <w:rFonts w:ascii="Times New Roman" w:hAnsi="Times New Roman" w:cs="Times New Roman"/>
          <w:sz w:val="28"/>
          <w:szCs w:val="28"/>
        </w:rPr>
        <w:br/>
      </w:r>
      <w:r w:rsidR="00074A0E" w:rsidRPr="00074A0E">
        <w:rPr>
          <w:rFonts w:ascii="Times New Roman" w:hAnsi="Times New Roman" w:cs="Times New Roman"/>
          <w:sz w:val="28"/>
          <w:szCs w:val="28"/>
        </w:rPr>
        <w:t xml:space="preserve">«О муниципальной программе Ханты-Мансийского района «Укрепление </w:t>
      </w:r>
      <w:r w:rsidR="00074A0E" w:rsidRPr="00074A0E">
        <w:rPr>
          <w:rFonts w:ascii="Times New Roman" w:hAnsi="Times New Roman" w:cs="Times New Roman"/>
          <w:sz w:val="28"/>
          <w:szCs w:val="28"/>
        </w:rPr>
        <w:lastRenderedPageBreak/>
        <w:t>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 Ханты-Мансийский район, обеспечение социальной и культурной адаптации мигрантов, профилактика межнациональных (межэтнических) конфликтов»</w:t>
      </w:r>
      <w:r w:rsidRPr="00074A0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F9919D8" w14:textId="3C7F5BFF" w:rsidR="00CC4BA1" w:rsidRPr="00CC4BA1" w:rsidRDefault="00CC4BA1" w:rsidP="00CC4BA1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4BA1">
        <w:rPr>
          <w:rFonts w:ascii="Times New Roman" w:hAnsi="Times New Roman" w:cs="Times New Roman"/>
          <w:sz w:val="28"/>
          <w:szCs w:val="28"/>
        </w:rPr>
        <w:t xml:space="preserve">от 19.11.2024 </w:t>
      </w:r>
      <w:hyperlink r:id="rId14" w:history="1">
        <w:r w:rsidR="00074A0E" w:rsidRPr="00074A0E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постановление администрации Ханты-Мансийского района от 14.12.2021 № 337 </w:t>
        </w:r>
        <w:r w:rsidR="004624AD">
          <w:rPr>
            <w:rFonts w:ascii="Times New Roman" w:hAnsi="Times New Roman" w:cs="Times New Roman"/>
            <w:sz w:val="28"/>
            <w:szCs w:val="28"/>
          </w:rPr>
          <w:br/>
        </w:r>
        <w:r w:rsidR="00074A0E" w:rsidRPr="00074A0E">
          <w:rPr>
            <w:rFonts w:ascii="Times New Roman" w:hAnsi="Times New Roman" w:cs="Times New Roman"/>
            <w:sz w:val="28"/>
            <w:szCs w:val="28"/>
          </w:rPr>
          <w:t>«О муниципальной программе Ханты-Мансийского района «Укрепление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 Ханты-Мансийский район, обеспечение социальной и культурной адаптации мигрантов, профилактика межнациональных (межэтнических) конфликтов»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Pr="00CC4BA1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14:paraId="3B32CE36" w14:textId="7291C0D8" w:rsidR="009F0DC8" w:rsidRDefault="00CC4BA1" w:rsidP="003D6CD6">
      <w:pPr>
        <w:spacing w:after="0" w:line="240" w:lineRule="auto"/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</w:rPr>
        <w:t>3</w:t>
      </w:r>
      <w:r w:rsidR="003B3364">
        <w:rPr>
          <w:rFonts w:cs="Times New Roman"/>
          <w:szCs w:val="28"/>
        </w:rPr>
        <w:t xml:space="preserve">. </w:t>
      </w:r>
      <w:r w:rsidR="00D9277B">
        <w:rPr>
          <w:rFonts w:cs="Times New Roman"/>
          <w:color w:val="000000" w:themeColor="text1"/>
          <w:szCs w:val="28"/>
        </w:rPr>
        <w:t>Н</w:t>
      </w:r>
      <w:r w:rsidR="00D9277B" w:rsidRPr="00145DEC">
        <w:rPr>
          <w:rFonts w:cs="Times New Roman"/>
          <w:color w:val="000000" w:themeColor="text1"/>
          <w:szCs w:val="28"/>
        </w:rPr>
        <w:t xml:space="preserve">астоящее постановление </w:t>
      </w:r>
      <w:r w:rsidR="00D9277B">
        <w:rPr>
          <w:rFonts w:cs="Times New Roman"/>
          <w:color w:val="000000" w:themeColor="text1"/>
          <w:szCs w:val="28"/>
        </w:rPr>
        <w:t>вступает в силу после</w:t>
      </w:r>
      <w:r w:rsidR="000050C6">
        <w:rPr>
          <w:rFonts w:cs="Times New Roman"/>
          <w:color w:val="000000" w:themeColor="text1"/>
          <w:szCs w:val="28"/>
        </w:rPr>
        <w:t xml:space="preserve"> его официального опубликования, но не ранее чем </w:t>
      </w:r>
      <w:r w:rsidR="00D9277B" w:rsidRPr="008360CF">
        <w:rPr>
          <w:rFonts w:cs="Times New Roman"/>
          <w:szCs w:val="28"/>
          <w:lang w:eastAsia="ru-RU"/>
        </w:rPr>
        <w:t xml:space="preserve">с </w:t>
      </w:r>
      <w:r w:rsidR="00D9277B">
        <w:rPr>
          <w:rFonts w:cs="Times New Roman"/>
          <w:szCs w:val="28"/>
          <w:lang w:eastAsia="ru-RU"/>
        </w:rPr>
        <w:t>01.01.2025</w:t>
      </w:r>
      <w:r w:rsidR="003B3364" w:rsidRPr="009810B7">
        <w:rPr>
          <w:rFonts w:cs="Times New Roman"/>
          <w:szCs w:val="28"/>
          <w:lang w:eastAsia="ru-RU"/>
        </w:rPr>
        <w:t>.</w:t>
      </w:r>
      <w:r w:rsidR="00944674" w:rsidRPr="009810B7">
        <w:rPr>
          <w:rFonts w:cs="Times New Roman"/>
          <w:szCs w:val="28"/>
          <w:lang w:eastAsia="ru-RU"/>
        </w:rPr>
        <w:t xml:space="preserve"> </w:t>
      </w:r>
    </w:p>
    <w:p w14:paraId="737EBB0B" w14:textId="59A9EF52" w:rsidR="003B3364" w:rsidRDefault="00CC4BA1" w:rsidP="003D6CD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cs="Times New Roman"/>
          <w:szCs w:val="28"/>
        </w:rPr>
        <w:t>4</w:t>
      </w:r>
      <w:r w:rsidR="003B3364">
        <w:rPr>
          <w:rFonts w:cs="Times New Roman"/>
          <w:szCs w:val="28"/>
        </w:rPr>
        <w:t xml:space="preserve">. </w:t>
      </w:r>
      <w:r w:rsidR="003B3364">
        <w:t xml:space="preserve">Контроль за выполнением настоящего постановления возложить </w:t>
      </w:r>
      <w:r w:rsidR="008D2CB6">
        <w:br/>
      </w:r>
      <w:r w:rsidR="003B3364">
        <w:t>на заместителя Главы Ханты</w:t>
      </w:r>
      <w:r w:rsidR="004713AB">
        <w:t>-Мансийского района</w:t>
      </w:r>
      <w:r w:rsidR="00A02587">
        <w:t xml:space="preserve"> по </w:t>
      </w:r>
      <w:r w:rsidR="0092377E">
        <w:t>безопасности</w:t>
      </w:r>
      <w:r w:rsidR="00A02587">
        <w:t xml:space="preserve"> </w:t>
      </w:r>
      <w:r w:rsidR="0092377E">
        <w:t>Пневского</w:t>
      </w:r>
      <w:r w:rsidR="00D9277B">
        <w:t xml:space="preserve"> Б.В</w:t>
      </w:r>
      <w:r w:rsidR="003B3364">
        <w:t>.</w:t>
      </w:r>
    </w:p>
    <w:p w14:paraId="608634A6" w14:textId="77777777" w:rsidR="007F632D" w:rsidRDefault="007F632D" w:rsidP="003D6CD6">
      <w:p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p w14:paraId="179EBC31" w14:textId="77777777" w:rsidR="007F632D" w:rsidRDefault="007F632D" w:rsidP="003D6CD6">
      <w:p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p w14:paraId="2324C01D" w14:textId="77777777" w:rsidR="003D6CD6" w:rsidRDefault="003D6CD6" w:rsidP="003D6CD6">
      <w:p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p w14:paraId="0CC06547" w14:textId="05D3A31A" w:rsidR="009F0DC8" w:rsidRDefault="009F0DC8" w:rsidP="003D6CD6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Ханты-Мансийского района</w:t>
      </w:r>
      <w:r w:rsidRPr="00035BA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                          </w:t>
      </w:r>
      <w:r w:rsidR="007F632D">
        <w:rPr>
          <w:rFonts w:cs="Times New Roman"/>
          <w:szCs w:val="28"/>
        </w:rPr>
        <w:t xml:space="preserve">          </w:t>
      </w:r>
      <w:r w:rsidR="003D6CD6">
        <w:rPr>
          <w:rFonts w:cs="Times New Roman"/>
          <w:szCs w:val="28"/>
        </w:rPr>
        <w:t>К.Р.</w:t>
      </w:r>
      <w:r>
        <w:rPr>
          <w:rFonts w:cs="Times New Roman"/>
          <w:szCs w:val="28"/>
        </w:rPr>
        <w:t>Минулин</w:t>
      </w:r>
    </w:p>
    <w:p w14:paraId="24A0CE88" w14:textId="77777777" w:rsidR="00825BB0" w:rsidRDefault="00825BB0" w:rsidP="003D6CD6">
      <w:pPr>
        <w:spacing w:after="0" w:line="240" w:lineRule="auto"/>
        <w:ind w:firstLine="567"/>
        <w:jc w:val="right"/>
        <w:rPr>
          <w:rFonts w:cs="Times New Roman"/>
          <w:szCs w:val="28"/>
          <w:lang w:eastAsia="ru-RU"/>
        </w:rPr>
        <w:sectPr w:rsidR="00825BB0" w:rsidSect="00BC080B">
          <w:headerReference w:type="default" r:id="rId15"/>
          <w:type w:val="continuous"/>
          <w:pgSz w:w="11905" w:h="16838" w:code="9"/>
          <w:pgMar w:top="1418" w:right="1276" w:bottom="1134" w:left="1559" w:header="567" w:footer="567" w:gutter="0"/>
          <w:cols w:space="708"/>
          <w:titlePg/>
          <w:docGrid w:linePitch="381"/>
        </w:sectPr>
      </w:pPr>
    </w:p>
    <w:p w14:paraId="720A8041" w14:textId="753E3B68" w:rsidR="009F0DC8" w:rsidRPr="004624AD" w:rsidRDefault="009F0DC8" w:rsidP="003D6CD6">
      <w:pPr>
        <w:spacing w:after="0" w:line="240" w:lineRule="auto"/>
        <w:ind w:firstLine="567"/>
        <w:jc w:val="right"/>
        <w:rPr>
          <w:rFonts w:cs="Times New Roman"/>
          <w:lang w:eastAsia="ru-RU"/>
        </w:rPr>
      </w:pPr>
      <w:r w:rsidRPr="004624AD">
        <w:rPr>
          <w:rFonts w:cs="Times New Roman"/>
          <w:lang w:eastAsia="ru-RU"/>
        </w:rPr>
        <w:lastRenderedPageBreak/>
        <w:t>Приложение</w:t>
      </w:r>
    </w:p>
    <w:p w14:paraId="03CACAA7" w14:textId="78537FA7" w:rsidR="009F0DC8" w:rsidRPr="004624AD" w:rsidRDefault="007F632D" w:rsidP="003D6CD6">
      <w:pPr>
        <w:spacing w:after="0" w:line="240" w:lineRule="auto"/>
        <w:ind w:firstLine="567"/>
        <w:jc w:val="right"/>
        <w:rPr>
          <w:rFonts w:cs="Times New Roman"/>
          <w:lang w:eastAsia="ru-RU"/>
        </w:rPr>
      </w:pPr>
      <w:r w:rsidRPr="004624AD">
        <w:rPr>
          <w:rFonts w:cs="Times New Roman"/>
          <w:lang w:eastAsia="ru-RU"/>
        </w:rPr>
        <w:t>к постановлению А</w:t>
      </w:r>
      <w:r w:rsidR="009F0DC8" w:rsidRPr="004624AD">
        <w:rPr>
          <w:rFonts w:cs="Times New Roman"/>
          <w:lang w:eastAsia="ru-RU"/>
        </w:rPr>
        <w:t>дминистрации</w:t>
      </w:r>
    </w:p>
    <w:p w14:paraId="6F79EA15" w14:textId="63631C27" w:rsidR="009F0DC8" w:rsidRPr="004624AD" w:rsidRDefault="009F0DC8" w:rsidP="003D6CD6">
      <w:pPr>
        <w:spacing w:after="0" w:line="240" w:lineRule="auto"/>
        <w:ind w:firstLine="567"/>
        <w:jc w:val="right"/>
        <w:rPr>
          <w:rFonts w:cs="Times New Roman"/>
          <w:lang w:eastAsia="ru-RU"/>
        </w:rPr>
      </w:pPr>
      <w:r w:rsidRPr="004624AD">
        <w:rPr>
          <w:rFonts w:cs="Times New Roman"/>
          <w:lang w:eastAsia="ru-RU"/>
        </w:rPr>
        <w:t>Ханты-Мансийского района</w:t>
      </w:r>
    </w:p>
    <w:p w14:paraId="356F40F0" w14:textId="372D3D91" w:rsidR="003D50E6" w:rsidRPr="004624AD" w:rsidRDefault="004624AD" w:rsidP="004332BA">
      <w:pPr>
        <w:spacing w:after="0" w:line="240" w:lineRule="auto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                                                 </w:t>
      </w:r>
      <w:r w:rsidR="003D50E6" w:rsidRPr="004624AD">
        <w:rPr>
          <w:rFonts w:eastAsia="Times New Roman" w:cs="Times New Roman"/>
        </w:rPr>
        <w:t xml:space="preserve">от </w:t>
      </w:r>
      <w:r w:rsidR="004332BA">
        <w:rPr>
          <w:rFonts w:eastAsia="Times New Roman" w:cs="Times New Roman"/>
        </w:rPr>
        <w:t>28.12.2024</w:t>
      </w:r>
      <w:r w:rsidR="003D50E6" w:rsidRPr="004624AD">
        <w:rPr>
          <w:rFonts w:eastAsia="Times New Roman" w:cs="Times New Roman"/>
        </w:rPr>
        <w:t xml:space="preserve"> № </w:t>
      </w:r>
      <w:r w:rsidR="004332BA">
        <w:rPr>
          <w:rFonts w:eastAsia="Times New Roman" w:cs="Times New Roman"/>
        </w:rPr>
        <w:t>1193</w:t>
      </w:r>
    </w:p>
    <w:p w14:paraId="59E63165" w14:textId="77777777" w:rsidR="004713AB" w:rsidRPr="0001641E" w:rsidRDefault="004713AB" w:rsidP="004713AB">
      <w:pPr>
        <w:pStyle w:val="ConsPlusTitle"/>
        <w:rPr>
          <w:rFonts w:ascii="Times New Roman" w:eastAsiaTheme="minorHAnsi" w:hAnsi="Times New Roman" w:cs="Times New Roman"/>
          <w:b w:val="0"/>
        </w:rPr>
      </w:pPr>
    </w:p>
    <w:p w14:paraId="003F7C35" w14:textId="77777777" w:rsidR="0001641E" w:rsidRDefault="0001641E" w:rsidP="003D6CD6">
      <w:pPr>
        <w:pStyle w:val="ConsPlusTitle"/>
        <w:jc w:val="center"/>
        <w:rPr>
          <w:rFonts w:ascii="Times New Roman" w:hAnsi="Times New Roman" w:cs="Times New Roman"/>
          <w:b w:val="0"/>
          <w:bCs/>
        </w:rPr>
      </w:pPr>
    </w:p>
    <w:p w14:paraId="7E81A2CE" w14:textId="302868D6" w:rsidR="009F0DC8" w:rsidRPr="004624AD" w:rsidRDefault="00BC080B" w:rsidP="003D6CD6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</w:rPr>
      </w:pPr>
      <w:r w:rsidRPr="004624AD">
        <w:rPr>
          <w:rFonts w:ascii="Times New Roman" w:hAnsi="Times New Roman" w:cs="Times New Roman"/>
          <w:b w:val="0"/>
          <w:bCs/>
          <w:sz w:val="28"/>
        </w:rPr>
        <w:t>ПАСПОРТ</w:t>
      </w:r>
    </w:p>
    <w:p w14:paraId="1A9A3DE0" w14:textId="77777777" w:rsidR="00BC080B" w:rsidRPr="004624AD" w:rsidRDefault="00BC080B" w:rsidP="003D6CD6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</w:rPr>
      </w:pPr>
      <w:r w:rsidRPr="004624AD">
        <w:rPr>
          <w:rFonts w:ascii="Times New Roman" w:hAnsi="Times New Roman" w:cs="Times New Roman"/>
          <w:b w:val="0"/>
          <w:bCs/>
          <w:sz w:val="28"/>
        </w:rPr>
        <w:t xml:space="preserve">Муниципальной программы </w:t>
      </w:r>
    </w:p>
    <w:p w14:paraId="08F9D258" w14:textId="68EAFAA3" w:rsidR="00BC080B" w:rsidRPr="004624AD" w:rsidRDefault="0092377E" w:rsidP="003D6CD6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</w:rPr>
      </w:pPr>
      <w:r w:rsidRPr="004624AD">
        <w:rPr>
          <w:rFonts w:ascii="Times New Roman" w:eastAsia="Calibri" w:hAnsi="Times New Roman"/>
          <w:b w:val="0"/>
          <w:sz w:val="28"/>
        </w:rPr>
        <w:t>«Укрепление межнационального и межконфессионального согласия, поддержка и развитие языков и культуры народов Российской Федерации,</w:t>
      </w:r>
      <w:r w:rsidRPr="004624AD">
        <w:rPr>
          <w:rFonts w:eastAsia="Calibri"/>
          <w:b w:val="0"/>
          <w:sz w:val="28"/>
        </w:rPr>
        <w:t xml:space="preserve"> </w:t>
      </w:r>
      <w:r w:rsidRPr="004624AD">
        <w:rPr>
          <w:rFonts w:ascii="Times New Roman" w:eastAsia="Calibri" w:hAnsi="Times New Roman"/>
          <w:b w:val="0"/>
          <w:sz w:val="28"/>
        </w:rPr>
        <w:t>проживающих на территории муниципального образования Ханты-Мансийский район, обеспечение социальной и культурной адаптации мигрантов, профилактика межнациональных (межэтнических) конфликтов»</w:t>
      </w:r>
      <w:r w:rsidRPr="004624AD">
        <w:rPr>
          <w:rFonts w:ascii="Times New Roman" w:hAnsi="Times New Roman" w:cs="Times New Roman"/>
          <w:b w:val="0"/>
          <w:bCs/>
          <w:sz w:val="28"/>
        </w:rPr>
        <w:t xml:space="preserve"> </w:t>
      </w:r>
      <w:r w:rsidR="00A81DD7" w:rsidRPr="004624AD">
        <w:rPr>
          <w:rFonts w:ascii="Times New Roman" w:hAnsi="Times New Roman" w:cs="Times New Roman"/>
          <w:b w:val="0"/>
          <w:bCs/>
          <w:sz w:val="28"/>
        </w:rPr>
        <w:t>(далее – муниципальная программа)</w:t>
      </w:r>
    </w:p>
    <w:p w14:paraId="2D812D0A" w14:textId="77777777" w:rsidR="00A81DD7" w:rsidRPr="004624AD" w:rsidRDefault="00A81DD7" w:rsidP="003D6CD6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</w:rPr>
      </w:pPr>
    </w:p>
    <w:p w14:paraId="6091F79C" w14:textId="093DD498" w:rsidR="006F1BAE" w:rsidRPr="004624AD" w:rsidRDefault="000956BD" w:rsidP="000956BD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  <w:bCs/>
          <w:sz w:val="28"/>
        </w:rPr>
      </w:pPr>
      <w:r w:rsidRPr="004624AD">
        <w:rPr>
          <w:rFonts w:ascii="Times New Roman" w:hAnsi="Times New Roman" w:cs="Times New Roman"/>
          <w:b w:val="0"/>
          <w:bCs/>
          <w:sz w:val="28"/>
        </w:rPr>
        <w:t>Основные положения</w:t>
      </w:r>
    </w:p>
    <w:p w14:paraId="383FB969" w14:textId="77777777" w:rsidR="00A81DD7" w:rsidRPr="0001641E" w:rsidRDefault="00A81DD7" w:rsidP="00A81DD7">
      <w:pPr>
        <w:pStyle w:val="ConsPlusTitle"/>
        <w:ind w:left="720"/>
        <w:rPr>
          <w:rFonts w:ascii="Times New Roman" w:hAnsi="Times New Roman" w:cs="Times New Roman"/>
          <w:b w:val="0"/>
          <w:bCs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07"/>
        <w:gridCol w:w="8469"/>
      </w:tblGrid>
      <w:tr w:rsidR="00BC080B" w:rsidRPr="0001641E" w14:paraId="763D7813" w14:textId="77777777" w:rsidTr="0001641E">
        <w:tc>
          <w:tcPr>
            <w:tcW w:w="5807" w:type="dxa"/>
          </w:tcPr>
          <w:p w14:paraId="63BDD685" w14:textId="77777777" w:rsidR="00BC080B" w:rsidRPr="0001641E" w:rsidRDefault="00BC080B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2"/>
                <w:szCs w:val="22"/>
              </w:rPr>
            </w:pPr>
            <w:r w:rsidRPr="0001641E">
              <w:rPr>
                <w:rFonts w:eastAsia="Times New Roman"/>
                <w:sz w:val="22"/>
                <w:szCs w:val="22"/>
              </w:rPr>
              <w:t>Куратор муниципальной программы</w:t>
            </w:r>
          </w:p>
        </w:tc>
        <w:tc>
          <w:tcPr>
            <w:tcW w:w="8469" w:type="dxa"/>
          </w:tcPr>
          <w:p w14:paraId="04561073" w14:textId="77777777" w:rsidR="00BC080B" w:rsidRDefault="0092377E" w:rsidP="0092377E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  <w:r w:rsidRPr="0001641E">
              <w:rPr>
                <w:rFonts w:eastAsia="Times New Roman"/>
                <w:sz w:val="22"/>
                <w:szCs w:val="22"/>
              </w:rPr>
              <w:t>Пневский Борис Викторович</w:t>
            </w:r>
            <w:r w:rsidR="006F1BAE" w:rsidRPr="0001641E">
              <w:rPr>
                <w:rFonts w:eastAsia="Times New Roman"/>
                <w:sz w:val="22"/>
                <w:szCs w:val="22"/>
              </w:rPr>
              <w:t xml:space="preserve"> – </w:t>
            </w:r>
            <w:r w:rsidR="00825BB0" w:rsidRPr="0001641E">
              <w:rPr>
                <w:rFonts w:eastAsia="Times New Roman"/>
                <w:sz w:val="22"/>
                <w:szCs w:val="22"/>
              </w:rPr>
              <w:t>заместитель Гла</w:t>
            </w:r>
            <w:r w:rsidRPr="0001641E">
              <w:rPr>
                <w:rFonts w:eastAsia="Times New Roman"/>
                <w:sz w:val="22"/>
                <w:szCs w:val="22"/>
              </w:rPr>
              <w:t>вы Ханты-Мансийского района по безопасности</w:t>
            </w:r>
          </w:p>
          <w:p w14:paraId="04DB905A" w14:textId="059E0434" w:rsidR="0001641E" w:rsidRPr="0001641E" w:rsidRDefault="0001641E" w:rsidP="0092377E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BC080B" w:rsidRPr="0001641E" w14:paraId="019B064E" w14:textId="77777777" w:rsidTr="0001641E">
        <w:tc>
          <w:tcPr>
            <w:tcW w:w="5807" w:type="dxa"/>
          </w:tcPr>
          <w:p w14:paraId="2F3477A0" w14:textId="77777777" w:rsidR="00BC080B" w:rsidRPr="0001641E" w:rsidRDefault="00BC080B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2"/>
                <w:szCs w:val="22"/>
              </w:rPr>
            </w:pPr>
            <w:r w:rsidRPr="0001641E">
              <w:rPr>
                <w:rFonts w:eastAsia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8469" w:type="dxa"/>
          </w:tcPr>
          <w:p w14:paraId="74C1D1B8" w14:textId="62E30D66" w:rsidR="00BC080B" w:rsidRDefault="004624AD" w:rsidP="0082556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</w:t>
            </w:r>
            <w:r w:rsidR="0092377E" w:rsidRPr="0001641E">
              <w:rPr>
                <w:rFonts w:eastAsia="Times New Roman"/>
                <w:sz w:val="22"/>
                <w:szCs w:val="22"/>
              </w:rPr>
              <w:t>правлени</w:t>
            </w:r>
            <w:r w:rsidR="009407FF" w:rsidRPr="0001641E">
              <w:rPr>
                <w:rFonts w:eastAsia="Times New Roman"/>
                <w:sz w:val="22"/>
                <w:szCs w:val="22"/>
              </w:rPr>
              <w:t>е</w:t>
            </w:r>
            <w:r w:rsidR="0092377E" w:rsidRPr="0001641E">
              <w:rPr>
                <w:rFonts w:eastAsia="Times New Roman"/>
                <w:sz w:val="22"/>
                <w:szCs w:val="22"/>
              </w:rPr>
              <w:t xml:space="preserve"> специальных мероприятий и организации профилактики правонарушений</w:t>
            </w:r>
            <w:r w:rsidR="00BC080B" w:rsidRPr="0001641E">
              <w:rPr>
                <w:rFonts w:eastAsia="Times New Roman"/>
                <w:sz w:val="22"/>
                <w:szCs w:val="22"/>
              </w:rPr>
              <w:t xml:space="preserve"> Администрации Ханты-Мансийского района</w:t>
            </w:r>
            <w:r>
              <w:rPr>
                <w:rFonts w:eastAsia="Times New Roman"/>
                <w:sz w:val="22"/>
                <w:szCs w:val="22"/>
              </w:rPr>
              <w:t xml:space="preserve"> (далее – у</w:t>
            </w:r>
            <w:r w:rsidR="0001264D" w:rsidRPr="0001641E">
              <w:rPr>
                <w:rFonts w:eastAsia="Times New Roman"/>
                <w:sz w:val="22"/>
                <w:szCs w:val="22"/>
              </w:rPr>
              <w:t>правление специальных мероприятий и организации профилактики правон</w:t>
            </w:r>
            <w:r w:rsidR="00825562" w:rsidRPr="0001641E">
              <w:rPr>
                <w:rFonts w:eastAsia="Times New Roman"/>
                <w:sz w:val="22"/>
                <w:szCs w:val="22"/>
              </w:rPr>
              <w:t>а</w:t>
            </w:r>
            <w:r w:rsidR="0001264D" w:rsidRPr="0001641E">
              <w:rPr>
                <w:rFonts w:eastAsia="Times New Roman"/>
                <w:sz w:val="22"/>
                <w:szCs w:val="22"/>
              </w:rPr>
              <w:t>рушений)</w:t>
            </w:r>
          </w:p>
          <w:p w14:paraId="0ADDFF62" w14:textId="2118529F" w:rsidR="0001641E" w:rsidRPr="0001641E" w:rsidRDefault="0001641E" w:rsidP="0082556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BC080B" w:rsidRPr="0001641E" w14:paraId="43F42C79" w14:textId="77777777" w:rsidTr="0001641E">
        <w:tc>
          <w:tcPr>
            <w:tcW w:w="5807" w:type="dxa"/>
            <w:tcBorders>
              <w:left w:val="nil"/>
              <w:right w:val="nil"/>
            </w:tcBorders>
          </w:tcPr>
          <w:p w14:paraId="11721352" w14:textId="77777777" w:rsidR="006F1BAE" w:rsidRPr="0001641E" w:rsidRDefault="006F1BAE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469" w:type="dxa"/>
            <w:tcBorders>
              <w:left w:val="nil"/>
              <w:right w:val="nil"/>
            </w:tcBorders>
          </w:tcPr>
          <w:p w14:paraId="605BFC8A" w14:textId="77777777" w:rsidR="00BC080B" w:rsidRPr="0001641E" w:rsidRDefault="00BC080B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2"/>
                <w:szCs w:val="22"/>
              </w:rPr>
            </w:pPr>
          </w:p>
        </w:tc>
      </w:tr>
      <w:tr w:rsidR="00BC080B" w:rsidRPr="0001641E" w14:paraId="324199C5" w14:textId="77777777" w:rsidTr="0001641E">
        <w:tc>
          <w:tcPr>
            <w:tcW w:w="5807" w:type="dxa"/>
          </w:tcPr>
          <w:p w14:paraId="095AFED8" w14:textId="1B6E9043" w:rsidR="00BC080B" w:rsidRPr="0001641E" w:rsidRDefault="00BC080B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2"/>
                <w:szCs w:val="22"/>
              </w:rPr>
            </w:pPr>
            <w:r w:rsidRPr="0001641E">
              <w:rPr>
                <w:rFonts w:eastAsia="Times New Roman"/>
                <w:sz w:val="22"/>
                <w:szCs w:val="22"/>
              </w:rPr>
              <w:t xml:space="preserve">Период реализации муниципальной программы </w:t>
            </w:r>
          </w:p>
        </w:tc>
        <w:tc>
          <w:tcPr>
            <w:tcW w:w="8469" w:type="dxa"/>
          </w:tcPr>
          <w:p w14:paraId="02EF52A1" w14:textId="4416C5A7" w:rsidR="00BC080B" w:rsidRPr="0001641E" w:rsidRDefault="006F1BAE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2"/>
                <w:szCs w:val="22"/>
              </w:rPr>
            </w:pPr>
            <w:r w:rsidRPr="0001641E">
              <w:rPr>
                <w:rFonts w:eastAsia="Times New Roman"/>
                <w:sz w:val="22"/>
                <w:szCs w:val="22"/>
              </w:rPr>
              <w:t>2025 – 2030 годы</w:t>
            </w:r>
          </w:p>
        </w:tc>
      </w:tr>
      <w:tr w:rsidR="00BC080B" w:rsidRPr="0001641E" w14:paraId="2634365E" w14:textId="77777777" w:rsidTr="0001641E">
        <w:tc>
          <w:tcPr>
            <w:tcW w:w="5807" w:type="dxa"/>
          </w:tcPr>
          <w:p w14:paraId="19B4E5A6" w14:textId="0F8FFF12" w:rsidR="00BC080B" w:rsidRPr="0001641E" w:rsidRDefault="00BC080B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2"/>
                <w:szCs w:val="22"/>
              </w:rPr>
            </w:pPr>
            <w:r w:rsidRPr="0001641E">
              <w:rPr>
                <w:rFonts w:eastAsia="Times New Roman"/>
                <w:sz w:val="22"/>
                <w:szCs w:val="22"/>
              </w:rPr>
              <w:t>Цел</w:t>
            </w:r>
            <w:r w:rsidR="003B57E5" w:rsidRPr="0001641E">
              <w:rPr>
                <w:rFonts w:eastAsia="Times New Roman"/>
                <w:sz w:val="22"/>
                <w:szCs w:val="22"/>
              </w:rPr>
              <w:t>и</w:t>
            </w:r>
            <w:r w:rsidRPr="0001641E">
              <w:rPr>
                <w:rFonts w:eastAsia="Times New Roman"/>
                <w:sz w:val="22"/>
                <w:szCs w:val="22"/>
              </w:rPr>
              <w:t xml:space="preserve"> муниципальной программы</w:t>
            </w:r>
          </w:p>
        </w:tc>
        <w:tc>
          <w:tcPr>
            <w:tcW w:w="8469" w:type="dxa"/>
          </w:tcPr>
          <w:p w14:paraId="4A978268" w14:textId="192973AD" w:rsidR="00BC080B" w:rsidRDefault="004624AD" w:rsidP="00030E6E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92377E" w:rsidRPr="0001641E">
              <w:rPr>
                <w:sz w:val="22"/>
                <w:szCs w:val="22"/>
              </w:rPr>
              <w:t xml:space="preserve">крепление единства </w:t>
            </w:r>
            <w:r w:rsidR="00E43ED2" w:rsidRPr="0001641E">
              <w:rPr>
                <w:sz w:val="22"/>
                <w:szCs w:val="22"/>
              </w:rPr>
              <w:t xml:space="preserve">многонационального </w:t>
            </w:r>
            <w:r w:rsidR="0092377E" w:rsidRPr="0001641E">
              <w:rPr>
                <w:sz w:val="22"/>
                <w:szCs w:val="22"/>
              </w:rPr>
              <w:t>народ</w:t>
            </w:r>
            <w:r w:rsidR="00E43ED2" w:rsidRPr="0001641E">
              <w:rPr>
                <w:sz w:val="22"/>
                <w:szCs w:val="22"/>
              </w:rPr>
              <w:t>а</w:t>
            </w:r>
            <w:r w:rsidR="0092377E" w:rsidRPr="0001641E">
              <w:rPr>
                <w:sz w:val="22"/>
                <w:szCs w:val="22"/>
              </w:rPr>
              <w:t xml:space="preserve"> Российской Федерации, </w:t>
            </w:r>
            <w:r w:rsidR="00030E6E" w:rsidRPr="0001641E">
              <w:rPr>
                <w:sz w:val="22"/>
                <w:szCs w:val="22"/>
              </w:rPr>
              <w:t xml:space="preserve">проживающего в Ханты-Мансийском районе, </w:t>
            </w:r>
            <w:r w:rsidR="0092377E" w:rsidRPr="0001641E">
              <w:rPr>
                <w:sz w:val="22"/>
                <w:szCs w:val="22"/>
              </w:rPr>
              <w:t>профилактика экстремизма</w:t>
            </w:r>
            <w:r w:rsidR="0001264D" w:rsidRPr="0001641E">
              <w:rPr>
                <w:sz w:val="22"/>
                <w:szCs w:val="22"/>
              </w:rPr>
              <w:t xml:space="preserve"> в </w:t>
            </w:r>
            <w:r w:rsidR="00030E6E" w:rsidRPr="0001641E">
              <w:rPr>
                <w:sz w:val="22"/>
                <w:szCs w:val="22"/>
              </w:rPr>
              <w:t>Ха</w:t>
            </w:r>
            <w:r w:rsidR="0001264D" w:rsidRPr="0001641E">
              <w:rPr>
                <w:sz w:val="22"/>
                <w:szCs w:val="22"/>
              </w:rPr>
              <w:t>нты-Мансийском районе</w:t>
            </w:r>
            <w:r w:rsidR="0092377E" w:rsidRPr="0001641E">
              <w:rPr>
                <w:sz w:val="22"/>
                <w:szCs w:val="22"/>
              </w:rPr>
              <w:t xml:space="preserve"> </w:t>
            </w:r>
          </w:p>
          <w:p w14:paraId="4BDADBEF" w14:textId="53FC8818" w:rsidR="0001641E" w:rsidRPr="0001641E" w:rsidRDefault="0001641E" w:rsidP="00030E6E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BC080B" w:rsidRPr="0001641E" w14:paraId="4252A5BC" w14:textId="77777777" w:rsidTr="0001641E">
        <w:tc>
          <w:tcPr>
            <w:tcW w:w="5807" w:type="dxa"/>
          </w:tcPr>
          <w:p w14:paraId="2AC5C441" w14:textId="43A1980F" w:rsidR="00BC080B" w:rsidRPr="0001641E" w:rsidRDefault="00BC080B" w:rsidP="009202A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  <w:r w:rsidRPr="0001641E">
              <w:rPr>
                <w:rFonts w:eastAsia="Times New Roman"/>
                <w:sz w:val="22"/>
                <w:szCs w:val="22"/>
              </w:rPr>
              <w:t>Направления (подпрограммы) муниципальной программы</w:t>
            </w:r>
          </w:p>
        </w:tc>
        <w:tc>
          <w:tcPr>
            <w:tcW w:w="8469" w:type="dxa"/>
          </w:tcPr>
          <w:p w14:paraId="1B87C30E" w14:textId="54DE043E" w:rsidR="00BC080B" w:rsidRPr="0001641E" w:rsidRDefault="00BC080B" w:rsidP="00832D66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BC080B" w:rsidRPr="0001641E" w14:paraId="06F74B66" w14:textId="77777777" w:rsidTr="0001641E">
        <w:tc>
          <w:tcPr>
            <w:tcW w:w="5807" w:type="dxa"/>
          </w:tcPr>
          <w:p w14:paraId="77AD06DE" w14:textId="76369B21" w:rsidR="00BC080B" w:rsidRPr="0001641E" w:rsidRDefault="00BC080B" w:rsidP="00832D66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  <w:r w:rsidRPr="0001641E">
              <w:rPr>
                <w:rFonts w:eastAsia="Times New Roman"/>
                <w:sz w:val="22"/>
                <w:szCs w:val="22"/>
              </w:rPr>
              <w:t>Объемы финансового обеспечения за весь период реализации</w:t>
            </w:r>
          </w:p>
        </w:tc>
        <w:tc>
          <w:tcPr>
            <w:tcW w:w="8469" w:type="dxa"/>
          </w:tcPr>
          <w:p w14:paraId="43ED703A" w14:textId="5905849A" w:rsidR="00BC080B" w:rsidRPr="0001641E" w:rsidRDefault="009D2475" w:rsidP="0001264D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2"/>
                <w:szCs w:val="22"/>
              </w:rPr>
            </w:pPr>
            <w:r w:rsidRPr="0001641E">
              <w:rPr>
                <w:rFonts w:eastAsia="Times New Roman"/>
                <w:bCs/>
                <w:sz w:val="22"/>
                <w:szCs w:val="22"/>
              </w:rPr>
              <w:t>7</w:t>
            </w:r>
            <w:r w:rsidR="00030E6E" w:rsidRPr="0001641E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01641E">
              <w:rPr>
                <w:rFonts w:eastAsia="Times New Roman"/>
                <w:bCs/>
                <w:sz w:val="22"/>
                <w:szCs w:val="22"/>
              </w:rPr>
              <w:t>472,4</w:t>
            </w:r>
            <w:r w:rsidR="0001264D" w:rsidRPr="0001641E">
              <w:rPr>
                <w:rFonts w:eastAsia="Times New Roman"/>
                <w:bCs/>
                <w:sz w:val="22"/>
                <w:szCs w:val="22"/>
              </w:rPr>
              <w:t xml:space="preserve"> тыс.</w:t>
            </w:r>
            <w:r w:rsidR="00825562" w:rsidRPr="0001641E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="0001264D" w:rsidRPr="0001641E">
              <w:rPr>
                <w:rFonts w:eastAsia="Times New Roman"/>
                <w:bCs/>
                <w:sz w:val="22"/>
                <w:szCs w:val="22"/>
              </w:rPr>
              <w:t>рублей</w:t>
            </w:r>
          </w:p>
        </w:tc>
      </w:tr>
      <w:tr w:rsidR="00BC080B" w:rsidRPr="0001641E" w14:paraId="6EA756C2" w14:textId="77777777" w:rsidTr="0001641E">
        <w:tc>
          <w:tcPr>
            <w:tcW w:w="5807" w:type="dxa"/>
          </w:tcPr>
          <w:p w14:paraId="581431DD" w14:textId="41E3F162" w:rsidR="00BC080B" w:rsidRPr="0001641E" w:rsidRDefault="00BC080B" w:rsidP="009202A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  <w:r w:rsidRPr="0001641E">
              <w:rPr>
                <w:rFonts w:eastAsia="Times New Roman"/>
                <w:sz w:val="22"/>
                <w:szCs w:val="22"/>
              </w:rPr>
              <w:t xml:space="preserve">Связь с национальными целями развития Российской </w:t>
            </w:r>
            <w:r w:rsidRPr="0001641E">
              <w:rPr>
                <w:rFonts w:eastAsia="Times New Roman"/>
                <w:sz w:val="22"/>
                <w:szCs w:val="22"/>
              </w:rPr>
              <w:lastRenderedPageBreak/>
              <w:t>Федерации/ государственными программами Ханты-Мансийского автономного округа – Югры</w:t>
            </w:r>
          </w:p>
        </w:tc>
        <w:tc>
          <w:tcPr>
            <w:tcW w:w="8469" w:type="dxa"/>
          </w:tcPr>
          <w:p w14:paraId="19C9D2C4" w14:textId="5F280C3C" w:rsidR="00BC080B" w:rsidRPr="0001641E" w:rsidRDefault="004624AD" w:rsidP="0001264D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г</w:t>
            </w:r>
            <w:r w:rsidR="009202A2" w:rsidRPr="0001641E">
              <w:rPr>
                <w:rFonts w:eastAsia="Times New Roman"/>
                <w:sz w:val="22"/>
                <w:szCs w:val="22"/>
              </w:rPr>
              <w:t xml:space="preserve">осударственная программа Ханты-Мансийского автономного округа – Югры </w:t>
            </w:r>
            <w:r w:rsidR="009202A2" w:rsidRPr="0001641E">
              <w:rPr>
                <w:rFonts w:eastAsia="Times New Roman"/>
                <w:sz w:val="22"/>
                <w:szCs w:val="22"/>
              </w:rPr>
              <w:lastRenderedPageBreak/>
              <w:t>«</w:t>
            </w:r>
            <w:r w:rsidR="00F75348" w:rsidRPr="0001641E">
              <w:rPr>
                <w:rFonts w:eastAsia="Times New Roman"/>
                <w:sz w:val="22"/>
                <w:szCs w:val="22"/>
              </w:rPr>
              <w:t>Государственная национальная политик</w:t>
            </w:r>
            <w:r w:rsidR="0001264D" w:rsidRPr="0001641E">
              <w:rPr>
                <w:rFonts w:eastAsia="Times New Roman"/>
                <w:sz w:val="22"/>
                <w:szCs w:val="22"/>
              </w:rPr>
              <w:t>а</w:t>
            </w:r>
            <w:r w:rsidR="00F75348" w:rsidRPr="0001641E">
              <w:rPr>
                <w:rFonts w:eastAsia="Times New Roman"/>
                <w:sz w:val="22"/>
                <w:szCs w:val="22"/>
              </w:rPr>
              <w:t xml:space="preserve"> и профилактика экстремизма</w:t>
            </w:r>
            <w:r w:rsidR="009202A2" w:rsidRPr="0001641E">
              <w:rPr>
                <w:rFonts w:eastAsia="Times New Roman"/>
                <w:sz w:val="22"/>
                <w:szCs w:val="22"/>
              </w:rPr>
              <w:t>»</w:t>
            </w:r>
          </w:p>
        </w:tc>
      </w:tr>
    </w:tbl>
    <w:p w14:paraId="1328AA23" w14:textId="77777777" w:rsidR="00BC080B" w:rsidRPr="0001641E" w:rsidRDefault="00BC080B" w:rsidP="00BC080B">
      <w:pPr>
        <w:rPr>
          <w:sz w:val="22"/>
          <w:lang w:eastAsia="ru-RU"/>
        </w:rPr>
      </w:pPr>
    </w:p>
    <w:p w14:paraId="4FF2C895" w14:textId="53659652" w:rsidR="00854B0A" w:rsidRPr="004624AD" w:rsidRDefault="00854B0A" w:rsidP="00854B0A">
      <w:pPr>
        <w:pStyle w:val="aa"/>
        <w:numPr>
          <w:ilvl w:val="0"/>
          <w:numId w:val="1"/>
        </w:numPr>
        <w:jc w:val="center"/>
        <w:rPr>
          <w:lang w:eastAsia="ru-RU"/>
        </w:rPr>
      </w:pPr>
      <w:r w:rsidRPr="004624AD">
        <w:rPr>
          <w:lang w:eastAsia="ru-RU"/>
        </w:rPr>
        <w:t>Показатели муниципальной программы</w:t>
      </w:r>
    </w:p>
    <w:p w14:paraId="13B726A1" w14:textId="77777777" w:rsidR="00854B0A" w:rsidRPr="00E95475" w:rsidRDefault="00854B0A" w:rsidP="00854B0A">
      <w:pPr>
        <w:pStyle w:val="aa"/>
        <w:rPr>
          <w:sz w:val="22"/>
          <w:lang w:eastAsia="ru-RU"/>
        </w:rPr>
      </w:pPr>
    </w:p>
    <w:tbl>
      <w:tblPr>
        <w:tblStyle w:val="a9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850"/>
        <w:gridCol w:w="851"/>
        <w:gridCol w:w="1134"/>
        <w:gridCol w:w="709"/>
        <w:gridCol w:w="708"/>
        <w:gridCol w:w="709"/>
        <w:gridCol w:w="709"/>
        <w:gridCol w:w="709"/>
        <w:gridCol w:w="708"/>
        <w:gridCol w:w="709"/>
        <w:gridCol w:w="709"/>
        <w:gridCol w:w="1701"/>
        <w:gridCol w:w="1134"/>
        <w:gridCol w:w="850"/>
        <w:gridCol w:w="851"/>
      </w:tblGrid>
      <w:tr w:rsidR="0037406F" w:rsidRPr="00E95475" w14:paraId="48A96F11" w14:textId="77777777" w:rsidTr="00E95475">
        <w:tc>
          <w:tcPr>
            <w:tcW w:w="568" w:type="dxa"/>
            <w:vMerge w:val="restart"/>
          </w:tcPr>
          <w:p w14:paraId="447A5A85" w14:textId="77777777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</w:tcPr>
          <w:p w14:paraId="24EF6CF8" w14:textId="50584C1E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14:paraId="103438F8" w14:textId="7BB6B6AF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Уровень показателя</w:t>
            </w:r>
          </w:p>
        </w:tc>
        <w:tc>
          <w:tcPr>
            <w:tcW w:w="851" w:type="dxa"/>
            <w:vMerge w:val="restart"/>
          </w:tcPr>
          <w:p w14:paraId="3E7A3186" w14:textId="1B31E4F0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Признак возрастания/ убывания</w:t>
            </w:r>
          </w:p>
        </w:tc>
        <w:tc>
          <w:tcPr>
            <w:tcW w:w="1134" w:type="dxa"/>
            <w:vMerge w:val="restart"/>
          </w:tcPr>
          <w:p w14:paraId="70CABAB1" w14:textId="77777777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417" w:type="dxa"/>
            <w:gridSpan w:val="2"/>
          </w:tcPr>
          <w:p w14:paraId="2C69106A" w14:textId="3BD11593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253" w:type="dxa"/>
            <w:gridSpan w:val="6"/>
          </w:tcPr>
          <w:p w14:paraId="55A76C94" w14:textId="5D0D98F1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1701" w:type="dxa"/>
            <w:vMerge w:val="restart"/>
          </w:tcPr>
          <w:p w14:paraId="12FD3AD7" w14:textId="0E2F6E52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Документ</w:t>
            </w:r>
          </w:p>
        </w:tc>
        <w:tc>
          <w:tcPr>
            <w:tcW w:w="1134" w:type="dxa"/>
            <w:vMerge w:val="restart"/>
          </w:tcPr>
          <w:p w14:paraId="17C7121D" w14:textId="0675CEFB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850" w:type="dxa"/>
            <w:vMerge w:val="restart"/>
          </w:tcPr>
          <w:p w14:paraId="4B0EAB5D" w14:textId="2F4FEA18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Связь с пока</w:t>
            </w:r>
            <w:r w:rsidR="004624AD">
              <w:rPr>
                <w:rFonts w:eastAsia="Times New Roman"/>
                <w:sz w:val="22"/>
                <w:szCs w:val="22"/>
              </w:rPr>
              <w:t>-</w:t>
            </w:r>
            <w:r w:rsidRPr="00E95475">
              <w:rPr>
                <w:rFonts w:eastAsia="Times New Roman"/>
                <w:sz w:val="22"/>
                <w:szCs w:val="22"/>
              </w:rPr>
              <w:t>зате</w:t>
            </w:r>
            <w:r w:rsidR="00D05E23">
              <w:rPr>
                <w:rFonts w:eastAsia="Times New Roman"/>
                <w:sz w:val="22"/>
                <w:szCs w:val="22"/>
              </w:rPr>
              <w:t>-</w:t>
            </w:r>
            <w:r w:rsidRPr="00E95475">
              <w:rPr>
                <w:rFonts w:eastAsia="Times New Roman"/>
                <w:sz w:val="22"/>
                <w:szCs w:val="22"/>
              </w:rPr>
              <w:t>лями националь</w:t>
            </w:r>
            <w:r w:rsidR="004624AD">
              <w:rPr>
                <w:rFonts w:eastAsia="Times New Roman"/>
                <w:sz w:val="22"/>
                <w:szCs w:val="22"/>
              </w:rPr>
              <w:t>-</w:t>
            </w:r>
            <w:r w:rsidRPr="00E95475">
              <w:rPr>
                <w:rFonts w:eastAsia="Times New Roman"/>
                <w:sz w:val="22"/>
                <w:szCs w:val="22"/>
              </w:rPr>
              <w:t>ных целей</w:t>
            </w:r>
          </w:p>
        </w:tc>
        <w:tc>
          <w:tcPr>
            <w:tcW w:w="851" w:type="dxa"/>
            <w:vMerge w:val="restart"/>
          </w:tcPr>
          <w:p w14:paraId="0CD0FDE8" w14:textId="5825703E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Ин</w:t>
            </w:r>
            <w:r w:rsidR="00D05E23">
              <w:rPr>
                <w:rFonts w:eastAsia="Times New Roman"/>
                <w:sz w:val="22"/>
                <w:szCs w:val="22"/>
              </w:rPr>
              <w:t>-</w:t>
            </w:r>
            <w:r w:rsidRPr="00E95475">
              <w:rPr>
                <w:rFonts w:eastAsia="Times New Roman"/>
                <w:sz w:val="22"/>
                <w:szCs w:val="22"/>
              </w:rPr>
              <w:t>фор</w:t>
            </w:r>
            <w:r w:rsidR="00D05E23">
              <w:rPr>
                <w:rFonts w:eastAsia="Times New Roman"/>
                <w:sz w:val="22"/>
                <w:szCs w:val="22"/>
              </w:rPr>
              <w:t>-</w:t>
            </w:r>
            <w:r w:rsidRPr="00E95475">
              <w:rPr>
                <w:rFonts w:eastAsia="Times New Roman"/>
                <w:sz w:val="22"/>
                <w:szCs w:val="22"/>
              </w:rPr>
              <w:t>маци</w:t>
            </w:r>
            <w:r w:rsidR="00D05E23">
              <w:rPr>
                <w:rFonts w:eastAsia="Times New Roman"/>
                <w:sz w:val="22"/>
                <w:szCs w:val="22"/>
              </w:rPr>
              <w:t>-</w:t>
            </w:r>
            <w:r w:rsidRPr="00E95475">
              <w:rPr>
                <w:rFonts w:eastAsia="Times New Roman"/>
                <w:sz w:val="22"/>
                <w:szCs w:val="22"/>
              </w:rPr>
              <w:t>онная сис</w:t>
            </w:r>
            <w:r w:rsidR="00D05E23">
              <w:rPr>
                <w:rFonts w:eastAsia="Times New Roman"/>
                <w:sz w:val="22"/>
                <w:szCs w:val="22"/>
              </w:rPr>
              <w:t>-</w:t>
            </w:r>
            <w:r w:rsidRPr="00E95475">
              <w:rPr>
                <w:rFonts w:eastAsia="Times New Roman"/>
                <w:sz w:val="22"/>
                <w:szCs w:val="22"/>
              </w:rPr>
              <w:t>тема</w:t>
            </w:r>
          </w:p>
        </w:tc>
      </w:tr>
      <w:tr w:rsidR="007E615D" w:rsidRPr="00E95475" w14:paraId="542EBDCB" w14:textId="77777777" w:rsidTr="00E95475">
        <w:tc>
          <w:tcPr>
            <w:tcW w:w="568" w:type="dxa"/>
            <w:vMerge/>
          </w:tcPr>
          <w:p w14:paraId="2716CB73" w14:textId="77777777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087C050" w14:textId="77777777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62E9861E" w14:textId="77777777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33CB0A8F" w14:textId="77777777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F60EBBD" w14:textId="77777777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144078B2" w14:textId="77777777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значение</w:t>
            </w:r>
          </w:p>
        </w:tc>
        <w:tc>
          <w:tcPr>
            <w:tcW w:w="708" w:type="dxa"/>
          </w:tcPr>
          <w:p w14:paraId="0862FFA3" w14:textId="77777777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14:paraId="58F5C1D1" w14:textId="4DF942BC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2025</w:t>
            </w:r>
          </w:p>
        </w:tc>
        <w:tc>
          <w:tcPr>
            <w:tcW w:w="709" w:type="dxa"/>
          </w:tcPr>
          <w:p w14:paraId="67195234" w14:textId="4EAE0688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2026</w:t>
            </w:r>
          </w:p>
        </w:tc>
        <w:tc>
          <w:tcPr>
            <w:tcW w:w="709" w:type="dxa"/>
          </w:tcPr>
          <w:p w14:paraId="50FEB1F4" w14:textId="403712EB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2027</w:t>
            </w:r>
          </w:p>
        </w:tc>
        <w:tc>
          <w:tcPr>
            <w:tcW w:w="708" w:type="dxa"/>
          </w:tcPr>
          <w:p w14:paraId="55FDC6EA" w14:textId="109C14E5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2028</w:t>
            </w:r>
          </w:p>
        </w:tc>
        <w:tc>
          <w:tcPr>
            <w:tcW w:w="709" w:type="dxa"/>
          </w:tcPr>
          <w:p w14:paraId="51738894" w14:textId="05FD3E48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2029</w:t>
            </w:r>
          </w:p>
        </w:tc>
        <w:tc>
          <w:tcPr>
            <w:tcW w:w="709" w:type="dxa"/>
          </w:tcPr>
          <w:p w14:paraId="584B80FD" w14:textId="588A9F63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2030</w:t>
            </w:r>
          </w:p>
        </w:tc>
        <w:tc>
          <w:tcPr>
            <w:tcW w:w="1701" w:type="dxa"/>
            <w:vMerge/>
          </w:tcPr>
          <w:p w14:paraId="63A040FA" w14:textId="77777777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5E99336" w14:textId="77777777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3CC130AB" w14:textId="77777777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5A74F6D9" w14:textId="77777777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7E615D" w:rsidRPr="00E95475" w14:paraId="1D80D16D" w14:textId="77777777" w:rsidTr="00E95475">
        <w:tc>
          <w:tcPr>
            <w:tcW w:w="568" w:type="dxa"/>
          </w:tcPr>
          <w:p w14:paraId="20340238" w14:textId="77777777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0645E049" w14:textId="77777777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41B9FE00" w14:textId="77777777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14:paraId="175229A8" w14:textId="77777777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4614DBD6" w14:textId="77777777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14:paraId="2942775C" w14:textId="77777777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14:paraId="75E9DD5C" w14:textId="77777777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14:paraId="27DE0391" w14:textId="77777777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14:paraId="0B3B8FF2" w14:textId="77777777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14:paraId="32EDA0ED" w14:textId="77777777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614372C5" w14:textId="77777777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070DE838" w14:textId="03C4E0B8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14:paraId="3B9273C0" w14:textId="77777777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7C6F6A8F" w14:textId="77777777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14:paraId="5957D9AC" w14:textId="77777777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14:paraId="1A4680B7" w14:textId="77777777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14:paraId="1DC4AF2B" w14:textId="77777777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15</w:t>
            </w:r>
          </w:p>
        </w:tc>
      </w:tr>
      <w:tr w:rsidR="00783813" w:rsidRPr="00E95475" w14:paraId="786E5C8B" w14:textId="77777777" w:rsidTr="00E43ED2">
        <w:trPr>
          <w:trHeight w:val="544"/>
        </w:trPr>
        <w:tc>
          <w:tcPr>
            <w:tcW w:w="15310" w:type="dxa"/>
            <w:gridSpan w:val="17"/>
          </w:tcPr>
          <w:p w14:paraId="71EEFD0A" w14:textId="7C01AFA3" w:rsidR="00783813" w:rsidRPr="00E95475" w:rsidRDefault="00030E6E" w:rsidP="00030E6E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i/>
                <w:sz w:val="22"/>
                <w:szCs w:val="22"/>
              </w:rPr>
            </w:pPr>
            <w:bookmarkStart w:id="1" w:name="_Hlk178840954"/>
            <w:r w:rsidRPr="00E95475">
              <w:rPr>
                <w:rFonts w:eastAsia="Times New Roman"/>
                <w:sz w:val="22"/>
                <w:szCs w:val="22"/>
              </w:rPr>
              <w:t>Цель: «</w:t>
            </w:r>
            <w:r w:rsidR="00E43ED2" w:rsidRPr="00E95475">
              <w:rPr>
                <w:sz w:val="22"/>
                <w:szCs w:val="22"/>
              </w:rPr>
              <w:t>Укрепление единства многонационального народа Российской Федерации, проживающего в Ханты-Мансийском районе, профилактика экстремизма</w:t>
            </w:r>
            <w:r w:rsidRPr="00E95475">
              <w:rPr>
                <w:sz w:val="22"/>
                <w:szCs w:val="22"/>
              </w:rPr>
              <w:t xml:space="preserve"> в Ханты-Мансийском районе</w:t>
            </w:r>
            <w:r w:rsidR="00E43ED2" w:rsidRPr="00E95475">
              <w:rPr>
                <w:sz w:val="22"/>
                <w:szCs w:val="22"/>
              </w:rPr>
              <w:t>»</w:t>
            </w:r>
          </w:p>
        </w:tc>
      </w:tr>
      <w:bookmarkEnd w:id="1"/>
      <w:tr w:rsidR="007E615D" w:rsidRPr="00E95475" w14:paraId="4A5E913B" w14:textId="77777777" w:rsidTr="00E95475">
        <w:tc>
          <w:tcPr>
            <w:tcW w:w="568" w:type="dxa"/>
          </w:tcPr>
          <w:p w14:paraId="3CE140B3" w14:textId="77777777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1701" w:type="dxa"/>
          </w:tcPr>
          <w:p w14:paraId="287BE4C7" w14:textId="30897FE2" w:rsidR="0012449C" w:rsidRPr="00E95475" w:rsidRDefault="00F75348" w:rsidP="00030E6E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  <w:r w:rsidRPr="00E95475">
              <w:rPr>
                <w:sz w:val="22"/>
                <w:szCs w:val="22"/>
              </w:rPr>
              <w:t>Доля граждан, положительно оценивающих состояние межнациональных отношений</w:t>
            </w:r>
            <w:r w:rsidR="00030E6E" w:rsidRPr="00E95475">
              <w:rPr>
                <w:sz w:val="22"/>
                <w:szCs w:val="22"/>
              </w:rPr>
              <w:t xml:space="preserve"> в Ханты-Мансийском районе, в общем количестве граждан</w:t>
            </w:r>
          </w:p>
        </w:tc>
        <w:tc>
          <w:tcPr>
            <w:tcW w:w="850" w:type="dxa"/>
          </w:tcPr>
          <w:p w14:paraId="42A436C9" w14:textId="1E46A8D8" w:rsidR="008D715B" w:rsidRPr="00E95475" w:rsidRDefault="008421F0" w:rsidP="00F7534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Г</w:t>
            </w:r>
            <w:r w:rsidR="0012449C" w:rsidRPr="00E95475">
              <w:rPr>
                <w:rFonts w:eastAsia="Times New Roman"/>
                <w:sz w:val="22"/>
                <w:szCs w:val="22"/>
              </w:rPr>
              <w:t>П</w:t>
            </w:r>
            <w:r w:rsidR="00030E6E" w:rsidRPr="00E95475">
              <w:rPr>
                <w:rFonts w:eastAsia="Times New Roman"/>
                <w:sz w:val="22"/>
                <w:szCs w:val="22"/>
              </w:rPr>
              <w:t xml:space="preserve"> </w:t>
            </w:r>
            <w:r w:rsidR="00030E6E" w:rsidRPr="00E95475">
              <w:rPr>
                <w:rFonts w:eastAsia="Times New Roman"/>
                <w:sz w:val="22"/>
                <w:szCs w:val="22"/>
                <w:lang w:val="en-US"/>
              </w:rPr>
              <w:t>&lt;*&gt;</w:t>
            </w:r>
          </w:p>
          <w:p w14:paraId="26EEC0FD" w14:textId="608FFB91" w:rsidR="0012449C" w:rsidRPr="00E95475" w:rsidRDefault="0012449C" w:rsidP="00F7534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306E760A" w14:textId="4A8CD674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18B32617" w14:textId="642885C8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</w:tcPr>
          <w:p w14:paraId="2BC90CA2" w14:textId="5D0559FB" w:rsidR="0012449C" w:rsidRPr="00E95475" w:rsidRDefault="00E1091C" w:rsidP="00777E3D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89,</w:t>
            </w:r>
            <w:r w:rsidR="00777E3D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5AF6793E" w14:textId="70838815" w:rsidR="0012449C" w:rsidRPr="00E95475" w:rsidRDefault="0012449C" w:rsidP="00030E6E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202</w:t>
            </w:r>
            <w:r w:rsidR="00030E6E" w:rsidRPr="00E9547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3C9629EC" w14:textId="4F97C59A" w:rsidR="0012449C" w:rsidRPr="00E95475" w:rsidRDefault="00E1091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89,3</w:t>
            </w:r>
          </w:p>
        </w:tc>
        <w:tc>
          <w:tcPr>
            <w:tcW w:w="709" w:type="dxa"/>
          </w:tcPr>
          <w:p w14:paraId="67D319E0" w14:textId="73C99D15" w:rsidR="0012449C" w:rsidRPr="00E95475" w:rsidRDefault="00E1091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89,4</w:t>
            </w:r>
          </w:p>
        </w:tc>
        <w:tc>
          <w:tcPr>
            <w:tcW w:w="709" w:type="dxa"/>
          </w:tcPr>
          <w:p w14:paraId="5EF1BB00" w14:textId="293E8109" w:rsidR="0012449C" w:rsidRPr="00E95475" w:rsidRDefault="00E1091C" w:rsidP="00E1091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89,5</w:t>
            </w:r>
          </w:p>
        </w:tc>
        <w:tc>
          <w:tcPr>
            <w:tcW w:w="708" w:type="dxa"/>
          </w:tcPr>
          <w:p w14:paraId="7A9FE78E" w14:textId="4C75C962" w:rsidR="0012449C" w:rsidRPr="00E95475" w:rsidRDefault="00E1091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89,6</w:t>
            </w:r>
          </w:p>
        </w:tc>
        <w:tc>
          <w:tcPr>
            <w:tcW w:w="709" w:type="dxa"/>
          </w:tcPr>
          <w:p w14:paraId="289489BB" w14:textId="01FAB835" w:rsidR="0012449C" w:rsidRPr="00E95475" w:rsidRDefault="00E1091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89,7</w:t>
            </w:r>
          </w:p>
        </w:tc>
        <w:tc>
          <w:tcPr>
            <w:tcW w:w="709" w:type="dxa"/>
          </w:tcPr>
          <w:p w14:paraId="65749F3A" w14:textId="6F9C3BA9" w:rsidR="0012449C" w:rsidRPr="00E95475" w:rsidRDefault="00E1091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89,8</w:t>
            </w:r>
          </w:p>
        </w:tc>
        <w:tc>
          <w:tcPr>
            <w:tcW w:w="1701" w:type="dxa"/>
          </w:tcPr>
          <w:p w14:paraId="460D5B2C" w14:textId="243A5569" w:rsidR="0012449C" w:rsidRPr="00E95475" w:rsidRDefault="007464DA" w:rsidP="008D715B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  <w:hyperlink r:id="rId16" w:tooltip="Постановление Правительства ХМАО - Югры от 10.11.2023 N 545-п (ред. от 12.08.2024) &quot;О государственной программе Ханты-Мансийского автономного округа - Югры &quot;Государственная национальная политика и профилактика экстремизма&quot; {КонсультантПлюс}">
              <w:r w:rsidR="00E1091C" w:rsidRPr="00E95475">
                <w:rPr>
                  <w:sz w:val="22"/>
                  <w:szCs w:val="22"/>
                </w:rPr>
                <w:t>постановление</w:t>
              </w:r>
            </w:hyperlink>
            <w:r w:rsidR="00E1091C" w:rsidRPr="00E95475">
              <w:rPr>
                <w:sz w:val="22"/>
                <w:szCs w:val="22"/>
              </w:rPr>
              <w:t xml:space="preserve"> Правительства Ханты-Мансийского автономного округа </w:t>
            </w:r>
            <w:r w:rsidR="008D715B" w:rsidRPr="00E95475">
              <w:rPr>
                <w:sz w:val="22"/>
                <w:szCs w:val="22"/>
              </w:rPr>
              <w:t>–</w:t>
            </w:r>
            <w:r w:rsidR="00E1091C" w:rsidRPr="00E95475">
              <w:rPr>
                <w:sz w:val="22"/>
                <w:szCs w:val="22"/>
              </w:rPr>
              <w:t xml:space="preserve"> Югры</w:t>
            </w:r>
            <w:r w:rsidR="008D715B" w:rsidRPr="00E95475">
              <w:rPr>
                <w:sz w:val="22"/>
                <w:szCs w:val="22"/>
              </w:rPr>
              <w:t xml:space="preserve"> </w:t>
            </w:r>
            <w:r w:rsidR="00E1091C" w:rsidRPr="00E95475">
              <w:rPr>
                <w:sz w:val="22"/>
                <w:szCs w:val="22"/>
              </w:rPr>
              <w:t xml:space="preserve">от 10.11.2023 </w:t>
            </w:r>
            <w:r w:rsidR="008D715B" w:rsidRPr="00E95475">
              <w:rPr>
                <w:sz w:val="22"/>
                <w:szCs w:val="22"/>
              </w:rPr>
              <w:t>№</w:t>
            </w:r>
            <w:r w:rsidR="00E1091C" w:rsidRPr="00E95475">
              <w:rPr>
                <w:sz w:val="22"/>
                <w:szCs w:val="22"/>
              </w:rPr>
              <w:t xml:space="preserve"> 545-п </w:t>
            </w:r>
            <w:r w:rsidR="008D715B" w:rsidRPr="00E95475">
              <w:rPr>
                <w:sz w:val="22"/>
                <w:szCs w:val="22"/>
              </w:rPr>
              <w:t>«</w:t>
            </w:r>
            <w:r w:rsidR="00E1091C" w:rsidRPr="00E95475">
              <w:rPr>
                <w:sz w:val="22"/>
                <w:szCs w:val="22"/>
              </w:rPr>
              <w:t>О государствен</w:t>
            </w:r>
            <w:r w:rsidR="004624AD">
              <w:rPr>
                <w:sz w:val="22"/>
                <w:szCs w:val="22"/>
              </w:rPr>
              <w:t>-</w:t>
            </w:r>
            <w:r w:rsidR="00E1091C" w:rsidRPr="00E95475">
              <w:rPr>
                <w:sz w:val="22"/>
                <w:szCs w:val="22"/>
              </w:rPr>
              <w:t xml:space="preserve">ной программе Ханты-Мансийского автономного округа </w:t>
            </w:r>
            <w:r w:rsidR="008D715B" w:rsidRPr="00E95475">
              <w:rPr>
                <w:sz w:val="22"/>
                <w:szCs w:val="22"/>
              </w:rPr>
              <w:t>–</w:t>
            </w:r>
            <w:r w:rsidR="00E1091C" w:rsidRPr="00E95475">
              <w:rPr>
                <w:sz w:val="22"/>
                <w:szCs w:val="22"/>
              </w:rPr>
              <w:t xml:space="preserve"> Югры</w:t>
            </w:r>
            <w:r w:rsidR="008D715B" w:rsidRPr="00E95475">
              <w:rPr>
                <w:sz w:val="22"/>
                <w:szCs w:val="22"/>
              </w:rPr>
              <w:t xml:space="preserve"> «</w:t>
            </w:r>
            <w:r w:rsidR="00E1091C" w:rsidRPr="00E95475">
              <w:rPr>
                <w:sz w:val="22"/>
                <w:szCs w:val="22"/>
              </w:rPr>
              <w:t xml:space="preserve">Государственная </w:t>
            </w:r>
            <w:r w:rsidR="00E1091C" w:rsidRPr="00E95475">
              <w:rPr>
                <w:sz w:val="22"/>
                <w:szCs w:val="22"/>
              </w:rPr>
              <w:lastRenderedPageBreak/>
              <w:t>национальная политика и профилактика экстремизма</w:t>
            </w:r>
            <w:r w:rsidR="008D715B" w:rsidRPr="00E95475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14:paraId="3172AA12" w14:textId="5C1491A8" w:rsidR="0012449C" w:rsidRDefault="004624AD" w:rsidP="008421F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к</w:t>
            </w:r>
            <w:r w:rsidR="008421F0" w:rsidRPr="00E95475">
              <w:rPr>
                <w:rFonts w:eastAsia="Times New Roman"/>
                <w:sz w:val="22"/>
                <w:szCs w:val="22"/>
              </w:rPr>
              <w:t>омитет по образо</w:t>
            </w:r>
            <w:r>
              <w:rPr>
                <w:rFonts w:eastAsia="Times New Roman"/>
                <w:sz w:val="22"/>
                <w:szCs w:val="22"/>
              </w:rPr>
              <w:t>-</w:t>
            </w:r>
            <w:r w:rsidR="008421F0" w:rsidRPr="00E95475">
              <w:rPr>
                <w:rFonts w:eastAsia="Times New Roman"/>
                <w:sz w:val="22"/>
                <w:szCs w:val="22"/>
              </w:rPr>
              <w:t>ванию</w:t>
            </w:r>
            <w:r w:rsidR="0048397B" w:rsidRPr="00E95475">
              <w:rPr>
                <w:rFonts w:eastAsia="Times New Roman"/>
                <w:sz w:val="22"/>
                <w:szCs w:val="22"/>
              </w:rPr>
              <w:t xml:space="preserve"> Администрации Ханты-Мансий</w:t>
            </w:r>
            <w:r>
              <w:rPr>
                <w:rFonts w:eastAsia="Times New Roman"/>
                <w:sz w:val="22"/>
                <w:szCs w:val="22"/>
              </w:rPr>
              <w:t>-</w:t>
            </w:r>
            <w:r w:rsidR="0048397B" w:rsidRPr="00E95475">
              <w:rPr>
                <w:rFonts w:eastAsia="Times New Roman"/>
                <w:sz w:val="22"/>
                <w:szCs w:val="22"/>
              </w:rPr>
              <w:t>ского района</w:t>
            </w:r>
            <w:r w:rsidR="008421F0" w:rsidRPr="00E95475">
              <w:rPr>
                <w:rFonts w:eastAsia="Times New Roman"/>
                <w:sz w:val="22"/>
                <w:szCs w:val="22"/>
              </w:rPr>
              <w:t>, управле</w:t>
            </w:r>
            <w:r>
              <w:rPr>
                <w:rFonts w:eastAsia="Times New Roman"/>
                <w:sz w:val="22"/>
                <w:szCs w:val="22"/>
              </w:rPr>
              <w:t>-</w:t>
            </w:r>
            <w:r w:rsidR="008421F0" w:rsidRPr="00E95475">
              <w:rPr>
                <w:rFonts w:eastAsia="Times New Roman"/>
                <w:sz w:val="22"/>
                <w:szCs w:val="22"/>
              </w:rPr>
              <w:t>ние по культуре, с</w:t>
            </w:r>
            <w:r w:rsidR="00610EE0" w:rsidRPr="00E95475">
              <w:rPr>
                <w:rFonts w:eastAsia="Times New Roman"/>
                <w:sz w:val="22"/>
                <w:szCs w:val="22"/>
              </w:rPr>
              <w:t>порту и социаль</w:t>
            </w:r>
            <w:r>
              <w:rPr>
                <w:rFonts w:eastAsia="Times New Roman"/>
                <w:sz w:val="22"/>
                <w:szCs w:val="22"/>
              </w:rPr>
              <w:t>-</w:t>
            </w:r>
            <w:r w:rsidR="00610EE0" w:rsidRPr="00E95475">
              <w:rPr>
                <w:rFonts w:eastAsia="Times New Roman"/>
                <w:sz w:val="22"/>
                <w:szCs w:val="22"/>
              </w:rPr>
              <w:lastRenderedPageBreak/>
              <w:t>ной полити</w:t>
            </w:r>
            <w:r>
              <w:rPr>
                <w:rFonts w:eastAsia="Times New Roman"/>
                <w:sz w:val="22"/>
                <w:szCs w:val="22"/>
              </w:rPr>
              <w:t>-</w:t>
            </w:r>
            <w:r w:rsidR="00610EE0" w:rsidRPr="00E95475">
              <w:rPr>
                <w:rFonts w:eastAsia="Times New Roman"/>
                <w:sz w:val="22"/>
                <w:szCs w:val="22"/>
              </w:rPr>
              <w:t>ки</w:t>
            </w:r>
            <w:r w:rsidR="0048397B" w:rsidRPr="00E95475">
              <w:rPr>
                <w:rFonts w:eastAsia="Times New Roman"/>
                <w:sz w:val="22"/>
                <w:szCs w:val="22"/>
              </w:rPr>
              <w:t xml:space="preserve"> Админи</w:t>
            </w:r>
            <w:r>
              <w:rPr>
                <w:rFonts w:eastAsia="Times New Roman"/>
                <w:sz w:val="22"/>
                <w:szCs w:val="22"/>
              </w:rPr>
              <w:t>-</w:t>
            </w:r>
            <w:r w:rsidR="0048397B" w:rsidRPr="00E95475">
              <w:rPr>
                <w:rFonts w:eastAsia="Times New Roman"/>
                <w:sz w:val="22"/>
                <w:szCs w:val="22"/>
              </w:rPr>
              <w:t>страции Ханты-Мансий</w:t>
            </w:r>
            <w:r>
              <w:rPr>
                <w:rFonts w:eastAsia="Times New Roman"/>
                <w:sz w:val="22"/>
                <w:szCs w:val="22"/>
              </w:rPr>
              <w:t>-</w:t>
            </w:r>
            <w:r w:rsidR="0048397B" w:rsidRPr="00E95475">
              <w:rPr>
                <w:rFonts w:eastAsia="Times New Roman"/>
                <w:sz w:val="22"/>
                <w:szCs w:val="22"/>
              </w:rPr>
              <w:t>ского района</w:t>
            </w:r>
          </w:p>
          <w:p w14:paraId="096F7E6E" w14:textId="5D8D2CFF" w:rsidR="0001641E" w:rsidRPr="00E95475" w:rsidRDefault="0001641E" w:rsidP="008421F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1551F477" w14:textId="217DA942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041C3D0B" w14:textId="0EE4C7FC" w:rsidR="0012449C" w:rsidRPr="00E95475" w:rsidRDefault="00810F1B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</w:tr>
      <w:tr w:rsidR="00610EE0" w:rsidRPr="00E95475" w14:paraId="4065A214" w14:textId="77777777" w:rsidTr="00E95475">
        <w:tc>
          <w:tcPr>
            <w:tcW w:w="568" w:type="dxa"/>
          </w:tcPr>
          <w:p w14:paraId="6C1316EC" w14:textId="303578C5" w:rsidR="00610EE0" w:rsidRPr="00E95475" w:rsidRDefault="007100F7" w:rsidP="00610EE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lastRenderedPageBreak/>
              <w:t>2</w:t>
            </w:r>
            <w:r w:rsidR="00D05E23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33633F04" w14:textId="33250212" w:rsidR="00610EE0" w:rsidRPr="00E95475" w:rsidRDefault="00610EE0" w:rsidP="00610EE0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2"/>
                <w:szCs w:val="22"/>
              </w:rPr>
            </w:pPr>
            <w:r w:rsidRPr="00E95475">
              <w:rPr>
                <w:sz w:val="22"/>
                <w:szCs w:val="22"/>
              </w:rPr>
              <w:t>Количество граждан, принявших участие в мероприятиях, направленных на укрепление общероссийского гражданского единства</w:t>
            </w:r>
          </w:p>
        </w:tc>
        <w:tc>
          <w:tcPr>
            <w:tcW w:w="850" w:type="dxa"/>
          </w:tcPr>
          <w:p w14:paraId="0C0417CB" w14:textId="77777777" w:rsidR="00610EE0" w:rsidRDefault="00610EE0" w:rsidP="00610EE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МП</w:t>
            </w:r>
            <w:r w:rsidR="00030E6E" w:rsidRPr="00E95475">
              <w:rPr>
                <w:rFonts w:eastAsia="Times New Roman"/>
                <w:sz w:val="22"/>
                <w:szCs w:val="22"/>
              </w:rPr>
              <w:t xml:space="preserve"> </w:t>
            </w:r>
            <w:r w:rsidR="00030E6E" w:rsidRPr="00E95475">
              <w:rPr>
                <w:rFonts w:eastAsia="Times New Roman"/>
                <w:sz w:val="22"/>
                <w:szCs w:val="22"/>
                <w:lang w:val="en-US"/>
              </w:rPr>
              <w:t>&lt;*</w:t>
            </w:r>
            <w:r w:rsidR="00030E6E" w:rsidRPr="00E95475">
              <w:rPr>
                <w:rFonts w:eastAsia="Times New Roman"/>
                <w:sz w:val="22"/>
                <w:szCs w:val="22"/>
              </w:rPr>
              <w:t>*</w:t>
            </w:r>
            <w:r w:rsidR="00030E6E" w:rsidRPr="00E95475">
              <w:rPr>
                <w:rFonts w:eastAsia="Times New Roman"/>
                <w:sz w:val="22"/>
                <w:szCs w:val="22"/>
                <w:lang w:val="en-US"/>
              </w:rPr>
              <w:t>&gt;</w:t>
            </w:r>
          </w:p>
          <w:p w14:paraId="017549DC" w14:textId="063BEDD6" w:rsidR="00777E3D" w:rsidRPr="00E95475" w:rsidRDefault="00777E3D" w:rsidP="00610EE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0B9F2264" w14:textId="4E66536C" w:rsidR="00610EE0" w:rsidRPr="00E95475" w:rsidRDefault="00610EE0" w:rsidP="00610EE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72F702E9" w14:textId="7A3BF213" w:rsidR="00610EE0" w:rsidRPr="00E95475" w:rsidRDefault="00090537" w:rsidP="00610EE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чел.</w:t>
            </w:r>
          </w:p>
        </w:tc>
        <w:tc>
          <w:tcPr>
            <w:tcW w:w="709" w:type="dxa"/>
          </w:tcPr>
          <w:p w14:paraId="09378CE9" w14:textId="7D9E801F" w:rsidR="00610EE0" w:rsidRPr="00E95475" w:rsidRDefault="00A2434F" w:rsidP="00610EE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2230</w:t>
            </w:r>
          </w:p>
        </w:tc>
        <w:tc>
          <w:tcPr>
            <w:tcW w:w="708" w:type="dxa"/>
          </w:tcPr>
          <w:p w14:paraId="332583DD" w14:textId="16D62DEC" w:rsidR="00610EE0" w:rsidRPr="00E95475" w:rsidRDefault="00090537" w:rsidP="00030E6E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202</w:t>
            </w:r>
            <w:r w:rsidR="00030E6E" w:rsidRPr="00E9547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4140781F" w14:textId="5135F40D" w:rsidR="00610EE0" w:rsidRPr="00E95475" w:rsidRDefault="00A2434F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2253</w:t>
            </w:r>
          </w:p>
        </w:tc>
        <w:tc>
          <w:tcPr>
            <w:tcW w:w="709" w:type="dxa"/>
          </w:tcPr>
          <w:p w14:paraId="614D1800" w14:textId="4664F4D2" w:rsidR="00610EE0" w:rsidRPr="00E95475" w:rsidRDefault="00A2434F" w:rsidP="00610EE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2278</w:t>
            </w:r>
          </w:p>
        </w:tc>
        <w:tc>
          <w:tcPr>
            <w:tcW w:w="709" w:type="dxa"/>
          </w:tcPr>
          <w:p w14:paraId="659E9090" w14:textId="67DEC03C" w:rsidR="00610EE0" w:rsidRPr="00E95475" w:rsidRDefault="00A2434F" w:rsidP="00610EE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2306</w:t>
            </w:r>
          </w:p>
        </w:tc>
        <w:tc>
          <w:tcPr>
            <w:tcW w:w="708" w:type="dxa"/>
          </w:tcPr>
          <w:p w14:paraId="0F1CD8FB" w14:textId="76464479" w:rsidR="00610EE0" w:rsidRPr="00E95475" w:rsidRDefault="00A2434F" w:rsidP="00610EE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2336</w:t>
            </w:r>
          </w:p>
        </w:tc>
        <w:tc>
          <w:tcPr>
            <w:tcW w:w="709" w:type="dxa"/>
          </w:tcPr>
          <w:p w14:paraId="60BCC18A" w14:textId="0BA2EDAE" w:rsidR="00610EE0" w:rsidRPr="00E95475" w:rsidRDefault="00A2434F" w:rsidP="00610EE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2371</w:t>
            </w:r>
          </w:p>
        </w:tc>
        <w:tc>
          <w:tcPr>
            <w:tcW w:w="709" w:type="dxa"/>
          </w:tcPr>
          <w:p w14:paraId="4459B95A" w14:textId="7901DA8C" w:rsidR="00610EE0" w:rsidRPr="00E95475" w:rsidRDefault="00A2434F" w:rsidP="00610EE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2407</w:t>
            </w:r>
          </w:p>
        </w:tc>
        <w:tc>
          <w:tcPr>
            <w:tcW w:w="1701" w:type="dxa"/>
          </w:tcPr>
          <w:p w14:paraId="412892F4" w14:textId="2DDA739C" w:rsidR="00610EE0" w:rsidRPr="00E95475" w:rsidRDefault="0048397B" w:rsidP="0048397B">
            <w:pPr>
              <w:jc w:val="both"/>
              <w:rPr>
                <w:sz w:val="22"/>
                <w:szCs w:val="22"/>
              </w:rPr>
            </w:pPr>
            <w:r w:rsidRPr="00E95475">
              <w:rPr>
                <w:sz w:val="22"/>
                <w:szCs w:val="22"/>
              </w:rPr>
              <w:t>постановление Правительства РФ от 29.12.2016 № 1532 «Об утверждении государственной программы Российской Федерации «Реализация государственной национальной политики»</w:t>
            </w:r>
          </w:p>
        </w:tc>
        <w:tc>
          <w:tcPr>
            <w:tcW w:w="1134" w:type="dxa"/>
          </w:tcPr>
          <w:p w14:paraId="16F349A9" w14:textId="17013884" w:rsidR="00610EE0" w:rsidRDefault="004624AD" w:rsidP="00610EE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</w:t>
            </w:r>
            <w:r w:rsidR="0048397B" w:rsidRPr="00E95475">
              <w:rPr>
                <w:rFonts w:eastAsia="Times New Roman"/>
                <w:sz w:val="22"/>
                <w:szCs w:val="22"/>
              </w:rPr>
              <w:t>омитет по образо</w:t>
            </w:r>
            <w:r>
              <w:rPr>
                <w:rFonts w:eastAsia="Times New Roman"/>
                <w:sz w:val="22"/>
                <w:szCs w:val="22"/>
              </w:rPr>
              <w:t>-</w:t>
            </w:r>
            <w:r w:rsidR="0048397B" w:rsidRPr="00E95475">
              <w:rPr>
                <w:rFonts w:eastAsia="Times New Roman"/>
                <w:sz w:val="22"/>
                <w:szCs w:val="22"/>
              </w:rPr>
              <w:t>ванию Админи</w:t>
            </w:r>
            <w:r>
              <w:rPr>
                <w:rFonts w:eastAsia="Times New Roman"/>
                <w:sz w:val="22"/>
                <w:szCs w:val="22"/>
              </w:rPr>
              <w:t>-</w:t>
            </w:r>
            <w:r w:rsidR="0048397B" w:rsidRPr="00E95475">
              <w:rPr>
                <w:rFonts w:eastAsia="Times New Roman"/>
                <w:sz w:val="22"/>
                <w:szCs w:val="22"/>
              </w:rPr>
              <w:t>страции Ханты-Мансий</w:t>
            </w:r>
            <w:r>
              <w:rPr>
                <w:rFonts w:eastAsia="Times New Roman"/>
                <w:sz w:val="22"/>
                <w:szCs w:val="22"/>
              </w:rPr>
              <w:t>-</w:t>
            </w:r>
            <w:r w:rsidR="0048397B" w:rsidRPr="00E95475">
              <w:rPr>
                <w:rFonts w:eastAsia="Times New Roman"/>
                <w:sz w:val="22"/>
                <w:szCs w:val="22"/>
              </w:rPr>
              <w:t>ского района, управле</w:t>
            </w:r>
            <w:r>
              <w:rPr>
                <w:rFonts w:eastAsia="Times New Roman"/>
                <w:sz w:val="22"/>
                <w:szCs w:val="22"/>
              </w:rPr>
              <w:t>-</w:t>
            </w:r>
            <w:r w:rsidR="0048397B" w:rsidRPr="00E95475">
              <w:rPr>
                <w:rFonts w:eastAsia="Times New Roman"/>
                <w:sz w:val="22"/>
                <w:szCs w:val="22"/>
              </w:rPr>
              <w:t>ние по культуре, спорту и социаль</w:t>
            </w:r>
            <w:r>
              <w:rPr>
                <w:rFonts w:eastAsia="Times New Roman"/>
                <w:sz w:val="22"/>
                <w:szCs w:val="22"/>
              </w:rPr>
              <w:t>-</w:t>
            </w:r>
            <w:r w:rsidR="0048397B" w:rsidRPr="00E95475">
              <w:rPr>
                <w:rFonts w:eastAsia="Times New Roman"/>
                <w:sz w:val="22"/>
                <w:szCs w:val="22"/>
              </w:rPr>
              <w:t>ной полити</w:t>
            </w:r>
            <w:r>
              <w:rPr>
                <w:rFonts w:eastAsia="Times New Roman"/>
                <w:sz w:val="22"/>
                <w:szCs w:val="22"/>
              </w:rPr>
              <w:t>-</w:t>
            </w:r>
            <w:r w:rsidR="0048397B" w:rsidRPr="00E95475">
              <w:rPr>
                <w:rFonts w:eastAsia="Times New Roman"/>
                <w:sz w:val="22"/>
                <w:szCs w:val="22"/>
              </w:rPr>
              <w:t>ки Админи</w:t>
            </w:r>
            <w:r>
              <w:rPr>
                <w:rFonts w:eastAsia="Times New Roman"/>
                <w:sz w:val="22"/>
                <w:szCs w:val="22"/>
              </w:rPr>
              <w:t>-</w:t>
            </w:r>
            <w:r w:rsidR="0048397B" w:rsidRPr="00E95475">
              <w:rPr>
                <w:rFonts w:eastAsia="Times New Roman"/>
                <w:sz w:val="22"/>
                <w:szCs w:val="22"/>
              </w:rPr>
              <w:t>страции Ханты-Мансий</w:t>
            </w:r>
            <w:r>
              <w:rPr>
                <w:rFonts w:eastAsia="Times New Roman"/>
                <w:sz w:val="22"/>
                <w:szCs w:val="22"/>
              </w:rPr>
              <w:t>-</w:t>
            </w:r>
            <w:r w:rsidR="0048397B" w:rsidRPr="00E95475">
              <w:rPr>
                <w:rFonts w:eastAsia="Times New Roman"/>
                <w:sz w:val="22"/>
                <w:szCs w:val="22"/>
              </w:rPr>
              <w:t>ского района</w:t>
            </w:r>
          </w:p>
          <w:p w14:paraId="4C9A6BA3" w14:textId="7EC6E026" w:rsidR="0001641E" w:rsidRPr="00E95475" w:rsidRDefault="0001641E" w:rsidP="00610EE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5B20339D" w14:textId="77777777" w:rsidR="00610EE0" w:rsidRPr="00E95475" w:rsidRDefault="00610EE0" w:rsidP="00610EE0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D690159" w14:textId="77777777" w:rsidR="00610EE0" w:rsidRPr="00E95475" w:rsidRDefault="00610EE0" w:rsidP="00610EE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610EE0" w:rsidRPr="00E95475" w14:paraId="1CC988FE" w14:textId="77777777" w:rsidTr="00E95475">
        <w:tc>
          <w:tcPr>
            <w:tcW w:w="568" w:type="dxa"/>
          </w:tcPr>
          <w:p w14:paraId="3825C732" w14:textId="36BA9D68" w:rsidR="00610EE0" w:rsidRPr="00E95475" w:rsidRDefault="007100F7" w:rsidP="00610EE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lastRenderedPageBreak/>
              <w:t>3</w:t>
            </w:r>
            <w:r w:rsidR="00D05E23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1C579B83" w14:textId="1E8BD88B" w:rsidR="00610EE0" w:rsidRPr="00E95475" w:rsidRDefault="00610EE0" w:rsidP="00090537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2"/>
                <w:szCs w:val="22"/>
              </w:rPr>
            </w:pPr>
            <w:r w:rsidRPr="00E95475">
              <w:rPr>
                <w:sz w:val="22"/>
                <w:szCs w:val="22"/>
              </w:rPr>
              <w:t xml:space="preserve">Численность граждан, принявших участие в мероприятиях, направленных на этнокультурное развитие народов </w:t>
            </w:r>
            <w:r w:rsidR="00090537" w:rsidRPr="00E95475">
              <w:rPr>
                <w:sz w:val="22"/>
                <w:szCs w:val="22"/>
              </w:rPr>
              <w:t>России</w:t>
            </w:r>
          </w:p>
        </w:tc>
        <w:tc>
          <w:tcPr>
            <w:tcW w:w="850" w:type="dxa"/>
          </w:tcPr>
          <w:p w14:paraId="2B8D234D" w14:textId="77777777" w:rsidR="00610EE0" w:rsidRPr="00E95475" w:rsidRDefault="00610EE0" w:rsidP="00610EE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МП</w:t>
            </w:r>
          </w:p>
          <w:p w14:paraId="37EE91BE" w14:textId="5659F140" w:rsidR="00866FD8" w:rsidRPr="00E95475" w:rsidRDefault="00866FD8" w:rsidP="00610EE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  <w:lang w:val="en-US"/>
              </w:rPr>
              <w:t>&lt;*</w:t>
            </w:r>
            <w:r w:rsidRPr="00E95475">
              <w:rPr>
                <w:rFonts w:eastAsia="Times New Roman"/>
                <w:sz w:val="22"/>
                <w:szCs w:val="22"/>
              </w:rPr>
              <w:t>*</w:t>
            </w:r>
            <w:r w:rsidRPr="00E95475">
              <w:rPr>
                <w:rFonts w:eastAsia="Times New Roman"/>
                <w:sz w:val="22"/>
                <w:szCs w:val="22"/>
                <w:lang w:val="en-US"/>
              </w:rPr>
              <w:t>&gt;</w:t>
            </w:r>
          </w:p>
          <w:p w14:paraId="67F5BBF7" w14:textId="2DCD34C5" w:rsidR="00E83765" w:rsidRPr="00E95475" w:rsidRDefault="00E83765" w:rsidP="00610EE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5938E897" w14:textId="469B256F" w:rsidR="00610EE0" w:rsidRPr="00E95475" w:rsidRDefault="00610EE0" w:rsidP="00610EE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773FDE57" w14:textId="10A46D13" w:rsidR="00610EE0" w:rsidRPr="00E95475" w:rsidRDefault="00090537" w:rsidP="00610EE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чел.</w:t>
            </w:r>
          </w:p>
        </w:tc>
        <w:tc>
          <w:tcPr>
            <w:tcW w:w="709" w:type="dxa"/>
          </w:tcPr>
          <w:p w14:paraId="6841A89D" w14:textId="06A11104" w:rsidR="00610EE0" w:rsidRPr="00E95475" w:rsidRDefault="00A2434F" w:rsidP="00610EE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2150</w:t>
            </w:r>
          </w:p>
        </w:tc>
        <w:tc>
          <w:tcPr>
            <w:tcW w:w="708" w:type="dxa"/>
          </w:tcPr>
          <w:p w14:paraId="39EE765D" w14:textId="73E60EE2" w:rsidR="00610EE0" w:rsidRPr="00E95475" w:rsidRDefault="00090537" w:rsidP="00610EE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2024</w:t>
            </w:r>
          </w:p>
        </w:tc>
        <w:tc>
          <w:tcPr>
            <w:tcW w:w="709" w:type="dxa"/>
          </w:tcPr>
          <w:p w14:paraId="0C3F93C6" w14:textId="2DC465CD" w:rsidR="00610EE0" w:rsidRPr="00E95475" w:rsidRDefault="00A2434F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2176</w:t>
            </w:r>
          </w:p>
        </w:tc>
        <w:tc>
          <w:tcPr>
            <w:tcW w:w="709" w:type="dxa"/>
          </w:tcPr>
          <w:p w14:paraId="7E14B911" w14:textId="3AD5E04E" w:rsidR="00610EE0" w:rsidRPr="00E95475" w:rsidRDefault="00A2434F" w:rsidP="00610EE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2184</w:t>
            </w:r>
          </w:p>
        </w:tc>
        <w:tc>
          <w:tcPr>
            <w:tcW w:w="709" w:type="dxa"/>
          </w:tcPr>
          <w:p w14:paraId="7C0CAC78" w14:textId="4CC434AE" w:rsidR="00610EE0" w:rsidRPr="00E95475" w:rsidRDefault="00A2434F" w:rsidP="00610EE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2192</w:t>
            </w:r>
          </w:p>
        </w:tc>
        <w:tc>
          <w:tcPr>
            <w:tcW w:w="708" w:type="dxa"/>
          </w:tcPr>
          <w:p w14:paraId="0D417BFF" w14:textId="2A8A0024" w:rsidR="00610EE0" w:rsidRPr="00E95475" w:rsidRDefault="00A2434F" w:rsidP="00610EE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2207</w:t>
            </w:r>
          </w:p>
        </w:tc>
        <w:tc>
          <w:tcPr>
            <w:tcW w:w="709" w:type="dxa"/>
          </w:tcPr>
          <w:p w14:paraId="243E979E" w14:textId="69F7C1BD" w:rsidR="00610EE0" w:rsidRPr="00E95475" w:rsidRDefault="00A2434F" w:rsidP="00610EE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2220</w:t>
            </w:r>
          </w:p>
        </w:tc>
        <w:tc>
          <w:tcPr>
            <w:tcW w:w="709" w:type="dxa"/>
          </w:tcPr>
          <w:p w14:paraId="104B41CC" w14:textId="32303EB5" w:rsidR="00610EE0" w:rsidRPr="00E95475" w:rsidRDefault="00A2434F" w:rsidP="00610EE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2230</w:t>
            </w:r>
          </w:p>
        </w:tc>
        <w:tc>
          <w:tcPr>
            <w:tcW w:w="1701" w:type="dxa"/>
          </w:tcPr>
          <w:p w14:paraId="3373049C" w14:textId="77777777" w:rsidR="00D05E23" w:rsidRDefault="0048397B" w:rsidP="008D715B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2"/>
                <w:szCs w:val="22"/>
              </w:rPr>
            </w:pPr>
            <w:r w:rsidRPr="00E95475">
              <w:rPr>
                <w:sz w:val="22"/>
                <w:szCs w:val="22"/>
              </w:rPr>
              <w:t xml:space="preserve">постановление Правительства РФ </w:t>
            </w:r>
          </w:p>
          <w:p w14:paraId="3227E7D5" w14:textId="5E84B015" w:rsidR="00610EE0" w:rsidRPr="00E95475" w:rsidRDefault="0048397B" w:rsidP="008D715B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2"/>
                <w:szCs w:val="22"/>
              </w:rPr>
            </w:pPr>
            <w:r w:rsidRPr="00E95475">
              <w:rPr>
                <w:sz w:val="22"/>
                <w:szCs w:val="22"/>
              </w:rPr>
              <w:t>от 29.12.2016 № 1532 «Об утверждении государственной программы Российской Федерации «Реализация государственной национальной политики»</w:t>
            </w:r>
          </w:p>
        </w:tc>
        <w:tc>
          <w:tcPr>
            <w:tcW w:w="1134" w:type="dxa"/>
          </w:tcPr>
          <w:p w14:paraId="0E5D9910" w14:textId="2FB25770" w:rsidR="00610EE0" w:rsidRDefault="004624AD" w:rsidP="00610EE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</w:t>
            </w:r>
            <w:r w:rsidR="0048397B" w:rsidRPr="00E95475">
              <w:rPr>
                <w:rFonts w:eastAsia="Times New Roman"/>
                <w:sz w:val="22"/>
                <w:szCs w:val="22"/>
              </w:rPr>
              <w:t>омитет по образо</w:t>
            </w:r>
            <w:r>
              <w:rPr>
                <w:rFonts w:eastAsia="Times New Roman"/>
                <w:sz w:val="22"/>
                <w:szCs w:val="22"/>
              </w:rPr>
              <w:t>-</w:t>
            </w:r>
            <w:r w:rsidR="0048397B" w:rsidRPr="00E95475">
              <w:rPr>
                <w:rFonts w:eastAsia="Times New Roman"/>
                <w:sz w:val="22"/>
                <w:szCs w:val="22"/>
              </w:rPr>
              <w:t>ванию Админи</w:t>
            </w:r>
            <w:r>
              <w:rPr>
                <w:rFonts w:eastAsia="Times New Roman"/>
                <w:sz w:val="22"/>
                <w:szCs w:val="22"/>
              </w:rPr>
              <w:t>-</w:t>
            </w:r>
            <w:r w:rsidR="0048397B" w:rsidRPr="00E95475">
              <w:rPr>
                <w:rFonts w:eastAsia="Times New Roman"/>
                <w:sz w:val="22"/>
                <w:szCs w:val="22"/>
              </w:rPr>
              <w:t>страции Ханты-Мансий</w:t>
            </w:r>
            <w:r>
              <w:rPr>
                <w:rFonts w:eastAsia="Times New Roman"/>
                <w:sz w:val="22"/>
                <w:szCs w:val="22"/>
              </w:rPr>
              <w:t>-</w:t>
            </w:r>
            <w:r w:rsidR="0048397B" w:rsidRPr="00E95475">
              <w:rPr>
                <w:rFonts w:eastAsia="Times New Roman"/>
                <w:sz w:val="22"/>
                <w:szCs w:val="22"/>
              </w:rPr>
              <w:t>ского района, управле</w:t>
            </w:r>
            <w:r>
              <w:rPr>
                <w:rFonts w:eastAsia="Times New Roman"/>
                <w:sz w:val="22"/>
                <w:szCs w:val="22"/>
              </w:rPr>
              <w:t>-</w:t>
            </w:r>
            <w:r w:rsidR="0048397B" w:rsidRPr="00E95475">
              <w:rPr>
                <w:rFonts w:eastAsia="Times New Roman"/>
                <w:sz w:val="22"/>
                <w:szCs w:val="22"/>
              </w:rPr>
              <w:t>ние по культуре, спорту и социаль</w:t>
            </w:r>
            <w:r>
              <w:rPr>
                <w:rFonts w:eastAsia="Times New Roman"/>
                <w:sz w:val="22"/>
                <w:szCs w:val="22"/>
              </w:rPr>
              <w:t>-</w:t>
            </w:r>
            <w:r w:rsidR="0048397B" w:rsidRPr="00E95475">
              <w:rPr>
                <w:rFonts w:eastAsia="Times New Roman"/>
                <w:sz w:val="22"/>
                <w:szCs w:val="22"/>
              </w:rPr>
              <w:t>ной полити</w:t>
            </w:r>
            <w:r>
              <w:rPr>
                <w:rFonts w:eastAsia="Times New Roman"/>
                <w:sz w:val="22"/>
                <w:szCs w:val="22"/>
              </w:rPr>
              <w:t>-</w:t>
            </w:r>
            <w:r w:rsidR="0048397B" w:rsidRPr="00E95475">
              <w:rPr>
                <w:rFonts w:eastAsia="Times New Roman"/>
                <w:sz w:val="22"/>
                <w:szCs w:val="22"/>
              </w:rPr>
              <w:t>ки Админи</w:t>
            </w:r>
            <w:r>
              <w:rPr>
                <w:rFonts w:eastAsia="Times New Roman"/>
                <w:sz w:val="22"/>
                <w:szCs w:val="22"/>
              </w:rPr>
              <w:t>-</w:t>
            </w:r>
            <w:r w:rsidR="0048397B" w:rsidRPr="00E95475">
              <w:rPr>
                <w:rFonts w:eastAsia="Times New Roman"/>
                <w:sz w:val="22"/>
                <w:szCs w:val="22"/>
              </w:rPr>
              <w:t>страции Ханты-Мансий</w:t>
            </w:r>
            <w:r>
              <w:rPr>
                <w:rFonts w:eastAsia="Times New Roman"/>
                <w:sz w:val="22"/>
                <w:szCs w:val="22"/>
              </w:rPr>
              <w:t>-</w:t>
            </w:r>
            <w:r w:rsidR="0048397B" w:rsidRPr="00E95475">
              <w:rPr>
                <w:rFonts w:eastAsia="Times New Roman"/>
                <w:sz w:val="22"/>
                <w:szCs w:val="22"/>
              </w:rPr>
              <w:t>ского района</w:t>
            </w:r>
          </w:p>
          <w:p w14:paraId="3FF59D1D" w14:textId="35C69D18" w:rsidR="0001641E" w:rsidRPr="00E95475" w:rsidRDefault="0001641E" w:rsidP="00610EE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4C9926FE" w14:textId="77777777" w:rsidR="00610EE0" w:rsidRPr="00E95475" w:rsidRDefault="00610EE0" w:rsidP="00610EE0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A79C6BA" w14:textId="77777777" w:rsidR="00610EE0" w:rsidRPr="00E95475" w:rsidRDefault="00610EE0" w:rsidP="00610EE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55BF8305" w14:textId="1CB0B794" w:rsidR="00B216E5" w:rsidRPr="00E95475" w:rsidRDefault="00B216E5" w:rsidP="00B216E5">
      <w:pPr>
        <w:pStyle w:val="aa"/>
        <w:rPr>
          <w:rFonts w:cs="Times New Roman"/>
          <w:color w:val="000000" w:themeColor="text1"/>
          <w:sz w:val="22"/>
          <w:lang w:eastAsia="ru-RU"/>
        </w:rPr>
      </w:pPr>
      <w:r w:rsidRPr="00E95475">
        <w:rPr>
          <w:rFonts w:cs="Times New Roman"/>
          <w:color w:val="000000" w:themeColor="text1"/>
          <w:sz w:val="22"/>
          <w:lang w:eastAsia="ru-RU"/>
        </w:rPr>
        <w:t>&lt;*&gt; - государственная программа</w:t>
      </w:r>
      <w:r w:rsidR="0048397B" w:rsidRPr="00E95475">
        <w:rPr>
          <w:rFonts w:cs="Times New Roman"/>
          <w:color w:val="000000" w:themeColor="text1"/>
          <w:sz w:val="22"/>
          <w:lang w:eastAsia="ru-RU"/>
        </w:rPr>
        <w:t xml:space="preserve"> Ханты-Мансийского автономного округа – Югры</w:t>
      </w:r>
      <w:r w:rsidR="0037406F" w:rsidRPr="00E95475">
        <w:rPr>
          <w:rFonts w:cs="Times New Roman"/>
          <w:color w:val="000000" w:themeColor="text1"/>
          <w:sz w:val="22"/>
          <w:lang w:eastAsia="ru-RU"/>
        </w:rPr>
        <w:t>;</w:t>
      </w:r>
    </w:p>
    <w:p w14:paraId="5E1F8BFA" w14:textId="50A702B6" w:rsidR="0037406F" w:rsidRPr="00E95475" w:rsidRDefault="0037406F" w:rsidP="0037406F">
      <w:pPr>
        <w:pStyle w:val="aa"/>
        <w:rPr>
          <w:color w:val="000000" w:themeColor="text1"/>
          <w:sz w:val="22"/>
          <w:lang w:eastAsia="ru-RU"/>
        </w:rPr>
      </w:pPr>
      <w:r w:rsidRPr="00E95475">
        <w:rPr>
          <w:rFonts w:cs="Times New Roman"/>
          <w:color w:val="000000" w:themeColor="text1"/>
          <w:sz w:val="22"/>
          <w:lang w:eastAsia="ru-RU"/>
        </w:rPr>
        <w:t>&lt;</w:t>
      </w:r>
      <w:r w:rsidRPr="00E95475">
        <w:rPr>
          <w:color w:val="000000" w:themeColor="text1"/>
          <w:sz w:val="22"/>
          <w:lang w:eastAsia="ru-RU"/>
        </w:rPr>
        <w:t>**</w:t>
      </w:r>
      <w:r w:rsidRPr="00E95475">
        <w:rPr>
          <w:rFonts w:cs="Times New Roman"/>
          <w:color w:val="000000" w:themeColor="text1"/>
          <w:sz w:val="22"/>
          <w:lang w:eastAsia="ru-RU"/>
        </w:rPr>
        <w:t>&gt;</w:t>
      </w:r>
      <w:r w:rsidRPr="00E95475">
        <w:rPr>
          <w:color w:val="000000" w:themeColor="text1"/>
          <w:sz w:val="22"/>
          <w:lang w:eastAsia="ru-RU"/>
        </w:rPr>
        <w:t xml:space="preserve"> - муниципальная программа</w:t>
      </w:r>
      <w:r w:rsidR="0048397B" w:rsidRPr="00E95475">
        <w:rPr>
          <w:color w:val="000000" w:themeColor="text1"/>
          <w:sz w:val="22"/>
          <w:lang w:eastAsia="ru-RU"/>
        </w:rPr>
        <w:t xml:space="preserve"> Ханты-Мансийского района</w:t>
      </w:r>
    </w:p>
    <w:p w14:paraId="6C9FC376" w14:textId="77777777" w:rsidR="008D715B" w:rsidRDefault="008D715B" w:rsidP="00854B0A">
      <w:pPr>
        <w:pStyle w:val="aa"/>
        <w:rPr>
          <w:color w:val="000000" w:themeColor="text1"/>
          <w:sz w:val="22"/>
          <w:lang w:eastAsia="ru-RU"/>
        </w:rPr>
      </w:pPr>
    </w:p>
    <w:p w14:paraId="2364068C" w14:textId="77777777" w:rsidR="00D05E23" w:rsidRDefault="00D05E23" w:rsidP="00854B0A">
      <w:pPr>
        <w:pStyle w:val="aa"/>
        <w:rPr>
          <w:color w:val="000000" w:themeColor="text1"/>
          <w:sz w:val="22"/>
          <w:lang w:eastAsia="ru-RU"/>
        </w:rPr>
      </w:pPr>
    </w:p>
    <w:p w14:paraId="4F5BF86F" w14:textId="77777777" w:rsidR="00D05E23" w:rsidRDefault="00D05E23" w:rsidP="00854B0A">
      <w:pPr>
        <w:pStyle w:val="aa"/>
        <w:rPr>
          <w:color w:val="000000" w:themeColor="text1"/>
          <w:sz w:val="22"/>
          <w:lang w:eastAsia="ru-RU"/>
        </w:rPr>
      </w:pPr>
    </w:p>
    <w:p w14:paraId="1656906B" w14:textId="77777777" w:rsidR="00D05E23" w:rsidRDefault="00D05E23" w:rsidP="00854B0A">
      <w:pPr>
        <w:pStyle w:val="aa"/>
        <w:rPr>
          <w:color w:val="000000" w:themeColor="text1"/>
          <w:sz w:val="22"/>
          <w:lang w:eastAsia="ru-RU"/>
        </w:rPr>
      </w:pPr>
    </w:p>
    <w:p w14:paraId="11EF2766" w14:textId="77777777" w:rsidR="00D05E23" w:rsidRPr="00E95475" w:rsidRDefault="00D05E23" w:rsidP="00854B0A">
      <w:pPr>
        <w:pStyle w:val="aa"/>
        <w:rPr>
          <w:color w:val="000000" w:themeColor="text1"/>
          <w:sz w:val="22"/>
          <w:lang w:eastAsia="ru-RU"/>
        </w:rPr>
      </w:pPr>
    </w:p>
    <w:p w14:paraId="04A38306" w14:textId="5D41215F" w:rsidR="00E16408" w:rsidRPr="00D05E23" w:rsidRDefault="00E16408" w:rsidP="00777E3D">
      <w:pPr>
        <w:pStyle w:val="aa"/>
        <w:widowControl w:val="0"/>
        <w:numPr>
          <w:ilvl w:val="0"/>
          <w:numId w:val="1"/>
        </w:numPr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</w:rPr>
      </w:pPr>
      <w:r w:rsidRPr="00D05E23">
        <w:rPr>
          <w:rFonts w:eastAsia="Times New Roman" w:cs="Times New Roman"/>
        </w:rPr>
        <w:lastRenderedPageBreak/>
        <w:t xml:space="preserve">Помесячный план достижения показателей муниципальной программы в </w:t>
      </w:r>
      <w:r w:rsidR="001B085C" w:rsidRPr="00D05E23">
        <w:rPr>
          <w:rFonts w:eastAsia="Times New Roman" w:cs="Times New Roman"/>
          <w:iCs/>
        </w:rPr>
        <w:t>2025</w:t>
      </w:r>
      <w:r w:rsidRPr="00D05E23">
        <w:rPr>
          <w:rFonts w:eastAsia="Times New Roman" w:cs="Times New Roman"/>
        </w:rPr>
        <w:t xml:space="preserve"> году </w:t>
      </w:r>
    </w:p>
    <w:p w14:paraId="0FE6256B" w14:textId="77777777" w:rsidR="00E16408" w:rsidRPr="00E95475" w:rsidRDefault="00E16408" w:rsidP="00E16408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 w:val="22"/>
        </w:rPr>
      </w:pPr>
    </w:p>
    <w:tbl>
      <w:tblPr>
        <w:tblStyle w:val="a9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01"/>
        <w:gridCol w:w="2377"/>
        <w:gridCol w:w="1275"/>
        <w:gridCol w:w="1276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709"/>
        <w:gridCol w:w="1418"/>
      </w:tblGrid>
      <w:tr w:rsidR="00E16408" w:rsidRPr="00E95475" w14:paraId="71A6B0CB" w14:textId="77777777" w:rsidTr="004572DF">
        <w:tc>
          <w:tcPr>
            <w:tcW w:w="601" w:type="dxa"/>
            <w:vMerge w:val="restart"/>
          </w:tcPr>
          <w:p w14:paraId="0B36421B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№ п/п</w:t>
            </w:r>
          </w:p>
        </w:tc>
        <w:tc>
          <w:tcPr>
            <w:tcW w:w="2377" w:type="dxa"/>
            <w:vMerge w:val="restart"/>
          </w:tcPr>
          <w:p w14:paraId="3B92BD2E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14:paraId="07707078" w14:textId="71761A89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Уровень показате</w:t>
            </w:r>
            <w:r w:rsidR="00D05E23">
              <w:rPr>
                <w:rFonts w:eastAsia="Times New Roman"/>
                <w:sz w:val="22"/>
                <w:szCs w:val="22"/>
              </w:rPr>
              <w:t>-</w:t>
            </w:r>
            <w:r w:rsidRPr="00E95475">
              <w:rPr>
                <w:rFonts w:eastAsia="Times New Roman"/>
                <w:sz w:val="22"/>
                <w:szCs w:val="22"/>
              </w:rPr>
              <w:t>ля</w:t>
            </w:r>
          </w:p>
        </w:tc>
        <w:tc>
          <w:tcPr>
            <w:tcW w:w="1276" w:type="dxa"/>
            <w:vMerge w:val="restart"/>
          </w:tcPr>
          <w:p w14:paraId="7F976E80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7938" w:type="dxa"/>
            <w:gridSpan w:val="11"/>
          </w:tcPr>
          <w:p w14:paraId="6F772C91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Плановые значения по кварталам/ месяцам</w:t>
            </w:r>
          </w:p>
        </w:tc>
        <w:tc>
          <w:tcPr>
            <w:tcW w:w="1418" w:type="dxa"/>
          </w:tcPr>
          <w:p w14:paraId="49F5B17C" w14:textId="5B554648" w:rsidR="00E16408" w:rsidRPr="00E95475" w:rsidRDefault="00D05E23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</w:t>
            </w:r>
            <w:r w:rsidR="00E16408" w:rsidRPr="00E95475">
              <w:rPr>
                <w:rFonts w:eastAsia="Times New Roman"/>
                <w:sz w:val="22"/>
                <w:szCs w:val="22"/>
              </w:rPr>
              <w:t xml:space="preserve">а конец </w:t>
            </w:r>
            <w:r w:rsidR="00EA26FA" w:rsidRPr="00E95475">
              <w:rPr>
                <w:rFonts w:eastAsia="Times New Roman"/>
                <w:iCs/>
                <w:sz w:val="22"/>
                <w:szCs w:val="22"/>
              </w:rPr>
              <w:t>2025</w:t>
            </w:r>
            <w:r w:rsidR="00E16408" w:rsidRPr="00E95475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="00E16408" w:rsidRPr="00E95475">
              <w:rPr>
                <w:rFonts w:eastAsia="Times New Roman"/>
                <w:sz w:val="22"/>
                <w:szCs w:val="22"/>
              </w:rPr>
              <w:t>года</w:t>
            </w:r>
          </w:p>
        </w:tc>
      </w:tr>
      <w:tr w:rsidR="00EA26FA" w:rsidRPr="00E95475" w14:paraId="271C67F9" w14:textId="77777777" w:rsidTr="004572DF">
        <w:tc>
          <w:tcPr>
            <w:tcW w:w="601" w:type="dxa"/>
            <w:vMerge/>
          </w:tcPr>
          <w:p w14:paraId="22D95847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77" w:type="dxa"/>
            <w:vMerge/>
          </w:tcPr>
          <w:p w14:paraId="071C7171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6938A0C3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C7C5931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09768C6A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янв.</w:t>
            </w:r>
          </w:p>
        </w:tc>
        <w:tc>
          <w:tcPr>
            <w:tcW w:w="709" w:type="dxa"/>
          </w:tcPr>
          <w:p w14:paraId="23F5694B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фев.</w:t>
            </w:r>
          </w:p>
        </w:tc>
        <w:tc>
          <w:tcPr>
            <w:tcW w:w="708" w:type="dxa"/>
          </w:tcPr>
          <w:p w14:paraId="18D53139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март</w:t>
            </w:r>
          </w:p>
        </w:tc>
        <w:tc>
          <w:tcPr>
            <w:tcW w:w="709" w:type="dxa"/>
          </w:tcPr>
          <w:p w14:paraId="45CE1C6B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апр.</w:t>
            </w:r>
          </w:p>
        </w:tc>
        <w:tc>
          <w:tcPr>
            <w:tcW w:w="709" w:type="dxa"/>
          </w:tcPr>
          <w:p w14:paraId="0F24FE01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май</w:t>
            </w:r>
          </w:p>
        </w:tc>
        <w:tc>
          <w:tcPr>
            <w:tcW w:w="850" w:type="dxa"/>
          </w:tcPr>
          <w:p w14:paraId="19312AA2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июнь</w:t>
            </w:r>
          </w:p>
        </w:tc>
        <w:tc>
          <w:tcPr>
            <w:tcW w:w="709" w:type="dxa"/>
          </w:tcPr>
          <w:p w14:paraId="0E3D3A28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июль</w:t>
            </w:r>
          </w:p>
        </w:tc>
        <w:tc>
          <w:tcPr>
            <w:tcW w:w="709" w:type="dxa"/>
          </w:tcPr>
          <w:p w14:paraId="5DECD7F0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авг.</w:t>
            </w:r>
          </w:p>
        </w:tc>
        <w:tc>
          <w:tcPr>
            <w:tcW w:w="709" w:type="dxa"/>
          </w:tcPr>
          <w:p w14:paraId="6224EFFF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сен.</w:t>
            </w:r>
          </w:p>
        </w:tc>
        <w:tc>
          <w:tcPr>
            <w:tcW w:w="708" w:type="dxa"/>
          </w:tcPr>
          <w:p w14:paraId="3E17F35C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окт.</w:t>
            </w:r>
          </w:p>
        </w:tc>
        <w:tc>
          <w:tcPr>
            <w:tcW w:w="709" w:type="dxa"/>
          </w:tcPr>
          <w:p w14:paraId="37DFF593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ноя.</w:t>
            </w:r>
          </w:p>
        </w:tc>
        <w:tc>
          <w:tcPr>
            <w:tcW w:w="1418" w:type="dxa"/>
          </w:tcPr>
          <w:p w14:paraId="25DCEA7C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A26FA" w:rsidRPr="00E95475" w14:paraId="1B68F27D" w14:textId="77777777" w:rsidTr="004572DF">
        <w:tc>
          <w:tcPr>
            <w:tcW w:w="601" w:type="dxa"/>
          </w:tcPr>
          <w:p w14:paraId="07CD7588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377" w:type="dxa"/>
          </w:tcPr>
          <w:p w14:paraId="70228D1D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14:paraId="788C7FE7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4113B030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14:paraId="2B5AF13D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14:paraId="5AE575CB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14:paraId="2FE4D546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14:paraId="78D6A0D0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14:paraId="5CE44937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14:paraId="3CD9B459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14:paraId="06E88D5B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2283996D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14:paraId="2DA1BB5F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708" w:type="dxa"/>
          </w:tcPr>
          <w:p w14:paraId="309DFE02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38266C0B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1418" w:type="dxa"/>
          </w:tcPr>
          <w:p w14:paraId="350BA941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16</w:t>
            </w:r>
          </w:p>
        </w:tc>
      </w:tr>
      <w:tr w:rsidR="00E16408" w:rsidRPr="00E95475" w14:paraId="316B1EE6" w14:textId="77777777" w:rsidTr="00DE3DD0">
        <w:tc>
          <w:tcPr>
            <w:tcW w:w="601" w:type="dxa"/>
          </w:tcPr>
          <w:p w14:paraId="242B7104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14284" w:type="dxa"/>
            <w:gridSpan w:val="15"/>
          </w:tcPr>
          <w:p w14:paraId="319B647F" w14:textId="442D9CE6" w:rsidR="00E16408" w:rsidRPr="00E95475" w:rsidRDefault="0048397B" w:rsidP="0048397B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i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Цель: «</w:t>
            </w:r>
            <w:r w:rsidRPr="00E95475">
              <w:rPr>
                <w:sz w:val="22"/>
                <w:szCs w:val="22"/>
              </w:rPr>
              <w:t>Укрепление единства многонационального народа Российской Федерации, проживающего в Ханты-Мансийском районе, профилактика экстремизма в Ханты-Мансийском районе»</w:t>
            </w:r>
          </w:p>
        </w:tc>
      </w:tr>
      <w:tr w:rsidR="00A2434F" w:rsidRPr="00E95475" w14:paraId="41162B12" w14:textId="77777777" w:rsidTr="004572DF">
        <w:tc>
          <w:tcPr>
            <w:tcW w:w="601" w:type="dxa"/>
          </w:tcPr>
          <w:p w14:paraId="758D3152" w14:textId="77777777" w:rsidR="00A2434F" w:rsidRPr="00E95475" w:rsidRDefault="00A2434F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1.1.</w:t>
            </w:r>
          </w:p>
        </w:tc>
        <w:tc>
          <w:tcPr>
            <w:tcW w:w="2377" w:type="dxa"/>
          </w:tcPr>
          <w:p w14:paraId="44AA19D7" w14:textId="0CB384B3" w:rsidR="00E1732D" w:rsidRPr="00D05E23" w:rsidRDefault="00A2434F" w:rsidP="00777E3D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2"/>
                <w:szCs w:val="22"/>
              </w:rPr>
            </w:pPr>
            <w:r w:rsidRPr="00E95475">
              <w:rPr>
                <w:sz w:val="22"/>
                <w:szCs w:val="22"/>
              </w:rPr>
              <w:t>Доля граждан, положительно оценивающих состояние межнациональных отношений</w:t>
            </w:r>
            <w:r w:rsidR="0048397B" w:rsidRPr="00E95475">
              <w:rPr>
                <w:sz w:val="22"/>
                <w:szCs w:val="22"/>
              </w:rPr>
              <w:t xml:space="preserve"> Доля граждан, положительно оценивающих состояние межнациональных отношений в Ханты-Мансийском районе, в общем количестве граждан</w:t>
            </w:r>
          </w:p>
        </w:tc>
        <w:tc>
          <w:tcPr>
            <w:tcW w:w="1275" w:type="dxa"/>
          </w:tcPr>
          <w:p w14:paraId="4CAE1B1B" w14:textId="4AD62B28" w:rsidR="00A2434F" w:rsidRPr="00E95475" w:rsidRDefault="00A2434F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«ГП»</w:t>
            </w:r>
          </w:p>
        </w:tc>
        <w:tc>
          <w:tcPr>
            <w:tcW w:w="1276" w:type="dxa"/>
          </w:tcPr>
          <w:p w14:paraId="4E52B805" w14:textId="79E2A4B2" w:rsidR="00A2434F" w:rsidRPr="00E95475" w:rsidRDefault="00A2434F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</w:tcPr>
          <w:p w14:paraId="566A7028" w14:textId="48119D1C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4C5D8E4A" w14:textId="66C511B6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3C288BF8" w14:textId="31456B74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7A8E6FD3" w14:textId="4F38100A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4564DD79" w14:textId="34CC33BD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14:paraId="4991537B" w14:textId="18E9A6EA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673C7E6E" w14:textId="56B51CE6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16CB3F9E" w14:textId="7D227EBD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0E545B55" w14:textId="2F651B09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55407191" w14:textId="54CB0435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2451AF87" w14:textId="0B6D3A3A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14:paraId="6CC79E70" w14:textId="393471C1" w:rsidR="00A2434F" w:rsidRPr="00E95475" w:rsidRDefault="00A2434F" w:rsidP="0048397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89,</w:t>
            </w:r>
            <w:r w:rsidR="0048397B" w:rsidRPr="00E95475">
              <w:rPr>
                <w:rFonts w:eastAsia="Times New Roman"/>
                <w:sz w:val="22"/>
                <w:szCs w:val="22"/>
              </w:rPr>
              <w:t>3</w:t>
            </w:r>
          </w:p>
        </w:tc>
      </w:tr>
      <w:tr w:rsidR="00A2434F" w:rsidRPr="00E95475" w14:paraId="09C5A428" w14:textId="77777777" w:rsidTr="004572DF">
        <w:tc>
          <w:tcPr>
            <w:tcW w:w="601" w:type="dxa"/>
          </w:tcPr>
          <w:p w14:paraId="0CC36B06" w14:textId="06965E3E" w:rsidR="00A2434F" w:rsidRPr="00E95475" w:rsidRDefault="00A2434F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  <w:lang w:val="en-US"/>
              </w:rPr>
              <w:t>1.</w:t>
            </w:r>
            <w:r w:rsidRPr="00E95475">
              <w:rPr>
                <w:rFonts w:eastAsia="Times New Roman"/>
                <w:sz w:val="22"/>
                <w:szCs w:val="22"/>
              </w:rPr>
              <w:t>2.</w:t>
            </w:r>
          </w:p>
        </w:tc>
        <w:tc>
          <w:tcPr>
            <w:tcW w:w="2377" w:type="dxa"/>
          </w:tcPr>
          <w:p w14:paraId="3FED79DB" w14:textId="1A6E18A0" w:rsidR="0048397B" w:rsidRPr="00D05E23" w:rsidRDefault="00A2434F" w:rsidP="00D05E23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2"/>
                <w:szCs w:val="22"/>
              </w:rPr>
            </w:pPr>
            <w:r w:rsidRPr="00E95475">
              <w:rPr>
                <w:sz w:val="22"/>
                <w:szCs w:val="22"/>
              </w:rPr>
              <w:t>Количество граждан, принявших участие в мероприятиях, направленных на укрепление общеро</w:t>
            </w:r>
            <w:r w:rsidR="00D05E23">
              <w:rPr>
                <w:sz w:val="22"/>
                <w:szCs w:val="22"/>
              </w:rPr>
              <w:t>ссийского гражданского единства</w:t>
            </w:r>
          </w:p>
        </w:tc>
        <w:tc>
          <w:tcPr>
            <w:tcW w:w="1275" w:type="dxa"/>
          </w:tcPr>
          <w:p w14:paraId="146894A3" w14:textId="62FF7A84" w:rsidR="00A2434F" w:rsidRPr="00E95475" w:rsidRDefault="00A2434F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«МП»</w:t>
            </w:r>
          </w:p>
        </w:tc>
        <w:tc>
          <w:tcPr>
            <w:tcW w:w="1276" w:type="dxa"/>
          </w:tcPr>
          <w:p w14:paraId="0B1AEF09" w14:textId="75C2E354" w:rsidR="00A2434F" w:rsidRPr="00E95475" w:rsidRDefault="00A2434F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чел.</w:t>
            </w:r>
          </w:p>
        </w:tc>
        <w:tc>
          <w:tcPr>
            <w:tcW w:w="709" w:type="dxa"/>
          </w:tcPr>
          <w:p w14:paraId="2350DA21" w14:textId="785F75CB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6FCCDDC1" w14:textId="0136EBD4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2164370B" w14:textId="3301D9E4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1CA05347" w14:textId="6910CA4E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4DA779B3" w14:textId="442E0CCE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14:paraId="2CF496A1" w14:textId="35AE23BD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3E4366B8" w14:textId="749DC886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3AC87E94" w14:textId="6422A5BA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38ACD686" w14:textId="203CC3E3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59AE9597" w14:textId="5633A3D8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19ADA391" w14:textId="16218125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14:paraId="35689FC2" w14:textId="5BC891B4" w:rsidR="00A2434F" w:rsidRPr="00E95475" w:rsidRDefault="0048397B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  <w:highlight w:val="yellow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2253</w:t>
            </w:r>
          </w:p>
        </w:tc>
      </w:tr>
      <w:tr w:rsidR="00A2434F" w:rsidRPr="00E95475" w14:paraId="55B2DC53" w14:textId="77777777" w:rsidTr="004572DF">
        <w:tc>
          <w:tcPr>
            <w:tcW w:w="601" w:type="dxa"/>
          </w:tcPr>
          <w:p w14:paraId="7E373B5D" w14:textId="01EA7199" w:rsidR="00A2434F" w:rsidRPr="00E95475" w:rsidRDefault="00A2434F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1.3.</w:t>
            </w:r>
          </w:p>
        </w:tc>
        <w:tc>
          <w:tcPr>
            <w:tcW w:w="2377" w:type="dxa"/>
          </w:tcPr>
          <w:p w14:paraId="27ED5EC4" w14:textId="54BDAD6A" w:rsidR="0048397B" w:rsidRPr="00D05E23" w:rsidRDefault="00A2434F" w:rsidP="00D05E23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2"/>
                <w:szCs w:val="22"/>
              </w:rPr>
            </w:pPr>
            <w:r w:rsidRPr="00E95475">
              <w:rPr>
                <w:sz w:val="22"/>
                <w:szCs w:val="22"/>
              </w:rPr>
              <w:t xml:space="preserve">Численность граждан, принявших участие в мероприятиях, </w:t>
            </w:r>
            <w:r w:rsidRPr="00E95475">
              <w:rPr>
                <w:sz w:val="22"/>
                <w:szCs w:val="22"/>
              </w:rPr>
              <w:lastRenderedPageBreak/>
              <w:t>направленных на этнокул</w:t>
            </w:r>
            <w:r w:rsidR="00D05E23">
              <w:rPr>
                <w:sz w:val="22"/>
                <w:szCs w:val="22"/>
              </w:rPr>
              <w:t>ьтурное развитие народов России</w:t>
            </w:r>
          </w:p>
        </w:tc>
        <w:tc>
          <w:tcPr>
            <w:tcW w:w="1275" w:type="dxa"/>
          </w:tcPr>
          <w:p w14:paraId="585941F8" w14:textId="5DCD81C8" w:rsidR="00A2434F" w:rsidRPr="00E95475" w:rsidRDefault="00A2434F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lastRenderedPageBreak/>
              <w:t>«МП»</w:t>
            </w:r>
          </w:p>
        </w:tc>
        <w:tc>
          <w:tcPr>
            <w:tcW w:w="1276" w:type="dxa"/>
          </w:tcPr>
          <w:p w14:paraId="7344ACD8" w14:textId="746A1C8E" w:rsidR="00A2434F" w:rsidRPr="00E95475" w:rsidRDefault="00A2434F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чел.</w:t>
            </w:r>
          </w:p>
        </w:tc>
        <w:tc>
          <w:tcPr>
            <w:tcW w:w="709" w:type="dxa"/>
          </w:tcPr>
          <w:p w14:paraId="2CA7CDEF" w14:textId="1E641C98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3C942038" w14:textId="01A9B6E2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19A4C862" w14:textId="66D9B066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61A80861" w14:textId="48513104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06565499" w14:textId="6DD24456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14:paraId="38F81F84" w14:textId="369487EF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21DDCBB1" w14:textId="30B6FCA6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54DC1CBE" w14:textId="716D0003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1B477DE4" w14:textId="7DA66700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20B557A4" w14:textId="73CA6B33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67EFF0D0" w14:textId="377F7BA3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14:paraId="7AF64B47" w14:textId="1D46EB8A" w:rsidR="00A2434F" w:rsidRPr="00E95475" w:rsidRDefault="0048397B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  <w:highlight w:val="yellow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2176</w:t>
            </w:r>
          </w:p>
        </w:tc>
      </w:tr>
    </w:tbl>
    <w:p w14:paraId="49BB4DF8" w14:textId="77777777" w:rsidR="00E16408" w:rsidRPr="00E95475" w:rsidRDefault="00E16408" w:rsidP="00E16408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eastAsia="Times New Roman" w:cs="Times New Roman"/>
          <w:sz w:val="22"/>
        </w:rPr>
      </w:pPr>
    </w:p>
    <w:p w14:paraId="26282FE8" w14:textId="5BA8598E" w:rsidR="003132E4" w:rsidRPr="00D05E23" w:rsidRDefault="003132E4" w:rsidP="00D05E23">
      <w:pPr>
        <w:pStyle w:val="aa"/>
        <w:widowControl w:val="0"/>
        <w:numPr>
          <w:ilvl w:val="0"/>
          <w:numId w:val="1"/>
        </w:numPr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</w:rPr>
      </w:pPr>
      <w:r w:rsidRPr="00D05E23">
        <w:rPr>
          <w:rFonts w:eastAsia="Times New Roman" w:cs="Times New Roman"/>
        </w:rPr>
        <w:t>Структура муниципальной программы</w:t>
      </w:r>
    </w:p>
    <w:p w14:paraId="6EC29877" w14:textId="77777777" w:rsidR="003132E4" w:rsidRPr="00E95475" w:rsidRDefault="003132E4" w:rsidP="003132E4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 w:val="2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6367"/>
        <w:gridCol w:w="3700"/>
        <w:gridCol w:w="3363"/>
      </w:tblGrid>
      <w:tr w:rsidR="003132E4" w:rsidRPr="00E95475" w14:paraId="1B9F06B1" w14:textId="77777777" w:rsidTr="005D7DC8">
        <w:tc>
          <w:tcPr>
            <w:tcW w:w="846" w:type="dxa"/>
          </w:tcPr>
          <w:p w14:paraId="5F30E6FB" w14:textId="77777777" w:rsidR="004572DF" w:rsidRPr="00E95475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 xml:space="preserve">№ </w:t>
            </w:r>
          </w:p>
          <w:p w14:paraId="3A600E7C" w14:textId="721A16EE" w:rsidR="003132E4" w:rsidRPr="00E95475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п/п</w:t>
            </w:r>
          </w:p>
        </w:tc>
        <w:tc>
          <w:tcPr>
            <w:tcW w:w="6367" w:type="dxa"/>
          </w:tcPr>
          <w:p w14:paraId="12186B43" w14:textId="6F897379" w:rsidR="003132E4" w:rsidRPr="00E95475" w:rsidRDefault="003132E4" w:rsidP="00E1732D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 xml:space="preserve">Задачи структурного элемента </w:t>
            </w:r>
          </w:p>
        </w:tc>
        <w:tc>
          <w:tcPr>
            <w:tcW w:w="3700" w:type="dxa"/>
          </w:tcPr>
          <w:p w14:paraId="4DD7B65E" w14:textId="6A134BC0" w:rsidR="003132E4" w:rsidRPr="00E95475" w:rsidRDefault="003132E4" w:rsidP="00E1732D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 xml:space="preserve">Краткое описание эффектов от реализации задачи структурного элемента </w:t>
            </w:r>
          </w:p>
        </w:tc>
        <w:tc>
          <w:tcPr>
            <w:tcW w:w="3363" w:type="dxa"/>
          </w:tcPr>
          <w:p w14:paraId="677C037F" w14:textId="2421AFDD" w:rsidR="003132E4" w:rsidRPr="00E95475" w:rsidRDefault="003132E4" w:rsidP="00E1732D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 xml:space="preserve">Связь с показателями </w:t>
            </w:r>
          </w:p>
        </w:tc>
      </w:tr>
      <w:tr w:rsidR="003132E4" w:rsidRPr="00E95475" w14:paraId="2365E055" w14:textId="77777777" w:rsidTr="005D7DC8">
        <w:tc>
          <w:tcPr>
            <w:tcW w:w="846" w:type="dxa"/>
          </w:tcPr>
          <w:p w14:paraId="3ED068D3" w14:textId="77777777" w:rsidR="003132E4" w:rsidRPr="00E95475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6367" w:type="dxa"/>
          </w:tcPr>
          <w:p w14:paraId="5C524D27" w14:textId="77777777" w:rsidR="003132E4" w:rsidRPr="00E95475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3700" w:type="dxa"/>
          </w:tcPr>
          <w:p w14:paraId="5C66BD96" w14:textId="77777777" w:rsidR="003132E4" w:rsidRPr="00E95475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3363" w:type="dxa"/>
          </w:tcPr>
          <w:p w14:paraId="6C841D53" w14:textId="77777777" w:rsidR="003132E4" w:rsidRPr="00E95475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4</w:t>
            </w:r>
          </w:p>
        </w:tc>
      </w:tr>
      <w:tr w:rsidR="003132E4" w:rsidRPr="00E95475" w14:paraId="3EFCE173" w14:textId="77777777" w:rsidTr="005D7DC8">
        <w:tc>
          <w:tcPr>
            <w:tcW w:w="846" w:type="dxa"/>
          </w:tcPr>
          <w:p w14:paraId="4C3BD1F3" w14:textId="0666FA0A" w:rsidR="003132E4" w:rsidRPr="00E95475" w:rsidRDefault="003132E4" w:rsidP="009A6A42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13430" w:type="dxa"/>
            <w:gridSpan w:val="3"/>
          </w:tcPr>
          <w:p w14:paraId="6BCA7A3E" w14:textId="77777777" w:rsidR="003132E4" w:rsidRPr="00E95475" w:rsidRDefault="00CB74F2" w:rsidP="00CF7C87">
            <w:pPr>
              <w:widowControl w:val="0"/>
              <w:tabs>
                <w:tab w:val="left" w:pos="8986"/>
              </w:tabs>
              <w:ind w:right="40"/>
              <w:rPr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 xml:space="preserve">Комплекс процессных мероприятий </w:t>
            </w:r>
            <w:r w:rsidR="00565CE5" w:rsidRPr="00E95475">
              <w:rPr>
                <w:sz w:val="22"/>
                <w:szCs w:val="22"/>
              </w:rPr>
              <w:t>«Гармонизация межнациональных и межконфессиональных отношений</w:t>
            </w:r>
            <w:r w:rsidR="00CF7C87" w:rsidRPr="00E95475">
              <w:rPr>
                <w:sz w:val="22"/>
                <w:szCs w:val="22"/>
              </w:rPr>
              <w:t xml:space="preserve">» </w:t>
            </w:r>
          </w:p>
          <w:p w14:paraId="2DF22EDF" w14:textId="2212180A" w:rsidR="00E83765" w:rsidRPr="00E95475" w:rsidRDefault="00E83765" w:rsidP="00CF7C87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2"/>
                <w:szCs w:val="22"/>
              </w:rPr>
            </w:pPr>
          </w:p>
        </w:tc>
      </w:tr>
      <w:tr w:rsidR="003132E4" w:rsidRPr="00E95475" w14:paraId="470D9EA9" w14:textId="77777777" w:rsidTr="005D7DC8">
        <w:tc>
          <w:tcPr>
            <w:tcW w:w="846" w:type="dxa"/>
          </w:tcPr>
          <w:p w14:paraId="0661DAB6" w14:textId="77777777" w:rsidR="003132E4" w:rsidRPr="00E95475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367" w:type="dxa"/>
          </w:tcPr>
          <w:p w14:paraId="73103B1A" w14:textId="4A3EDC89" w:rsidR="003132E4" w:rsidRPr="00E95475" w:rsidRDefault="009A6A42" w:rsidP="00AC423F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Ответственный за реализацию</w:t>
            </w:r>
            <w:r w:rsidR="00AC423F" w:rsidRPr="00E95475">
              <w:rPr>
                <w:rFonts w:eastAsia="Times New Roman"/>
                <w:sz w:val="22"/>
                <w:szCs w:val="22"/>
              </w:rPr>
              <w:t>: К</w:t>
            </w:r>
            <w:r w:rsidR="00292063" w:rsidRPr="00E95475">
              <w:rPr>
                <w:rFonts w:eastAsia="Times New Roman"/>
                <w:sz w:val="22"/>
                <w:szCs w:val="22"/>
              </w:rPr>
              <w:t xml:space="preserve">омитет по образованию Администрации Ханты-Мансийского района, управление по культуре спорту и социальной политики Администрации Ханты-Мансийского района </w:t>
            </w:r>
          </w:p>
        </w:tc>
        <w:tc>
          <w:tcPr>
            <w:tcW w:w="7063" w:type="dxa"/>
            <w:gridSpan w:val="2"/>
          </w:tcPr>
          <w:p w14:paraId="50B83D1F" w14:textId="0B7A0BCD" w:rsidR="003132E4" w:rsidRPr="00E95475" w:rsidRDefault="00D05E23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Срок реализации: 2025 –</w:t>
            </w:r>
            <w:r w:rsidR="00495846" w:rsidRPr="00E95475">
              <w:rPr>
                <w:rFonts w:eastAsia="Times New Roman"/>
                <w:sz w:val="22"/>
                <w:szCs w:val="22"/>
              </w:rPr>
              <w:t xml:space="preserve"> 2030</w:t>
            </w:r>
          </w:p>
        </w:tc>
      </w:tr>
      <w:tr w:rsidR="001B38A4" w:rsidRPr="00E95475" w14:paraId="0664F8B4" w14:textId="77777777" w:rsidTr="005D7DC8">
        <w:tc>
          <w:tcPr>
            <w:tcW w:w="846" w:type="dxa"/>
          </w:tcPr>
          <w:p w14:paraId="69449FC5" w14:textId="76EF6440" w:rsidR="001B38A4" w:rsidRPr="00E95475" w:rsidRDefault="001B38A4" w:rsidP="001B38A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1.1.</w:t>
            </w:r>
          </w:p>
        </w:tc>
        <w:tc>
          <w:tcPr>
            <w:tcW w:w="6367" w:type="dxa"/>
          </w:tcPr>
          <w:p w14:paraId="08B2348B" w14:textId="20D49282" w:rsidR="001B38A4" w:rsidRPr="00E95475" w:rsidRDefault="001B38A4" w:rsidP="001B38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5475">
              <w:rPr>
                <w:sz w:val="22"/>
                <w:szCs w:val="22"/>
              </w:rPr>
              <w:t>Обеспечение межнационального и межконфессионального мира и согласия, гармонизации межнациональных (межэтнических) отношений в Ханты-Мансийском районе</w:t>
            </w:r>
          </w:p>
        </w:tc>
        <w:tc>
          <w:tcPr>
            <w:tcW w:w="3700" w:type="dxa"/>
          </w:tcPr>
          <w:p w14:paraId="37966228" w14:textId="7BDBE346" w:rsidR="001B38A4" w:rsidRPr="00E95475" w:rsidRDefault="00D05E23" w:rsidP="00E837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710F25" w:rsidRPr="00E95475">
              <w:rPr>
                <w:sz w:val="22"/>
                <w:szCs w:val="22"/>
              </w:rPr>
              <w:t>еализация мероприятий, направленны</w:t>
            </w:r>
            <w:r w:rsidR="00582B82" w:rsidRPr="00E95475">
              <w:rPr>
                <w:sz w:val="22"/>
                <w:szCs w:val="22"/>
              </w:rPr>
              <w:t>х</w:t>
            </w:r>
            <w:r w:rsidR="00710F25" w:rsidRPr="00E95475">
              <w:rPr>
                <w:sz w:val="22"/>
                <w:szCs w:val="22"/>
              </w:rPr>
              <w:t xml:space="preserve"> на распространение и укрепление культуры мира и межнационального согласия на базе муниципальных учреждений, сохранение наследия русской культуры и культуры народов России</w:t>
            </w:r>
            <w:r w:rsidR="0045603C" w:rsidRPr="00E95475">
              <w:rPr>
                <w:sz w:val="22"/>
                <w:szCs w:val="22"/>
              </w:rPr>
              <w:t>, а также,</w:t>
            </w:r>
            <w:r w:rsidR="00710F25" w:rsidRPr="00E95475">
              <w:rPr>
                <w:sz w:val="22"/>
                <w:szCs w:val="22"/>
              </w:rPr>
              <w:t xml:space="preserve"> способствующи</w:t>
            </w:r>
            <w:r w:rsidR="00582B82" w:rsidRPr="00E95475">
              <w:rPr>
                <w:sz w:val="22"/>
                <w:szCs w:val="22"/>
              </w:rPr>
              <w:t>х</w:t>
            </w:r>
            <w:r w:rsidR="00710F25" w:rsidRPr="00E95475">
              <w:rPr>
                <w:sz w:val="22"/>
                <w:szCs w:val="22"/>
              </w:rPr>
              <w:t xml:space="preserve"> формированию положительного представления о многонациональности Ханты-Мансийского района</w:t>
            </w:r>
            <w:r w:rsidR="00E83765" w:rsidRPr="00E954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63" w:type="dxa"/>
          </w:tcPr>
          <w:p w14:paraId="1703D78A" w14:textId="5ED186B4" w:rsidR="001B38A4" w:rsidRPr="00E95475" w:rsidRDefault="00D05E23" w:rsidP="001B38A4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48397B" w:rsidRPr="00E95475">
              <w:rPr>
                <w:sz w:val="22"/>
                <w:szCs w:val="22"/>
              </w:rPr>
              <w:t xml:space="preserve">оля граждан, положительно оценивающих состояние межнациональных отношений в Ханты-Мансийском районе, в общем количестве граждан </w:t>
            </w:r>
          </w:p>
          <w:p w14:paraId="5F0AB2AA" w14:textId="77777777" w:rsidR="0048397B" w:rsidRPr="00E95475" w:rsidRDefault="0048397B" w:rsidP="001B38A4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2"/>
                <w:szCs w:val="22"/>
              </w:rPr>
            </w:pPr>
          </w:p>
          <w:p w14:paraId="7C75E32A" w14:textId="77777777" w:rsidR="001B38A4" w:rsidRPr="00E95475" w:rsidRDefault="001B38A4" w:rsidP="001B38A4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2"/>
                <w:szCs w:val="22"/>
              </w:rPr>
            </w:pPr>
            <w:r w:rsidRPr="00E95475">
              <w:rPr>
                <w:sz w:val="22"/>
                <w:szCs w:val="22"/>
              </w:rPr>
              <w:t>Количество граждан, принявших участие в мероприятиях, направленных на укрепление общероссийского гражданского единства</w:t>
            </w:r>
          </w:p>
          <w:p w14:paraId="5198BB0B" w14:textId="77777777" w:rsidR="000A2328" w:rsidRPr="00E95475" w:rsidRDefault="000A2328" w:rsidP="001B38A4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2"/>
                <w:szCs w:val="22"/>
              </w:rPr>
            </w:pPr>
          </w:p>
          <w:p w14:paraId="1F407213" w14:textId="6B4C6757" w:rsidR="000A2328" w:rsidRPr="00E95475" w:rsidRDefault="000A2328" w:rsidP="001B38A4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  <w:r w:rsidRPr="00E95475">
              <w:rPr>
                <w:sz w:val="22"/>
                <w:szCs w:val="22"/>
              </w:rPr>
              <w:t>Численность граждан, принявших участие в мероприятиях, направленных на этнокультурное развитие народов России</w:t>
            </w:r>
          </w:p>
        </w:tc>
      </w:tr>
      <w:tr w:rsidR="001B38A4" w:rsidRPr="00E95475" w14:paraId="3FF8672F" w14:textId="77777777" w:rsidTr="005D7DC8">
        <w:tc>
          <w:tcPr>
            <w:tcW w:w="846" w:type="dxa"/>
          </w:tcPr>
          <w:p w14:paraId="71D02F4B" w14:textId="16054C1D" w:rsidR="001B38A4" w:rsidRPr="00E95475" w:rsidRDefault="001B38A4" w:rsidP="001B38A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lastRenderedPageBreak/>
              <w:t xml:space="preserve">1.2. </w:t>
            </w:r>
          </w:p>
        </w:tc>
        <w:tc>
          <w:tcPr>
            <w:tcW w:w="6367" w:type="dxa"/>
          </w:tcPr>
          <w:p w14:paraId="5AB34176" w14:textId="0CED4C6E" w:rsidR="001B38A4" w:rsidRPr="00E95475" w:rsidRDefault="001B38A4" w:rsidP="00D3227B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2"/>
                <w:szCs w:val="22"/>
              </w:rPr>
            </w:pPr>
            <w:r w:rsidRPr="00E95475">
              <w:rPr>
                <w:sz w:val="22"/>
                <w:szCs w:val="22"/>
              </w:rPr>
              <w:t>Содействие этнокультурному и духовному развитию народов Российской Федерации</w:t>
            </w:r>
          </w:p>
        </w:tc>
        <w:tc>
          <w:tcPr>
            <w:tcW w:w="3700" w:type="dxa"/>
          </w:tcPr>
          <w:p w14:paraId="5907796F" w14:textId="045D6B25" w:rsidR="001B38A4" w:rsidRPr="00E95475" w:rsidRDefault="0045603C" w:rsidP="004560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5475">
              <w:rPr>
                <w:sz w:val="22"/>
                <w:szCs w:val="22"/>
              </w:rPr>
              <w:t xml:space="preserve">Реализация мероприятий, направленных на развитие </w:t>
            </w:r>
            <w:r w:rsidR="00661188" w:rsidRPr="00E95475">
              <w:rPr>
                <w:sz w:val="22"/>
                <w:szCs w:val="22"/>
              </w:rPr>
              <w:t xml:space="preserve">и передачу </w:t>
            </w:r>
            <w:r w:rsidRPr="00E95475">
              <w:rPr>
                <w:sz w:val="22"/>
                <w:szCs w:val="22"/>
              </w:rPr>
              <w:t>национальных культур</w:t>
            </w:r>
            <w:r w:rsidR="009D2475" w:rsidRPr="00E95475">
              <w:rPr>
                <w:sz w:val="22"/>
                <w:szCs w:val="22"/>
              </w:rPr>
              <w:t xml:space="preserve"> и </w:t>
            </w:r>
            <w:r w:rsidRPr="00E95475">
              <w:rPr>
                <w:sz w:val="22"/>
                <w:szCs w:val="22"/>
              </w:rPr>
              <w:t>национальных спортивных традиций</w:t>
            </w:r>
            <w:r w:rsidR="00661188" w:rsidRPr="00E95475">
              <w:rPr>
                <w:sz w:val="22"/>
                <w:szCs w:val="22"/>
              </w:rPr>
              <w:t>, сохранение единого этнокультурного пространства</w:t>
            </w:r>
            <w:r w:rsidR="000A2328" w:rsidRPr="00E95475">
              <w:rPr>
                <w:sz w:val="22"/>
                <w:szCs w:val="22"/>
              </w:rPr>
              <w:t>.</w:t>
            </w:r>
          </w:p>
          <w:p w14:paraId="3DEC2646" w14:textId="3B64831C" w:rsidR="000A2328" w:rsidRPr="00E95475" w:rsidRDefault="000A2328" w:rsidP="004560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5475">
              <w:rPr>
                <w:sz w:val="22"/>
                <w:szCs w:val="22"/>
              </w:rPr>
              <w:t>Привлечение этнокультурных объединения, религиозных организаций в деятельность по развитию межнационального и межконфессионального диалога</w:t>
            </w:r>
          </w:p>
          <w:p w14:paraId="29E33764" w14:textId="0BE7B5F2" w:rsidR="0045603C" w:rsidRPr="00E95475" w:rsidRDefault="0045603C" w:rsidP="004560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63" w:type="dxa"/>
          </w:tcPr>
          <w:p w14:paraId="2F956152" w14:textId="27298B59" w:rsidR="00AC423F" w:rsidRPr="00E95475" w:rsidRDefault="00AC423F" w:rsidP="00AC423F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2"/>
                <w:szCs w:val="22"/>
              </w:rPr>
            </w:pPr>
            <w:r w:rsidRPr="00E95475">
              <w:rPr>
                <w:sz w:val="22"/>
                <w:szCs w:val="22"/>
              </w:rPr>
              <w:t>Доля граждан, положительно оценивающих состояние межнациональных отношений в Ханты-Мансийском районе, в общем количестве граждан</w:t>
            </w:r>
            <w:r w:rsidR="00D05E23">
              <w:rPr>
                <w:sz w:val="22"/>
                <w:szCs w:val="22"/>
              </w:rPr>
              <w:t>.</w:t>
            </w:r>
            <w:r w:rsidRPr="00E95475">
              <w:rPr>
                <w:sz w:val="22"/>
                <w:szCs w:val="22"/>
              </w:rPr>
              <w:t xml:space="preserve"> </w:t>
            </w:r>
          </w:p>
          <w:p w14:paraId="6D256658" w14:textId="7FD394A5" w:rsidR="001B38A4" w:rsidRPr="00E95475" w:rsidRDefault="001B38A4" w:rsidP="001B38A4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2"/>
                <w:szCs w:val="22"/>
              </w:rPr>
            </w:pPr>
            <w:r w:rsidRPr="00E95475">
              <w:rPr>
                <w:sz w:val="22"/>
                <w:szCs w:val="22"/>
              </w:rPr>
              <w:t>Количество граждан, принявших участие в мероприятиях, направленных на укрепление общероссийского гражданского единства</w:t>
            </w:r>
            <w:r w:rsidR="00D05E23">
              <w:rPr>
                <w:sz w:val="22"/>
                <w:szCs w:val="22"/>
              </w:rPr>
              <w:t>.</w:t>
            </w:r>
          </w:p>
          <w:p w14:paraId="0CD0C3E9" w14:textId="3DDB0152" w:rsidR="000A2328" w:rsidRPr="00E95475" w:rsidRDefault="000A2328" w:rsidP="001B38A4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2"/>
                <w:szCs w:val="22"/>
              </w:rPr>
            </w:pPr>
            <w:r w:rsidRPr="00E95475">
              <w:rPr>
                <w:sz w:val="22"/>
                <w:szCs w:val="22"/>
              </w:rPr>
              <w:t>Численность граждан, принявших участие в мероприятиях, направленных на этнокультурное развитие народов России</w:t>
            </w:r>
          </w:p>
        </w:tc>
      </w:tr>
      <w:tr w:rsidR="0045603C" w:rsidRPr="00E95475" w14:paraId="579D86D9" w14:textId="77777777" w:rsidTr="005D7DC8">
        <w:tc>
          <w:tcPr>
            <w:tcW w:w="846" w:type="dxa"/>
          </w:tcPr>
          <w:p w14:paraId="0727AD30" w14:textId="2785141D" w:rsidR="0045603C" w:rsidRPr="00E95475" w:rsidRDefault="00A84E90" w:rsidP="0045603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1.3.</w:t>
            </w:r>
          </w:p>
        </w:tc>
        <w:tc>
          <w:tcPr>
            <w:tcW w:w="6367" w:type="dxa"/>
          </w:tcPr>
          <w:p w14:paraId="182BC004" w14:textId="31FD168F" w:rsidR="0045603C" w:rsidRPr="00E95475" w:rsidRDefault="0045603C" w:rsidP="00AC42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5475">
              <w:rPr>
                <w:sz w:val="22"/>
                <w:szCs w:val="22"/>
              </w:rPr>
              <w:t>Реализация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</w:t>
            </w:r>
          </w:p>
        </w:tc>
        <w:tc>
          <w:tcPr>
            <w:tcW w:w="3700" w:type="dxa"/>
          </w:tcPr>
          <w:p w14:paraId="6172080F" w14:textId="18BA14DE" w:rsidR="0045603C" w:rsidRPr="00E95475" w:rsidRDefault="00D05E23" w:rsidP="00AC42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45603C" w:rsidRPr="00E95475">
              <w:rPr>
                <w:sz w:val="22"/>
                <w:szCs w:val="22"/>
              </w:rPr>
              <w:t xml:space="preserve">азмещение на официальном сайте </w:t>
            </w:r>
            <w:r w:rsidR="00A84E90" w:rsidRPr="00E95475">
              <w:rPr>
                <w:sz w:val="22"/>
                <w:szCs w:val="22"/>
              </w:rPr>
              <w:t xml:space="preserve">Администрации </w:t>
            </w:r>
            <w:r w:rsidR="0045603C" w:rsidRPr="00E95475">
              <w:rPr>
                <w:sz w:val="22"/>
                <w:szCs w:val="22"/>
              </w:rPr>
              <w:t>Ханты-Мансийск</w:t>
            </w:r>
            <w:r w:rsidR="00A84E90" w:rsidRPr="00E95475">
              <w:rPr>
                <w:sz w:val="22"/>
                <w:szCs w:val="22"/>
              </w:rPr>
              <w:t>ого</w:t>
            </w:r>
            <w:r w:rsidR="0045603C" w:rsidRPr="00E95475">
              <w:rPr>
                <w:sz w:val="22"/>
                <w:szCs w:val="22"/>
              </w:rPr>
              <w:t xml:space="preserve"> район</w:t>
            </w:r>
            <w:r w:rsidR="00A84E90" w:rsidRPr="00E95475">
              <w:rPr>
                <w:sz w:val="22"/>
                <w:szCs w:val="22"/>
              </w:rPr>
              <w:t>а</w:t>
            </w:r>
            <w:r w:rsidR="0045603C" w:rsidRPr="00E95475">
              <w:rPr>
                <w:sz w:val="22"/>
                <w:szCs w:val="22"/>
              </w:rPr>
              <w:t>, в газете</w:t>
            </w:r>
            <w:r w:rsidR="00AC423F" w:rsidRPr="00E95475">
              <w:rPr>
                <w:sz w:val="22"/>
                <w:szCs w:val="22"/>
              </w:rPr>
              <w:t xml:space="preserve"> «Наш район»</w:t>
            </w:r>
            <w:r w:rsidR="0045603C" w:rsidRPr="00E95475">
              <w:rPr>
                <w:sz w:val="22"/>
                <w:szCs w:val="22"/>
              </w:rPr>
              <w:t>, социальных сетях Администрации Ханты-Мансийского района и подведомственных организаций и учреждений информации, направленной на укрепление межнациональных и межконфессиональных отношений, в том числе информационных материалов об исторических примерах дружбы и сотрудничества народов России, выдающихся деятелях разных национальностей</w:t>
            </w:r>
          </w:p>
        </w:tc>
        <w:tc>
          <w:tcPr>
            <w:tcW w:w="3363" w:type="dxa"/>
          </w:tcPr>
          <w:p w14:paraId="0E0C3FDB" w14:textId="0BD22521" w:rsidR="00AC423F" w:rsidRPr="00E95475" w:rsidRDefault="00D05E23" w:rsidP="00AC423F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AC423F" w:rsidRPr="00E95475">
              <w:rPr>
                <w:sz w:val="22"/>
                <w:szCs w:val="22"/>
              </w:rPr>
              <w:t xml:space="preserve">оля граждан, положительно оценивающих состояние межнациональных отношений в Ханты-Мансийском районе, в общем количестве граждан </w:t>
            </w:r>
          </w:p>
          <w:p w14:paraId="6EAC0089" w14:textId="77777777" w:rsidR="0045603C" w:rsidRPr="00E95475" w:rsidRDefault="0045603C" w:rsidP="0045603C">
            <w:pPr>
              <w:widowControl w:val="0"/>
              <w:tabs>
                <w:tab w:val="left" w:pos="8986"/>
              </w:tabs>
              <w:ind w:right="4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45603C" w:rsidRPr="00E95475" w14:paraId="50B1BFB7" w14:textId="77777777" w:rsidTr="005D7DC8">
        <w:tc>
          <w:tcPr>
            <w:tcW w:w="846" w:type="dxa"/>
          </w:tcPr>
          <w:p w14:paraId="308818F5" w14:textId="2D998E28" w:rsidR="0045603C" w:rsidRPr="00E95475" w:rsidRDefault="0045603C" w:rsidP="0045603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2.</w:t>
            </w:r>
          </w:p>
        </w:tc>
        <w:tc>
          <w:tcPr>
            <w:tcW w:w="13430" w:type="dxa"/>
            <w:gridSpan w:val="3"/>
          </w:tcPr>
          <w:p w14:paraId="5397374C" w14:textId="77777777" w:rsidR="0045603C" w:rsidRPr="00E95475" w:rsidRDefault="0045603C" w:rsidP="00661188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Комплекс процессных мероприятий «</w:t>
            </w:r>
            <w:r w:rsidRPr="00E95475">
              <w:rPr>
                <w:sz w:val="22"/>
                <w:szCs w:val="22"/>
              </w:rPr>
              <w:t>Профилактика экстремизма, обеспечение гражданского единства</w:t>
            </w:r>
            <w:r w:rsidRPr="00E95475">
              <w:rPr>
                <w:rFonts w:eastAsia="Times New Roman"/>
                <w:sz w:val="22"/>
                <w:szCs w:val="22"/>
              </w:rPr>
              <w:t>»</w:t>
            </w:r>
          </w:p>
          <w:p w14:paraId="703231EA" w14:textId="5B463FA9" w:rsidR="00E83765" w:rsidRPr="00E95475" w:rsidRDefault="00E83765" w:rsidP="00661188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</w:tr>
      <w:tr w:rsidR="00AC423F" w:rsidRPr="00E95475" w14:paraId="79FC0B99" w14:textId="77777777" w:rsidTr="005D7DC8">
        <w:tc>
          <w:tcPr>
            <w:tcW w:w="846" w:type="dxa"/>
          </w:tcPr>
          <w:p w14:paraId="4E14A3ED" w14:textId="2A388060" w:rsidR="00AC423F" w:rsidRPr="00E95475" w:rsidRDefault="00AC423F" w:rsidP="00AC42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367" w:type="dxa"/>
          </w:tcPr>
          <w:p w14:paraId="08E189C7" w14:textId="40358D92" w:rsidR="00AC423F" w:rsidRPr="00E95475" w:rsidRDefault="00D05E23" w:rsidP="00AC423F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Ответственный за реализацию: к</w:t>
            </w:r>
            <w:r w:rsidR="00AC423F" w:rsidRPr="00E95475">
              <w:rPr>
                <w:rFonts w:eastAsia="Times New Roman"/>
                <w:sz w:val="22"/>
                <w:szCs w:val="22"/>
              </w:rPr>
              <w:t xml:space="preserve">омитет по образованию Администрации Ханты-Мансийского района, управление по </w:t>
            </w:r>
            <w:r w:rsidR="00AC423F" w:rsidRPr="00E95475">
              <w:rPr>
                <w:rFonts w:eastAsia="Times New Roman"/>
                <w:sz w:val="22"/>
                <w:szCs w:val="22"/>
              </w:rPr>
              <w:lastRenderedPageBreak/>
              <w:t xml:space="preserve">культуре спорту и социальной политики Администрации Ханты-Мансийского района </w:t>
            </w:r>
          </w:p>
        </w:tc>
        <w:tc>
          <w:tcPr>
            <w:tcW w:w="7063" w:type="dxa"/>
            <w:gridSpan w:val="2"/>
          </w:tcPr>
          <w:p w14:paraId="4F6F4021" w14:textId="08497D12" w:rsidR="00AC423F" w:rsidRPr="00E95475" w:rsidRDefault="00D05E23" w:rsidP="00AC42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Срок реализации: 2025 –</w:t>
            </w:r>
            <w:r w:rsidR="00AC423F" w:rsidRPr="00E95475">
              <w:rPr>
                <w:rFonts w:eastAsia="Times New Roman"/>
                <w:sz w:val="22"/>
                <w:szCs w:val="22"/>
              </w:rPr>
              <w:t xml:space="preserve"> 2030</w:t>
            </w:r>
          </w:p>
        </w:tc>
      </w:tr>
      <w:tr w:rsidR="00AC423F" w:rsidRPr="00E95475" w14:paraId="13F00B33" w14:textId="77777777" w:rsidTr="005D7DC8">
        <w:tc>
          <w:tcPr>
            <w:tcW w:w="846" w:type="dxa"/>
          </w:tcPr>
          <w:p w14:paraId="644680E2" w14:textId="5A533B5A" w:rsidR="00AC423F" w:rsidRPr="00E95475" w:rsidRDefault="00AC423F" w:rsidP="00AC42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6367" w:type="dxa"/>
          </w:tcPr>
          <w:p w14:paraId="0C29789C" w14:textId="77777777" w:rsidR="00AC423F" w:rsidRPr="00E95475" w:rsidRDefault="00AC423F" w:rsidP="00AC42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5475">
              <w:rPr>
                <w:sz w:val="22"/>
                <w:szCs w:val="22"/>
              </w:rPr>
              <w:t>Гармонизация межэтнических и межконфессиональных отношений, сведение к минимуму условий для проявлений экстремизма в Ханты-Мансийском районе, развитие системы мер профилактики и противодействия межэтнических, межконфессиональных конфликтов.</w:t>
            </w:r>
          </w:p>
          <w:p w14:paraId="7FCB5575" w14:textId="7FD5DCAE" w:rsidR="00AC423F" w:rsidRPr="00E95475" w:rsidRDefault="00AC423F" w:rsidP="00AC42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700" w:type="dxa"/>
          </w:tcPr>
          <w:p w14:paraId="60738C1B" w14:textId="45EB80A2" w:rsidR="00AC423F" w:rsidRPr="00E95475" w:rsidRDefault="00D05E23" w:rsidP="00AC42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AC423F" w:rsidRPr="00E95475">
              <w:rPr>
                <w:sz w:val="22"/>
                <w:szCs w:val="22"/>
              </w:rPr>
              <w:t>еализация мероприятий, направленных на развитие межкультурных коммуникаций и профилактику экстремизма в молодежной среде; укрепления межнационального и межконфессионального согласия, обеспечения социальной и культурной адаптации мигрантов, профилактики экстремизма.</w:t>
            </w:r>
          </w:p>
          <w:p w14:paraId="369A7745" w14:textId="26ABA6E4" w:rsidR="00AC423F" w:rsidRPr="00D05E23" w:rsidRDefault="00AC423F" w:rsidP="00D05E2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5475">
              <w:rPr>
                <w:sz w:val="22"/>
                <w:szCs w:val="22"/>
              </w:rPr>
              <w:t>Привлечение этнокультурных и общественных объединений, религиозных организаций в деятельность по развитию межнационального и межконфессионального диалога, противодействию экстремизму, национал</w:t>
            </w:r>
            <w:r w:rsidR="00D05E23">
              <w:rPr>
                <w:sz w:val="22"/>
                <w:szCs w:val="22"/>
              </w:rPr>
              <w:t>ьной и религиозной нетерпимости</w:t>
            </w:r>
          </w:p>
        </w:tc>
        <w:tc>
          <w:tcPr>
            <w:tcW w:w="3363" w:type="dxa"/>
          </w:tcPr>
          <w:p w14:paraId="718A1851" w14:textId="6945938E" w:rsidR="00AC423F" w:rsidRPr="00E95475" w:rsidRDefault="00D05E23" w:rsidP="00AC423F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AC423F" w:rsidRPr="00E95475">
              <w:rPr>
                <w:sz w:val="22"/>
                <w:szCs w:val="22"/>
              </w:rPr>
              <w:t>оля граждан, положительно оценивающих состояние межнациональных отношений в Ханты-Мансийском районе, в общем количестве граждан</w:t>
            </w:r>
            <w:r>
              <w:rPr>
                <w:sz w:val="22"/>
                <w:szCs w:val="22"/>
              </w:rPr>
              <w:t>.</w:t>
            </w:r>
            <w:r w:rsidR="00AC423F" w:rsidRPr="00E95475">
              <w:rPr>
                <w:sz w:val="22"/>
                <w:szCs w:val="22"/>
              </w:rPr>
              <w:t xml:space="preserve"> </w:t>
            </w:r>
          </w:p>
          <w:p w14:paraId="15CE782A" w14:textId="2D3A9AA2" w:rsidR="00AC423F" w:rsidRPr="00E95475" w:rsidRDefault="00AC423F" w:rsidP="00AC423F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2"/>
                <w:szCs w:val="22"/>
              </w:rPr>
            </w:pPr>
            <w:r w:rsidRPr="00E95475">
              <w:rPr>
                <w:sz w:val="22"/>
                <w:szCs w:val="22"/>
              </w:rPr>
              <w:t>Количество граждан, принявших участие в мероприятиях, направленных на укрепление общероссийского гражданского единства</w:t>
            </w:r>
            <w:r w:rsidR="00D05E23">
              <w:rPr>
                <w:sz w:val="22"/>
                <w:szCs w:val="22"/>
              </w:rPr>
              <w:t>.</w:t>
            </w:r>
          </w:p>
          <w:p w14:paraId="5EDE5F04" w14:textId="59F8AAA3" w:rsidR="00AC423F" w:rsidRPr="00E95475" w:rsidRDefault="00AC423F" w:rsidP="00AC423F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iCs/>
                <w:sz w:val="22"/>
                <w:szCs w:val="22"/>
              </w:rPr>
            </w:pPr>
            <w:r w:rsidRPr="00E95475">
              <w:rPr>
                <w:sz w:val="22"/>
                <w:szCs w:val="22"/>
              </w:rPr>
              <w:t>Численность граждан, принявших участие в мероприятиях, направленных на этнокультурное развитие народов России</w:t>
            </w:r>
          </w:p>
        </w:tc>
      </w:tr>
      <w:tr w:rsidR="00AC423F" w:rsidRPr="00E95475" w14:paraId="1FB70073" w14:textId="77777777" w:rsidTr="005D7DC8">
        <w:tc>
          <w:tcPr>
            <w:tcW w:w="846" w:type="dxa"/>
          </w:tcPr>
          <w:p w14:paraId="463E51A6" w14:textId="1A23A502" w:rsidR="00AC423F" w:rsidRPr="00E95475" w:rsidRDefault="00AC423F" w:rsidP="00AC42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2.2.</w:t>
            </w:r>
          </w:p>
        </w:tc>
        <w:tc>
          <w:tcPr>
            <w:tcW w:w="6367" w:type="dxa"/>
          </w:tcPr>
          <w:p w14:paraId="5FCF2A84" w14:textId="6083F996" w:rsidR="00AC423F" w:rsidRPr="00E95475" w:rsidRDefault="00AC423F" w:rsidP="00AC42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5475">
              <w:rPr>
                <w:sz w:val="22"/>
                <w:szCs w:val="22"/>
              </w:rPr>
              <w:t>Содействие социальной и культурной адаптации иностранных граждан (мигрантов)</w:t>
            </w:r>
          </w:p>
        </w:tc>
        <w:tc>
          <w:tcPr>
            <w:tcW w:w="3700" w:type="dxa"/>
          </w:tcPr>
          <w:p w14:paraId="299EE24C" w14:textId="0B3825AA" w:rsidR="00AC423F" w:rsidRPr="00E95475" w:rsidRDefault="00D05E23" w:rsidP="006E0A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6E0A16">
              <w:rPr>
                <w:sz w:val="22"/>
                <w:szCs w:val="22"/>
              </w:rPr>
              <w:t xml:space="preserve">еализация мероприятий, направленных на </w:t>
            </w:r>
            <w:r w:rsidR="00AC423F" w:rsidRPr="00E95475">
              <w:rPr>
                <w:sz w:val="22"/>
                <w:szCs w:val="22"/>
              </w:rPr>
              <w:t>укреплени</w:t>
            </w:r>
            <w:r w:rsidR="006E0A16">
              <w:rPr>
                <w:sz w:val="22"/>
                <w:szCs w:val="22"/>
              </w:rPr>
              <w:t>е</w:t>
            </w:r>
            <w:r w:rsidR="00AC423F" w:rsidRPr="00E95475">
              <w:rPr>
                <w:sz w:val="22"/>
                <w:szCs w:val="22"/>
              </w:rPr>
              <w:t xml:space="preserve"> межнационального и межконфессионального согласия, обеспечени</w:t>
            </w:r>
            <w:r w:rsidR="006E0A16">
              <w:rPr>
                <w:sz w:val="22"/>
                <w:szCs w:val="22"/>
              </w:rPr>
              <w:t>е</w:t>
            </w:r>
            <w:r w:rsidR="00AC423F" w:rsidRPr="00E95475">
              <w:rPr>
                <w:sz w:val="22"/>
                <w:szCs w:val="22"/>
              </w:rPr>
              <w:t xml:space="preserve"> социальной и культурной адаптации мигрантов, профилактики экстремизма</w:t>
            </w:r>
          </w:p>
        </w:tc>
        <w:tc>
          <w:tcPr>
            <w:tcW w:w="3363" w:type="dxa"/>
          </w:tcPr>
          <w:p w14:paraId="59D3C96B" w14:textId="58E3D02E" w:rsidR="00AC423F" w:rsidRPr="00E95475" w:rsidRDefault="00D05E23" w:rsidP="00AC423F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AC423F" w:rsidRPr="00E95475">
              <w:rPr>
                <w:sz w:val="22"/>
                <w:szCs w:val="22"/>
              </w:rPr>
              <w:t>оля граждан, положительно оценивающих состояние межнациональных отношений в Ханты-Мансийском районе, в общем количестве граждан</w:t>
            </w:r>
            <w:r>
              <w:rPr>
                <w:sz w:val="22"/>
                <w:szCs w:val="22"/>
              </w:rPr>
              <w:t>.</w:t>
            </w:r>
            <w:r w:rsidR="00AC423F" w:rsidRPr="00E95475">
              <w:rPr>
                <w:sz w:val="22"/>
                <w:szCs w:val="22"/>
              </w:rPr>
              <w:t xml:space="preserve"> </w:t>
            </w:r>
          </w:p>
          <w:p w14:paraId="4F5C3701" w14:textId="77073D60" w:rsidR="00AC423F" w:rsidRPr="00E95475" w:rsidRDefault="00AC423F" w:rsidP="00AC423F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2"/>
                <w:szCs w:val="22"/>
              </w:rPr>
            </w:pPr>
            <w:r w:rsidRPr="00E95475">
              <w:rPr>
                <w:sz w:val="22"/>
                <w:szCs w:val="22"/>
              </w:rPr>
              <w:t>Количество граждан, принявших участие в мероприятиях, направленных на укрепление общероссийского гражданского единства</w:t>
            </w:r>
          </w:p>
        </w:tc>
      </w:tr>
      <w:tr w:rsidR="00AC423F" w:rsidRPr="00E95475" w14:paraId="7967AD54" w14:textId="77777777" w:rsidTr="005D7DC8">
        <w:tc>
          <w:tcPr>
            <w:tcW w:w="846" w:type="dxa"/>
          </w:tcPr>
          <w:p w14:paraId="5D3B4C6D" w14:textId="4D631F71" w:rsidR="00AC423F" w:rsidRPr="00E95475" w:rsidRDefault="00AC423F" w:rsidP="00D05E2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3.</w:t>
            </w:r>
          </w:p>
        </w:tc>
        <w:tc>
          <w:tcPr>
            <w:tcW w:w="13430" w:type="dxa"/>
            <w:gridSpan w:val="3"/>
          </w:tcPr>
          <w:p w14:paraId="6B31476F" w14:textId="77777777" w:rsidR="00AC423F" w:rsidRPr="00E95475" w:rsidRDefault="00AC423F" w:rsidP="00AC423F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Комплекс процессных мероприятий «Развитие российского казачества»</w:t>
            </w:r>
          </w:p>
          <w:p w14:paraId="46EFD268" w14:textId="5994AF15" w:rsidR="00AC423F" w:rsidRPr="00E95475" w:rsidRDefault="00AC423F" w:rsidP="00AC423F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AC423F" w:rsidRPr="00E95475" w14:paraId="0294ADC7" w14:textId="77777777" w:rsidTr="005D7DC8">
        <w:tc>
          <w:tcPr>
            <w:tcW w:w="846" w:type="dxa"/>
          </w:tcPr>
          <w:p w14:paraId="19716FA5" w14:textId="77777777" w:rsidR="00AC423F" w:rsidRPr="00E95475" w:rsidRDefault="00AC423F" w:rsidP="00AC423F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367" w:type="dxa"/>
          </w:tcPr>
          <w:p w14:paraId="2FD4D7CC" w14:textId="150D3653" w:rsidR="00AC423F" w:rsidRPr="00E95475" w:rsidRDefault="00DE1563" w:rsidP="00DE1563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 xml:space="preserve">Ответственный за реализацию: управление по культуре спорту и социальной политики Администрации Ханты-Мансийского </w:t>
            </w:r>
            <w:r w:rsidRPr="00E95475">
              <w:rPr>
                <w:rFonts w:eastAsia="Times New Roman"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7063" w:type="dxa"/>
            <w:gridSpan w:val="2"/>
          </w:tcPr>
          <w:p w14:paraId="13677232" w14:textId="28A4C234" w:rsidR="00AC423F" w:rsidRPr="00E95475" w:rsidRDefault="00AC423F" w:rsidP="00AC423F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lastRenderedPageBreak/>
              <w:t xml:space="preserve">Срок реализации: 2025 </w:t>
            </w:r>
            <w:r w:rsidR="00D05E23">
              <w:rPr>
                <w:rFonts w:eastAsia="Times New Roman"/>
                <w:sz w:val="22"/>
                <w:szCs w:val="22"/>
              </w:rPr>
              <w:t>– 2030</w:t>
            </w:r>
          </w:p>
        </w:tc>
      </w:tr>
      <w:tr w:rsidR="00AC423F" w:rsidRPr="00E95475" w14:paraId="7FD0B79F" w14:textId="77777777" w:rsidTr="005D7DC8">
        <w:tc>
          <w:tcPr>
            <w:tcW w:w="846" w:type="dxa"/>
          </w:tcPr>
          <w:p w14:paraId="1CDB54F5" w14:textId="23C0CE64" w:rsidR="00AC423F" w:rsidRPr="00E95475" w:rsidRDefault="00AC423F" w:rsidP="00D05E2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lastRenderedPageBreak/>
              <w:t>3.1</w:t>
            </w:r>
            <w:r w:rsidR="00D05E23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6367" w:type="dxa"/>
          </w:tcPr>
          <w:p w14:paraId="2556EE2F" w14:textId="6FBFDA7E" w:rsidR="00AC423F" w:rsidRPr="00E95475" w:rsidRDefault="00AC423F" w:rsidP="00AC423F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  <w:r w:rsidRPr="00E95475">
              <w:rPr>
                <w:sz w:val="22"/>
                <w:szCs w:val="22"/>
              </w:rPr>
              <w:t>Развитие духовно-нравственных основ и самобытной культуры российского казачества и повышение его роли в воспитании подрастающего поколения в духе патриотизма</w:t>
            </w:r>
          </w:p>
        </w:tc>
        <w:tc>
          <w:tcPr>
            <w:tcW w:w="3700" w:type="dxa"/>
          </w:tcPr>
          <w:p w14:paraId="29516771" w14:textId="4C9C7D59" w:rsidR="00AC423F" w:rsidRPr="00E95475" w:rsidRDefault="00D05E23" w:rsidP="00AC42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AC423F" w:rsidRPr="00E95475">
              <w:rPr>
                <w:sz w:val="22"/>
                <w:szCs w:val="22"/>
              </w:rPr>
              <w:t>еализация мероприятий, направленных на сохранение и популяризация самобытной казачьей культуры, гражданско-патриотического воспитания молодежи</w:t>
            </w:r>
          </w:p>
          <w:p w14:paraId="12FC4DE1" w14:textId="0E93AA3E" w:rsidR="00AC423F" w:rsidRPr="00E95475" w:rsidRDefault="00AC423F" w:rsidP="00AC423F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363" w:type="dxa"/>
          </w:tcPr>
          <w:p w14:paraId="2CE30096" w14:textId="0F97511B" w:rsidR="00AC423F" w:rsidRPr="00E95475" w:rsidRDefault="00D05E23" w:rsidP="00AC423F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AC423F" w:rsidRPr="00E95475">
              <w:rPr>
                <w:sz w:val="22"/>
                <w:szCs w:val="22"/>
              </w:rPr>
              <w:t>оля граждан, положительно оценивающих состояние межнациональных отношений в Ханты-Мансийском районе, в общем количестве граждан</w:t>
            </w:r>
            <w:r>
              <w:rPr>
                <w:sz w:val="22"/>
                <w:szCs w:val="22"/>
              </w:rPr>
              <w:t>.</w:t>
            </w:r>
            <w:r w:rsidR="00AC423F" w:rsidRPr="00E95475">
              <w:rPr>
                <w:sz w:val="22"/>
                <w:szCs w:val="22"/>
              </w:rPr>
              <w:t xml:space="preserve"> </w:t>
            </w:r>
          </w:p>
          <w:p w14:paraId="74446B2E" w14:textId="36E9D3D6" w:rsidR="00AC423F" w:rsidRPr="00E95475" w:rsidRDefault="00AC423F" w:rsidP="00DE1563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  <w:r w:rsidRPr="00E95475">
              <w:rPr>
                <w:sz w:val="22"/>
                <w:szCs w:val="22"/>
              </w:rPr>
              <w:t>Количество граждан, принявших участие в мероприятиях, направленных на укрепление общероссийского гражданского единства</w:t>
            </w:r>
          </w:p>
        </w:tc>
      </w:tr>
    </w:tbl>
    <w:p w14:paraId="0D2C31BD" w14:textId="77777777" w:rsidR="008B39E5" w:rsidRPr="00E95475" w:rsidRDefault="008B39E5" w:rsidP="004572DF">
      <w:pPr>
        <w:pStyle w:val="aa"/>
        <w:spacing w:line="240" w:lineRule="auto"/>
        <w:jc w:val="right"/>
        <w:rPr>
          <w:sz w:val="22"/>
          <w:lang w:eastAsia="ru-RU"/>
        </w:rPr>
      </w:pPr>
    </w:p>
    <w:p w14:paraId="53B9D78F" w14:textId="536178D1" w:rsidR="004F0179" w:rsidRPr="00D05E23" w:rsidRDefault="004F0179" w:rsidP="00D05E23">
      <w:pPr>
        <w:pStyle w:val="aa"/>
        <w:widowControl w:val="0"/>
        <w:numPr>
          <w:ilvl w:val="0"/>
          <w:numId w:val="1"/>
        </w:numPr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</w:rPr>
      </w:pPr>
      <w:r w:rsidRPr="00D05E23">
        <w:rPr>
          <w:rFonts w:eastAsia="Times New Roman" w:cs="Times New Roman"/>
        </w:rPr>
        <w:t>Финансовое обеспечение муниципальной программы</w:t>
      </w:r>
    </w:p>
    <w:p w14:paraId="1B8F6916" w14:textId="77777777" w:rsidR="004F0179" w:rsidRPr="00E95475" w:rsidRDefault="004F0179" w:rsidP="004F0179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eastAsia="Times New Roman" w:cs="Times New Roman"/>
          <w:sz w:val="22"/>
        </w:rPr>
      </w:pPr>
    </w:p>
    <w:tbl>
      <w:tblPr>
        <w:tblStyle w:val="a9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1418"/>
        <w:gridCol w:w="1275"/>
        <w:gridCol w:w="1134"/>
        <w:gridCol w:w="1276"/>
        <w:gridCol w:w="1276"/>
        <w:gridCol w:w="1276"/>
        <w:gridCol w:w="1381"/>
      </w:tblGrid>
      <w:tr w:rsidR="004F0179" w:rsidRPr="00E95475" w14:paraId="5EB04A94" w14:textId="77777777" w:rsidTr="00CF7C87">
        <w:tc>
          <w:tcPr>
            <w:tcW w:w="5240" w:type="dxa"/>
            <w:vMerge w:val="restart"/>
          </w:tcPr>
          <w:p w14:paraId="67BF2630" w14:textId="77A4D30C" w:rsidR="004F0179" w:rsidRPr="00E95475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9036" w:type="dxa"/>
            <w:gridSpan w:val="7"/>
          </w:tcPr>
          <w:p w14:paraId="2B28FE4B" w14:textId="0CE2688F" w:rsidR="004F0179" w:rsidRPr="00E95475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Объем финансового обеспечения по годам, тыс. рублей</w:t>
            </w:r>
          </w:p>
        </w:tc>
      </w:tr>
      <w:tr w:rsidR="004F0179" w:rsidRPr="00E95475" w14:paraId="3001C235" w14:textId="77777777" w:rsidTr="00CF7C87">
        <w:tc>
          <w:tcPr>
            <w:tcW w:w="5240" w:type="dxa"/>
            <w:vMerge/>
          </w:tcPr>
          <w:p w14:paraId="2C29E69C" w14:textId="77777777" w:rsidR="004F0179" w:rsidRPr="00E95475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E80B627" w14:textId="32F7D0DE" w:rsidR="004F0179" w:rsidRPr="00E95475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2025</w:t>
            </w:r>
          </w:p>
        </w:tc>
        <w:tc>
          <w:tcPr>
            <w:tcW w:w="1275" w:type="dxa"/>
          </w:tcPr>
          <w:p w14:paraId="0AD8DAF3" w14:textId="3A88BF7D" w:rsidR="004F0179" w:rsidRPr="00E95475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2026</w:t>
            </w:r>
          </w:p>
        </w:tc>
        <w:tc>
          <w:tcPr>
            <w:tcW w:w="1134" w:type="dxa"/>
          </w:tcPr>
          <w:p w14:paraId="3C545B84" w14:textId="4BFAE3D3" w:rsidR="004F0179" w:rsidRPr="00E95475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2027</w:t>
            </w:r>
          </w:p>
        </w:tc>
        <w:tc>
          <w:tcPr>
            <w:tcW w:w="1276" w:type="dxa"/>
          </w:tcPr>
          <w:p w14:paraId="0B47BC7C" w14:textId="1BCD7B72" w:rsidR="004F0179" w:rsidRPr="00E95475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2028</w:t>
            </w:r>
          </w:p>
        </w:tc>
        <w:tc>
          <w:tcPr>
            <w:tcW w:w="1276" w:type="dxa"/>
          </w:tcPr>
          <w:p w14:paraId="33820FD1" w14:textId="40E16C95" w:rsidR="004F0179" w:rsidRPr="00E95475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2029</w:t>
            </w:r>
          </w:p>
        </w:tc>
        <w:tc>
          <w:tcPr>
            <w:tcW w:w="1276" w:type="dxa"/>
          </w:tcPr>
          <w:p w14:paraId="70589D15" w14:textId="3C1FC959" w:rsidR="004F0179" w:rsidRPr="00E95475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2030</w:t>
            </w:r>
          </w:p>
        </w:tc>
        <w:tc>
          <w:tcPr>
            <w:tcW w:w="1381" w:type="dxa"/>
          </w:tcPr>
          <w:p w14:paraId="5A16993E" w14:textId="14F40460" w:rsidR="004F0179" w:rsidRPr="00E95475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Всего</w:t>
            </w:r>
          </w:p>
        </w:tc>
      </w:tr>
      <w:tr w:rsidR="004F0179" w:rsidRPr="00E95475" w14:paraId="7F01C9F5" w14:textId="77777777" w:rsidTr="00CF7C87">
        <w:tc>
          <w:tcPr>
            <w:tcW w:w="5240" w:type="dxa"/>
          </w:tcPr>
          <w:p w14:paraId="4E842732" w14:textId="77777777" w:rsidR="004F0179" w:rsidRPr="00E95475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3EE08EFE" w14:textId="77777777" w:rsidR="004F0179" w:rsidRPr="00E95475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14:paraId="47DA7A58" w14:textId="77777777" w:rsidR="004F0179" w:rsidRPr="00E95475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2394542B" w14:textId="77777777" w:rsidR="004F0179" w:rsidRPr="00E95475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0C6DB311" w14:textId="77777777" w:rsidR="004F0179" w:rsidRPr="00E95475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2CAC71B4" w14:textId="2A7C3AA4" w:rsidR="004F0179" w:rsidRPr="00E95475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14:paraId="18D98094" w14:textId="7AE28136" w:rsidR="004F0179" w:rsidRPr="00E95475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1381" w:type="dxa"/>
          </w:tcPr>
          <w:p w14:paraId="677B448D" w14:textId="082B846A" w:rsidR="004F0179" w:rsidRPr="00E95475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8</w:t>
            </w:r>
          </w:p>
        </w:tc>
      </w:tr>
      <w:tr w:rsidR="00CD636D" w:rsidRPr="00E95475" w14:paraId="61FF6A44" w14:textId="77777777" w:rsidTr="00CF7C87">
        <w:tc>
          <w:tcPr>
            <w:tcW w:w="5240" w:type="dxa"/>
          </w:tcPr>
          <w:p w14:paraId="02ADBC0F" w14:textId="77777777" w:rsidR="00CD636D" w:rsidRPr="00E95475" w:rsidRDefault="00CD636D" w:rsidP="00CD636D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E95475">
              <w:rPr>
                <w:rFonts w:eastAsia="Times New Roman"/>
                <w:bCs/>
                <w:sz w:val="22"/>
                <w:szCs w:val="22"/>
              </w:rPr>
              <w:t>Муниципальная программа (всего), в том числе:</w:t>
            </w:r>
          </w:p>
        </w:tc>
        <w:tc>
          <w:tcPr>
            <w:tcW w:w="1418" w:type="dxa"/>
            <w:vAlign w:val="center"/>
          </w:tcPr>
          <w:p w14:paraId="5E144F42" w14:textId="4D26ED04" w:rsidR="00CD636D" w:rsidRPr="00E95475" w:rsidRDefault="00CD636D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E95475">
              <w:rPr>
                <w:bCs/>
                <w:color w:val="000000"/>
                <w:sz w:val="22"/>
                <w:szCs w:val="22"/>
              </w:rPr>
              <w:t>1 652,9</w:t>
            </w:r>
          </w:p>
        </w:tc>
        <w:tc>
          <w:tcPr>
            <w:tcW w:w="1275" w:type="dxa"/>
            <w:vAlign w:val="center"/>
          </w:tcPr>
          <w:p w14:paraId="4C317F94" w14:textId="695F98CE" w:rsidR="00CD636D" w:rsidRPr="00E95475" w:rsidRDefault="00CD636D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E95475">
              <w:rPr>
                <w:bCs/>
                <w:color w:val="000000"/>
                <w:sz w:val="22"/>
                <w:szCs w:val="22"/>
              </w:rPr>
              <w:t>1 163,9</w:t>
            </w:r>
          </w:p>
        </w:tc>
        <w:tc>
          <w:tcPr>
            <w:tcW w:w="1134" w:type="dxa"/>
            <w:vAlign w:val="center"/>
          </w:tcPr>
          <w:p w14:paraId="21F83120" w14:textId="1375F553" w:rsidR="00CD636D" w:rsidRPr="00E95475" w:rsidRDefault="00CD636D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E95475">
              <w:rPr>
                <w:bCs/>
                <w:color w:val="000000"/>
                <w:sz w:val="22"/>
                <w:szCs w:val="22"/>
              </w:rPr>
              <w:t>1 163,9</w:t>
            </w:r>
          </w:p>
        </w:tc>
        <w:tc>
          <w:tcPr>
            <w:tcW w:w="1276" w:type="dxa"/>
            <w:vAlign w:val="center"/>
          </w:tcPr>
          <w:p w14:paraId="498162BB" w14:textId="2F512681" w:rsidR="00CD636D" w:rsidRPr="00E95475" w:rsidRDefault="00CD636D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95475">
              <w:rPr>
                <w:bCs/>
                <w:color w:val="000000"/>
                <w:sz w:val="22"/>
                <w:szCs w:val="22"/>
              </w:rPr>
              <w:t>1 163,9</w:t>
            </w:r>
          </w:p>
        </w:tc>
        <w:tc>
          <w:tcPr>
            <w:tcW w:w="1276" w:type="dxa"/>
            <w:vAlign w:val="center"/>
          </w:tcPr>
          <w:p w14:paraId="10DCA9B3" w14:textId="573EE2ED" w:rsidR="00CD636D" w:rsidRPr="00E95475" w:rsidRDefault="00CD636D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95475">
              <w:rPr>
                <w:bCs/>
                <w:color w:val="000000"/>
                <w:sz w:val="22"/>
                <w:szCs w:val="22"/>
              </w:rPr>
              <w:t>1 163,9</w:t>
            </w:r>
          </w:p>
        </w:tc>
        <w:tc>
          <w:tcPr>
            <w:tcW w:w="1276" w:type="dxa"/>
            <w:vAlign w:val="center"/>
          </w:tcPr>
          <w:p w14:paraId="3C646290" w14:textId="2294838D" w:rsidR="00CD636D" w:rsidRPr="00E95475" w:rsidRDefault="00CD636D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95475">
              <w:rPr>
                <w:bCs/>
                <w:color w:val="000000"/>
                <w:sz w:val="22"/>
                <w:szCs w:val="22"/>
              </w:rPr>
              <w:t>1 163,9</w:t>
            </w:r>
          </w:p>
        </w:tc>
        <w:tc>
          <w:tcPr>
            <w:tcW w:w="1381" w:type="dxa"/>
          </w:tcPr>
          <w:p w14:paraId="03B56C11" w14:textId="09A5055E" w:rsidR="00CD636D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95475">
              <w:rPr>
                <w:rFonts w:eastAsia="Times New Roman"/>
                <w:bCs/>
                <w:sz w:val="22"/>
                <w:szCs w:val="22"/>
              </w:rPr>
              <w:t>7</w:t>
            </w:r>
            <w:r w:rsidR="00DE1563" w:rsidRPr="00E95475">
              <w:rPr>
                <w:rFonts w:eastAsia="Times New Roman"/>
                <w:bCs/>
                <w:sz w:val="22"/>
                <w:szCs w:val="22"/>
                <w:lang w:val="en-US"/>
              </w:rPr>
              <w:t xml:space="preserve"> </w:t>
            </w:r>
            <w:r w:rsidRPr="00E95475">
              <w:rPr>
                <w:rFonts w:eastAsia="Times New Roman"/>
                <w:bCs/>
                <w:sz w:val="22"/>
                <w:szCs w:val="22"/>
              </w:rPr>
              <w:t>472,4</w:t>
            </w:r>
          </w:p>
        </w:tc>
      </w:tr>
      <w:tr w:rsidR="00CD636D" w:rsidRPr="00E95475" w14:paraId="7A31165A" w14:textId="77777777" w:rsidTr="00CF7C87">
        <w:tc>
          <w:tcPr>
            <w:tcW w:w="5240" w:type="dxa"/>
          </w:tcPr>
          <w:p w14:paraId="41EB2F5B" w14:textId="77777777" w:rsidR="00CD636D" w:rsidRPr="00E95475" w:rsidRDefault="00CD636D" w:rsidP="00CD636D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E95475">
              <w:rPr>
                <w:rFonts w:eastAsia="Times New Roman"/>
                <w:bCs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18" w:type="dxa"/>
            <w:vAlign w:val="center"/>
          </w:tcPr>
          <w:p w14:paraId="76848EEC" w14:textId="1ACBA2B8" w:rsidR="00CD636D" w:rsidRPr="00E95475" w:rsidRDefault="00CD636D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95475">
              <w:rPr>
                <w:color w:val="000000"/>
                <w:sz w:val="22"/>
                <w:szCs w:val="22"/>
              </w:rPr>
              <w:t>146,7</w:t>
            </w:r>
          </w:p>
        </w:tc>
        <w:tc>
          <w:tcPr>
            <w:tcW w:w="1275" w:type="dxa"/>
            <w:vAlign w:val="center"/>
          </w:tcPr>
          <w:p w14:paraId="566BDDE8" w14:textId="112E2FD5" w:rsidR="00CD636D" w:rsidRPr="00E95475" w:rsidRDefault="00CD636D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9547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032CF5F6" w14:textId="33EDC0B1" w:rsidR="00CD636D" w:rsidRPr="00E95475" w:rsidRDefault="00CD636D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9547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6EE48853" w14:textId="430616A0" w:rsidR="00CD636D" w:rsidRPr="00E95475" w:rsidRDefault="00CD636D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9547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3D0F635A" w14:textId="5B9EC72C" w:rsidR="00CD636D" w:rsidRPr="00E95475" w:rsidRDefault="00CD636D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9547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16A5903C" w14:textId="754BD506" w:rsidR="00CD636D" w:rsidRPr="00E95475" w:rsidRDefault="00CD636D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9547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1" w:type="dxa"/>
          </w:tcPr>
          <w:p w14:paraId="504ECD91" w14:textId="7938328C" w:rsidR="00CD636D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95475">
              <w:rPr>
                <w:rFonts w:eastAsia="Times New Roman"/>
                <w:bCs/>
                <w:sz w:val="22"/>
                <w:szCs w:val="22"/>
              </w:rPr>
              <w:t>146,7</w:t>
            </w:r>
          </w:p>
        </w:tc>
      </w:tr>
      <w:tr w:rsidR="00CD636D" w:rsidRPr="00E95475" w14:paraId="08FA1A50" w14:textId="77777777" w:rsidTr="00CF7C87">
        <w:tc>
          <w:tcPr>
            <w:tcW w:w="5240" w:type="dxa"/>
          </w:tcPr>
          <w:p w14:paraId="4833835D" w14:textId="77777777" w:rsidR="00CD636D" w:rsidRPr="00E95475" w:rsidRDefault="00CD636D" w:rsidP="00CD636D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E95475">
              <w:rPr>
                <w:rFonts w:eastAsia="Times New Roman"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14:paraId="7B436C9C" w14:textId="7BF8304C" w:rsidR="00CD636D" w:rsidRPr="00E95475" w:rsidRDefault="00CD636D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95475">
              <w:rPr>
                <w:color w:val="000000"/>
                <w:sz w:val="22"/>
                <w:szCs w:val="22"/>
              </w:rPr>
              <w:t>1 506,2</w:t>
            </w:r>
          </w:p>
        </w:tc>
        <w:tc>
          <w:tcPr>
            <w:tcW w:w="1275" w:type="dxa"/>
            <w:vAlign w:val="center"/>
          </w:tcPr>
          <w:p w14:paraId="64AA971A" w14:textId="7B61D528" w:rsidR="00CD636D" w:rsidRPr="00E95475" w:rsidRDefault="00CD636D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95475">
              <w:rPr>
                <w:color w:val="000000"/>
                <w:sz w:val="22"/>
                <w:szCs w:val="22"/>
              </w:rPr>
              <w:t>1 163,9</w:t>
            </w:r>
          </w:p>
        </w:tc>
        <w:tc>
          <w:tcPr>
            <w:tcW w:w="1134" w:type="dxa"/>
            <w:vAlign w:val="center"/>
          </w:tcPr>
          <w:p w14:paraId="7F73B927" w14:textId="733B61FB" w:rsidR="00CD636D" w:rsidRPr="00E95475" w:rsidRDefault="00CD636D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95475">
              <w:rPr>
                <w:color w:val="000000"/>
                <w:sz w:val="22"/>
                <w:szCs w:val="22"/>
              </w:rPr>
              <w:t>1 163,9</w:t>
            </w:r>
          </w:p>
        </w:tc>
        <w:tc>
          <w:tcPr>
            <w:tcW w:w="1276" w:type="dxa"/>
            <w:vAlign w:val="center"/>
          </w:tcPr>
          <w:p w14:paraId="1592FEE9" w14:textId="482ABD2A" w:rsidR="00CD636D" w:rsidRPr="00E95475" w:rsidRDefault="00CD636D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95475">
              <w:rPr>
                <w:color w:val="000000"/>
                <w:sz w:val="22"/>
                <w:szCs w:val="22"/>
              </w:rPr>
              <w:t>1 163,9</w:t>
            </w:r>
          </w:p>
        </w:tc>
        <w:tc>
          <w:tcPr>
            <w:tcW w:w="1276" w:type="dxa"/>
            <w:vAlign w:val="center"/>
          </w:tcPr>
          <w:p w14:paraId="03A5C04F" w14:textId="2AA7CC26" w:rsidR="00CD636D" w:rsidRPr="00E95475" w:rsidRDefault="00CD636D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95475">
              <w:rPr>
                <w:color w:val="000000"/>
                <w:sz w:val="22"/>
                <w:szCs w:val="22"/>
              </w:rPr>
              <w:t>1 163,9</w:t>
            </w:r>
          </w:p>
        </w:tc>
        <w:tc>
          <w:tcPr>
            <w:tcW w:w="1276" w:type="dxa"/>
            <w:vAlign w:val="center"/>
          </w:tcPr>
          <w:p w14:paraId="2135C1F2" w14:textId="024FAA1F" w:rsidR="00CD636D" w:rsidRPr="00E95475" w:rsidRDefault="00CD636D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95475">
              <w:rPr>
                <w:color w:val="000000"/>
                <w:sz w:val="22"/>
                <w:szCs w:val="22"/>
              </w:rPr>
              <w:t>1 163,9</w:t>
            </w:r>
          </w:p>
        </w:tc>
        <w:tc>
          <w:tcPr>
            <w:tcW w:w="1381" w:type="dxa"/>
          </w:tcPr>
          <w:p w14:paraId="434A004B" w14:textId="7952A4D1" w:rsidR="00CD636D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95475">
              <w:rPr>
                <w:rFonts w:eastAsia="Times New Roman"/>
                <w:bCs/>
                <w:sz w:val="22"/>
                <w:szCs w:val="22"/>
              </w:rPr>
              <w:t>7</w:t>
            </w:r>
            <w:r w:rsidR="00DE1563" w:rsidRPr="00E95475">
              <w:rPr>
                <w:rFonts w:eastAsia="Times New Roman"/>
                <w:bCs/>
                <w:sz w:val="22"/>
                <w:szCs w:val="22"/>
                <w:lang w:val="en-US"/>
              </w:rPr>
              <w:t xml:space="preserve"> </w:t>
            </w:r>
            <w:r w:rsidRPr="00E95475">
              <w:rPr>
                <w:rFonts w:eastAsia="Times New Roman"/>
                <w:bCs/>
                <w:sz w:val="22"/>
                <w:szCs w:val="22"/>
              </w:rPr>
              <w:t>325,7</w:t>
            </w:r>
          </w:p>
        </w:tc>
      </w:tr>
      <w:tr w:rsidR="00C81154" w:rsidRPr="00E95475" w14:paraId="134759A3" w14:textId="77777777" w:rsidTr="00CF7C87">
        <w:tc>
          <w:tcPr>
            <w:tcW w:w="5240" w:type="dxa"/>
          </w:tcPr>
          <w:p w14:paraId="794DFC0B" w14:textId="4C050856" w:rsidR="00C81154" w:rsidRPr="00E95475" w:rsidRDefault="00C81154" w:rsidP="00C81154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E95475">
              <w:rPr>
                <w:rFonts w:eastAsia="Times New Roman"/>
                <w:bCs/>
                <w:sz w:val="22"/>
                <w:szCs w:val="22"/>
              </w:rPr>
              <w:t>1.</w:t>
            </w:r>
            <w:r w:rsidRPr="00E95475">
              <w:rPr>
                <w:rFonts w:eastAsia="Times New Roman" w:cstheme="minorBidi"/>
                <w:sz w:val="22"/>
                <w:szCs w:val="22"/>
                <w:lang w:eastAsia="en-US"/>
              </w:rPr>
              <w:t xml:space="preserve"> </w:t>
            </w:r>
            <w:r w:rsidRPr="00E95475">
              <w:rPr>
                <w:rFonts w:eastAsia="Times New Roman"/>
                <w:bCs/>
                <w:sz w:val="22"/>
                <w:szCs w:val="22"/>
              </w:rPr>
              <w:t>Комплекс процессных мероприятий «Гармонизация межнациональных и межконфессиональных отношений» (всего), в том числе:</w:t>
            </w:r>
          </w:p>
        </w:tc>
        <w:tc>
          <w:tcPr>
            <w:tcW w:w="1418" w:type="dxa"/>
          </w:tcPr>
          <w:p w14:paraId="3FCB2D41" w14:textId="7289D784" w:rsidR="00C81154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95475">
              <w:rPr>
                <w:rFonts w:eastAsia="Times New Roman"/>
                <w:bCs/>
                <w:sz w:val="22"/>
                <w:szCs w:val="22"/>
              </w:rPr>
              <w:t>680,0</w:t>
            </w:r>
          </w:p>
        </w:tc>
        <w:tc>
          <w:tcPr>
            <w:tcW w:w="1275" w:type="dxa"/>
          </w:tcPr>
          <w:p w14:paraId="7093E8CF" w14:textId="2D1DCAE1" w:rsidR="00C81154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95475">
              <w:rPr>
                <w:rFonts w:eastAsia="Times New Roman"/>
                <w:bCs/>
                <w:sz w:val="22"/>
                <w:szCs w:val="22"/>
              </w:rPr>
              <w:t>680,0</w:t>
            </w:r>
          </w:p>
        </w:tc>
        <w:tc>
          <w:tcPr>
            <w:tcW w:w="1134" w:type="dxa"/>
          </w:tcPr>
          <w:p w14:paraId="75573100" w14:textId="6AFCF12D" w:rsidR="00C81154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95475">
              <w:rPr>
                <w:rFonts w:eastAsia="Times New Roman"/>
                <w:bCs/>
                <w:sz w:val="22"/>
                <w:szCs w:val="22"/>
              </w:rPr>
              <w:t>680,0</w:t>
            </w:r>
          </w:p>
        </w:tc>
        <w:tc>
          <w:tcPr>
            <w:tcW w:w="1276" w:type="dxa"/>
          </w:tcPr>
          <w:p w14:paraId="2CFFCB1B" w14:textId="04BD4A94" w:rsidR="00C81154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95475">
              <w:rPr>
                <w:rFonts w:eastAsia="Times New Roman"/>
                <w:bCs/>
                <w:sz w:val="22"/>
                <w:szCs w:val="22"/>
              </w:rPr>
              <w:t>680,0</w:t>
            </w:r>
          </w:p>
        </w:tc>
        <w:tc>
          <w:tcPr>
            <w:tcW w:w="1276" w:type="dxa"/>
          </w:tcPr>
          <w:p w14:paraId="47A2DA9A" w14:textId="6CE2D3B9" w:rsidR="00C81154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95475">
              <w:rPr>
                <w:rFonts w:eastAsia="Times New Roman"/>
                <w:bCs/>
                <w:sz w:val="22"/>
                <w:szCs w:val="22"/>
              </w:rPr>
              <w:t>680,0</w:t>
            </w:r>
          </w:p>
        </w:tc>
        <w:tc>
          <w:tcPr>
            <w:tcW w:w="1276" w:type="dxa"/>
          </w:tcPr>
          <w:p w14:paraId="36748F61" w14:textId="54E156BE" w:rsidR="00C81154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95475">
              <w:rPr>
                <w:rFonts w:eastAsia="Times New Roman"/>
                <w:bCs/>
                <w:sz w:val="22"/>
                <w:szCs w:val="22"/>
              </w:rPr>
              <w:t>680,0</w:t>
            </w:r>
          </w:p>
        </w:tc>
        <w:tc>
          <w:tcPr>
            <w:tcW w:w="1381" w:type="dxa"/>
          </w:tcPr>
          <w:p w14:paraId="6C1F9942" w14:textId="48D82829" w:rsidR="00C81154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95475">
              <w:rPr>
                <w:rFonts w:eastAsia="Times New Roman"/>
                <w:bCs/>
                <w:sz w:val="22"/>
                <w:szCs w:val="22"/>
              </w:rPr>
              <w:t>4</w:t>
            </w:r>
            <w:r w:rsidR="00DE1563" w:rsidRPr="00E95475">
              <w:rPr>
                <w:rFonts w:eastAsia="Times New Roman"/>
                <w:bCs/>
                <w:sz w:val="22"/>
                <w:szCs w:val="22"/>
                <w:lang w:val="en-US"/>
              </w:rPr>
              <w:t xml:space="preserve"> </w:t>
            </w:r>
            <w:r w:rsidRPr="00E95475">
              <w:rPr>
                <w:rFonts w:eastAsia="Times New Roman"/>
                <w:bCs/>
                <w:sz w:val="22"/>
                <w:szCs w:val="22"/>
              </w:rPr>
              <w:t>080,0</w:t>
            </w:r>
          </w:p>
        </w:tc>
      </w:tr>
      <w:tr w:rsidR="00C81154" w:rsidRPr="00E95475" w14:paraId="3FB0C443" w14:textId="77777777" w:rsidTr="00CF7C87">
        <w:tc>
          <w:tcPr>
            <w:tcW w:w="5240" w:type="dxa"/>
          </w:tcPr>
          <w:p w14:paraId="1F5DB042" w14:textId="77777777" w:rsidR="00C81154" w:rsidRPr="00E95475" w:rsidRDefault="00C81154" w:rsidP="00C81154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</w:tcPr>
          <w:p w14:paraId="683F9C35" w14:textId="27898F47" w:rsidR="00C81154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bCs/>
                <w:sz w:val="22"/>
                <w:szCs w:val="22"/>
              </w:rPr>
              <w:t>680,0</w:t>
            </w:r>
          </w:p>
        </w:tc>
        <w:tc>
          <w:tcPr>
            <w:tcW w:w="1275" w:type="dxa"/>
          </w:tcPr>
          <w:p w14:paraId="6B587AFD" w14:textId="634A5D39" w:rsidR="00C81154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bCs/>
                <w:sz w:val="22"/>
                <w:szCs w:val="22"/>
              </w:rPr>
              <w:t>680,0</w:t>
            </w:r>
          </w:p>
        </w:tc>
        <w:tc>
          <w:tcPr>
            <w:tcW w:w="1134" w:type="dxa"/>
          </w:tcPr>
          <w:p w14:paraId="3C731EAB" w14:textId="36E74A05" w:rsidR="00C81154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bCs/>
                <w:sz w:val="22"/>
                <w:szCs w:val="22"/>
              </w:rPr>
              <w:t>680,0</w:t>
            </w:r>
          </w:p>
        </w:tc>
        <w:tc>
          <w:tcPr>
            <w:tcW w:w="1276" w:type="dxa"/>
          </w:tcPr>
          <w:p w14:paraId="276C492F" w14:textId="620F7463" w:rsidR="00C81154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bCs/>
                <w:sz w:val="22"/>
                <w:szCs w:val="22"/>
              </w:rPr>
              <w:t>680,0</w:t>
            </w:r>
          </w:p>
        </w:tc>
        <w:tc>
          <w:tcPr>
            <w:tcW w:w="1276" w:type="dxa"/>
          </w:tcPr>
          <w:p w14:paraId="1696E819" w14:textId="05F0DA40" w:rsidR="00C81154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bCs/>
                <w:sz w:val="22"/>
                <w:szCs w:val="22"/>
              </w:rPr>
              <w:t>680,0</w:t>
            </w:r>
          </w:p>
        </w:tc>
        <w:tc>
          <w:tcPr>
            <w:tcW w:w="1276" w:type="dxa"/>
          </w:tcPr>
          <w:p w14:paraId="5567BE8D" w14:textId="03F18C64" w:rsidR="00C81154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bCs/>
                <w:sz w:val="22"/>
                <w:szCs w:val="22"/>
              </w:rPr>
              <w:t>680,0</w:t>
            </w:r>
          </w:p>
        </w:tc>
        <w:tc>
          <w:tcPr>
            <w:tcW w:w="1381" w:type="dxa"/>
          </w:tcPr>
          <w:p w14:paraId="0040595C" w14:textId="6FC7400F" w:rsidR="00C81154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bCs/>
                <w:sz w:val="22"/>
                <w:szCs w:val="22"/>
              </w:rPr>
              <w:t>4</w:t>
            </w:r>
            <w:r w:rsidR="00DE1563" w:rsidRPr="00E95475">
              <w:rPr>
                <w:rFonts w:eastAsia="Times New Roman"/>
                <w:bCs/>
                <w:sz w:val="22"/>
                <w:szCs w:val="22"/>
                <w:lang w:val="en-US"/>
              </w:rPr>
              <w:t xml:space="preserve"> </w:t>
            </w:r>
            <w:r w:rsidRPr="00E95475">
              <w:rPr>
                <w:rFonts w:eastAsia="Times New Roman"/>
                <w:bCs/>
                <w:sz w:val="22"/>
                <w:szCs w:val="22"/>
              </w:rPr>
              <w:t>080,0</w:t>
            </w:r>
          </w:p>
        </w:tc>
      </w:tr>
      <w:tr w:rsidR="005465F3" w:rsidRPr="00E95475" w14:paraId="665D863A" w14:textId="77777777" w:rsidTr="00CF7C87">
        <w:tc>
          <w:tcPr>
            <w:tcW w:w="5240" w:type="dxa"/>
          </w:tcPr>
          <w:p w14:paraId="7ED38C07" w14:textId="20A16487" w:rsidR="005465F3" w:rsidRPr="00E95475" w:rsidRDefault="005465F3" w:rsidP="005465F3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2. Комплекс процессных мероприятий «Профилактика экстремизма, обеспечение гражданского единства» (всего), в том числе:</w:t>
            </w:r>
          </w:p>
        </w:tc>
        <w:tc>
          <w:tcPr>
            <w:tcW w:w="1418" w:type="dxa"/>
          </w:tcPr>
          <w:p w14:paraId="14AFEAB2" w14:textId="49F1759C" w:rsidR="005465F3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872,9</w:t>
            </w:r>
          </w:p>
        </w:tc>
        <w:tc>
          <w:tcPr>
            <w:tcW w:w="1275" w:type="dxa"/>
          </w:tcPr>
          <w:p w14:paraId="3BCB75C6" w14:textId="4F39CCBE" w:rsidR="005465F3" w:rsidRPr="00E95475" w:rsidRDefault="005465F3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383,9</w:t>
            </w:r>
          </w:p>
        </w:tc>
        <w:tc>
          <w:tcPr>
            <w:tcW w:w="1134" w:type="dxa"/>
          </w:tcPr>
          <w:p w14:paraId="0771EEDF" w14:textId="77708484" w:rsidR="005465F3" w:rsidRPr="00E95475" w:rsidRDefault="005465F3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383,9</w:t>
            </w:r>
          </w:p>
        </w:tc>
        <w:tc>
          <w:tcPr>
            <w:tcW w:w="1276" w:type="dxa"/>
          </w:tcPr>
          <w:p w14:paraId="38E58E7E" w14:textId="3298A095" w:rsidR="005465F3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383,9</w:t>
            </w:r>
          </w:p>
        </w:tc>
        <w:tc>
          <w:tcPr>
            <w:tcW w:w="1276" w:type="dxa"/>
          </w:tcPr>
          <w:p w14:paraId="59985B6D" w14:textId="24554BDF" w:rsidR="005465F3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383,9</w:t>
            </w:r>
          </w:p>
        </w:tc>
        <w:tc>
          <w:tcPr>
            <w:tcW w:w="1276" w:type="dxa"/>
          </w:tcPr>
          <w:p w14:paraId="44F854C4" w14:textId="774C7862" w:rsidR="005465F3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383,9</w:t>
            </w:r>
          </w:p>
        </w:tc>
        <w:tc>
          <w:tcPr>
            <w:tcW w:w="1381" w:type="dxa"/>
          </w:tcPr>
          <w:p w14:paraId="05D8B9D3" w14:textId="37D0BBD8" w:rsidR="005465F3" w:rsidRPr="00E95475" w:rsidRDefault="00CF7C87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bCs/>
                <w:sz w:val="22"/>
                <w:szCs w:val="22"/>
              </w:rPr>
              <w:t>2</w:t>
            </w:r>
            <w:r w:rsidR="00DE1563" w:rsidRPr="00E95475">
              <w:rPr>
                <w:rFonts w:eastAsia="Times New Roman"/>
                <w:bCs/>
                <w:sz w:val="22"/>
                <w:szCs w:val="22"/>
                <w:lang w:val="en-US"/>
              </w:rPr>
              <w:t xml:space="preserve"> </w:t>
            </w:r>
            <w:r w:rsidRPr="00E95475">
              <w:rPr>
                <w:rFonts w:eastAsia="Times New Roman"/>
                <w:bCs/>
                <w:sz w:val="22"/>
                <w:szCs w:val="22"/>
              </w:rPr>
              <w:t>792,4</w:t>
            </w:r>
          </w:p>
        </w:tc>
      </w:tr>
      <w:tr w:rsidR="005465F3" w:rsidRPr="00E95475" w14:paraId="03E2522A" w14:textId="77777777" w:rsidTr="00CF7C87">
        <w:tc>
          <w:tcPr>
            <w:tcW w:w="5240" w:type="dxa"/>
          </w:tcPr>
          <w:p w14:paraId="2CF35037" w14:textId="66E849A5" w:rsidR="005465F3" w:rsidRPr="00E95475" w:rsidRDefault="005465F3" w:rsidP="005465F3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18" w:type="dxa"/>
          </w:tcPr>
          <w:p w14:paraId="0D590C19" w14:textId="5DC30FB4" w:rsidR="005465F3" w:rsidRPr="00E95475" w:rsidRDefault="005465F3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146,7</w:t>
            </w:r>
          </w:p>
        </w:tc>
        <w:tc>
          <w:tcPr>
            <w:tcW w:w="1275" w:type="dxa"/>
          </w:tcPr>
          <w:p w14:paraId="2C31E4D0" w14:textId="02EF2DF7" w:rsidR="005465F3" w:rsidRPr="00E95475" w:rsidRDefault="005465F3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1123CF37" w14:textId="538BDB17" w:rsidR="005465F3" w:rsidRPr="00E95475" w:rsidRDefault="005465F3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5D127AE" w14:textId="3760D0EE" w:rsidR="005465F3" w:rsidRPr="00E95475" w:rsidRDefault="005465F3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3EC089D" w14:textId="183C108E" w:rsidR="005465F3" w:rsidRPr="00E95475" w:rsidRDefault="005465F3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1135708" w14:textId="5353E61C" w:rsidR="005465F3" w:rsidRPr="00E95475" w:rsidRDefault="005465F3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381" w:type="dxa"/>
          </w:tcPr>
          <w:p w14:paraId="0DFED29C" w14:textId="54AFA7CC" w:rsidR="005465F3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146,7</w:t>
            </w:r>
          </w:p>
        </w:tc>
      </w:tr>
      <w:tr w:rsidR="005465F3" w:rsidRPr="00E95475" w14:paraId="304F112B" w14:textId="77777777" w:rsidTr="00CF7C87">
        <w:tc>
          <w:tcPr>
            <w:tcW w:w="5240" w:type="dxa"/>
          </w:tcPr>
          <w:p w14:paraId="1C76BE2C" w14:textId="785E236B" w:rsidR="005465F3" w:rsidRPr="00E95475" w:rsidRDefault="005465F3" w:rsidP="005465F3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</w:tcPr>
          <w:p w14:paraId="126A5835" w14:textId="1F3E5C1C" w:rsidR="005465F3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726,2</w:t>
            </w:r>
          </w:p>
        </w:tc>
        <w:tc>
          <w:tcPr>
            <w:tcW w:w="1275" w:type="dxa"/>
          </w:tcPr>
          <w:p w14:paraId="14C6A1E7" w14:textId="2CC3099D" w:rsidR="005465F3" w:rsidRPr="00E95475" w:rsidRDefault="005465F3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383,9</w:t>
            </w:r>
          </w:p>
        </w:tc>
        <w:tc>
          <w:tcPr>
            <w:tcW w:w="1134" w:type="dxa"/>
          </w:tcPr>
          <w:p w14:paraId="233DDAAF" w14:textId="3825EBEA" w:rsidR="005465F3" w:rsidRPr="00E95475" w:rsidRDefault="005465F3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383,9</w:t>
            </w:r>
          </w:p>
        </w:tc>
        <w:tc>
          <w:tcPr>
            <w:tcW w:w="1276" w:type="dxa"/>
          </w:tcPr>
          <w:p w14:paraId="16FB3528" w14:textId="71C51EF7" w:rsidR="005465F3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383,9</w:t>
            </w:r>
          </w:p>
        </w:tc>
        <w:tc>
          <w:tcPr>
            <w:tcW w:w="1276" w:type="dxa"/>
          </w:tcPr>
          <w:p w14:paraId="3E33013E" w14:textId="7343DDDE" w:rsidR="005465F3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383,9</w:t>
            </w:r>
          </w:p>
        </w:tc>
        <w:tc>
          <w:tcPr>
            <w:tcW w:w="1276" w:type="dxa"/>
          </w:tcPr>
          <w:p w14:paraId="45C38CD4" w14:textId="44E33EE2" w:rsidR="005465F3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383,9</w:t>
            </w:r>
          </w:p>
        </w:tc>
        <w:tc>
          <w:tcPr>
            <w:tcW w:w="1381" w:type="dxa"/>
          </w:tcPr>
          <w:p w14:paraId="79FE6AAB" w14:textId="7B5B60D2" w:rsidR="005465F3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bCs/>
                <w:sz w:val="22"/>
                <w:szCs w:val="22"/>
              </w:rPr>
              <w:t>2</w:t>
            </w:r>
            <w:r w:rsidR="00DE1563" w:rsidRPr="00E95475">
              <w:rPr>
                <w:rFonts w:eastAsia="Times New Roman"/>
                <w:bCs/>
                <w:sz w:val="22"/>
                <w:szCs w:val="22"/>
                <w:lang w:val="en-US"/>
              </w:rPr>
              <w:t xml:space="preserve"> </w:t>
            </w:r>
            <w:r w:rsidRPr="00E95475">
              <w:rPr>
                <w:rFonts w:eastAsia="Times New Roman"/>
                <w:bCs/>
                <w:sz w:val="22"/>
                <w:szCs w:val="22"/>
              </w:rPr>
              <w:t>645,7</w:t>
            </w:r>
          </w:p>
        </w:tc>
      </w:tr>
      <w:tr w:rsidR="00C81154" w:rsidRPr="00E95475" w14:paraId="569926CD" w14:textId="77777777" w:rsidTr="00CF7C87">
        <w:tc>
          <w:tcPr>
            <w:tcW w:w="5240" w:type="dxa"/>
          </w:tcPr>
          <w:p w14:paraId="111041EF" w14:textId="73FCD76F" w:rsidR="00C81154" w:rsidRPr="00E95475" w:rsidRDefault="00C81154" w:rsidP="00C81154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3. Комплекс процессных мероприятий «Развитие российского казачества» (всего), в том числе:</w:t>
            </w:r>
          </w:p>
        </w:tc>
        <w:tc>
          <w:tcPr>
            <w:tcW w:w="1418" w:type="dxa"/>
          </w:tcPr>
          <w:p w14:paraId="37BE2DE4" w14:textId="36607158" w:rsidR="00C81154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14:paraId="15F342EC" w14:textId="51549E4F" w:rsidR="00C81154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14:paraId="305B08F7" w14:textId="21D83E76" w:rsidR="00C81154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14:paraId="2F73AC2C" w14:textId="3241CC1D" w:rsidR="00C81154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14:paraId="03A0CF8E" w14:textId="0DA39619" w:rsidR="00C81154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14:paraId="4B473D92" w14:textId="5CF0310D" w:rsidR="00C81154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100,0</w:t>
            </w:r>
          </w:p>
        </w:tc>
        <w:tc>
          <w:tcPr>
            <w:tcW w:w="1381" w:type="dxa"/>
          </w:tcPr>
          <w:p w14:paraId="0711F2B8" w14:textId="799FD66E" w:rsidR="00C81154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bCs/>
                <w:sz w:val="22"/>
                <w:szCs w:val="22"/>
              </w:rPr>
              <w:t>600,0</w:t>
            </w:r>
          </w:p>
        </w:tc>
      </w:tr>
      <w:tr w:rsidR="00C81154" w:rsidRPr="00E95475" w14:paraId="2D0901E9" w14:textId="77777777" w:rsidTr="00CF7C87">
        <w:tc>
          <w:tcPr>
            <w:tcW w:w="5240" w:type="dxa"/>
          </w:tcPr>
          <w:p w14:paraId="14D33495" w14:textId="07CA0CAA" w:rsidR="00C81154" w:rsidRPr="00E95475" w:rsidRDefault="00C81154" w:rsidP="00C81154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</w:tcPr>
          <w:p w14:paraId="0594FE1E" w14:textId="2CE90846" w:rsidR="00C81154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14:paraId="3FE56B0A" w14:textId="364A181D" w:rsidR="00C81154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14:paraId="5F482391" w14:textId="7FE0EF28" w:rsidR="00C81154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14:paraId="6D894FB5" w14:textId="21403B0B" w:rsidR="00C81154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14:paraId="47C3D162" w14:textId="57C1E7B7" w:rsidR="00C81154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14:paraId="3E44758B" w14:textId="0596AE78" w:rsidR="00C81154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100,0</w:t>
            </w:r>
          </w:p>
        </w:tc>
        <w:tc>
          <w:tcPr>
            <w:tcW w:w="1381" w:type="dxa"/>
          </w:tcPr>
          <w:p w14:paraId="635E2046" w14:textId="03F223FD" w:rsidR="00C81154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600,0</w:t>
            </w:r>
          </w:p>
        </w:tc>
      </w:tr>
    </w:tbl>
    <w:p w14:paraId="5F7ECB43" w14:textId="77777777" w:rsidR="004F0179" w:rsidRPr="00BC080B" w:rsidRDefault="004F0179" w:rsidP="008B39E5">
      <w:pPr>
        <w:pStyle w:val="aa"/>
        <w:jc w:val="right"/>
        <w:rPr>
          <w:lang w:eastAsia="ru-RU"/>
        </w:rPr>
      </w:pPr>
    </w:p>
    <w:sectPr w:rsidR="004F0179" w:rsidRPr="00BC080B" w:rsidSect="00825BB0">
      <w:pgSz w:w="16838" w:h="11905" w:orient="landscape" w:code="9"/>
      <w:pgMar w:top="1559" w:right="1418" w:bottom="1276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80EBD" w14:textId="77777777" w:rsidR="002D2025" w:rsidRDefault="002D2025" w:rsidP="003D6CD6">
      <w:pPr>
        <w:spacing w:after="0" w:line="240" w:lineRule="auto"/>
      </w:pPr>
      <w:r>
        <w:separator/>
      </w:r>
    </w:p>
  </w:endnote>
  <w:endnote w:type="continuationSeparator" w:id="0">
    <w:p w14:paraId="134F7170" w14:textId="77777777" w:rsidR="002D2025" w:rsidRDefault="002D2025" w:rsidP="003D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62933" w14:textId="77777777" w:rsidR="002D2025" w:rsidRDefault="002D2025" w:rsidP="003D6CD6">
      <w:pPr>
        <w:spacing w:after="0" w:line="240" w:lineRule="auto"/>
      </w:pPr>
      <w:r>
        <w:separator/>
      </w:r>
    </w:p>
  </w:footnote>
  <w:footnote w:type="continuationSeparator" w:id="0">
    <w:p w14:paraId="27C7D488" w14:textId="77777777" w:rsidR="002D2025" w:rsidRDefault="002D2025" w:rsidP="003D6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</w:rPr>
      <w:id w:val="-1691759795"/>
      <w:docPartObj>
        <w:docPartGallery w:val="Page Numbers (Top of Page)"/>
        <w:docPartUnique/>
      </w:docPartObj>
    </w:sdtPr>
    <w:sdtEndPr/>
    <w:sdtContent>
      <w:p w14:paraId="69E99E3F" w14:textId="659FF3AE" w:rsidR="004624AD" w:rsidRPr="004624AD" w:rsidRDefault="004624AD" w:rsidP="004624AD">
        <w:pPr>
          <w:pStyle w:val="a3"/>
          <w:tabs>
            <w:tab w:val="left" w:pos="4245"/>
            <w:tab w:val="center" w:pos="4535"/>
          </w:tabs>
          <w:rPr>
            <w:sz w:val="24"/>
          </w:rPr>
        </w:pPr>
        <w:r w:rsidRPr="004624AD">
          <w:rPr>
            <w:sz w:val="24"/>
          </w:rPr>
          <w:tab/>
        </w:r>
        <w:r w:rsidRPr="004624AD">
          <w:rPr>
            <w:sz w:val="24"/>
          </w:rPr>
          <w:tab/>
        </w:r>
        <w:r w:rsidRPr="004624AD">
          <w:rPr>
            <w:sz w:val="24"/>
          </w:rPr>
          <w:fldChar w:fldCharType="begin"/>
        </w:r>
        <w:r w:rsidRPr="004624AD">
          <w:rPr>
            <w:sz w:val="24"/>
          </w:rPr>
          <w:instrText>PAGE   \* MERGEFORMAT</w:instrText>
        </w:r>
        <w:r w:rsidRPr="004624AD">
          <w:rPr>
            <w:sz w:val="24"/>
          </w:rPr>
          <w:fldChar w:fldCharType="separate"/>
        </w:r>
        <w:r w:rsidR="007464DA">
          <w:rPr>
            <w:noProof/>
            <w:sz w:val="24"/>
          </w:rPr>
          <w:t>12</w:t>
        </w:r>
        <w:r w:rsidRPr="004624AD">
          <w:rPr>
            <w:sz w:val="24"/>
          </w:rPr>
          <w:fldChar w:fldCharType="end"/>
        </w:r>
      </w:p>
    </w:sdtContent>
  </w:sdt>
  <w:p w14:paraId="3AD2ABC0" w14:textId="77777777" w:rsidR="004624AD" w:rsidRPr="004624AD" w:rsidRDefault="004624AD">
    <w:pPr>
      <w:pStyle w:val="a3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71F37"/>
    <w:multiLevelType w:val="multilevel"/>
    <w:tmpl w:val="31502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2AF03AF"/>
    <w:multiLevelType w:val="hybridMultilevel"/>
    <w:tmpl w:val="5C5475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8108A"/>
    <w:multiLevelType w:val="hybridMultilevel"/>
    <w:tmpl w:val="365007B8"/>
    <w:lvl w:ilvl="0" w:tplc="444C8B30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F9542A"/>
    <w:multiLevelType w:val="hybridMultilevel"/>
    <w:tmpl w:val="331E5DC4"/>
    <w:lvl w:ilvl="0" w:tplc="312A7A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C4DE6"/>
    <w:multiLevelType w:val="hybridMultilevel"/>
    <w:tmpl w:val="365007B8"/>
    <w:lvl w:ilvl="0" w:tplc="444C8B30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1F4387"/>
    <w:multiLevelType w:val="hybridMultilevel"/>
    <w:tmpl w:val="F81E246C"/>
    <w:lvl w:ilvl="0" w:tplc="76CC08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04447"/>
    <w:multiLevelType w:val="hybridMultilevel"/>
    <w:tmpl w:val="21FC3A48"/>
    <w:lvl w:ilvl="0" w:tplc="312A7A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E6828"/>
    <w:multiLevelType w:val="hybridMultilevel"/>
    <w:tmpl w:val="16926140"/>
    <w:lvl w:ilvl="0" w:tplc="8428932C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C1"/>
    <w:rsid w:val="0000263E"/>
    <w:rsid w:val="000050C6"/>
    <w:rsid w:val="0001264D"/>
    <w:rsid w:val="0001641E"/>
    <w:rsid w:val="0002206D"/>
    <w:rsid w:val="00030E6E"/>
    <w:rsid w:val="000416C3"/>
    <w:rsid w:val="00043C02"/>
    <w:rsid w:val="00056E8C"/>
    <w:rsid w:val="0006412F"/>
    <w:rsid w:val="00074987"/>
    <w:rsid w:val="00074A0E"/>
    <w:rsid w:val="00090537"/>
    <w:rsid w:val="000956BD"/>
    <w:rsid w:val="000A2328"/>
    <w:rsid w:val="000B33C7"/>
    <w:rsid w:val="000B7AE8"/>
    <w:rsid w:val="000E079E"/>
    <w:rsid w:val="000E3600"/>
    <w:rsid w:val="000E7AE8"/>
    <w:rsid w:val="00114E51"/>
    <w:rsid w:val="0012449C"/>
    <w:rsid w:val="0013314C"/>
    <w:rsid w:val="00160B2A"/>
    <w:rsid w:val="00174C09"/>
    <w:rsid w:val="00190032"/>
    <w:rsid w:val="00195D1C"/>
    <w:rsid w:val="001A0BD0"/>
    <w:rsid w:val="001B085C"/>
    <w:rsid w:val="001B38A4"/>
    <w:rsid w:val="002158D5"/>
    <w:rsid w:val="00226B27"/>
    <w:rsid w:val="00230919"/>
    <w:rsid w:val="002369FC"/>
    <w:rsid w:val="00244CF6"/>
    <w:rsid w:val="002569D7"/>
    <w:rsid w:val="00292063"/>
    <w:rsid w:val="002A0215"/>
    <w:rsid w:val="002D2025"/>
    <w:rsid w:val="00306166"/>
    <w:rsid w:val="00306F4B"/>
    <w:rsid w:val="00312A09"/>
    <w:rsid w:val="003132E4"/>
    <w:rsid w:val="0032447C"/>
    <w:rsid w:val="00324CA0"/>
    <w:rsid w:val="003260D7"/>
    <w:rsid w:val="00335927"/>
    <w:rsid w:val="00346B00"/>
    <w:rsid w:val="00354ADC"/>
    <w:rsid w:val="00356708"/>
    <w:rsid w:val="0037406F"/>
    <w:rsid w:val="00391D1F"/>
    <w:rsid w:val="003A17D4"/>
    <w:rsid w:val="003B3364"/>
    <w:rsid w:val="003B57E5"/>
    <w:rsid w:val="003B7329"/>
    <w:rsid w:val="003D4F5F"/>
    <w:rsid w:val="003D50E6"/>
    <w:rsid w:val="003D6CD6"/>
    <w:rsid w:val="004332BA"/>
    <w:rsid w:val="00442BFA"/>
    <w:rsid w:val="00446788"/>
    <w:rsid w:val="0045603C"/>
    <w:rsid w:val="004562F0"/>
    <w:rsid w:val="004572DF"/>
    <w:rsid w:val="004624AD"/>
    <w:rsid w:val="004638F9"/>
    <w:rsid w:val="004648EA"/>
    <w:rsid w:val="004713AB"/>
    <w:rsid w:val="00474992"/>
    <w:rsid w:val="00482E34"/>
    <w:rsid w:val="0048397B"/>
    <w:rsid w:val="00490B41"/>
    <w:rsid w:val="00495846"/>
    <w:rsid w:val="00496B11"/>
    <w:rsid w:val="004A6F19"/>
    <w:rsid w:val="004B2A63"/>
    <w:rsid w:val="004B48E6"/>
    <w:rsid w:val="004B5035"/>
    <w:rsid w:val="004F0179"/>
    <w:rsid w:val="00501866"/>
    <w:rsid w:val="0051038C"/>
    <w:rsid w:val="00523D8B"/>
    <w:rsid w:val="005465F3"/>
    <w:rsid w:val="0056363F"/>
    <w:rsid w:val="00565CE5"/>
    <w:rsid w:val="00582B82"/>
    <w:rsid w:val="0059111C"/>
    <w:rsid w:val="005A6335"/>
    <w:rsid w:val="005C6F1A"/>
    <w:rsid w:val="005D7DC8"/>
    <w:rsid w:val="005E5196"/>
    <w:rsid w:val="005F00AC"/>
    <w:rsid w:val="00610EE0"/>
    <w:rsid w:val="006137A2"/>
    <w:rsid w:val="00641740"/>
    <w:rsid w:val="00645471"/>
    <w:rsid w:val="00645758"/>
    <w:rsid w:val="006515AB"/>
    <w:rsid w:val="00661188"/>
    <w:rsid w:val="00683402"/>
    <w:rsid w:val="006E0A16"/>
    <w:rsid w:val="006E2AC1"/>
    <w:rsid w:val="006F0BFD"/>
    <w:rsid w:val="006F1BAE"/>
    <w:rsid w:val="006F7436"/>
    <w:rsid w:val="007100F7"/>
    <w:rsid w:val="00710F25"/>
    <w:rsid w:val="007464DA"/>
    <w:rsid w:val="007525FE"/>
    <w:rsid w:val="00760451"/>
    <w:rsid w:val="00777E3D"/>
    <w:rsid w:val="0078370B"/>
    <w:rsid w:val="00783813"/>
    <w:rsid w:val="00787C60"/>
    <w:rsid w:val="00794953"/>
    <w:rsid w:val="007A20D7"/>
    <w:rsid w:val="007A279B"/>
    <w:rsid w:val="007B1C8E"/>
    <w:rsid w:val="007E615D"/>
    <w:rsid w:val="007F632D"/>
    <w:rsid w:val="007F7BB7"/>
    <w:rsid w:val="00810F1B"/>
    <w:rsid w:val="00825562"/>
    <w:rsid w:val="00825BB0"/>
    <w:rsid w:val="00832D66"/>
    <w:rsid w:val="008421F0"/>
    <w:rsid w:val="008536A2"/>
    <w:rsid w:val="00854B0A"/>
    <w:rsid w:val="008610AA"/>
    <w:rsid w:val="00866FD8"/>
    <w:rsid w:val="00867D83"/>
    <w:rsid w:val="00870DD2"/>
    <w:rsid w:val="00881DA2"/>
    <w:rsid w:val="00884DAB"/>
    <w:rsid w:val="008B1559"/>
    <w:rsid w:val="008B39E5"/>
    <w:rsid w:val="008B3BBF"/>
    <w:rsid w:val="008B4C94"/>
    <w:rsid w:val="008B72C3"/>
    <w:rsid w:val="008D2CB6"/>
    <w:rsid w:val="008D715B"/>
    <w:rsid w:val="0090107F"/>
    <w:rsid w:val="009202A2"/>
    <w:rsid w:val="0092377E"/>
    <w:rsid w:val="00924199"/>
    <w:rsid w:val="00932AC7"/>
    <w:rsid w:val="009407FF"/>
    <w:rsid w:val="00944674"/>
    <w:rsid w:val="0094476F"/>
    <w:rsid w:val="00965C4E"/>
    <w:rsid w:val="009761DF"/>
    <w:rsid w:val="009810B7"/>
    <w:rsid w:val="00986E77"/>
    <w:rsid w:val="009A1B72"/>
    <w:rsid w:val="009A6A42"/>
    <w:rsid w:val="009D2475"/>
    <w:rsid w:val="009F0DC8"/>
    <w:rsid w:val="00A02587"/>
    <w:rsid w:val="00A2434F"/>
    <w:rsid w:val="00A26268"/>
    <w:rsid w:val="00A43D9D"/>
    <w:rsid w:val="00A4704A"/>
    <w:rsid w:val="00A65334"/>
    <w:rsid w:val="00A81DD7"/>
    <w:rsid w:val="00A840D9"/>
    <w:rsid w:val="00A84E90"/>
    <w:rsid w:val="00AC423F"/>
    <w:rsid w:val="00AE74B1"/>
    <w:rsid w:val="00AE77F9"/>
    <w:rsid w:val="00AF082F"/>
    <w:rsid w:val="00B216E5"/>
    <w:rsid w:val="00B30320"/>
    <w:rsid w:val="00B50DA6"/>
    <w:rsid w:val="00B964A1"/>
    <w:rsid w:val="00BA270A"/>
    <w:rsid w:val="00BC080B"/>
    <w:rsid w:val="00BD7023"/>
    <w:rsid w:val="00BE1882"/>
    <w:rsid w:val="00BE565A"/>
    <w:rsid w:val="00C127A3"/>
    <w:rsid w:val="00C81154"/>
    <w:rsid w:val="00CA290B"/>
    <w:rsid w:val="00CB0FD4"/>
    <w:rsid w:val="00CB58AC"/>
    <w:rsid w:val="00CB74F2"/>
    <w:rsid w:val="00CC09D0"/>
    <w:rsid w:val="00CC4BA1"/>
    <w:rsid w:val="00CD636D"/>
    <w:rsid w:val="00CD7296"/>
    <w:rsid w:val="00CF00CF"/>
    <w:rsid w:val="00CF7C87"/>
    <w:rsid w:val="00D05E23"/>
    <w:rsid w:val="00D3227B"/>
    <w:rsid w:val="00D4090F"/>
    <w:rsid w:val="00D44D7A"/>
    <w:rsid w:val="00D57FE8"/>
    <w:rsid w:val="00D63852"/>
    <w:rsid w:val="00D80B94"/>
    <w:rsid w:val="00D9277B"/>
    <w:rsid w:val="00D931B4"/>
    <w:rsid w:val="00DC40C1"/>
    <w:rsid w:val="00DE1563"/>
    <w:rsid w:val="00DE3DD0"/>
    <w:rsid w:val="00DF1134"/>
    <w:rsid w:val="00DF2E53"/>
    <w:rsid w:val="00E05C14"/>
    <w:rsid w:val="00E1091C"/>
    <w:rsid w:val="00E16408"/>
    <w:rsid w:val="00E1732D"/>
    <w:rsid w:val="00E173C4"/>
    <w:rsid w:val="00E3351A"/>
    <w:rsid w:val="00E34C70"/>
    <w:rsid w:val="00E43ED2"/>
    <w:rsid w:val="00E5330D"/>
    <w:rsid w:val="00E64A1D"/>
    <w:rsid w:val="00E83765"/>
    <w:rsid w:val="00E95475"/>
    <w:rsid w:val="00EA098E"/>
    <w:rsid w:val="00EA1804"/>
    <w:rsid w:val="00EA26FA"/>
    <w:rsid w:val="00EA7CAC"/>
    <w:rsid w:val="00EB5361"/>
    <w:rsid w:val="00F02A80"/>
    <w:rsid w:val="00F10C69"/>
    <w:rsid w:val="00F25BA0"/>
    <w:rsid w:val="00F276C0"/>
    <w:rsid w:val="00F43548"/>
    <w:rsid w:val="00F7212A"/>
    <w:rsid w:val="00F75348"/>
    <w:rsid w:val="00F8173F"/>
    <w:rsid w:val="00F8602A"/>
    <w:rsid w:val="00FB7804"/>
    <w:rsid w:val="00FC0DF1"/>
    <w:rsid w:val="00FF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D6AFC"/>
  <w15:chartTrackingRefBased/>
  <w15:docId w15:val="{DA793240-6852-4543-B031-6DB54619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74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C40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C40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C40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C40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306166"/>
    <w:rPr>
      <w:rFonts w:ascii="Calibri" w:eastAsiaTheme="minorEastAsia" w:hAnsi="Calibri" w:cs="Calibri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06166"/>
  </w:style>
  <w:style w:type="paragraph" w:styleId="a3">
    <w:name w:val="header"/>
    <w:basedOn w:val="a"/>
    <w:link w:val="a4"/>
    <w:uiPriority w:val="99"/>
    <w:unhideWhenUsed/>
    <w:rsid w:val="003D6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6CD6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D6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6CD6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986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6E77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BC08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54B0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A0BD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0BD0"/>
    <w:rPr>
      <w:color w:val="605E5C"/>
      <w:shd w:val="clear" w:color="auto" w:fill="E1DFDD"/>
    </w:rPr>
  </w:style>
  <w:style w:type="paragraph" w:customStyle="1" w:styleId="consplusnormal1">
    <w:name w:val="consplusnormal"/>
    <w:basedOn w:val="a"/>
    <w:rsid w:val="0092377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6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RLAW926&amp;n=307289&amp;dst=10000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926&amp;n=305413&amp;dst=10000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926&amp;n=30708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926&amp;n=299463&amp;dst=10000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926&amp;n=294270&amp;dst=100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294270&amp;dst=100012" TargetMode="External"/><Relationship Id="rId14" Type="http://schemas.openxmlformats.org/officeDocument/2006/relationships/hyperlink" Target="https://login.consultant.ru/link/?req=doc&amp;base=RLAW926&amp;n=312745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83269-CC3A-4F56-9B8B-42289A5C7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5128</TotalTime>
  <Pages>12</Pages>
  <Words>2662</Words>
  <Characters>15179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Киреев</dc:creator>
  <cp:keywords/>
  <dc:description/>
  <cp:lastModifiedBy>Толокнова К.В.</cp:lastModifiedBy>
  <cp:revision>107</cp:revision>
  <cp:lastPrinted>2024-12-28T10:17:00Z</cp:lastPrinted>
  <dcterms:created xsi:type="dcterms:W3CDTF">2024-10-01T04:28:00Z</dcterms:created>
  <dcterms:modified xsi:type="dcterms:W3CDTF">2024-12-28T10:17:00Z</dcterms:modified>
</cp:coreProperties>
</file>