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0B" w:rsidRPr="0021630B" w:rsidRDefault="0021630B" w:rsidP="0021630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630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45C686" wp14:editId="65DDD2D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30B" w:rsidRPr="0021630B" w:rsidRDefault="0021630B" w:rsidP="0021630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1630B" w:rsidRPr="0021630B" w:rsidRDefault="0021630B" w:rsidP="0021630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1630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21630B" w:rsidRPr="0021630B" w:rsidRDefault="0021630B" w:rsidP="002163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1630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21630B" w:rsidRPr="0021630B" w:rsidRDefault="0021630B" w:rsidP="002163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1630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21630B" w:rsidRPr="0021630B" w:rsidRDefault="0021630B" w:rsidP="002163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1630B" w:rsidRPr="0021630B" w:rsidRDefault="0021630B" w:rsidP="00216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1630B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1630B" w:rsidRPr="0021630B" w:rsidRDefault="0021630B" w:rsidP="00216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1630B" w:rsidRPr="0021630B" w:rsidRDefault="0021630B" w:rsidP="00216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1630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21630B" w:rsidRPr="0021630B" w:rsidRDefault="0021630B" w:rsidP="002163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1630B" w:rsidRPr="0021630B" w:rsidRDefault="0021630B" w:rsidP="0021630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1630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140CAD">
        <w:rPr>
          <w:rFonts w:ascii="Times New Roman" w:hAnsi="Times New Roman"/>
          <w:sz w:val="28"/>
          <w:szCs w:val="28"/>
          <w:lang w:eastAsia="en-US"/>
        </w:rPr>
        <w:t>15.02.2023</w:t>
      </w:r>
      <w:r w:rsidRPr="0021630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140CAD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bookmarkStart w:id="0" w:name="_GoBack"/>
      <w:bookmarkEnd w:id="0"/>
      <w:r w:rsidRPr="0021630B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140CAD">
        <w:rPr>
          <w:rFonts w:ascii="Times New Roman" w:hAnsi="Times New Roman"/>
          <w:sz w:val="28"/>
          <w:szCs w:val="28"/>
          <w:lang w:eastAsia="en-US"/>
        </w:rPr>
        <w:t>54</w:t>
      </w:r>
    </w:p>
    <w:p w:rsidR="0021630B" w:rsidRPr="0021630B" w:rsidRDefault="0021630B" w:rsidP="0021630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21630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15070D" w:rsidRPr="0015070D" w:rsidRDefault="0015070D" w:rsidP="0015070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C0C40" w:rsidRPr="002C0C40" w:rsidRDefault="002C0C40" w:rsidP="002C0C4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 xml:space="preserve">внесении изменений </w:t>
      </w:r>
      <w:r w:rsidR="0015070D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>в постановление</w:t>
      </w:r>
      <w:r w:rsidR="0015070D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администрации </w:t>
      </w: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</w:p>
    <w:p w:rsidR="00AC7F1B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 22.11.2021 № 284 </w:t>
      </w:r>
    </w:p>
    <w:p w:rsidR="00AC7F1B" w:rsidRPr="00AB776F" w:rsidRDefault="00AC7F1B" w:rsidP="0015070D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AC7F1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AC7F1B" w:rsidRPr="00210F6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AC7F1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 w:rsidR="00F321F7">
        <w:rPr>
          <w:rFonts w:ascii="Times New Roman" w:hAnsi="Times New Roman"/>
          <w:sz w:val="28"/>
          <w:szCs w:val="28"/>
        </w:rPr>
        <w:t>25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5E3" w:rsidRPr="00E863D1" w:rsidRDefault="005815E3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2C0C40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5C0220">
        <w:rPr>
          <w:rFonts w:ascii="Times New Roman" w:hAnsi="Times New Roman"/>
          <w:sz w:val="28"/>
          <w:szCs w:val="28"/>
        </w:rPr>
        <w:t>.10.</w:t>
      </w:r>
      <w:r w:rsidR="00D13FF1" w:rsidRPr="00D13FF1">
        <w:rPr>
          <w:rFonts w:ascii="Times New Roman" w:hAnsi="Times New Roman"/>
          <w:sz w:val="28"/>
          <w:szCs w:val="28"/>
        </w:rPr>
        <w:t>2021</w:t>
      </w:r>
      <w:r w:rsidR="00682D68" w:rsidRPr="00D13FF1">
        <w:rPr>
          <w:rFonts w:ascii="Times New Roman" w:hAnsi="Times New Roman"/>
          <w:sz w:val="28"/>
          <w:szCs w:val="28"/>
        </w:rPr>
        <w:t xml:space="preserve">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AC7F1B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B776F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22.11.2021 № 284 «О муниципальной программе </w:t>
      </w:r>
      <w:r w:rsidR="00AB77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«Повышение эффективности муниципального управления Ханты-Мансийского района на 2022 – 202</w:t>
      </w:r>
      <w:r w:rsidR="00F321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DC3AE0">
        <w:rPr>
          <w:rFonts w:ascii="Times New Roman" w:hAnsi="Times New Roman"/>
          <w:sz w:val="28"/>
          <w:szCs w:val="28"/>
        </w:rPr>
        <w:t>» изменения</w:t>
      </w:r>
      <w:r w:rsidR="00F321F7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0A25" w:rsidRDefault="0015070D" w:rsidP="0015070D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22.11.2021 № 284</w:t>
      </w:r>
    </w:p>
    <w:p w:rsidR="00CE0A25" w:rsidRDefault="00CE0A25" w:rsidP="00CE0A25">
      <w:pPr>
        <w:pStyle w:val="a7"/>
        <w:rPr>
          <w:rFonts w:ascii="Times New Roman" w:hAnsi="Times New Roman"/>
          <w:sz w:val="28"/>
          <w:szCs w:val="28"/>
        </w:rPr>
        <w:sectPr w:rsidR="00CE0A25" w:rsidSect="0021630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5F5D0D" w:rsidRPr="00E863D1" w:rsidRDefault="005F5D0D" w:rsidP="005F5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</w:t>
      </w:r>
    </w:p>
    <w:p w:rsidR="005F5D0D" w:rsidRPr="0015070D" w:rsidRDefault="005F5D0D" w:rsidP="005F5D0D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5"/>
        <w:gridCol w:w="459"/>
        <w:gridCol w:w="803"/>
        <w:gridCol w:w="1688"/>
        <w:gridCol w:w="2068"/>
        <w:gridCol w:w="606"/>
        <w:gridCol w:w="285"/>
        <w:gridCol w:w="655"/>
        <w:gridCol w:w="708"/>
        <w:gridCol w:w="683"/>
        <w:gridCol w:w="652"/>
        <w:gridCol w:w="386"/>
        <w:gridCol w:w="1282"/>
        <w:gridCol w:w="263"/>
        <w:gridCol w:w="1570"/>
      </w:tblGrid>
      <w:tr w:rsidR="0021630B" w:rsidRPr="00E863D1" w:rsidTr="0021630B">
        <w:trPr>
          <w:trHeight w:val="785"/>
          <w:jc w:val="center"/>
        </w:trPr>
        <w:tc>
          <w:tcPr>
            <w:tcW w:w="674" w:type="pct"/>
          </w:tcPr>
          <w:p w:rsidR="0021630B" w:rsidRPr="00E863D1" w:rsidRDefault="0021630B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326" w:type="pct"/>
            <w:gridSpan w:val="14"/>
          </w:tcPr>
          <w:p w:rsidR="0021630B" w:rsidRPr="00E863D1" w:rsidRDefault="0021630B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Ханты-М</w:t>
            </w:r>
            <w:r>
              <w:rPr>
                <w:rFonts w:ascii="Times New Roman" w:hAnsi="Times New Roman"/>
                <w:sz w:val="24"/>
                <w:szCs w:val="24"/>
              </w:rPr>
              <w:t>ансийского района на 2022 – 2025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21630B" w:rsidRPr="00E863D1" w:rsidTr="0021630B">
        <w:trPr>
          <w:trHeight w:val="1080"/>
          <w:jc w:val="center"/>
        </w:trPr>
        <w:tc>
          <w:tcPr>
            <w:tcW w:w="674" w:type="pct"/>
          </w:tcPr>
          <w:p w:rsidR="0021630B" w:rsidRPr="00E863D1" w:rsidRDefault="0021630B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326" w:type="pct"/>
            <w:gridSpan w:val="14"/>
          </w:tcPr>
          <w:p w:rsidR="0021630B" w:rsidRPr="00E863D1" w:rsidRDefault="0021630B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1630B" w:rsidRPr="00E863D1" w:rsidTr="0021630B">
        <w:trPr>
          <w:trHeight w:val="826"/>
          <w:jc w:val="center"/>
        </w:trPr>
        <w:tc>
          <w:tcPr>
            <w:tcW w:w="674" w:type="pct"/>
          </w:tcPr>
          <w:p w:rsidR="0021630B" w:rsidRPr="00E863D1" w:rsidRDefault="0021630B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326" w:type="pct"/>
            <w:gridSpan w:val="14"/>
          </w:tcPr>
          <w:p w:rsidR="0021630B" w:rsidRPr="00E863D1" w:rsidRDefault="0021630B" w:rsidP="002163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управление по учету и отчетности администрации Ханты-Мансийского района</w:t>
            </w:r>
          </w:p>
        </w:tc>
      </w:tr>
      <w:tr w:rsidR="0021630B" w:rsidRPr="00E863D1" w:rsidTr="0021630B">
        <w:trPr>
          <w:trHeight w:val="1108"/>
          <w:jc w:val="center"/>
        </w:trPr>
        <w:tc>
          <w:tcPr>
            <w:tcW w:w="674" w:type="pct"/>
          </w:tcPr>
          <w:p w:rsidR="0021630B" w:rsidRPr="00E863D1" w:rsidRDefault="0021630B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26" w:type="pct"/>
            <w:gridSpan w:val="14"/>
          </w:tcPr>
          <w:p w:rsidR="0021630B" w:rsidRPr="00E863D1" w:rsidRDefault="0021630B" w:rsidP="002163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(управление по учету и отчетности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) (далее – администрация Ханты-Мансийского района (управление по учету и отчетности)</w:t>
            </w:r>
          </w:p>
        </w:tc>
      </w:tr>
      <w:tr w:rsidR="0021630B" w:rsidRPr="00E863D1" w:rsidTr="0021630B">
        <w:trPr>
          <w:trHeight w:val="140"/>
          <w:jc w:val="center"/>
        </w:trPr>
        <w:tc>
          <w:tcPr>
            <w:tcW w:w="674" w:type="pct"/>
          </w:tcPr>
          <w:p w:rsidR="0021630B" w:rsidRPr="00E863D1" w:rsidRDefault="0021630B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326" w:type="pct"/>
            <w:gridSpan w:val="14"/>
          </w:tcPr>
          <w:p w:rsidR="0021630B" w:rsidRPr="00D81C67" w:rsidRDefault="0021630B" w:rsidP="002163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(управление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 администрации </w:t>
            </w:r>
            <w:r w:rsidRPr="00562F8B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(далее –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Ханты-Мансийского района (управление юридической, кадровой работы и муниципальной службы);</w:t>
            </w:r>
          </w:p>
          <w:p w:rsidR="0021630B" w:rsidRPr="00D81C67" w:rsidRDefault="0021630B" w:rsidP="002163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отдел ЗАГС администрации </w:t>
            </w:r>
            <w:r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(далее – администрация </w:t>
            </w:r>
            <w:r w:rsidRPr="000341C7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(отдел ЗАГС)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30B" w:rsidRPr="00D81C67" w:rsidRDefault="0021630B" w:rsidP="002163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 xml:space="preserve">комитет по финансам администрации </w:t>
            </w:r>
            <w:r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района (сельские поселения)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комитет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финансам (сельские поселения)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30B" w:rsidRDefault="0021630B" w:rsidP="002163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(муниципальное казенное учреждение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«Управление технического обеспечения»</w:t>
            </w:r>
            <w:r>
              <w:rPr>
                <w:rFonts w:ascii="Times New Roman" w:hAnsi="Times New Roman"/>
                <w:sz w:val="24"/>
                <w:szCs w:val="24"/>
              </w:rPr>
              <w:t>) (далее – администрация Ханты-Мансийского района (МКУ «Управление технического обеспечения»);</w:t>
            </w:r>
          </w:p>
          <w:p w:rsidR="0021630B" w:rsidRDefault="0021630B" w:rsidP="002163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</w:t>
            </w:r>
            <w:r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(далее – комитет по образованию);</w:t>
            </w:r>
          </w:p>
          <w:p w:rsidR="0021630B" w:rsidRDefault="0021630B" w:rsidP="002163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и земельных отношений администрации </w:t>
            </w:r>
            <w:r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(далее – департамент имущественных и земельных отношений);</w:t>
            </w:r>
          </w:p>
          <w:p w:rsidR="0021630B" w:rsidRDefault="0021630B" w:rsidP="002163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финансам администрации </w:t>
            </w:r>
            <w:r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(далее – комитет по финансам);</w:t>
            </w:r>
          </w:p>
          <w:p w:rsidR="0021630B" w:rsidRDefault="0021630B" w:rsidP="002163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</w:t>
            </w:r>
            <w:r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(далее – департамент строительства, архитектуры и ЖКХ);</w:t>
            </w:r>
          </w:p>
          <w:p w:rsidR="0021630B" w:rsidRDefault="0021630B" w:rsidP="002163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Ханты-Мансийского района;</w:t>
            </w:r>
          </w:p>
          <w:p w:rsidR="0021630B" w:rsidRPr="00E863D1" w:rsidRDefault="0021630B" w:rsidP="002163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Контрольно-счетная палата Ханты-Мансийского района</w:t>
            </w:r>
          </w:p>
        </w:tc>
      </w:tr>
      <w:tr w:rsidR="0021630B" w:rsidRPr="00E863D1" w:rsidTr="0021630B">
        <w:trPr>
          <w:trHeight w:val="698"/>
          <w:jc w:val="center"/>
        </w:trPr>
        <w:tc>
          <w:tcPr>
            <w:tcW w:w="674" w:type="pct"/>
          </w:tcPr>
          <w:p w:rsidR="0021630B" w:rsidRPr="00E863D1" w:rsidRDefault="0021630B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4326" w:type="pct"/>
            <w:gridSpan w:val="14"/>
          </w:tcPr>
          <w:p w:rsidR="0021630B" w:rsidRPr="00E863D1" w:rsidRDefault="0021630B" w:rsidP="002163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развития и совершенствования эффективности муниципального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</w:p>
        </w:tc>
      </w:tr>
      <w:tr w:rsidR="0021630B" w:rsidRPr="00E863D1" w:rsidTr="0021630B">
        <w:trPr>
          <w:trHeight w:val="1692"/>
          <w:jc w:val="center"/>
        </w:trPr>
        <w:tc>
          <w:tcPr>
            <w:tcW w:w="674" w:type="pct"/>
          </w:tcPr>
          <w:p w:rsidR="0021630B" w:rsidRPr="00E863D1" w:rsidRDefault="0021630B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326" w:type="pct"/>
            <w:gridSpan w:val="14"/>
          </w:tcPr>
          <w:p w:rsidR="0021630B" w:rsidRPr="00D11201" w:rsidRDefault="004E32C4" w:rsidP="002163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1630B" w:rsidRPr="00D11201">
              <w:rPr>
                <w:rFonts w:ascii="Times New Roman" w:hAnsi="Times New Roman"/>
                <w:sz w:val="24"/>
                <w:szCs w:val="24"/>
              </w:rPr>
              <w:t xml:space="preserve">адача 1. Развитие и обеспечение эффективности и результативности деятельности муниципальных служащих </w:t>
            </w:r>
            <w:r w:rsidR="0021630B">
              <w:rPr>
                <w:rFonts w:ascii="Times New Roman" w:hAnsi="Times New Roman"/>
                <w:sz w:val="24"/>
                <w:szCs w:val="24"/>
              </w:rPr>
              <w:br/>
            </w:r>
            <w:r w:rsidR="0021630B"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районе, направленной на создание профессиональной, ориентиро</w:t>
            </w:r>
            <w:r w:rsidR="0021630B">
              <w:rPr>
                <w:rFonts w:ascii="Times New Roman" w:hAnsi="Times New Roman"/>
                <w:sz w:val="24"/>
                <w:szCs w:val="24"/>
              </w:rPr>
              <w:t xml:space="preserve">ванной </w:t>
            </w:r>
            <w:r w:rsidR="0021630B" w:rsidRPr="00D11201">
              <w:rPr>
                <w:rFonts w:ascii="Times New Roman" w:hAnsi="Times New Roman"/>
                <w:sz w:val="24"/>
                <w:szCs w:val="24"/>
              </w:rPr>
              <w:t>на интересы населения открытой деят</w:t>
            </w:r>
            <w:r>
              <w:rPr>
                <w:rFonts w:ascii="Times New Roman" w:hAnsi="Times New Roman"/>
                <w:sz w:val="24"/>
                <w:szCs w:val="24"/>
              </w:rPr>
              <w:t>ельности муниципальных служащих.</w:t>
            </w:r>
          </w:p>
          <w:p w:rsidR="0021630B" w:rsidRPr="00D11201" w:rsidRDefault="004E32C4" w:rsidP="0021630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1630B" w:rsidRPr="00D11201">
              <w:rPr>
                <w:rFonts w:ascii="Times New Roman" w:hAnsi="Times New Roman"/>
                <w:sz w:val="24"/>
                <w:szCs w:val="24"/>
              </w:rPr>
              <w:t xml:space="preserve">адача 2. Обеспечение деятельности </w:t>
            </w:r>
            <w:r w:rsidR="0021630B">
              <w:rPr>
                <w:rFonts w:ascii="Times New Roman" w:hAnsi="Times New Roman"/>
                <w:sz w:val="24"/>
                <w:szCs w:val="24"/>
              </w:rPr>
              <w:t xml:space="preserve">муниципальных органов </w:t>
            </w: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района.</w:t>
            </w:r>
          </w:p>
          <w:p w:rsidR="0021630B" w:rsidRPr="00E863D1" w:rsidRDefault="004E32C4" w:rsidP="002163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1630B" w:rsidRPr="00D11201">
              <w:rPr>
                <w:rFonts w:ascii="Times New Roman" w:hAnsi="Times New Roman"/>
                <w:sz w:val="24"/>
                <w:szCs w:val="24"/>
              </w:rPr>
              <w:t>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5F5D0D" w:rsidRPr="00E863D1" w:rsidTr="0021630B">
        <w:trPr>
          <w:trHeight w:val="277"/>
          <w:jc w:val="center"/>
        </w:trPr>
        <w:tc>
          <w:tcPr>
            <w:tcW w:w="674" w:type="pct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51" w:type="pct"/>
            <w:gridSpan w:val="2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6" w:type="pct"/>
            <w:gridSpan w:val="12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0D" w:rsidRPr="00E863D1" w:rsidTr="0021630B">
        <w:trPr>
          <w:trHeight w:val="406"/>
          <w:jc w:val="center"/>
        </w:trPr>
        <w:tc>
          <w:tcPr>
            <w:tcW w:w="674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2163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:rsidR="005F5D0D" w:rsidRPr="00E863D1" w:rsidRDefault="005F5D0D" w:rsidP="002163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0" w:type="pct"/>
            <w:gridSpan w:val="2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1507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gridSpan w:val="10"/>
            <w:tcBorders>
              <w:bottom w:val="single" w:sz="4" w:space="0" w:color="auto"/>
            </w:tcBorders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5F5D0D" w:rsidRPr="00E863D1" w:rsidTr="0021630B">
        <w:trPr>
          <w:trHeight w:val="1351"/>
          <w:jc w:val="center"/>
        </w:trPr>
        <w:tc>
          <w:tcPr>
            <w:tcW w:w="674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2163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vMerge/>
            <w:tcBorders>
              <w:top w:val="single" w:sz="4" w:space="0" w:color="auto"/>
            </w:tcBorders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</w:tcPr>
          <w:p w:rsidR="005F5D0D" w:rsidRPr="00E863D1" w:rsidRDefault="001507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5D0D" w:rsidRPr="009B3FE2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5F5D0D" w:rsidRPr="00E863D1" w:rsidRDefault="001507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а момент окончания реализации муниципальной программ</w:t>
            </w:r>
            <w:r w:rsidR="005F5D0D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</w:tcBorders>
          </w:tcPr>
          <w:p w:rsidR="005F5D0D" w:rsidRPr="00E863D1" w:rsidRDefault="001507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 xml:space="preserve">тветственный исполнитель/ соисполнитель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5F5D0D" w:rsidRPr="00E863D1" w:rsidTr="004E32C4">
        <w:trPr>
          <w:trHeight w:val="2889"/>
          <w:jc w:val="center"/>
        </w:trPr>
        <w:tc>
          <w:tcPr>
            <w:tcW w:w="674" w:type="pct"/>
            <w:vMerge/>
          </w:tcPr>
          <w:p w:rsidR="005F5D0D" w:rsidRPr="00E863D1" w:rsidRDefault="005F5D0D" w:rsidP="002163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0" w:type="pct"/>
            <w:gridSpan w:val="2"/>
          </w:tcPr>
          <w:p w:rsidR="005F5D0D" w:rsidRPr="005F5D0D" w:rsidRDefault="005F5D0D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 xml:space="preserve"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</w:t>
            </w:r>
            <w:r w:rsidRPr="005F5D0D">
              <w:rPr>
                <w:rFonts w:ascii="Times New Roman" w:hAnsi="Times New Roman"/>
                <w:sz w:val="20"/>
                <w:szCs w:val="20"/>
              </w:rPr>
              <w:br/>
              <w:t>по программе дополнительного п</w:t>
            </w:r>
            <w:r w:rsidR="004E32C4">
              <w:rPr>
                <w:rFonts w:ascii="Times New Roman" w:hAnsi="Times New Roman"/>
                <w:sz w:val="20"/>
                <w:szCs w:val="20"/>
              </w:rPr>
              <w:t>рофессионального образования, %</w:t>
            </w:r>
          </w:p>
        </w:tc>
        <w:tc>
          <w:tcPr>
            <w:tcW w:w="739" w:type="pct"/>
          </w:tcPr>
          <w:p w:rsidR="005F5D0D" w:rsidRPr="000341C7" w:rsidRDefault="005F5D0D" w:rsidP="004E3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341C7">
              <w:rPr>
                <w:rFonts w:ascii="Times New Roman" w:hAnsi="Times New Roman"/>
                <w:sz w:val="20"/>
              </w:rPr>
              <w:t xml:space="preserve">Федеральный закон </w:t>
            </w:r>
            <w:r w:rsidR="004E32C4">
              <w:rPr>
                <w:rFonts w:ascii="Times New Roman" w:hAnsi="Times New Roman"/>
                <w:sz w:val="20"/>
              </w:rPr>
              <w:br/>
            </w:r>
            <w:r w:rsidR="004E32C4" w:rsidRPr="000341C7">
              <w:rPr>
                <w:rFonts w:ascii="Times New Roman" w:hAnsi="Times New Roman"/>
                <w:sz w:val="20"/>
              </w:rPr>
              <w:t xml:space="preserve">от 02.03.2007 </w:t>
            </w:r>
            <w:r w:rsidR="004E32C4">
              <w:rPr>
                <w:rFonts w:ascii="Times New Roman" w:hAnsi="Times New Roman"/>
                <w:sz w:val="20"/>
              </w:rPr>
              <w:br/>
            </w:r>
            <w:r w:rsidR="004E32C4" w:rsidRPr="000341C7">
              <w:rPr>
                <w:rFonts w:ascii="Times New Roman" w:hAnsi="Times New Roman"/>
                <w:sz w:val="20"/>
              </w:rPr>
              <w:t>№ 25-</w:t>
            </w:r>
            <w:proofErr w:type="gramStart"/>
            <w:r w:rsidR="004E32C4" w:rsidRPr="000341C7">
              <w:rPr>
                <w:rFonts w:ascii="Times New Roman" w:hAnsi="Times New Roman"/>
                <w:sz w:val="20"/>
              </w:rPr>
              <w:t>ФЗ</w:t>
            </w:r>
            <w:r w:rsidR="000341C7">
              <w:rPr>
                <w:rFonts w:ascii="Times New Roman" w:hAnsi="Times New Roman"/>
                <w:sz w:val="20"/>
              </w:rPr>
              <w:br/>
            </w:r>
            <w:r w:rsidR="004E32C4">
              <w:rPr>
                <w:rFonts w:ascii="Times New Roman" w:hAnsi="Times New Roman"/>
                <w:sz w:val="20"/>
              </w:rPr>
              <w:t>«</w:t>
            </w:r>
            <w:proofErr w:type="gramEnd"/>
            <w:r w:rsidR="004E32C4">
              <w:rPr>
                <w:rFonts w:ascii="Times New Roman" w:hAnsi="Times New Roman"/>
                <w:sz w:val="20"/>
              </w:rPr>
              <w:t>О</w:t>
            </w:r>
            <w:r w:rsidRPr="000341C7">
              <w:rPr>
                <w:rFonts w:ascii="Times New Roman" w:hAnsi="Times New Roman"/>
                <w:sz w:val="20"/>
              </w:rPr>
              <w:t xml:space="preserve"> муниципально</w:t>
            </w:r>
            <w:r w:rsidR="004E32C4">
              <w:rPr>
                <w:rFonts w:ascii="Times New Roman" w:hAnsi="Times New Roman"/>
                <w:sz w:val="20"/>
              </w:rPr>
              <w:t>й службе в Российской Федерации»</w:t>
            </w:r>
            <w:r w:rsidRPr="000341C7">
              <w:rPr>
                <w:rFonts w:ascii="Times New Roman" w:hAnsi="Times New Roman"/>
                <w:sz w:val="20"/>
              </w:rPr>
              <w:t>, квартальный отчет соисполнителя муниципальной программы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5F5D0D" w:rsidRPr="005F5D0D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5" w:type="pct"/>
            <w:gridSpan w:val="2"/>
            <w:tcBorders>
              <w:top w:val="nil"/>
            </w:tcBorders>
          </w:tcPr>
          <w:p w:rsidR="005F5D0D" w:rsidRPr="005F5D0D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341C7" w:rsidRPr="000341C7">
              <w:rPr>
                <w:rFonts w:ascii="Times New Roman" w:hAnsi="Times New Roman"/>
                <w:sz w:val="20"/>
                <w:szCs w:val="20"/>
              </w:rPr>
              <w:t xml:space="preserve">Ханты-Мансийского </w:t>
            </w:r>
            <w:r w:rsidRPr="005F5D0D">
              <w:rPr>
                <w:rFonts w:ascii="Times New Roman" w:hAnsi="Times New Roman"/>
                <w:sz w:val="20"/>
                <w:szCs w:val="20"/>
              </w:rPr>
              <w:t xml:space="preserve">района (управление юридической, кадровой работы и муниципальной </w:t>
            </w:r>
            <w:r w:rsidR="00666005">
              <w:rPr>
                <w:rFonts w:ascii="Times New Roman" w:hAnsi="Times New Roman"/>
                <w:sz w:val="20"/>
                <w:szCs w:val="20"/>
              </w:rPr>
              <w:t>службы)</w:t>
            </w:r>
          </w:p>
        </w:tc>
      </w:tr>
      <w:tr w:rsidR="005F5D0D" w:rsidRPr="00E863D1" w:rsidTr="0021630B">
        <w:trPr>
          <w:trHeight w:val="181"/>
          <w:jc w:val="center"/>
        </w:trPr>
        <w:tc>
          <w:tcPr>
            <w:tcW w:w="674" w:type="pct"/>
            <w:vMerge w:val="restart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54" w:type="pct"/>
            <w:gridSpan w:val="3"/>
            <w:vMerge w:val="restart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2" w:type="pct"/>
            <w:gridSpan w:val="11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5F5D0D" w:rsidRPr="00E863D1" w:rsidTr="0021630B">
        <w:trPr>
          <w:trHeight w:val="228"/>
          <w:jc w:val="center"/>
        </w:trPr>
        <w:tc>
          <w:tcPr>
            <w:tcW w:w="674" w:type="pct"/>
            <w:vMerge/>
          </w:tcPr>
          <w:p w:rsidR="005F5D0D" w:rsidRPr="00E863D1" w:rsidRDefault="005F5D0D" w:rsidP="002163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gridSpan w:val="3"/>
            <w:vMerge/>
          </w:tcPr>
          <w:p w:rsidR="005F5D0D" w:rsidRPr="00E863D1" w:rsidRDefault="005F5D0D" w:rsidP="002163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5" w:type="pct"/>
            <w:gridSpan w:val="2"/>
          </w:tcPr>
          <w:p w:rsidR="005F5D0D" w:rsidRPr="003F68CD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9" w:type="pct"/>
            <w:gridSpan w:val="3"/>
          </w:tcPr>
          <w:p w:rsidR="005F5D0D" w:rsidRPr="00F84E4B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5" w:type="pct"/>
            <w:gridSpan w:val="3"/>
            <w:tcBorders>
              <w:right w:val="single" w:sz="4" w:space="0" w:color="auto"/>
            </w:tcBorders>
          </w:tcPr>
          <w:p w:rsidR="005F5D0D" w:rsidRPr="003F68CD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5F5D0D" w:rsidRPr="003F68CD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F5D0D" w:rsidRPr="00E863D1" w:rsidTr="0021630B">
        <w:trPr>
          <w:trHeight w:val="131"/>
          <w:jc w:val="center"/>
        </w:trPr>
        <w:tc>
          <w:tcPr>
            <w:tcW w:w="674" w:type="pct"/>
            <w:vMerge/>
          </w:tcPr>
          <w:p w:rsidR="005F5D0D" w:rsidRPr="00E863D1" w:rsidRDefault="005F5D0D" w:rsidP="002163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gridSpan w:val="3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5" w:type="pct"/>
            <w:gridSpan w:val="2"/>
          </w:tcPr>
          <w:p w:rsidR="005F5D0D" w:rsidRPr="003F68CD" w:rsidRDefault="00F321F7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1 133 948,5</w:t>
            </w:r>
          </w:p>
        </w:tc>
        <w:tc>
          <w:tcPr>
            <w:tcW w:w="589" w:type="pct"/>
            <w:gridSpan w:val="3"/>
          </w:tcPr>
          <w:p w:rsidR="005F5D0D" w:rsidRPr="00E863D1" w:rsidRDefault="00F321F7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313 733,8</w:t>
            </w:r>
          </w:p>
        </w:tc>
        <w:tc>
          <w:tcPr>
            <w:tcW w:w="615" w:type="pct"/>
            <w:gridSpan w:val="3"/>
            <w:tcBorders>
              <w:right w:val="single" w:sz="4" w:space="0" w:color="auto"/>
            </w:tcBorders>
          </w:tcPr>
          <w:p w:rsidR="005F5D0D" w:rsidRDefault="00154A88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273 695</w:t>
            </w:r>
            <w:r w:rsidR="00722B79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273 194,2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5F5D0D" w:rsidRPr="003F68CD" w:rsidRDefault="00722B79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273 325,4</w:t>
            </w:r>
          </w:p>
        </w:tc>
      </w:tr>
      <w:tr w:rsidR="005F5D0D" w:rsidRPr="00E863D1" w:rsidTr="0021630B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2163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gridSpan w:val="3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5" w:type="pct"/>
            <w:gridSpan w:val="2"/>
          </w:tcPr>
          <w:p w:rsidR="005F5D0D" w:rsidRPr="003F68CD" w:rsidRDefault="00722B79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13 163,8</w:t>
            </w:r>
          </w:p>
        </w:tc>
        <w:tc>
          <w:tcPr>
            <w:tcW w:w="589" w:type="pct"/>
            <w:gridSpan w:val="3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615" w:type="pct"/>
            <w:gridSpan w:val="3"/>
            <w:tcBorders>
              <w:right w:val="single" w:sz="4" w:space="0" w:color="auto"/>
            </w:tcBorders>
          </w:tcPr>
          <w:p w:rsidR="005F5D0D" w:rsidRPr="003F68CD" w:rsidRDefault="00722B79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3 299,0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3 247,7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5F5D0D" w:rsidRPr="003F68CD" w:rsidRDefault="00722B79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3 601,6</w:t>
            </w:r>
          </w:p>
        </w:tc>
      </w:tr>
      <w:tr w:rsidR="005F5D0D" w:rsidRPr="00E863D1" w:rsidTr="0021630B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2163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gridSpan w:val="3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5" w:type="pct"/>
            <w:gridSpan w:val="2"/>
          </w:tcPr>
          <w:p w:rsidR="005F5D0D" w:rsidRPr="003F68CD" w:rsidRDefault="00722B79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3 957,7</w:t>
            </w:r>
          </w:p>
        </w:tc>
        <w:tc>
          <w:tcPr>
            <w:tcW w:w="589" w:type="pct"/>
            <w:gridSpan w:val="3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615" w:type="pct"/>
            <w:gridSpan w:val="3"/>
            <w:tcBorders>
              <w:right w:val="single" w:sz="4" w:space="0" w:color="auto"/>
            </w:tcBorders>
          </w:tcPr>
          <w:p w:rsidR="005F5D0D" w:rsidRPr="003F68CD" w:rsidRDefault="00722B79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1 158,7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5F5D0D" w:rsidRPr="003F68CD" w:rsidRDefault="00722B79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</w:tr>
      <w:tr w:rsidR="005F5D0D" w:rsidRPr="00E863D1" w:rsidTr="0021630B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2163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gridSpan w:val="3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5" w:type="pct"/>
            <w:gridSpan w:val="2"/>
          </w:tcPr>
          <w:p w:rsidR="005F5D0D" w:rsidRPr="003F68CD" w:rsidRDefault="00F321F7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1 116 827,0</w:t>
            </w:r>
          </w:p>
        </w:tc>
        <w:tc>
          <w:tcPr>
            <w:tcW w:w="589" w:type="pct"/>
            <w:gridSpan w:val="3"/>
          </w:tcPr>
          <w:p w:rsidR="005F5D0D" w:rsidRPr="00E863D1" w:rsidRDefault="00F321F7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309 791,3</w:t>
            </w:r>
          </w:p>
        </w:tc>
        <w:tc>
          <w:tcPr>
            <w:tcW w:w="615" w:type="pct"/>
            <w:gridSpan w:val="3"/>
            <w:tcBorders>
              <w:right w:val="single" w:sz="4" w:space="0" w:color="auto"/>
            </w:tcBorders>
          </w:tcPr>
          <w:p w:rsidR="005F5D0D" w:rsidRDefault="00154A88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269 460</w:t>
            </w:r>
            <w:r w:rsidR="004B080E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4B080E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268 787,8</w:t>
            </w: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5F5D0D" w:rsidRPr="003F68CD" w:rsidRDefault="004B080E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268 787,8</w:t>
            </w:r>
          </w:p>
        </w:tc>
      </w:tr>
      <w:tr w:rsidR="005F5D0D" w:rsidRPr="00E863D1" w:rsidTr="0021630B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2163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gridSpan w:val="3"/>
          </w:tcPr>
          <w:p w:rsidR="005F5D0D" w:rsidRPr="003A5A99" w:rsidRDefault="005F5D0D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5" w:type="pct"/>
            <w:gridSpan w:val="2"/>
          </w:tcPr>
          <w:p w:rsidR="005F5D0D" w:rsidRPr="003A5A99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gridSpan w:val="3"/>
          </w:tcPr>
          <w:p w:rsidR="005F5D0D" w:rsidRPr="00F84E4B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tcBorders>
              <w:right w:val="single" w:sz="4" w:space="0" w:color="auto"/>
            </w:tcBorders>
          </w:tcPr>
          <w:p w:rsidR="005F5D0D" w:rsidRPr="003A5A99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A5A99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5F5D0D" w:rsidRPr="003A5A99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21630B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2163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gridSpan w:val="3"/>
          </w:tcPr>
          <w:p w:rsidR="005F5D0D" w:rsidRPr="003A5A99" w:rsidRDefault="005F5D0D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5" w:type="pct"/>
            <w:gridSpan w:val="2"/>
          </w:tcPr>
          <w:p w:rsidR="005F5D0D" w:rsidRPr="003A5A99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gridSpan w:val="3"/>
          </w:tcPr>
          <w:p w:rsidR="005F5D0D" w:rsidRPr="00F84E4B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tcBorders>
              <w:right w:val="single" w:sz="4" w:space="0" w:color="auto"/>
            </w:tcBorders>
          </w:tcPr>
          <w:p w:rsidR="005F5D0D" w:rsidRPr="003A5A99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A5A99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5F5D0D" w:rsidRPr="003A5A99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21630B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2163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gridSpan w:val="3"/>
          </w:tcPr>
          <w:p w:rsidR="005F5D0D" w:rsidRPr="003A5A99" w:rsidRDefault="005F5D0D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="0015070D">
              <w:rPr>
                <w:rFonts w:ascii="Times New Roman" w:hAnsi="Times New Roman"/>
                <w:sz w:val="20"/>
                <w:szCs w:val="20"/>
              </w:rPr>
              <w:br/>
            </w:r>
            <w:r w:rsidRPr="003A5A99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3A5A9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A5A99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55" w:type="pct"/>
            <w:gridSpan w:val="2"/>
          </w:tcPr>
          <w:p w:rsidR="005F5D0D" w:rsidRPr="003A5A99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gridSpan w:val="3"/>
          </w:tcPr>
          <w:p w:rsidR="005F5D0D" w:rsidRPr="00F84E4B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gridSpan w:val="3"/>
          </w:tcPr>
          <w:p w:rsidR="005F5D0D" w:rsidRPr="003A5A99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</w:tcBorders>
          </w:tcPr>
          <w:p w:rsidR="005F5D0D" w:rsidRPr="003A5A99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5F5D0D" w:rsidRPr="003A5A99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21630B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2163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gridSpan w:val="3"/>
          </w:tcPr>
          <w:p w:rsidR="005F5D0D" w:rsidRPr="00E863D1" w:rsidRDefault="0015070D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5F5D0D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правочно</w:t>
            </w:r>
            <w:proofErr w:type="spellEnd"/>
            <w:r w:rsidR="005F5D0D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5F5D0D" w:rsidRPr="00E863D1" w:rsidRDefault="0015070D" w:rsidP="0021630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="005F5D0D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955" w:type="pct"/>
            <w:gridSpan w:val="2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gridSpan w:val="3"/>
          </w:tcPr>
          <w:p w:rsidR="005F5D0D" w:rsidRPr="00F950F3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5" w:type="pct"/>
            <w:gridSpan w:val="3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21630B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2163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gridSpan w:val="3"/>
          </w:tcPr>
          <w:p w:rsidR="005F5D0D" w:rsidRPr="00E863D1" w:rsidRDefault="0015070D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="005F5D0D"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5" w:type="pct"/>
            <w:gridSpan w:val="2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gridSpan w:val="3"/>
          </w:tcPr>
          <w:p w:rsidR="005F5D0D" w:rsidRPr="00F950F3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5" w:type="pct"/>
            <w:gridSpan w:val="3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5F5D0D" w:rsidRPr="00E863D1" w:rsidRDefault="005F5D0D" w:rsidP="00216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5F5D0D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5F5D0D" w:rsidRDefault="005F5D0D" w:rsidP="005F5D0D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5F5D0D" w:rsidRPr="00E863D1" w:rsidRDefault="005F5D0D" w:rsidP="005F5D0D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2836"/>
        <w:gridCol w:w="2693"/>
        <w:gridCol w:w="1700"/>
        <w:gridCol w:w="1277"/>
        <w:gridCol w:w="1134"/>
        <w:gridCol w:w="1134"/>
        <w:gridCol w:w="1134"/>
        <w:gridCol w:w="1134"/>
      </w:tblGrid>
      <w:tr w:rsidR="00FA7AA5" w:rsidRPr="00AA2E10" w:rsidTr="008D3E48">
        <w:trPr>
          <w:trHeight w:val="668"/>
        </w:trPr>
        <w:tc>
          <w:tcPr>
            <w:tcW w:w="352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A2E10">
              <w:rPr>
                <w:rFonts w:ascii="Times New Roman" w:eastAsia="Calibri" w:hAnsi="Times New Roman"/>
                <w:lang w:eastAsia="en-US"/>
              </w:rPr>
              <w:t>струк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турного</w:t>
            </w:r>
            <w:proofErr w:type="spellEnd"/>
            <w:proofErr w:type="gramEnd"/>
            <w:r w:rsidRPr="00AA2E10">
              <w:rPr>
                <w:rFonts w:ascii="Times New Roman" w:eastAsia="Calibri" w:hAnsi="Times New Roman"/>
                <w:lang w:eastAsia="en-US"/>
              </w:rPr>
              <w:t xml:space="preserve"> элемента (основ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ного</w:t>
            </w:r>
            <w:proofErr w:type="spellEnd"/>
            <w:r w:rsidRPr="00AA2E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меро</w:t>
            </w:r>
            <w:proofErr w:type="spellEnd"/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приятия)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606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5F5D0D" w:rsidRPr="00AA2E10" w:rsidRDefault="005F5D0D" w:rsidP="00150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71" w:type="pct"/>
            <w:gridSpan w:val="5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Финансовые затраты на р</w:t>
            </w:r>
            <w:r w:rsidR="008D3E48">
              <w:rPr>
                <w:rFonts w:ascii="Times New Roman" w:eastAsia="Calibri" w:hAnsi="Times New Roman"/>
                <w:lang w:eastAsia="en-US"/>
              </w:rPr>
              <w:t xml:space="preserve">еализацию 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(тыс. рублей) 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vMerge/>
            <w:shd w:val="clear" w:color="auto" w:fill="FFFFFF"/>
            <w:vAlign w:val="bottom"/>
          </w:tcPr>
          <w:p w:rsidR="005F5D0D" w:rsidRPr="00AA2E10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1" w:type="pc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960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06" w:type="pct"/>
            <w:shd w:val="clear" w:color="auto" w:fill="FFFFFF"/>
            <w:vAlign w:val="bottom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55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8D3E48" w:rsidRPr="00AA2E10" w:rsidTr="008D3E48">
        <w:trPr>
          <w:trHeight w:val="599"/>
        </w:trPr>
        <w:tc>
          <w:tcPr>
            <w:tcW w:w="352" w:type="pct"/>
            <w:vMerge w:val="restar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15070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4B080E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профессионального образования муниципальных служащих и лиц, включенных в кадровый 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резерв </w:t>
            </w:r>
          </w:p>
          <w:p w:rsidR="004B080E" w:rsidRPr="00AA2E10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района» (показатель 1)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2C0C40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4B080E" w:rsidRPr="00AA2E10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службы)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9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по образованию 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7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441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имущественных и земельных отношений 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5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9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по финансам 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3853B3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строительства, архитектуры и ЖКХ </w:t>
            </w:r>
          </w:p>
        </w:tc>
        <w:tc>
          <w:tcPr>
            <w:tcW w:w="606" w:type="pct"/>
            <w:shd w:val="clear" w:color="auto" w:fill="FFFFFF"/>
          </w:tcPr>
          <w:p w:rsidR="004B080E" w:rsidRPr="003853B3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3853B3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3853B3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2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и выполнение полномочий и функций </w:t>
            </w:r>
            <w:r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района»</w:t>
            </w:r>
            <w:r w:rsidR="007E3906">
              <w:rPr>
                <w:rFonts w:ascii="Times New Roman" w:hAnsi="Times New Roman"/>
                <w:sz w:val="24"/>
                <w:szCs w:val="24"/>
              </w:rPr>
              <w:t xml:space="preserve"> (показатель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582 414,4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145 048</w:t>
            </w:r>
            <w:r w:rsidR="004B080E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</w:tr>
      <w:tr w:rsidR="008D3E48" w:rsidRPr="00AA2E10" w:rsidTr="008D3E48">
        <w:trPr>
          <w:trHeight w:val="1412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582 414,4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145 083</w:t>
            </w:r>
            <w:r w:rsidR="004B080E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144 871,3</w:t>
            </w:r>
          </w:p>
        </w:tc>
      </w:tr>
      <w:tr w:rsidR="008D3E48" w:rsidRPr="00AA2E10" w:rsidTr="008D3E48">
        <w:trPr>
          <w:trHeight w:val="499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администрации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Default="00234790" w:rsidP="00F76AF1">
            <w:pPr>
              <w:spacing w:after="0" w:line="240" w:lineRule="auto"/>
            </w:pP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467 331,4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Default="004B080E" w:rsidP="0015070D">
            <w:pPr>
              <w:spacing w:after="0" w:line="240" w:lineRule="auto"/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467 331,4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F321F7" w:rsidP="00F321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109 739,3</w:t>
            </w:r>
          </w:p>
        </w:tc>
      </w:tr>
      <w:tr w:rsidR="008D3E48" w:rsidRPr="00AA2E10" w:rsidTr="008D3E48">
        <w:trPr>
          <w:trHeight w:val="475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Думы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Дума </w:t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46 433,4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6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46 433,4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6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Контрольно-счетной палаты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Контрольно-счетная палата</w:t>
            </w:r>
          </w:p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4B080E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11 036</w:t>
            </w:r>
            <w:r w:rsidR="004B080E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898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4B080E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3853B3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11</w:t>
            </w:r>
            <w:r w:rsidR="00821008" w:rsidRPr="003853B3">
              <w:rPr>
                <w:rFonts w:ascii="Times New Roman" w:eastAsia="Calibri" w:hAnsi="Times New Roman"/>
                <w:lang w:eastAsia="en-US"/>
              </w:rPr>
              <w:t> 036</w:t>
            </w:r>
            <w:r w:rsidR="004B080E" w:rsidRPr="003853B3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441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за выслугу лет лицам, замещавшим муниципальные должности на постоянной основе и должности муниципальной службы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33 364,2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8D3E48" w:rsidRPr="00AA2E10" w:rsidTr="008D3E48">
        <w:trPr>
          <w:trHeight w:val="2835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33 364,2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8D3E48" w:rsidRPr="00AA2E10" w:rsidTr="008D3E48">
        <w:trPr>
          <w:trHeight w:val="373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Ежегодные выплаты почетным гражданам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8D3E48" w:rsidRPr="00AA2E10" w:rsidTr="008D3E48">
        <w:trPr>
          <w:trHeight w:val="549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8D3E48" w:rsidRPr="00AA2E10" w:rsidTr="008D3E48">
        <w:trPr>
          <w:trHeight w:val="97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2.6.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  <w:p w:rsidR="00DA609E" w:rsidRPr="00AA2E10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423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63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района» (показател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 1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533 202,3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</w:t>
            </w:r>
            <w:r w:rsidR="00140F0B">
              <w:rPr>
                <w:rFonts w:ascii="Times New Roman" w:eastAsia="Calibri" w:hAnsi="Times New Roman"/>
                <w:lang w:eastAsia="en-US"/>
              </w:rPr>
              <w:t> 452,8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323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533 202,3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</w:t>
            </w:r>
            <w:r w:rsidR="00140F0B">
              <w:rPr>
                <w:rFonts w:ascii="Times New Roman" w:eastAsia="Calibri" w:hAnsi="Times New Roman"/>
                <w:lang w:eastAsia="en-US"/>
              </w:rPr>
              <w:t> 452,8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55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234790" w:rsidRPr="002C0C4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81 778,8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81 778,8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8D3E48" w:rsidRPr="00AA2E10" w:rsidTr="008D3E48">
        <w:trPr>
          <w:trHeight w:val="343"/>
        </w:trPr>
        <w:tc>
          <w:tcPr>
            <w:tcW w:w="352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и финансовое обеспечение муниципального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16D3E" w:rsidRPr="002C0C40" w:rsidRDefault="00B16D3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451 423,5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34790" w:rsidRDefault="00B16D3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138</w:t>
            </w:r>
            <w:r w:rsidR="00140F0B">
              <w:rPr>
                <w:rFonts w:ascii="Times New Roman" w:eastAsia="Calibri" w:hAnsi="Times New Roman"/>
                <w:lang w:eastAsia="en-US"/>
              </w:rPr>
              <w:t> 723,3</w:t>
            </w:r>
          </w:p>
        </w:tc>
        <w:tc>
          <w:tcPr>
            <w:tcW w:w="404" w:type="pct"/>
            <w:shd w:val="clear" w:color="auto" w:fill="FFFFFF"/>
          </w:tcPr>
          <w:p w:rsidR="00B16D3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B16D3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B16D3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8D3E48" w:rsidRPr="00AA2E10" w:rsidTr="008D3E48">
        <w:trPr>
          <w:trHeight w:val="2181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451 423,5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A609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138</w:t>
            </w:r>
            <w:r w:rsidR="00140F0B">
              <w:rPr>
                <w:rFonts w:ascii="Times New Roman" w:eastAsia="Calibri" w:hAnsi="Times New Roman"/>
                <w:lang w:eastAsia="en-US"/>
              </w:rPr>
              <w:t> 723,3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8D3E48" w:rsidRPr="00AA2E10" w:rsidTr="008D3E48">
        <w:trPr>
          <w:trHeight w:val="447"/>
        </w:trPr>
        <w:tc>
          <w:tcPr>
            <w:tcW w:w="352" w:type="pct"/>
            <w:vMerge w:val="restart"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0C1D3A" w:rsidRPr="00AA2E10" w:rsidRDefault="000C1D3A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0C1D3A" w:rsidRPr="00AA2E10" w:rsidRDefault="000C1D3A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ЗАГС), комитет 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17 121,5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4 235,0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702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5"/>
        </w:trPr>
        <w:tc>
          <w:tcPr>
            <w:tcW w:w="352" w:type="pct"/>
            <w:vMerge w:val="restart"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722B79" w:rsidRPr="00AA2E10" w:rsidRDefault="00722B79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ЗАГС), комитет 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17 121,5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4 235,0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8D3E48" w:rsidRPr="00AA2E10" w:rsidTr="008D3E48">
        <w:trPr>
          <w:trHeight w:val="690"/>
        </w:trPr>
        <w:tc>
          <w:tcPr>
            <w:tcW w:w="352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0"/>
        </w:trPr>
        <w:tc>
          <w:tcPr>
            <w:tcW w:w="352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осуществление полномочий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B11CE" w:rsidRPr="00AA2E10" w:rsidRDefault="00BB11C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15 957,5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3 937,2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4 108,6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4 239,8</w:t>
            </w:r>
          </w:p>
        </w:tc>
      </w:tr>
      <w:tr w:rsidR="008D3E48" w:rsidRPr="00AA2E10" w:rsidTr="008D3E48">
        <w:trPr>
          <w:trHeight w:val="789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12 262,8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29155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2 809,9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3 067,2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3 015,9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3 369,8</w:t>
            </w:r>
          </w:p>
        </w:tc>
      </w:tr>
      <w:tr w:rsidR="008D3E48" w:rsidRPr="00AA2E10" w:rsidTr="008D3E48">
        <w:trPr>
          <w:trHeight w:val="713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3 694,7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29155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4.1.2</w:t>
            </w: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BB11CE" w:rsidRPr="00AA2E10" w:rsidRDefault="0015070D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B11CE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r w:rsidR="00BB11CE" w:rsidRPr="002C0C40">
              <w:rPr>
                <w:rFonts w:ascii="Times New Roman" w:hAnsi="Times New Roman"/>
                <w:sz w:val="24"/>
                <w:szCs w:val="24"/>
              </w:rPr>
              <w:t>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8D3E48" w:rsidRPr="00AA2E10" w:rsidTr="008D3E48">
        <w:trPr>
          <w:trHeight w:val="1117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B16D3E" w:rsidRPr="00FC48A2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муниципальной программе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1 133 948,5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273 695</w:t>
            </w:r>
            <w:r w:rsidR="00FB2964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273 194,2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273 325,4</w:t>
            </w:r>
          </w:p>
        </w:tc>
      </w:tr>
      <w:tr w:rsidR="008D3E48" w:rsidRPr="00AA2E10" w:rsidTr="008D3E48">
        <w:trPr>
          <w:trHeight w:val="556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21630B">
        <w:trPr>
          <w:trHeight w:val="293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1 116 827,0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269 460</w:t>
            </w:r>
            <w:r w:rsidR="006E1F00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</w:tr>
      <w:tr w:rsidR="008D3E48" w:rsidRPr="00AA2E10" w:rsidTr="008D3E48">
        <w:trPr>
          <w:trHeight w:val="421"/>
        </w:trPr>
        <w:tc>
          <w:tcPr>
            <w:tcW w:w="1363" w:type="pct"/>
            <w:gridSpan w:val="2"/>
            <w:shd w:val="clear" w:color="auto" w:fill="FFFFFF"/>
          </w:tcPr>
          <w:p w:rsidR="00B16D3E" w:rsidRPr="00F76AF1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E48" w:rsidRPr="00AA2E10" w:rsidTr="0021630B">
        <w:trPr>
          <w:trHeight w:val="275"/>
        </w:trPr>
        <w:tc>
          <w:tcPr>
            <w:tcW w:w="1363" w:type="pct"/>
            <w:gridSpan w:val="2"/>
            <w:shd w:val="clear" w:color="auto" w:fill="FFFFFF"/>
          </w:tcPr>
          <w:p w:rsidR="00B16D3E" w:rsidRPr="00F76AF1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21630B">
        <w:trPr>
          <w:trHeight w:val="25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40F0B" w:rsidRPr="00F76AF1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40F0B" w:rsidRPr="00AA2E10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40F0B" w:rsidRPr="002C0C40" w:rsidRDefault="00140F0B" w:rsidP="00140F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1 133 948,5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273 695,1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273 194,2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273 325,4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701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21630B">
        <w:trPr>
          <w:trHeight w:val="148"/>
        </w:trPr>
        <w:tc>
          <w:tcPr>
            <w:tcW w:w="1363" w:type="pct"/>
            <w:gridSpan w:val="2"/>
            <w:vMerge/>
            <w:shd w:val="clear" w:color="auto" w:fill="FFFFFF"/>
          </w:tcPr>
          <w:p w:rsidR="00140F0B" w:rsidRPr="00AA2E10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40F0B" w:rsidRPr="00AA2E10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40F0B" w:rsidRPr="002C0C40" w:rsidRDefault="00140F0B" w:rsidP="00140F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1 116 827,0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269 460,1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21630B">
        <w:trPr>
          <w:trHeight w:val="145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40F0B" w:rsidRPr="00AA2E10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40F0B" w:rsidRPr="00AA2E10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40F0B" w:rsidRPr="002C0C40" w:rsidRDefault="00140F0B" w:rsidP="00140F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1 133 948,5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273 695,1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273 194,2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273 325,4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21630B">
        <w:trPr>
          <w:trHeight w:val="34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21630B">
        <w:trPr>
          <w:trHeight w:val="794"/>
        </w:trPr>
        <w:tc>
          <w:tcPr>
            <w:tcW w:w="1363" w:type="pct"/>
            <w:gridSpan w:val="2"/>
            <w:vMerge/>
            <w:shd w:val="clear" w:color="auto" w:fill="FFFFFF"/>
          </w:tcPr>
          <w:p w:rsidR="00140F0B" w:rsidRPr="00AA2E10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40F0B" w:rsidRPr="00AA2E10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40F0B" w:rsidRPr="002C0C40" w:rsidRDefault="00140F0B" w:rsidP="00140F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1 116 827,0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269 460,1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268 787,8</w:t>
            </w:r>
          </w:p>
        </w:tc>
      </w:tr>
      <w:tr w:rsidR="008D3E48" w:rsidRPr="00AA2E10" w:rsidTr="0021630B">
        <w:trPr>
          <w:trHeight w:val="283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E48" w:rsidRPr="00AA2E10" w:rsidTr="0021630B">
        <w:trPr>
          <w:trHeight w:val="28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исполнитель: администрация </w:t>
            </w:r>
          </w:p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по учету и отчетности)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503 224,9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</w:tr>
      <w:tr w:rsidR="008D3E48" w:rsidRPr="00AA2E10" w:rsidTr="008D3E48">
        <w:trPr>
          <w:trHeight w:val="443"/>
        </w:trPr>
        <w:tc>
          <w:tcPr>
            <w:tcW w:w="1363" w:type="pct"/>
            <w:gridSpan w:val="2"/>
            <w:vMerge/>
            <w:shd w:val="clear" w:color="auto" w:fill="FFFFFF"/>
          </w:tcPr>
          <w:p w:rsidR="006E1F00" w:rsidRPr="00AA2E10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6E1F00" w:rsidRPr="002C0C40" w:rsidRDefault="006E1F0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00" w:rsidRPr="002C0C40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6E1F00" w:rsidRPr="00DA609E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503 224,9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6E1F00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</w:t>
            </w:r>
            <w:r w:rsidR="00140F0B">
              <w:rPr>
                <w:rFonts w:ascii="Times New Roman" w:hAnsi="Times New Roman"/>
              </w:rPr>
              <w:t>47 623,5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118 533,8</w:t>
            </w:r>
          </w:p>
        </w:tc>
      </w:tr>
      <w:tr w:rsidR="008D3E48" w:rsidRPr="00AA2E10" w:rsidTr="008D3E48">
        <w:trPr>
          <w:trHeight w:val="40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0559A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00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947,3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F76AF1">
            <w:pPr>
              <w:spacing w:after="0" w:line="240" w:lineRule="auto"/>
            </w:pPr>
            <w:r w:rsidRPr="00AD69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2: администрация Ханты-Мансийского района (отдел ЗАГС)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15 957,5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3 937,2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4 108,6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4 239,8</w:t>
            </w:r>
          </w:p>
        </w:tc>
      </w:tr>
      <w:tr w:rsidR="008D3E48" w:rsidRPr="00AA2E10" w:rsidTr="008D3E48">
        <w:trPr>
          <w:trHeight w:val="43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12 262,8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2 809,9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3 067,2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3 015,9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3 369,8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3 694,7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862,0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F76AF1">
            <w:pPr>
              <w:spacing w:after="0" w:line="240" w:lineRule="auto"/>
            </w:pPr>
            <w:r w:rsidRPr="00250F1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3: комитет </w:t>
            </w:r>
            <w:r w:rsid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250F1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финансам (сельские поселения)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8D3E48" w:rsidRPr="00AA2E10" w:rsidTr="008D3E48">
        <w:trPr>
          <w:trHeight w:val="428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8D3E48" w:rsidRPr="00AA2E10" w:rsidTr="008D3E48">
        <w:trPr>
          <w:trHeight w:val="407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8D3E48" w:rsidRPr="00AA2E10" w:rsidTr="008D3E48">
        <w:trPr>
          <w:trHeight w:val="367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40F0B" w:rsidRPr="0015070D" w:rsidRDefault="00140F0B" w:rsidP="00140F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4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(МКУ «Управление технического обеспечения»)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40F0B" w:rsidRPr="00AA2E10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2C0C40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533 202,3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161 452,8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21630B">
        <w:trPr>
          <w:trHeight w:val="371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533 202,3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161 452,8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29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5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56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30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6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и земельных отношений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34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7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финансам </w:t>
            </w: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06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1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15070D" w:rsidRDefault="00E614AC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8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F00">
              <w:rPr>
                <w:rFonts w:ascii="Times New Roman" w:hAnsi="Times New Roman"/>
                <w:sz w:val="24"/>
                <w:szCs w:val="24"/>
              </w:rPr>
              <w:t>департамент строительства</w:t>
            </w:r>
            <w:r w:rsidR="00C6052B">
              <w:rPr>
                <w:rFonts w:ascii="Times New Roman" w:hAnsi="Times New Roman"/>
                <w:sz w:val="24"/>
                <w:szCs w:val="24"/>
              </w:rPr>
              <w:t xml:space="preserve">, архитектуры и ЖКХ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15070D" w:rsidRDefault="00C6052B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9</w:t>
            </w:r>
            <w:r w:rsidR="00E614AC"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="00E614AC"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Дума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46 433,4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46 433,4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897374" w:rsidRPr="0015070D" w:rsidRDefault="00897374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10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897374" w:rsidRPr="00AA2E10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897374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897374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11 036</w:t>
            </w:r>
            <w:r w:rsidR="00897374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97374" w:rsidRPr="00AA2E1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97374" w:rsidRPr="00AA2E10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897374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32 756</w:t>
            </w:r>
            <w:r w:rsidR="00897374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11 036</w:t>
            </w:r>
            <w:r w:rsidR="00897374"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</w:tbl>
    <w:p w:rsidR="00F76AF1" w:rsidRDefault="00F76AF1" w:rsidP="002C0C40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Pr="00945095" w:rsidRDefault="00542171" w:rsidP="002C0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15070D" w:rsidRDefault="00E073FE" w:rsidP="002C0C40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Style w:val="a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3708"/>
        <w:gridCol w:w="5049"/>
        <w:gridCol w:w="3630"/>
      </w:tblGrid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структурного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элемента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(основного</w:t>
            </w:r>
          </w:p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97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3FE" w:rsidRPr="00037F16" w:rsidTr="0015070D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15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Цель: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эффективности муниципального управления в Ханты-Мансийском районе</w:t>
            </w:r>
          </w:p>
        </w:tc>
      </w:tr>
      <w:tr w:rsidR="00E073FE" w:rsidRPr="00037F16" w:rsidTr="0015070D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1507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на интересы населения открытой деятельности муниципальных служащих</w:t>
            </w:r>
          </w:p>
        </w:tc>
      </w:tr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15070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E073FE" w:rsidRPr="00037F16" w:rsidRDefault="00E073FE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37F16">
              <w:rPr>
                <w:rFonts w:ascii="Times New Roman" w:eastAsia="Calibri" w:hAnsi="Times New Roman"/>
                <w:sz w:val="24"/>
                <w:szCs w:val="24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района»</w:t>
            </w:r>
          </w:p>
        </w:tc>
        <w:tc>
          <w:tcPr>
            <w:tcW w:w="1804" w:type="pct"/>
          </w:tcPr>
          <w:p w:rsidR="00E073FE" w:rsidRPr="00037F16" w:rsidRDefault="005C022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квалификации муниципальных служащих органов местного самоуправления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Ханты-Мансийского района посредством дистанционных методов обучения,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очных, заочных,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иных методов, непосредственное участие муниципальных служащих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семинарах, конференциях по приоритетным и иным направлениям в соответствии с графиком обучения на основании сформированных заявок кадровой службой администрации района</w:t>
            </w:r>
            <w:r w:rsidR="00037F16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7" w:type="pct"/>
          </w:tcPr>
          <w:p w:rsidR="00E073FE" w:rsidRPr="00037F16" w:rsidRDefault="00E073FE" w:rsidP="0015070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FE" w:rsidRPr="00037F16" w:rsidTr="0015070D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беспечение деятельности </w:t>
            </w:r>
            <w:r w:rsidR="003869F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</w:p>
        </w:tc>
      </w:tr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F76A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Обеспечение и выполнение полномочий и функций </w:t>
            </w:r>
            <w:r w:rsidR="006224A6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района»;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</w:tcPr>
          <w:p w:rsidR="00E073FE" w:rsidRPr="00037F16" w:rsidRDefault="005C022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C5671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беспечение условий для выполнения функций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полномочий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возложенных на администрац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Ханты-Мансийского района</w:t>
            </w:r>
            <w:r w:rsidR="006224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Думу </w:t>
            </w:r>
            <w:r w:rsidR="002163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6224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Ханты-Мансийского района, Контрольно-счетную палату Ханты-Мансийского района</w:t>
            </w:r>
            <w:r w:rsidR="00011359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эффективной дея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тельности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(оплата труда </w:t>
            </w:r>
            <w:r w:rsidR="00386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лиц, замещающих</w:t>
            </w:r>
            <w:r w:rsidR="00B35A87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муниципальную должность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муниципальных служащих, оплата труда лиц, </w:t>
            </w:r>
            <w:r w:rsidR="001507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относящихся к </w:t>
            </w:r>
            <w:r w:rsidR="001C6C60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должности муниципальной службы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 на дополнительное пенсионное обеспечение за выслугу лет лицам, замещавшим муниципальные должности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Ханты-Мансийского района, ежегодные выплаты Почетным гражданам Ханты-Мансийского района, установленные решением Думы Ханты-Мансийского района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Уставом Ханты-Мансийского района.</w:t>
            </w:r>
          </w:p>
          <w:p w:rsidR="00E073FE" w:rsidRPr="00037F16" w:rsidRDefault="00011359" w:rsidP="0015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</w:t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 xml:space="preserve">существление переданного полномочия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>по государственной регистрации актов гражданского состояния</w:t>
            </w:r>
            <w:r w:rsidR="00B4016D" w:rsidRPr="00037F16">
              <w:rPr>
                <w:rFonts w:ascii="Times New Roman" w:hAnsi="Times New Roman"/>
                <w:sz w:val="24"/>
                <w:szCs w:val="24"/>
              </w:rPr>
              <w:t xml:space="preserve"> на содержание органов ЗАГС</w:t>
            </w:r>
            <w:r w:rsidR="00E53BB7" w:rsidRPr="0003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154EDA" w:rsidRPr="00037F16" w:rsidRDefault="005C0220" w:rsidP="002163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ешение Думы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="00154EDA" w:rsidRPr="00E614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17.06.2021 № 747</w:t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 Порядке назначения, перерасчета и выплаты пенсии за выслугу лет лицам, замещавшим муниципальные должности </w:t>
            </w:r>
            <w:r w:rsidR="00AB7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</w:t>
            </w:r>
            <w:r w:rsidR="002163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</w:t>
            </w:r>
            <w:r w:rsidR="00E95F1E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нты-Мансийского района»</w:t>
            </w:r>
            <w:r w:rsidR="00B35A87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154EDA" w:rsidRPr="00037F16" w:rsidRDefault="00F76AF1" w:rsidP="00216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35A87" w:rsidRPr="00037F16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Ханты-Мансийского района </w:t>
            </w:r>
            <w:r w:rsidR="0021630B">
              <w:rPr>
                <w:rFonts w:ascii="Times New Roman" w:hAnsi="Times New Roman"/>
                <w:sz w:val="24"/>
                <w:szCs w:val="24"/>
              </w:rPr>
              <w:br/>
            </w:r>
            <w:r w:rsidR="00B35A87" w:rsidRPr="00037F16">
              <w:rPr>
                <w:rFonts w:ascii="Times New Roman" w:hAnsi="Times New Roman"/>
                <w:sz w:val="24"/>
                <w:szCs w:val="24"/>
              </w:rPr>
              <w:t xml:space="preserve">от 05.05.2017 № 133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="00B35A87" w:rsidRPr="00037F16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</w:t>
            </w:r>
            <w:r w:rsidR="0021630B">
              <w:rPr>
                <w:rFonts w:ascii="Times New Roman" w:hAnsi="Times New Roman"/>
                <w:sz w:val="24"/>
                <w:szCs w:val="24"/>
              </w:rPr>
              <w:br/>
            </w:r>
            <w:r w:rsidR="00B35A87" w:rsidRPr="00037F16">
              <w:rPr>
                <w:rFonts w:ascii="Times New Roman" w:hAnsi="Times New Roman"/>
                <w:sz w:val="24"/>
                <w:szCs w:val="24"/>
              </w:rPr>
              <w:t>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</w:tr>
      <w:tr w:rsidR="00E073FE" w:rsidRPr="00037F16" w:rsidTr="0015070D">
        <w:trPr>
          <w:trHeight w:val="682"/>
        </w:trPr>
        <w:tc>
          <w:tcPr>
            <w:tcW w:w="5000" w:type="pct"/>
            <w:gridSpan w:val="4"/>
          </w:tcPr>
          <w:p w:rsidR="00E073FE" w:rsidRPr="00037F16" w:rsidRDefault="00F277E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п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E073FE" w:rsidRPr="00037F16" w:rsidTr="0015070D">
        <w:trPr>
          <w:trHeight w:val="4237"/>
        </w:trPr>
        <w:tc>
          <w:tcPr>
            <w:tcW w:w="574" w:type="pct"/>
          </w:tcPr>
          <w:p w:rsidR="00E073FE" w:rsidRPr="00037F16" w:rsidRDefault="00F277E0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25" w:type="pct"/>
          </w:tcPr>
          <w:p w:rsidR="00037F16" w:rsidRDefault="00F277E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E073FE" w:rsidRPr="00037F16" w:rsidRDefault="00F277E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804" w:type="pct"/>
          </w:tcPr>
          <w:p w:rsidR="00F277E0" w:rsidRPr="00037F16" w:rsidRDefault="005C0220" w:rsidP="0015070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аправление расходов: на у</w:t>
            </w:r>
            <w:r w:rsidR="00F277E0" w:rsidRPr="00037F16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материально-технической базы 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том числе:</w:t>
            </w:r>
          </w:p>
          <w:p w:rsidR="00F277E0" w:rsidRPr="00037F16" w:rsidRDefault="00F277E0" w:rsidP="0015070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района коммунальными услугами, транспортными услугами, услугами связи, услугами по содержанию имущества, прочими услугами, обеспечивающими деятельность органов местного самоуправления района;</w:t>
            </w:r>
          </w:p>
          <w:p w:rsidR="00F277E0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надлежащий уровень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учреждения»;</w:t>
            </w:r>
          </w:p>
          <w:p w:rsidR="00F277E0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транспортных средств органов местного самоуправления района;</w:t>
            </w:r>
          </w:p>
          <w:p w:rsidR="00F277E0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мероприятий, направленных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обеспечение безопасных условий труда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профилактику производственного травматизма и профессиональных заболеваний работников местного самоуправления;</w:t>
            </w:r>
          </w:p>
          <w:p w:rsidR="00E073FE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финансовое обеспечение казенного учреждения «Управление технического обеспечения»</w:t>
            </w:r>
          </w:p>
        </w:tc>
        <w:tc>
          <w:tcPr>
            <w:tcW w:w="1297" w:type="pct"/>
          </w:tcPr>
          <w:p w:rsidR="00905FCC" w:rsidRPr="00037F16" w:rsidRDefault="00905FCC" w:rsidP="0015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AF1" w:rsidRDefault="00F76AF1" w:rsidP="0015070D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542171" w:rsidRPr="00E547D5" w:rsidRDefault="00542171" w:rsidP="002C0C4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Pr="0015070D" w:rsidRDefault="000F5DFF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28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5387"/>
        <w:gridCol w:w="1276"/>
        <w:gridCol w:w="1276"/>
        <w:gridCol w:w="1133"/>
        <w:gridCol w:w="1136"/>
        <w:gridCol w:w="1133"/>
        <w:gridCol w:w="2088"/>
      </w:tblGrid>
      <w:tr w:rsidR="00E614AC" w:rsidRPr="00037F16" w:rsidTr="0015070D">
        <w:trPr>
          <w:trHeight w:val="20"/>
        </w:trPr>
        <w:tc>
          <w:tcPr>
            <w:tcW w:w="201" w:type="pct"/>
            <w:vMerge w:val="restar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№ </w:t>
            </w:r>
          </w:p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п/п </w:t>
            </w:r>
          </w:p>
        </w:tc>
        <w:tc>
          <w:tcPr>
            <w:tcW w:w="1925" w:type="pct"/>
            <w:vMerge w:val="restar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456" w:type="pct"/>
            <w:vMerge w:val="restar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на начало реализации </w:t>
            </w:r>
            <w:proofErr w:type="spellStart"/>
            <w:proofErr w:type="gramStart"/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lastRenderedPageBreak/>
              <w:t>муници</w:t>
            </w:r>
            <w:r w:rsidR="0015070D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-</w:t>
            </w: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пальной</w:t>
            </w:r>
            <w:proofErr w:type="spellEnd"/>
            <w:proofErr w:type="gramEnd"/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программы</w:t>
            </w:r>
          </w:p>
        </w:tc>
        <w:tc>
          <w:tcPr>
            <w:tcW w:w="1672" w:type="pct"/>
            <w:gridSpan w:val="4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lastRenderedPageBreak/>
              <w:t>Значения показателя по годам</w:t>
            </w:r>
          </w:p>
        </w:tc>
        <w:tc>
          <w:tcPr>
            <w:tcW w:w="747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на момент окончания </w:t>
            </w: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lastRenderedPageBreak/>
              <w:t>действия муниципальной программы</w:t>
            </w:r>
          </w:p>
        </w:tc>
      </w:tr>
      <w:tr w:rsidR="00E614AC" w:rsidRPr="00037F16" w:rsidTr="0015070D">
        <w:trPr>
          <w:trHeight w:val="50"/>
        </w:trPr>
        <w:tc>
          <w:tcPr>
            <w:tcW w:w="201" w:type="pct"/>
            <w:vMerge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25" w:type="pct"/>
            <w:vMerge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6" w:type="pct"/>
            <w:vMerge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40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2025</w:t>
            </w: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747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E614AC" w:rsidRPr="00037F16" w:rsidTr="0015070D">
        <w:trPr>
          <w:trHeight w:val="20"/>
        </w:trPr>
        <w:tc>
          <w:tcPr>
            <w:tcW w:w="201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2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5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5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0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7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</w:tr>
      <w:tr w:rsidR="00E614AC" w:rsidRPr="00037F16" w:rsidTr="0015070D">
        <w:trPr>
          <w:trHeight w:val="1002"/>
        </w:trPr>
        <w:tc>
          <w:tcPr>
            <w:tcW w:w="201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925" w:type="pct"/>
          </w:tcPr>
          <w:p w:rsidR="00E614AC" w:rsidRPr="00037F16" w:rsidRDefault="00E614AC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06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405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  <w:tc>
          <w:tcPr>
            <w:tcW w:w="747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</w:tr>
      <w:tr w:rsidR="00E614AC" w:rsidRPr="00037F16" w:rsidTr="0015070D">
        <w:trPr>
          <w:trHeight w:val="1344"/>
        </w:trPr>
        <w:tc>
          <w:tcPr>
            <w:tcW w:w="201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25" w:type="pct"/>
          </w:tcPr>
          <w:p w:rsidR="00E614AC" w:rsidRPr="00037F16" w:rsidRDefault="00E614AC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hAnsi="Times New Roman"/>
                <w:sz w:val="23"/>
                <w:szCs w:val="23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0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405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  <w:tc>
          <w:tcPr>
            <w:tcW w:w="747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AB776F" w:rsidRDefault="00AC7F1B" w:rsidP="0015070D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(обнародовать)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15070D" w:rsidRDefault="0015070D" w:rsidP="0015070D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630B" w:rsidRDefault="0021630B" w:rsidP="0015070D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5070D" w:rsidRPr="0015070D" w:rsidRDefault="0015070D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а Ханты-Мансийского района                                                     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К.Р.Минулин</w:t>
      </w:r>
    </w:p>
    <w:sectPr w:rsidR="00AC7F1B" w:rsidRPr="00AB776F" w:rsidSect="002026BF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95" w:rsidRDefault="00346F95" w:rsidP="00BC0C69">
      <w:pPr>
        <w:spacing w:after="0" w:line="240" w:lineRule="auto"/>
      </w:pPr>
      <w:r>
        <w:separator/>
      </w:r>
    </w:p>
  </w:endnote>
  <w:endnote w:type="continuationSeparator" w:id="0">
    <w:p w:rsidR="00346F95" w:rsidRDefault="00346F95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F7" w:rsidRDefault="00F321F7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F321F7" w:rsidRDefault="00F321F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95" w:rsidRDefault="00346F95" w:rsidP="00BC0C69">
      <w:pPr>
        <w:spacing w:after="0" w:line="240" w:lineRule="auto"/>
      </w:pPr>
      <w:r>
        <w:separator/>
      </w:r>
    </w:p>
  </w:footnote>
  <w:footnote w:type="continuationSeparator" w:id="0">
    <w:p w:rsidR="00346F95" w:rsidRDefault="00346F95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F7" w:rsidRDefault="00F321F7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CAD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F7" w:rsidRDefault="00F321F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321F7" w:rsidRDefault="00F321F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F7" w:rsidRDefault="00F321F7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40CAD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8F"/>
    <w:rsid w:val="000336CA"/>
    <w:rsid w:val="00033CC1"/>
    <w:rsid w:val="000340C3"/>
    <w:rsid w:val="000340CF"/>
    <w:rsid w:val="000341C7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1D3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3EF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69C0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1F58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CAD"/>
    <w:rsid w:val="00140F0B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70D"/>
    <w:rsid w:val="00150B27"/>
    <w:rsid w:val="001512B3"/>
    <w:rsid w:val="001513AB"/>
    <w:rsid w:val="00151A5D"/>
    <w:rsid w:val="001525B2"/>
    <w:rsid w:val="001537CA"/>
    <w:rsid w:val="001548A9"/>
    <w:rsid w:val="00154A88"/>
    <w:rsid w:val="00154EDA"/>
    <w:rsid w:val="00155662"/>
    <w:rsid w:val="00155928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7DE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630B"/>
    <w:rsid w:val="00217EC4"/>
    <w:rsid w:val="00217FD9"/>
    <w:rsid w:val="00220637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4790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155A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2F1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6F95"/>
    <w:rsid w:val="00347587"/>
    <w:rsid w:val="00353284"/>
    <w:rsid w:val="003535F6"/>
    <w:rsid w:val="00355169"/>
    <w:rsid w:val="0035571B"/>
    <w:rsid w:val="00356977"/>
    <w:rsid w:val="00356B40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53B3"/>
    <w:rsid w:val="003869FC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0CC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80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2C4"/>
    <w:rsid w:val="004E38EB"/>
    <w:rsid w:val="004E3F11"/>
    <w:rsid w:val="004E4384"/>
    <w:rsid w:val="004E484B"/>
    <w:rsid w:val="004E4E15"/>
    <w:rsid w:val="004E7AF0"/>
    <w:rsid w:val="004E7E6A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2F8B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B62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D0D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4A6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00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1F00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229B"/>
    <w:rsid w:val="00722B79"/>
    <w:rsid w:val="007232BC"/>
    <w:rsid w:val="00724531"/>
    <w:rsid w:val="00725B60"/>
    <w:rsid w:val="00727253"/>
    <w:rsid w:val="00730C4F"/>
    <w:rsid w:val="00731331"/>
    <w:rsid w:val="00731801"/>
    <w:rsid w:val="00731A67"/>
    <w:rsid w:val="007322BA"/>
    <w:rsid w:val="00732FC5"/>
    <w:rsid w:val="00733381"/>
    <w:rsid w:val="0073427C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2905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2A52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07EE"/>
    <w:rsid w:val="007E1827"/>
    <w:rsid w:val="007E1FE3"/>
    <w:rsid w:val="007E24F0"/>
    <w:rsid w:val="007E3906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008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1B5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7767F"/>
    <w:rsid w:val="00881807"/>
    <w:rsid w:val="00881AE3"/>
    <w:rsid w:val="00881BCB"/>
    <w:rsid w:val="00882F1F"/>
    <w:rsid w:val="00883D21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97374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3E4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7E1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7B59"/>
    <w:rsid w:val="00AC7F1B"/>
    <w:rsid w:val="00AD07C5"/>
    <w:rsid w:val="00AD11C2"/>
    <w:rsid w:val="00AD1329"/>
    <w:rsid w:val="00AD1F0C"/>
    <w:rsid w:val="00AD25C9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16D3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428B"/>
    <w:rsid w:val="00B64C17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7056"/>
    <w:rsid w:val="00BB11CE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52B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E0A25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733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2BB3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CEB"/>
    <w:rsid w:val="00DA542E"/>
    <w:rsid w:val="00DA5CFE"/>
    <w:rsid w:val="00DA5E0B"/>
    <w:rsid w:val="00DA5E97"/>
    <w:rsid w:val="00DA609E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3AE0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ECB"/>
    <w:rsid w:val="00DF3792"/>
    <w:rsid w:val="00DF3912"/>
    <w:rsid w:val="00DF3B5F"/>
    <w:rsid w:val="00DF50AA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166F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4A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1F7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2C0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6AF1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A5"/>
    <w:rsid w:val="00FB135B"/>
    <w:rsid w:val="00FB206B"/>
    <w:rsid w:val="00FB2964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8A2"/>
    <w:rsid w:val="00FC5131"/>
    <w:rsid w:val="00FC53B7"/>
    <w:rsid w:val="00FC5EF3"/>
    <w:rsid w:val="00FC63BF"/>
    <w:rsid w:val="00FC642A"/>
    <w:rsid w:val="00FC6895"/>
    <w:rsid w:val="00FD0488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01472-6611-467F-8CCE-5B6D8B00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Шаламова О.П.</cp:lastModifiedBy>
  <cp:revision>4</cp:revision>
  <cp:lastPrinted>2023-02-13T06:24:00Z</cp:lastPrinted>
  <dcterms:created xsi:type="dcterms:W3CDTF">2023-02-09T05:54:00Z</dcterms:created>
  <dcterms:modified xsi:type="dcterms:W3CDTF">2023-02-15T09:25:00Z</dcterms:modified>
</cp:coreProperties>
</file>