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4F" w:rsidRPr="0067264F" w:rsidRDefault="0067264F" w:rsidP="00672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7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F78071" wp14:editId="65074DA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4F" w:rsidRPr="0067264F" w:rsidRDefault="0067264F" w:rsidP="00672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64F" w:rsidRPr="0067264F" w:rsidRDefault="0067264F" w:rsidP="006726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6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7264F" w:rsidRPr="0067264F" w:rsidRDefault="0067264F" w:rsidP="00672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64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7264F" w:rsidRPr="0067264F" w:rsidRDefault="0067264F" w:rsidP="00672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64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7264F" w:rsidRPr="0067264F" w:rsidRDefault="0067264F" w:rsidP="00672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64F" w:rsidRPr="0067264F" w:rsidRDefault="0067264F" w:rsidP="0067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6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7264F" w:rsidRPr="0067264F" w:rsidRDefault="0067264F" w:rsidP="0067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64F" w:rsidRPr="0067264F" w:rsidRDefault="0067264F" w:rsidP="0067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64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7264F" w:rsidRPr="0067264F" w:rsidRDefault="0067264F" w:rsidP="00672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64F" w:rsidRPr="0067264F" w:rsidRDefault="0067264F" w:rsidP="0067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6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04D5">
        <w:rPr>
          <w:rFonts w:ascii="Times New Roman" w:eastAsia="Times New Roman" w:hAnsi="Times New Roman" w:cs="Times New Roman"/>
          <w:sz w:val="28"/>
          <w:szCs w:val="28"/>
        </w:rPr>
        <w:t xml:space="preserve">17.05.2022   </w:t>
      </w:r>
      <w:r w:rsidRPr="006726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3A04D5">
        <w:rPr>
          <w:rFonts w:ascii="Times New Roman" w:eastAsia="Times New Roman" w:hAnsi="Times New Roman" w:cs="Times New Roman"/>
          <w:sz w:val="28"/>
          <w:szCs w:val="28"/>
        </w:rPr>
        <w:t>194</w:t>
      </w:r>
    </w:p>
    <w:p w:rsidR="0067264F" w:rsidRPr="0067264F" w:rsidRDefault="0067264F" w:rsidP="006726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264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4F" w:rsidRPr="00F5721B" w:rsidRDefault="0067264F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A0" w:rsidRDefault="00065202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959A0" w:rsidRDefault="00D959A0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D959A0" w:rsidRDefault="004F62B4" w:rsidP="005D6F1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67264F" w:rsidRDefault="0067264F" w:rsidP="0067264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>
        <w:rPr>
          <w:rFonts w:ascii="Times New Roman" w:hAnsi="Times New Roman"/>
          <w:sz w:val="28"/>
          <w:szCs w:val="28"/>
        </w:rPr>
        <w:br/>
      </w:r>
      <w:r w:rsidR="00065202" w:rsidRPr="00E863D1">
        <w:rPr>
          <w:rFonts w:ascii="Times New Roman" w:hAnsi="Times New Roman"/>
          <w:sz w:val="28"/>
          <w:szCs w:val="28"/>
        </w:rPr>
        <w:t>Ханты</w:t>
      </w:r>
      <w:r w:rsidR="00065202">
        <w:rPr>
          <w:rFonts w:ascii="Times New Roman" w:hAnsi="Times New Roman"/>
          <w:sz w:val="28"/>
          <w:szCs w:val="28"/>
        </w:rPr>
        <w:t>-</w:t>
      </w:r>
      <w:r w:rsidR="00065202"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065202" w:rsidRPr="00E863D1">
        <w:rPr>
          <w:rFonts w:ascii="Times New Roman" w:hAnsi="Times New Roman"/>
          <w:sz w:val="28"/>
          <w:szCs w:val="28"/>
        </w:rPr>
        <w:t>«</w:t>
      </w:r>
      <w:r w:rsidR="0035436C"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 w:rsidR="0035436C">
        <w:rPr>
          <w:rFonts w:ascii="Times New Roman" w:hAnsi="Times New Roman"/>
          <w:sz w:val="28"/>
          <w:szCs w:val="28"/>
        </w:rPr>
        <w:t xml:space="preserve"> </w:t>
      </w:r>
    </w:p>
    <w:p w:rsidR="0067264F" w:rsidRDefault="0035436C" w:rsidP="0067264F">
      <w:pPr>
        <w:pStyle w:val="ConsPlusNormal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для развития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264F" w:rsidRDefault="0035436C" w:rsidP="0067264F">
      <w:pPr>
        <w:pStyle w:val="ConsPlusNormal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Ханты-</w:t>
      </w:r>
      <w:r w:rsidRPr="0035436C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65202" w:rsidRPr="0035436C" w:rsidRDefault="0035436C" w:rsidP="0067264F">
      <w:pPr>
        <w:pStyle w:val="ConsPlusNormal"/>
        <w:rPr>
          <w:rFonts w:ascii="Times New Roman" w:hAnsi="Times New Roman"/>
          <w:sz w:val="28"/>
          <w:szCs w:val="28"/>
        </w:rPr>
      </w:pPr>
      <w:r w:rsidRPr="003543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Default="002F2DC2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264F" w:rsidRPr="0035436C" w:rsidRDefault="0067264F" w:rsidP="003543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827" w:rsidRDefault="001C0827" w:rsidP="006726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82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района:</w:t>
      </w:r>
    </w:p>
    <w:p w:rsidR="0067264F" w:rsidRPr="001C0827" w:rsidRDefault="0067264F" w:rsidP="006726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771" w:rsidRDefault="00A16E22" w:rsidP="006726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E22">
        <w:rPr>
          <w:rFonts w:ascii="Times New Roman" w:hAnsi="Times New Roman"/>
          <w:sz w:val="28"/>
          <w:szCs w:val="28"/>
        </w:rPr>
        <w:t xml:space="preserve">1. </w:t>
      </w:r>
      <w:r w:rsidR="005D6771" w:rsidRPr="005D6771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67264F">
        <w:rPr>
          <w:rFonts w:ascii="Times New Roman" w:hAnsi="Times New Roman"/>
          <w:sz w:val="28"/>
          <w:szCs w:val="28"/>
        </w:rPr>
        <w:t xml:space="preserve">ты-Мансийского района </w:t>
      </w:r>
      <w:r w:rsidR="004F62B4">
        <w:rPr>
          <w:rFonts w:ascii="Times New Roman" w:hAnsi="Times New Roman"/>
          <w:sz w:val="28"/>
          <w:szCs w:val="28"/>
        </w:rPr>
        <w:t xml:space="preserve">от </w:t>
      </w:r>
      <w:r w:rsidR="004F62B4" w:rsidRPr="004F62B4">
        <w:rPr>
          <w:rFonts w:ascii="Times New Roman" w:hAnsi="Times New Roman"/>
          <w:sz w:val="28"/>
          <w:szCs w:val="28"/>
        </w:rPr>
        <w:t>0</w:t>
      </w:r>
      <w:r w:rsidR="004F62B4">
        <w:rPr>
          <w:rFonts w:ascii="Times New Roman" w:hAnsi="Times New Roman"/>
          <w:sz w:val="28"/>
          <w:szCs w:val="28"/>
        </w:rPr>
        <w:t>8.12.2021</w:t>
      </w:r>
      <w:r w:rsidR="005D6771">
        <w:rPr>
          <w:rFonts w:ascii="Times New Roman" w:hAnsi="Times New Roman"/>
          <w:sz w:val="28"/>
          <w:szCs w:val="28"/>
        </w:rPr>
        <w:t xml:space="preserve"> № 31</w:t>
      </w:r>
      <w:r w:rsidR="005D6771" w:rsidRPr="005D6771">
        <w:rPr>
          <w:rFonts w:ascii="Times New Roman" w:hAnsi="Times New Roman"/>
          <w:sz w:val="28"/>
          <w:szCs w:val="28"/>
        </w:rPr>
        <w:t>8 «О</w:t>
      </w:r>
      <w:r w:rsidR="005D6771" w:rsidRPr="005D6771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="0067264F">
        <w:rPr>
          <w:rFonts w:ascii="Times New Roman" w:hAnsi="Times New Roman"/>
          <w:bCs/>
          <w:sz w:val="28"/>
          <w:szCs w:val="28"/>
        </w:rPr>
        <w:br/>
      </w:r>
      <w:r w:rsidR="005D6771" w:rsidRPr="005D6771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5D6771">
        <w:rPr>
          <w:rFonts w:ascii="Times New Roman" w:hAnsi="Times New Roman"/>
          <w:bCs/>
          <w:sz w:val="28"/>
          <w:szCs w:val="28"/>
        </w:rPr>
        <w:t xml:space="preserve"> </w:t>
      </w:r>
      <w:r w:rsidR="005D6771" w:rsidRPr="00E863D1">
        <w:rPr>
          <w:rFonts w:ascii="Times New Roman" w:hAnsi="Times New Roman"/>
          <w:sz w:val="28"/>
          <w:szCs w:val="28"/>
        </w:rPr>
        <w:t>«</w:t>
      </w:r>
      <w:r w:rsidR="005D6771" w:rsidRPr="00562AD6">
        <w:rPr>
          <w:rFonts w:ascii="Times New Roman" w:hAnsi="Times New Roman"/>
          <w:sz w:val="28"/>
          <w:szCs w:val="28"/>
        </w:rPr>
        <w:t>Подготовка перспективных территорий</w:t>
      </w:r>
      <w:r w:rsidR="005D6771">
        <w:rPr>
          <w:rFonts w:ascii="Times New Roman" w:hAnsi="Times New Roman"/>
          <w:sz w:val="28"/>
          <w:szCs w:val="28"/>
        </w:rPr>
        <w:t xml:space="preserve"> </w:t>
      </w:r>
      <w:r w:rsidR="005D6771" w:rsidRPr="00562AD6">
        <w:rPr>
          <w:rFonts w:ascii="Times New Roman" w:hAnsi="Times New Roman"/>
          <w:sz w:val="28"/>
          <w:szCs w:val="28"/>
        </w:rPr>
        <w:t>для развития жилищного строительства</w:t>
      </w:r>
      <w:r w:rsidR="005D6771">
        <w:rPr>
          <w:rFonts w:ascii="Times New Roman" w:hAnsi="Times New Roman"/>
          <w:sz w:val="28"/>
          <w:szCs w:val="28"/>
        </w:rPr>
        <w:t xml:space="preserve"> </w:t>
      </w:r>
      <w:r w:rsidR="005D6771" w:rsidRPr="00562AD6">
        <w:rPr>
          <w:rFonts w:ascii="Times New Roman" w:hAnsi="Times New Roman"/>
          <w:sz w:val="28"/>
          <w:szCs w:val="28"/>
        </w:rPr>
        <w:t>Ханты-</w:t>
      </w:r>
      <w:r w:rsidR="005D6771" w:rsidRPr="0035436C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67264F">
        <w:rPr>
          <w:rFonts w:ascii="Times New Roman" w:hAnsi="Times New Roman"/>
          <w:sz w:val="28"/>
          <w:szCs w:val="28"/>
        </w:rPr>
        <w:br/>
      </w:r>
      <w:r w:rsidR="005D6771" w:rsidRPr="0035436C">
        <w:rPr>
          <w:rFonts w:ascii="Times New Roman" w:hAnsi="Times New Roman"/>
          <w:sz w:val="28"/>
          <w:szCs w:val="28"/>
        </w:rPr>
        <w:t>на 20</w:t>
      </w:r>
      <w:r w:rsidR="005D6771">
        <w:rPr>
          <w:rFonts w:ascii="Times New Roman" w:hAnsi="Times New Roman"/>
          <w:sz w:val="28"/>
          <w:szCs w:val="28"/>
        </w:rPr>
        <w:t>22</w:t>
      </w:r>
      <w:r w:rsidR="005D6771" w:rsidRPr="0035436C">
        <w:rPr>
          <w:rFonts w:ascii="Times New Roman" w:hAnsi="Times New Roman"/>
          <w:sz w:val="28"/>
          <w:szCs w:val="28"/>
        </w:rPr>
        <w:t xml:space="preserve"> – 202</w:t>
      </w:r>
      <w:r w:rsidR="005D6771">
        <w:rPr>
          <w:rFonts w:ascii="Times New Roman" w:hAnsi="Times New Roman"/>
          <w:sz w:val="28"/>
          <w:szCs w:val="28"/>
        </w:rPr>
        <w:t>4</w:t>
      </w:r>
      <w:r w:rsidR="005D6771" w:rsidRPr="0035436C">
        <w:rPr>
          <w:rFonts w:ascii="Times New Roman" w:hAnsi="Times New Roman"/>
          <w:sz w:val="28"/>
          <w:szCs w:val="28"/>
        </w:rPr>
        <w:t xml:space="preserve"> годы»</w:t>
      </w:r>
      <w:r w:rsidR="005D6771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</w:t>
      </w:r>
      <w:r w:rsidR="0067264F">
        <w:rPr>
          <w:rFonts w:ascii="Times New Roman" w:hAnsi="Times New Roman"/>
          <w:sz w:val="28"/>
          <w:szCs w:val="28"/>
        </w:rPr>
        <w:br/>
      </w:r>
      <w:r w:rsidR="005D6771">
        <w:rPr>
          <w:rFonts w:ascii="Times New Roman" w:hAnsi="Times New Roman"/>
          <w:sz w:val="28"/>
          <w:szCs w:val="28"/>
        </w:rPr>
        <w:t>в новой редакции:</w:t>
      </w:r>
    </w:p>
    <w:p w:rsidR="0067264F" w:rsidRDefault="0067264F" w:rsidP="006726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264F" w:rsidRPr="0067264F" w:rsidRDefault="0067264F" w:rsidP="0067264F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7264F">
        <w:rPr>
          <w:rFonts w:ascii="Times New Roman" w:hAnsi="Times New Roman"/>
          <w:sz w:val="28"/>
          <w:szCs w:val="28"/>
        </w:rPr>
        <w:t>«Приложение</w:t>
      </w:r>
    </w:p>
    <w:p w:rsidR="0067264F" w:rsidRPr="0067264F" w:rsidRDefault="0067264F" w:rsidP="0067264F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7264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7264F" w:rsidRPr="0067264F" w:rsidRDefault="0067264F" w:rsidP="0067264F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7264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7264F" w:rsidRDefault="0067264F" w:rsidP="0067264F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7264F">
        <w:rPr>
          <w:rFonts w:ascii="Times New Roman" w:hAnsi="Times New Roman"/>
          <w:sz w:val="28"/>
          <w:szCs w:val="28"/>
        </w:rPr>
        <w:t>от 08.12.2021 № 318</w:t>
      </w:r>
    </w:p>
    <w:p w:rsidR="0067264F" w:rsidRDefault="0067264F" w:rsidP="0067264F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4C29" w:rsidRPr="0067264F" w:rsidRDefault="0067264F" w:rsidP="006726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B04C29"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3517BA">
          <w:headerReference w:type="default" r:id="rId10"/>
          <w:headerReference w:type="first" r:id="rId11"/>
          <w:pgSz w:w="11907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1F36C2" w:rsidRPr="0067264F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W w:w="14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634"/>
        <w:gridCol w:w="1984"/>
        <w:gridCol w:w="1633"/>
        <w:gridCol w:w="285"/>
        <w:gridCol w:w="1134"/>
        <w:gridCol w:w="850"/>
        <w:gridCol w:w="851"/>
        <w:gridCol w:w="850"/>
        <w:gridCol w:w="1135"/>
        <w:gridCol w:w="208"/>
        <w:gridCol w:w="1418"/>
      </w:tblGrid>
      <w:tr w:rsidR="000D3222" w:rsidRPr="00DD4B81" w:rsidTr="0067264F">
        <w:trPr>
          <w:trHeight w:val="608"/>
          <w:jc w:val="center"/>
        </w:trPr>
        <w:tc>
          <w:tcPr>
            <w:tcW w:w="3114" w:type="dxa"/>
          </w:tcPr>
          <w:p w:rsidR="000D3222" w:rsidRPr="00DD4B81" w:rsidRDefault="00DE306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741DA2" w:rsidRDefault="00EB1F05" w:rsidP="00672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1DA2"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перспективных территорий для развития жилищного строительства Ханты-</w:t>
            </w:r>
            <w:r w:rsidR="00741DA2" w:rsidRPr="00741DA2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1DA2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DA2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DD4B81" w:rsidTr="0067264F">
        <w:trPr>
          <w:jc w:val="center"/>
        </w:trPr>
        <w:tc>
          <w:tcPr>
            <w:tcW w:w="3114" w:type="dxa"/>
          </w:tcPr>
          <w:p w:rsidR="000D3222" w:rsidRPr="00DD4B81" w:rsidRDefault="000D322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DD4B81" w:rsidRDefault="00B04C29" w:rsidP="00672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726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67264F">
        <w:trPr>
          <w:trHeight w:val="413"/>
          <w:jc w:val="center"/>
        </w:trPr>
        <w:tc>
          <w:tcPr>
            <w:tcW w:w="3114" w:type="dxa"/>
          </w:tcPr>
          <w:p w:rsidR="000D3222" w:rsidRPr="00DD4B81" w:rsidRDefault="000D322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0D3222" w:rsidRPr="00DD4B81" w:rsidRDefault="00A10554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Речапов Р.Ш. </w:t>
            </w:r>
            <w:r w:rsidR="00672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0D3222" w:rsidRPr="008E65A9" w:rsidTr="0067264F">
        <w:trPr>
          <w:jc w:val="center"/>
        </w:trPr>
        <w:tc>
          <w:tcPr>
            <w:tcW w:w="3114" w:type="dxa"/>
          </w:tcPr>
          <w:p w:rsidR="000D3222" w:rsidRPr="008E65A9" w:rsidRDefault="000D322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82" w:type="dxa"/>
            <w:gridSpan w:val="11"/>
          </w:tcPr>
          <w:p w:rsidR="000D3222" w:rsidRPr="008E65A9" w:rsidRDefault="00741DA2" w:rsidP="006726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="0067264F">
              <w:rPr>
                <w:rFonts w:ascii="Times New Roman" w:hAnsi="Times New Roman"/>
                <w:sz w:val="24"/>
                <w:szCs w:val="24"/>
              </w:rPr>
              <w:br/>
            </w:r>
            <w:r w:rsidRPr="00741DA2">
              <w:rPr>
                <w:rFonts w:ascii="Times New Roman" w:hAnsi="Times New Roman"/>
                <w:sz w:val="24"/>
                <w:szCs w:val="24"/>
              </w:rPr>
              <w:t>Ханты-Мансийского района (далее – департамент строительства, архитектуры и ЖКХ)</w:t>
            </w:r>
          </w:p>
        </w:tc>
      </w:tr>
      <w:tr w:rsidR="000D3222" w:rsidRPr="00DD4B81" w:rsidTr="0067264F">
        <w:trPr>
          <w:jc w:val="center"/>
        </w:trPr>
        <w:tc>
          <w:tcPr>
            <w:tcW w:w="3114" w:type="dxa"/>
          </w:tcPr>
          <w:p w:rsidR="000D3222" w:rsidRPr="00DD4B81" w:rsidRDefault="000D322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8E65A9" w:rsidRPr="0035668D" w:rsidRDefault="00741DA2" w:rsidP="006726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DD4B81" w:rsidTr="0067264F">
        <w:trPr>
          <w:trHeight w:val="128"/>
          <w:jc w:val="center"/>
        </w:trPr>
        <w:tc>
          <w:tcPr>
            <w:tcW w:w="3114" w:type="dxa"/>
          </w:tcPr>
          <w:p w:rsidR="000D3222" w:rsidRPr="00DD4B81" w:rsidRDefault="000D322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0D3222" w:rsidRPr="0035668D" w:rsidRDefault="00EB1F05" w:rsidP="00672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7776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</w:t>
            </w:r>
          </w:p>
        </w:tc>
      </w:tr>
      <w:tr w:rsidR="00741DA2" w:rsidRPr="00DD4B81" w:rsidTr="0067264F">
        <w:trPr>
          <w:trHeight w:val="128"/>
          <w:jc w:val="center"/>
        </w:trPr>
        <w:tc>
          <w:tcPr>
            <w:tcW w:w="3114" w:type="dxa"/>
          </w:tcPr>
          <w:p w:rsidR="00741DA2" w:rsidRDefault="00741DA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2" w:type="dxa"/>
            <w:gridSpan w:val="11"/>
          </w:tcPr>
          <w:p w:rsidR="00741DA2" w:rsidRPr="0035668D" w:rsidRDefault="00EB1F05" w:rsidP="00672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DA2"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DD4B81" w:rsidTr="0067264F">
        <w:trPr>
          <w:jc w:val="center"/>
        </w:trPr>
        <w:tc>
          <w:tcPr>
            <w:tcW w:w="3114" w:type="dxa"/>
          </w:tcPr>
          <w:p w:rsidR="000D3222" w:rsidRPr="00DD4B81" w:rsidRDefault="000D322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2" w:type="dxa"/>
            <w:gridSpan w:val="11"/>
          </w:tcPr>
          <w:p w:rsidR="00741DA2" w:rsidRPr="00741DA2" w:rsidRDefault="00741DA2" w:rsidP="00672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  <w:r w:rsidR="00EB1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222" w:rsidRPr="0035668D" w:rsidRDefault="00741DA2" w:rsidP="00672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DD4B81" w:rsidTr="0067264F">
        <w:trPr>
          <w:jc w:val="center"/>
        </w:trPr>
        <w:tc>
          <w:tcPr>
            <w:tcW w:w="3114" w:type="dxa"/>
          </w:tcPr>
          <w:p w:rsidR="000D3222" w:rsidRPr="00957853" w:rsidRDefault="000D322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82" w:type="dxa"/>
            <w:gridSpan w:val="11"/>
          </w:tcPr>
          <w:p w:rsidR="000D3222" w:rsidRPr="00957853" w:rsidRDefault="008E65A9" w:rsidP="0067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741DA2" w:rsidRPr="00957853">
              <w:rPr>
                <w:rFonts w:ascii="Times New Roman" w:hAnsi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DD4B81" w:rsidTr="002B3E58">
        <w:trPr>
          <w:trHeight w:val="747"/>
          <w:jc w:val="center"/>
        </w:trPr>
        <w:tc>
          <w:tcPr>
            <w:tcW w:w="3114" w:type="dxa"/>
            <w:vMerge w:val="restart"/>
          </w:tcPr>
          <w:p w:rsidR="00CE536B" w:rsidRPr="00957853" w:rsidRDefault="00CE536B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957853" w:rsidRDefault="00CE536B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4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DD4B81" w:rsidTr="002B3E58">
        <w:trPr>
          <w:trHeight w:val="120"/>
          <w:jc w:val="center"/>
        </w:trPr>
        <w:tc>
          <w:tcPr>
            <w:tcW w:w="3114" w:type="dxa"/>
            <w:vMerge/>
          </w:tcPr>
          <w:p w:rsidR="00CE536B" w:rsidRPr="00957853" w:rsidRDefault="00CE536B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67264F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2ACF" w:rsidRPr="00957853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67264F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а момент окончания реа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67264F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ный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36B" w:rsidRPr="00957853">
              <w:rPr>
                <w:rFonts w:ascii="Times New Roman" w:hAnsi="Times New Roman" w:cs="Times New Roman"/>
                <w:sz w:val="24"/>
                <w:szCs w:val="24"/>
              </w:rPr>
              <w:t>тель/ соиспол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B25" w:rsidRPr="00957853">
              <w:rPr>
                <w:rFonts w:ascii="Times New Roman" w:hAnsi="Times New Roman" w:cs="Times New Roman"/>
                <w:sz w:val="24"/>
                <w:szCs w:val="24"/>
              </w:rPr>
              <w:t>тель за достижение показателя</w:t>
            </w:r>
          </w:p>
        </w:tc>
      </w:tr>
      <w:tr w:rsidR="00CE536B" w:rsidRPr="00DD4B81" w:rsidTr="002B3E58">
        <w:trPr>
          <w:trHeight w:val="120"/>
          <w:jc w:val="center"/>
        </w:trPr>
        <w:tc>
          <w:tcPr>
            <w:tcW w:w="3114" w:type="dxa"/>
            <w:vMerge/>
          </w:tcPr>
          <w:p w:rsidR="00CE536B" w:rsidRPr="00957853" w:rsidRDefault="00CE536B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CE536B" w:rsidRPr="00957853" w:rsidRDefault="00CE536B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E536B" w:rsidRPr="00957853" w:rsidRDefault="00E43BC0" w:rsidP="0067264F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0235F9" w:rsidRPr="00957853" w:rsidRDefault="0067264F" w:rsidP="0067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Правительства Ханты-Мансийского автономного округа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 Югры 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 </w:t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 xml:space="preserve">31.10.2021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753FA">
              <w:rPr>
                <w:rFonts w:ascii="Times New Roman" w:eastAsia="Calibri" w:hAnsi="Times New Roman"/>
                <w:sz w:val="24"/>
                <w:szCs w:val="24"/>
              </w:rPr>
              <w:t>№ 47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6-п </w:t>
            </w:r>
            <w:r w:rsidR="00EB1F05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 государственной программе Ханты-Мансийского автономного округа – Югры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7663E" w:rsidRPr="00957853">
              <w:rPr>
                <w:rFonts w:ascii="Times New Roman" w:eastAsia="Calibri" w:hAnsi="Times New Roman"/>
                <w:sz w:val="24"/>
                <w:szCs w:val="24"/>
              </w:rPr>
              <w:t>Развитие жилищной сферы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A10554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5D677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93206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A10554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A10554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957853" w:rsidRDefault="00C33024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1A1DB2" w:rsidRPr="00DD4B81" w:rsidTr="002B3E58">
        <w:trPr>
          <w:trHeight w:val="134"/>
          <w:jc w:val="center"/>
        </w:trPr>
        <w:tc>
          <w:tcPr>
            <w:tcW w:w="3114" w:type="dxa"/>
            <w:vMerge w:val="restart"/>
          </w:tcPr>
          <w:p w:rsidR="001A1DB2" w:rsidRPr="00957853" w:rsidRDefault="001A1DB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18" w:type="dxa"/>
            <w:gridSpan w:val="2"/>
            <w:vMerge w:val="restart"/>
            <w:tcBorders>
              <w:right w:val="single" w:sz="4" w:space="0" w:color="auto"/>
            </w:tcBorders>
          </w:tcPr>
          <w:p w:rsidR="001A1DB2" w:rsidRPr="00957853" w:rsidRDefault="001A1DB2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2" w:rsidRPr="00957853" w:rsidRDefault="0067264F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DB2" w:rsidRPr="00957853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1A1DB2" w:rsidRPr="00DD4B81" w:rsidTr="002B3E58">
        <w:trPr>
          <w:jc w:val="center"/>
        </w:trPr>
        <w:tc>
          <w:tcPr>
            <w:tcW w:w="3114" w:type="dxa"/>
            <w:vMerge/>
          </w:tcPr>
          <w:p w:rsidR="001A1DB2" w:rsidRPr="00957853" w:rsidRDefault="001A1DB2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</w:tcPr>
          <w:p w:rsidR="001A1DB2" w:rsidRPr="00957853" w:rsidRDefault="001A1DB2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1A1DB2" w:rsidRPr="00957853" w:rsidRDefault="00EB1F05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DB2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2" w:rsidRPr="00957853" w:rsidRDefault="001A1DB2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2" w:rsidRPr="00957853" w:rsidRDefault="001A1DB2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2" w:rsidRPr="00957853" w:rsidRDefault="001A1DB2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9578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DB2" w:rsidRPr="00DD4B81" w:rsidTr="002B3E58">
        <w:trPr>
          <w:trHeight w:val="53"/>
          <w:jc w:val="center"/>
        </w:trPr>
        <w:tc>
          <w:tcPr>
            <w:tcW w:w="3114" w:type="dxa"/>
            <w:vMerge/>
          </w:tcPr>
          <w:p w:rsidR="001A1DB2" w:rsidRPr="00957853" w:rsidRDefault="001A1DB2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1A1DB2" w:rsidRPr="00957853" w:rsidRDefault="001A1DB2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1A1DB2" w:rsidRPr="00957853" w:rsidRDefault="005D677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7 536,0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2" w:rsidRPr="00957853" w:rsidRDefault="005D677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7 536,0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2" w:rsidRPr="00957853" w:rsidRDefault="00FC402A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2" w:rsidRPr="00957853" w:rsidRDefault="00FC402A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2B3E58">
        <w:trPr>
          <w:jc w:val="center"/>
        </w:trPr>
        <w:tc>
          <w:tcPr>
            <w:tcW w:w="3114" w:type="dxa"/>
            <w:vMerge/>
          </w:tcPr>
          <w:p w:rsidR="00C44D51" w:rsidRPr="00957853" w:rsidRDefault="00C44D51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C44D51" w:rsidRPr="00957853" w:rsidRDefault="00C44D51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2B3E58">
        <w:trPr>
          <w:jc w:val="center"/>
        </w:trPr>
        <w:tc>
          <w:tcPr>
            <w:tcW w:w="3114" w:type="dxa"/>
            <w:vMerge/>
          </w:tcPr>
          <w:p w:rsidR="00C44D51" w:rsidRPr="00957853" w:rsidRDefault="00C44D51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C44D51" w:rsidRPr="00957853" w:rsidRDefault="00C44D51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44D51" w:rsidRPr="00957853" w:rsidRDefault="005D677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1 337,3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5D677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DD4B81" w:rsidTr="002B3E58">
        <w:trPr>
          <w:jc w:val="center"/>
        </w:trPr>
        <w:tc>
          <w:tcPr>
            <w:tcW w:w="3114" w:type="dxa"/>
            <w:vMerge/>
          </w:tcPr>
          <w:p w:rsidR="00F3187B" w:rsidRPr="00957853" w:rsidRDefault="00F3187B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F3187B" w:rsidRPr="00957853" w:rsidRDefault="00F3187B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3187B" w:rsidRPr="00957853" w:rsidRDefault="005D677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B" w:rsidRPr="00957853" w:rsidRDefault="005D677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B" w:rsidRPr="00957853" w:rsidRDefault="00A10554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54" w:rsidRPr="00957853" w:rsidRDefault="00A10554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2B3E58">
        <w:trPr>
          <w:trHeight w:val="20"/>
          <w:jc w:val="center"/>
        </w:trPr>
        <w:tc>
          <w:tcPr>
            <w:tcW w:w="3114" w:type="dxa"/>
            <w:vMerge/>
          </w:tcPr>
          <w:p w:rsidR="00C44D51" w:rsidRPr="00957853" w:rsidRDefault="00C44D51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C44D51" w:rsidRPr="00957853" w:rsidRDefault="00C44D51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7B" w:rsidRPr="00DD4B81" w:rsidTr="002B3E58">
        <w:trPr>
          <w:jc w:val="center"/>
        </w:trPr>
        <w:tc>
          <w:tcPr>
            <w:tcW w:w="3114" w:type="dxa"/>
            <w:vMerge/>
          </w:tcPr>
          <w:p w:rsidR="00F3187B" w:rsidRPr="00957853" w:rsidRDefault="00F3187B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F3187B" w:rsidRPr="00957853" w:rsidRDefault="00F3187B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3187B" w:rsidRPr="00957853" w:rsidRDefault="005D677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B" w:rsidRPr="00957853" w:rsidRDefault="005D677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6 198,7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B" w:rsidRPr="00957853" w:rsidRDefault="00AF70EF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B" w:rsidRPr="00957853" w:rsidRDefault="00AF70EF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2B3E58">
        <w:trPr>
          <w:trHeight w:val="928"/>
          <w:jc w:val="center"/>
        </w:trPr>
        <w:tc>
          <w:tcPr>
            <w:tcW w:w="3114" w:type="dxa"/>
            <w:vMerge/>
          </w:tcPr>
          <w:p w:rsidR="00C44D51" w:rsidRPr="00957853" w:rsidRDefault="00C44D51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C44D51" w:rsidRPr="00957853" w:rsidRDefault="00C44D51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2B3E58">
        <w:trPr>
          <w:jc w:val="center"/>
        </w:trPr>
        <w:tc>
          <w:tcPr>
            <w:tcW w:w="3114" w:type="dxa"/>
            <w:vMerge/>
          </w:tcPr>
          <w:p w:rsidR="00C44D51" w:rsidRPr="00957853" w:rsidRDefault="00C44D51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C44D51" w:rsidRPr="00957853" w:rsidRDefault="0067264F" w:rsidP="0067264F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C44D51" w:rsidRPr="00957853">
              <w:rPr>
                <w:rStyle w:val="211pt"/>
                <w:rFonts w:eastAsia="Calibri"/>
                <w:sz w:val="24"/>
                <w:szCs w:val="24"/>
              </w:rPr>
              <w:t>правочно:</w:t>
            </w:r>
          </w:p>
          <w:p w:rsidR="00C44D51" w:rsidRPr="00957853" w:rsidRDefault="00C44D51" w:rsidP="0067264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 w:rsidR="0067264F">
              <w:rPr>
                <w:rStyle w:val="211pt"/>
                <w:rFonts w:eastAsia="Calibri"/>
                <w:sz w:val="24"/>
                <w:szCs w:val="24"/>
              </w:rPr>
              <w:t>–</w:t>
            </w:r>
            <w:r w:rsidRPr="00957853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1633" w:type="dxa"/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DD4B81" w:rsidTr="0067264F">
        <w:trPr>
          <w:trHeight w:val="548"/>
          <w:jc w:val="center"/>
        </w:trPr>
        <w:tc>
          <w:tcPr>
            <w:tcW w:w="3114" w:type="dxa"/>
            <w:vMerge/>
          </w:tcPr>
          <w:p w:rsidR="00C44D51" w:rsidRPr="00957853" w:rsidRDefault="00C44D51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C44D51" w:rsidRPr="00957853" w:rsidRDefault="0067264F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D51" w:rsidRPr="00957853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C44D51" w:rsidRPr="00957853" w:rsidRDefault="00C44D51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сельских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633" w:type="dxa"/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9" w:type="dxa"/>
            <w:gridSpan w:val="3"/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C44D51" w:rsidRPr="00957853" w:rsidRDefault="00C44D51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274"/>
          <w:jc w:val="center"/>
        </w:trPr>
        <w:tc>
          <w:tcPr>
            <w:tcW w:w="3114" w:type="dxa"/>
            <w:vMerge w:val="restart"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региональных проектов, проектов </w:t>
            </w:r>
            <w:r w:rsidR="00672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</w:t>
            </w:r>
          </w:p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672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618" w:type="dxa"/>
            <w:gridSpan w:val="2"/>
            <w:vMerge w:val="restart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4" w:type="dxa"/>
            <w:gridSpan w:val="9"/>
          </w:tcPr>
          <w:p w:rsidR="0041654C" w:rsidRPr="00957853" w:rsidRDefault="0067264F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41654C" w:rsidRPr="00DD4B81" w:rsidTr="0067264F">
        <w:trPr>
          <w:trHeight w:val="406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9"/>
          </w:tcPr>
          <w:p w:rsidR="0041654C" w:rsidRPr="00957853" w:rsidRDefault="0067264F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ортфель проектов «Жилье и городская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41654C" w:rsidRPr="00DD4B81" w:rsidTr="0067264F">
        <w:trPr>
          <w:trHeight w:val="180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1654C" w:rsidRPr="00957853" w:rsidRDefault="00EB1F05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DD4B81" w:rsidTr="0067264F">
        <w:trPr>
          <w:trHeight w:val="173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137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217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195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227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67264F">
        <w:trPr>
          <w:trHeight w:val="209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406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406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67264F" w:rsidP="0067264F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</w:t>
            </w:r>
            <w:r w:rsidR="0041654C"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правочно:</w:t>
            </w:r>
          </w:p>
          <w:p w:rsidR="0041654C" w:rsidRPr="00957853" w:rsidRDefault="0041654C" w:rsidP="0067264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67264F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166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67264F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193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9"/>
          </w:tcPr>
          <w:p w:rsidR="0041654C" w:rsidRPr="00957853" w:rsidRDefault="00EB1F05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егиональный проект «Жилье»</w:t>
            </w:r>
            <w:r w:rsidR="0067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DD4B81" w:rsidTr="0067264F">
        <w:trPr>
          <w:trHeight w:val="156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261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211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203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181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DD4B81" w:rsidTr="0067264F">
        <w:trPr>
          <w:trHeight w:val="173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406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406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67264F" w:rsidP="0067264F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</w:t>
            </w:r>
            <w:r w:rsidR="0041654C"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правочно:</w:t>
            </w:r>
          </w:p>
          <w:p w:rsidR="0041654C" w:rsidRPr="00957853" w:rsidRDefault="0041654C" w:rsidP="0067264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67264F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r w:rsidRPr="00957853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DD4B81" w:rsidTr="0067264F">
        <w:trPr>
          <w:trHeight w:val="406"/>
          <w:jc w:val="center"/>
        </w:trPr>
        <w:tc>
          <w:tcPr>
            <w:tcW w:w="3114" w:type="dxa"/>
            <w:vMerge/>
          </w:tcPr>
          <w:p w:rsidR="0041654C" w:rsidRPr="00957853" w:rsidRDefault="0041654C" w:rsidP="00672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 w:rsidR="0041654C" w:rsidRPr="00957853" w:rsidRDefault="0067264F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54C" w:rsidRPr="00957853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41654C" w:rsidRPr="00957853" w:rsidRDefault="0041654C" w:rsidP="00672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633" w:type="dxa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gridSpan w:val="2"/>
          </w:tcPr>
          <w:p w:rsidR="0041654C" w:rsidRPr="00957853" w:rsidRDefault="0041654C" w:rsidP="00672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EB1F05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1169BB" w:rsidRDefault="000D3222" w:rsidP="0067264F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67264F" w:rsidRPr="0067264F" w:rsidRDefault="0067264F" w:rsidP="0067264F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6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2268"/>
        <w:gridCol w:w="1417"/>
        <w:gridCol w:w="1418"/>
        <w:gridCol w:w="1276"/>
        <w:gridCol w:w="1212"/>
      </w:tblGrid>
      <w:tr w:rsidR="001169BB" w:rsidRPr="001169BB" w:rsidTr="00FA72E0">
        <w:trPr>
          <w:divId w:val="691339891"/>
          <w:trHeight w:val="52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1169BB" w:rsidRPr="001169BB" w:rsidTr="00FA72E0">
        <w:trPr>
          <w:divId w:val="691339891"/>
          <w:trHeight w:val="70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1169BB" w:rsidRPr="001169BB" w:rsidTr="00FA72E0">
        <w:trPr>
          <w:divId w:val="691339891"/>
          <w:trHeight w:val="259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69BB" w:rsidRPr="001169BB" w:rsidTr="00FA72E0">
        <w:trPr>
          <w:divId w:val="691339891"/>
          <w:trHeight w:val="277"/>
          <w:jc w:val="center"/>
        </w:trPr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69BB" w:rsidRPr="001169BB" w:rsidRDefault="001169BB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FD6960" w:rsidRPr="001169BB" w:rsidTr="00FA72E0">
        <w:trPr>
          <w:divId w:val="691339891"/>
          <w:trHeight w:val="281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«Жилье» (показатель 1)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A72E0">
        <w:trPr>
          <w:divId w:val="691339891"/>
          <w:trHeight w:val="55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26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960" w:rsidRDefault="00FD6960" w:rsidP="0067264F">
            <w:pPr>
              <w:spacing w:after="0" w:line="240" w:lineRule="auto"/>
              <w:jc w:val="center"/>
            </w:pPr>
            <w:r w:rsidRPr="00654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Внесение изменений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генеральные планы и правила землепользования и застройки населенных пунктов Ханты-М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ансийского района (показатель 1; показатели 1,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C0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приложения 3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40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12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27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Программу комплексного развития социальной инфраструктуры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 (актуализация)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10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55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сведений, документов и материалов по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градостроительной деятельности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Ханты-Мансийского района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систему ГИСОГД Югры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100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25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генеральные планы и правила землепользования и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застройки сельского поселения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Выкатной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 Выкатной, с. Тюли)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A72E0">
        <w:trPr>
          <w:divId w:val="691339891"/>
          <w:trHeight w:val="41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A72E0">
        <w:trPr>
          <w:divId w:val="691339891"/>
          <w:trHeight w:val="746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A72E0">
        <w:trPr>
          <w:divId w:val="691339891"/>
          <w:trHeight w:val="27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сельского поселения Горноправдинск (п. Горноправдинск,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Бобровский,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Лугофилинская)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A72E0">
        <w:trPr>
          <w:divId w:val="691339891"/>
          <w:trHeight w:val="421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100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23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Внесение изменений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сельского поселения Нялинское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(с. Нялинское, д. Нялино)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39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58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26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сельского поселения Шапша (д. Шапша, д. Ярки, с. Зенково)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1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74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97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4F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застройки населенных пунктов Ханты-Мансийского района: сельское поселение Кедровый (п.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Кедровый, 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72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113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2B3E58">
        <w:trPr>
          <w:divId w:val="691339891"/>
          <w:trHeight w:val="27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A72E0">
        <w:trPr>
          <w:divId w:val="691339891"/>
          <w:trHeight w:val="126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</w:t>
            </w:r>
            <w:r w:rsidR="00FA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генеральные планы и правила землепользования и застройки населенных пунктов Ханты-Мансийского района: сельское поселение Луговской (п. Луговской, </w:t>
            </w:r>
            <w:r w:rsidR="00FA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Белогорье, п. К</w:t>
            </w:r>
            <w:r w:rsidR="00FA7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ирпичный, с. Троица, д. Ягурьях</w:t>
            </w: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A72E0">
        <w:trPr>
          <w:divId w:val="691339891"/>
          <w:trHeight w:val="42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D6960" w:rsidRPr="001169BB" w:rsidTr="00FA72E0">
        <w:trPr>
          <w:divId w:val="691339891"/>
          <w:trHeight w:val="100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60" w:rsidRPr="001169BB" w:rsidRDefault="00FD6960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960" w:rsidRPr="001169BB" w:rsidRDefault="00FD6960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263"/>
          <w:jc w:val="center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522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233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237"/>
          <w:jc w:val="center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3E18" w:rsidRPr="00633E18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3E18" w:rsidRPr="00633E18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213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207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3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77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C018C" w:rsidRDefault="00633E18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18" w:rsidRPr="001169BB" w:rsidTr="00633E18">
        <w:trPr>
          <w:divId w:val="691339891"/>
          <w:trHeight w:val="329"/>
          <w:jc w:val="center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C018C" w:rsidRDefault="00633E18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561"/>
          <w:jc w:val="center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C018C" w:rsidRDefault="00633E18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285"/>
          <w:jc w:val="center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C018C" w:rsidRDefault="00633E18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275"/>
          <w:jc w:val="center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C018C" w:rsidRDefault="00633E18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691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C018C" w:rsidRDefault="00633E18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417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C018C" w:rsidRDefault="00633E18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633E18">
        <w:trPr>
          <w:divId w:val="691339891"/>
          <w:trHeight w:val="268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C018C" w:rsidRDefault="00633E18" w:rsidP="0063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18" w:rsidRPr="001169BB" w:rsidTr="008C06AA">
        <w:trPr>
          <w:divId w:val="691339891"/>
          <w:trHeight w:val="268"/>
          <w:jc w:val="center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Default="00633E18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E18" w:rsidRPr="001169BB" w:rsidTr="008C06AA">
        <w:trPr>
          <w:divId w:val="691339891"/>
          <w:trHeight w:val="276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E18" w:rsidRPr="001169BB" w:rsidRDefault="00633E18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Pr="001169BB" w:rsidRDefault="00633E18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E18" w:rsidRDefault="00633E18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6AA" w:rsidRPr="001169BB" w:rsidTr="008C06AA">
        <w:trPr>
          <w:divId w:val="691339891"/>
          <w:trHeight w:val="262"/>
          <w:jc w:val="center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Default="008C06AA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6AA" w:rsidRPr="001169BB" w:rsidTr="008C06AA">
        <w:trPr>
          <w:divId w:val="691339891"/>
          <w:trHeight w:val="408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Default="008C06AA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6AA" w:rsidRPr="001169BB" w:rsidTr="008C06AA">
        <w:trPr>
          <w:divId w:val="691339891"/>
          <w:trHeight w:val="273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Default="008C06AA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6AA" w:rsidRPr="001169BB" w:rsidTr="008C06AA">
        <w:trPr>
          <w:divId w:val="691339891"/>
          <w:trHeight w:val="277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Default="008C06AA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6AA" w:rsidRPr="001169BB" w:rsidTr="008C06AA">
        <w:trPr>
          <w:divId w:val="691339891"/>
          <w:trHeight w:val="126"/>
          <w:jc w:val="center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Default="008C06AA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6AA" w:rsidRPr="001169BB" w:rsidTr="008C06AA">
        <w:trPr>
          <w:divId w:val="691339891"/>
          <w:trHeight w:val="271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Default="008C06AA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6AA" w:rsidRPr="001169BB" w:rsidTr="008C06AA">
        <w:trPr>
          <w:divId w:val="691339891"/>
          <w:trHeight w:val="265"/>
          <w:jc w:val="center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AA" w:rsidRPr="001169BB" w:rsidRDefault="008C06AA" w:rsidP="0067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Pr="001169BB" w:rsidRDefault="008C06AA" w:rsidP="0067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6AA" w:rsidRDefault="008C06AA" w:rsidP="00672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Default="000D3222" w:rsidP="00FD6960">
      <w:pPr>
        <w:pStyle w:val="22"/>
        <w:framePr w:w="15909" w:wrap="auto" w:hAnchor="text" w:x="426"/>
        <w:shd w:val="clear" w:color="auto" w:fill="auto"/>
        <w:spacing w:before="0" w:after="0" w:line="322" w:lineRule="exact"/>
        <w:jc w:val="both"/>
        <w:sectPr w:rsidR="000D3222" w:rsidSect="009610EC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</w:t>
      </w:r>
      <w:r w:rsidR="008C06AA">
        <w:t xml:space="preserve">                        </w:t>
      </w:r>
      <w:r>
        <w:t xml:space="preserve">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4306"/>
        <w:gridCol w:w="6032"/>
        <w:gridCol w:w="2177"/>
      </w:tblGrid>
      <w:tr w:rsidR="00E349AC" w:rsidRPr="00957853" w:rsidTr="008C06AA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957853" w:rsidTr="008C06AA">
        <w:tc>
          <w:tcPr>
            <w:tcW w:w="144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8C06AA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8C06AA">
        <w:trPr>
          <w:trHeight w:val="470"/>
        </w:trPr>
        <w:tc>
          <w:tcPr>
            <w:tcW w:w="15048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  <w:r w:rsidR="00EB1F05">
              <w:rPr>
                <w:sz w:val="24"/>
                <w:szCs w:val="20"/>
              </w:rPr>
              <w:t>.</w:t>
            </w:r>
          </w:p>
          <w:p w:rsidR="001E1EF3" w:rsidRPr="00957853" w:rsidRDefault="00947052" w:rsidP="008C06A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</w:tc>
      </w:tr>
      <w:tr w:rsidR="0025281E" w:rsidRPr="00957853" w:rsidTr="008C06AA">
        <w:tc>
          <w:tcPr>
            <w:tcW w:w="15048" w:type="dxa"/>
            <w:gridSpan w:val="4"/>
          </w:tcPr>
          <w:p w:rsidR="0025281E" w:rsidRPr="00957853" w:rsidRDefault="0025281E" w:rsidP="00127A9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Подпрограмма 1</w:t>
            </w:r>
            <w:r w:rsidR="00947052" w:rsidRPr="00957853">
              <w:rPr>
                <w:sz w:val="24"/>
                <w:szCs w:val="20"/>
              </w:rPr>
              <w:t xml:space="preserve">. </w:t>
            </w:r>
            <w:r w:rsidR="00127A93" w:rsidRPr="00957853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957853" w:rsidTr="008C06AA">
        <w:trPr>
          <w:trHeight w:val="1425"/>
        </w:trPr>
        <w:tc>
          <w:tcPr>
            <w:tcW w:w="1446" w:type="dxa"/>
          </w:tcPr>
          <w:p w:rsidR="0025281E" w:rsidRPr="00957853" w:rsidRDefault="00687826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</w:t>
            </w:r>
            <w:r w:rsidR="008C06AA">
              <w:rPr>
                <w:bCs/>
                <w:sz w:val="24"/>
                <w:szCs w:val="20"/>
              </w:rPr>
              <w:br/>
            </w:r>
            <w:r w:rsidRPr="00957853">
              <w:rPr>
                <w:bCs/>
                <w:sz w:val="24"/>
                <w:szCs w:val="20"/>
              </w:rPr>
              <w:t>Ханты-Мансийского района</w:t>
            </w:r>
          </w:p>
        </w:tc>
        <w:tc>
          <w:tcPr>
            <w:tcW w:w="6659" w:type="dxa"/>
          </w:tcPr>
          <w:p w:rsidR="0025281E" w:rsidRPr="00957853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8C06AA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 xml:space="preserve">Актуализация </w:t>
            </w:r>
            <w:r w:rsidR="00701FE2">
              <w:rPr>
                <w:rFonts w:ascii="Times New Roman" w:eastAsiaTheme="minorEastAsia" w:hAnsi="Times New Roman"/>
                <w:sz w:val="24"/>
              </w:rPr>
              <w:t>п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8C06AA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Внесение сведений, документов и материалов </w:t>
            </w:r>
            <w:r w:rsidR="008C06AA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>по градостроительной деятельности Ханты-Мансийского района в систему ГИСОГД Югры</w:t>
            </w:r>
            <w:r w:rsidR="00EB1F05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 Выкатной (п. Выкатной, с. Тюли)</w:t>
            </w:r>
            <w:r w:rsidR="00EB1F05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</w:t>
            </w:r>
            <w:r w:rsidR="008C06AA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д. Лугофилинская)</w:t>
            </w:r>
            <w:r w:rsidR="00EB1F05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</w:t>
            </w:r>
            <w:r w:rsidR="008C06AA">
              <w:rPr>
                <w:rFonts w:ascii="Times New Roman" w:eastAsiaTheme="minorEastAsia" w:hAnsi="Times New Roman"/>
                <w:sz w:val="24"/>
              </w:rPr>
              <w:t>нское (с. Нялинское, д. Нялино)</w:t>
            </w:r>
            <w:r w:rsidR="00EB1F05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lastRenderedPageBreak/>
              <w:t>Шапша (д. Шапша, д. Ярки, с. Зенково)</w:t>
            </w:r>
            <w:r w:rsidR="00EB1F05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      </w:r>
            <w:r w:rsidR="008C06AA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Кедровый, с.</w:t>
            </w:r>
            <w:r w:rsidR="008C06AA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Елизарово)</w:t>
            </w:r>
            <w:r w:rsidR="00EB1F05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Pr="00957853" w:rsidRDefault="001A013F" w:rsidP="00A10554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</w:t>
            </w:r>
            <w:r w:rsidR="008C06AA">
              <w:rPr>
                <w:rFonts w:ascii="Times New Roman" w:eastAsiaTheme="minorEastAsia" w:hAnsi="Times New Roman"/>
                <w:sz w:val="24"/>
              </w:rPr>
              <w:br/>
            </w:r>
            <w:r w:rsidR="00EB1F05">
              <w:rPr>
                <w:rFonts w:ascii="Times New Roman" w:eastAsiaTheme="minorEastAsia" w:hAnsi="Times New Roman"/>
                <w:sz w:val="24"/>
              </w:rPr>
              <w:t>с. Троица, д. Ягурьях)</w:t>
            </w:r>
          </w:p>
        </w:tc>
        <w:tc>
          <w:tcPr>
            <w:tcW w:w="2267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8C06AA" w:rsidRDefault="008C06AA" w:rsidP="008C06AA">
      <w:pPr>
        <w:pStyle w:val="22"/>
        <w:shd w:val="clear" w:color="auto" w:fill="auto"/>
        <w:spacing w:before="0" w:after="0" w:line="280" w:lineRule="exact"/>
        <w:ind w:left="140"/>
        <w:jc w:val="center"/>
        <w:rPr>
          <w:sz w:val="18"/>
        </w:rPr>
      </w:pPr>
      <w:r>
        <w:t xml:space="preserve">муниципальной программы </w:t>
      </w:r>
    </w:p>
    <w:p w:rsidR="008C06AA" w:rsidRPr="008C06AA" w:rsidRDefault="008C06AA" w:rsidP="008C06AA">
      <w:pPr>
        <w:pStyle w:val="22"/>
        <w:shd w:val="clear" w:color="auto" w:fill="auto"/>
        <w:spacing w:before="0" w:after="0" w:line="280" w:lineRule="exact"/>
        <w:ind w:left="140"/>
        <w:jc w:val="center"/>
        <w:rPr>
          <w:sz w:val="18"/>
        </w:rPr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957853" w:rsidTr="008C06AA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957853" w:rsidRDefault="000D3222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0D3222" w:rsidRPr="00957853" w:rsidRDefault="000D3222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957853" w:rsidRDefault="000D3222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957853" w:rsidRDefault="000D3222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0D3222" w:rsidRPr="00957853" w:rsidRDefault="000D3222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957853" w:rsidTr="008C06AA">
        <w:trPr>
          <w:trHeight w:hRule="exact" w:val="78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>22</w:t>
            </w:r>
            <w:r w:rsidR="005447B4" w:rsidRPr="00957853">
              <w:rPr>
                <w:sz w:val="24"/>
                <w:szCs w:val="24"/>
                <w:u w:val="single"/>
              </w:rPr>
              <w:t xml:space="preserve">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23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20</w:t>
            </w:r>
            <w:r w:rsidR="007A079F" w:rsidRPr="00957853">
              <w:rPr>
                <w:sz w:val="24"/>
                <w:szCs w:val="24"/>
              </w:rPr>
              <w:t xml:space="preserve">24 </w:t>
            </w:r>
            <w:r w:rsidRPr="00957853">
              <w:rPr>
                <w:sz w:val="24"/>
                <w:szCs w:val="24"/>
              </w:rPr>
              <w:t>г</w:t>
            </w:r>
            <w:r w:rsidR="005447B4" w:rsidRPr="00957853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957853" w:rsidTr="008C06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957853" w:rsidRDefault="002B597C" w:rsidP="008C06A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57853">
              <w:rPr>
                <w:sz w:val="24"/>
                <w:szCs w:val="24"/>
              </w:rPr>
              <w:t>7</w:t>
            </w:r>
          </w:p>
        </w:tc>
      </w:tr>
      <w:tr w:rsidR="0084094D" w:rsidRPr="00957853" w:rsidTr="008C06AA">
        <w:trPr>
          <w:trHeight w:hRule="exact"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8C06AA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границ территориальных зон и границ населенных пунктов, поставленных </w:t>
            </w:r>
            <w:r w:rsidR="008C0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8C06AA">
        <w:trPr>
          <w:trHeight w:hRule="exact" w:val="14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8C06AA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957853" w:rsidTr="008C06AA">
        <w:trPr>
          <w:trHeight w:hRule="exact"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5C0199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94D" w:rsidRPr="009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E35954" w:rsidP="008C06AA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 в электронном виде </w:t>
            </w:r>
            <w:r w:rsidR="008C0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предоставленных услуг </w:t>
            </w:r>
            <w:r w:rsidR="008C06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DA54BC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957853" w:rsidRDefault="002D118E" w:rsidP="008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56C4" w:rsidRPr="00DC56C4" w:rsidRDefault="008C06AA" w:rsidP="008C06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6AA" w:rsidRPr="008C06AA" w:rsidRDefault="008C06AA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0E0ED5" w:rsidRPr="008C06AA" w:rsidRDefault="00DC56C4" w:rsidP="008C06AA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C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sectPr w:rsidR="000E0ED5" w:rsidRPr="008C06AA" w:rsidSect="008C06AA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18" w:rsidRDefault="00633E18">
      <w:pPr>
        <w:spacing w:after="0" w:line="240" w:lineRule="auto"/>
      </w:pPr>
      <w:r>
        <w:separator/>
      </w:r>
    </w:p>
  </w:endnote>
  <w:endnote w:type="continuationSeparator" w:id="0">
    <w:p w:rsidR="00633E18" w:rsidRDefault="0063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18" w:rsidRDefault="00633E18">
      <w:pPr>
        <w:spacing w:after="0" w:line="240" w:lineRule="auto"/>
      </w:pPr>
      <w:r>
        <w:separator/>
      </w:r>
    </w:p>
  </w:footnote>
  <w:footnote w:type="continuationSeparator" w:id="0">
    <w:p w:rsidR="00633E18" w:rsidRDefault="0063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33E18" w:rsidRPr="00254CB9" w:rsidRDefault="00633E18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232375" w:rsidRPr="00232375">
          <w:rPr>
            <w:rFonts w:ascii="Times New Roman" w:hAnsi="Times New Roman"/>
            <w:noProof/>
            <w:sz w:val="26"/>
            <w:szCs w:val="26"/>
            <w:lang w:val="ru-RU"/>
          </w:rPr>
          <w:t>12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032447"/>
      <w:docPartObj>
        <w:docPartGallery w:val="Page Numbers (Top of Page)"/>
        <w:docPartUnique/>
      </w:docPartObj>
    </w:sdtPr>
    <w:sdtEndPr/>
    <w:sdtContent>
      <w:p w:rsidR="00EB1F05" w:rsidRDefault="00EB1F05">
        <w:pPr>
          <w:pStyle w:val="ac"/>
          <w:jc w:val="center"/>
        </w:pPr>
      </w:p>
      <w:p w:rsidR="00EB1F05" w:rsidRDefault="00EB1F05">
        <w:pPr>
          <w:pStyle w:val="ac"/>
          <w:jc w:val="center"/>
        </w:pPr>
        <w:r w:rsidRPr="00EB1F05">
          <w:rPr>
            <w:rFonts w:ascii="Times New Roman" w:hAnsi="Times New Roman"/>
            <w:sz w:val="24"/>
          </w:rPr>
          <w:fldChar w:fldCharType="begin"/>
        </w:r>
        <w:r w:rsidRPr="00EB1F05">
          <w:rPr>
            <w:rFonts w:ascii="Times New Roman" w:hAnsi="Times New Roman"/>
            <w:sz w:val="24"/>
          </w:rPr>
          <w:instrText>PAGE   \* MERGEFORMAT</w:instrText>
        </w:r>
        <w:r w:rsidRPr="00EB1F05">
          <w:rPr>
            <w:rFonts w:ascii="Times New Roman" w:hAnsi="Times New Roman"/>
            <w:sz w:val="24"/>
          </w:rPr>
          <w:fldChar w:fldCharType="separate"/>
        </w:r>
        <w:r w:rsidR="00232375" w:rsidRPr="00232375">
          <w:rPr>
            <w:rFonts w:ascii="Times New Roman" w:hAnsi="Times New Roman"/>
            <w:noProof/>
            <w:sz w:val="24"/>
            <w:lang w:val="ru-RU"/>
          </w:rPr>
          <w:t>1</w:t>
        </w:r>
        <w:r w:rsidRPr="00EB1F05">
          <w:rPr>
            <w:rFonts w:ascii="Times New Roman" w:hAnsi="Times New Roman"/>
            <w:sz w:val="24"/>
          </w:rPr>
          <w:fldChar w:fldCharType="end"/>
        </w:r>
      </w:p>
    </w:sdtContent>
  </w:sdt>
  <w:p w:rsidR="00EB1F05" w:rsidRDefault="00EB1F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A7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375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3E58"/>
    <w:rsid w:val="002B466F"/>
    <w:rsid w:val="002B597C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4D5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3E18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64F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1FE2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6AA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6E2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75E2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1F05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A3D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2E0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1C7A-98CE-4035-8187-4D439F87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1915</Words>
  <Characters>10918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Алимбекова А.А.</cp:lastModifiedBy>
  <cp:revision>2</cp:revision>
  <cp:lastPrinted>2022-05-16T09:29:00Z</cp:lastPrinted>
  <dcterms:created xsi:type="dcterms:W3CDTF">2022-05-19T09:34:00Z</dcterms:created>
  <dcterms:modified xsi:type="dcterms:W3CDTF">2022-05-19T09:34:00Z</dcterms:modified>
</cp:coreProperties>
</file>