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6541" w14:textId="77777777" w:rsidR="00E213E2" w:rsidRPr="008A5CC1" w:rsidRDefault="00E213E2" w:rsidP="00E213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C758466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Исполнение ПЛАНА</w:t>
      </w:r>
    </w:p>
    <w:p w14:paraId="7365232E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МЕРОПРИЯТИЙ («ДОРОЖНАЯ КАРТА») ПО СОДЕЙСТВИЮ РАЗВИТИЮ КОНКУРЕНЦИИ </w:t>
      </w:r>
    </w:p>
    <w:p w14:paraId="0A038BBB" w14:textId="77777777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ХАНТЫ-МАНСИЙСКОМ РАЙОНЕ</w:t>
      </w:r>
    </w:p>
    <w:p w14:paraId="45144DB0" w14:textId="39057276" w:rsidR="0009576F" w:rsidRPr="008A5CC1" w:rsidRDefault="0009576F" w:rsidP="0009576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состоянию на 01 </w:t>
      </w:r>
      <w:r w:rsidR="00AF258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июл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 2023 года</w:t>
      </w:r>
    </w:p>
    <w:p w14:paraId="531BC926" w14:textId="77777777" w:rsidR="00F45B6F" w:rsidRPr="008A5CC1" w:rsidRDefault="00F45B6F" w:rsidP="00E213E2">
      <w:pPr>
        <w:widowControl w:val="0"/>
        <w:tabs>
          <w:tab w:val="left" w:pos="7797"/>
          <w:tab w:val="left" w:pos="1190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008F25" w14:textId="77777777" w:rsidR="00DE1767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I. </w:t>
      </w:r>
      <w:r w:rsidR="00640259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 по содействию развитию конкуренции на товарных рынках </w:t>
      </w:r>
    </w:p>
    <w:p w14:paraId="6C805E33" w14:textId="77777777" w:rsidR="002A135A" w:rsidRPr="008A5CC1" w:rsidRDefault="00640259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Ханты-Мансийском районе</w:t>
      </w:r>
    </w:p>
    <w:p w14:paraId="13AAA9C4" w14:textId="77777777" w:rsidR="00C7174B" w:rsidRPr="008A5CC1" w:rsidRDefault="00C7174B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18"/>
        <w:gridCol w:w="2343"/>
        <w:gridCol w:w="1276"/>
        <w:gridCol w:w="1559"/>
        <w:gridCol w:w="1985"/>
      </w:tblGrid>
      <w:tr w:rsidR="008A5CC1" w:rsidRPr="008A5CC1" w14:paraId="72E9C1FB" w14:textId="77777777" w:rsidTr="00BF78B0">
        <w:trPr>
          <w:trHeight w:val="20"/>
        </w:trPr>
        <w:tc>
          <w:tcPr>
            <w:tcW w:w="562" w:type="dxa"/>
          </w:tcPr>
          <w:p w14:paraId="153F7296" w14:textId="77777777" w:rsidR="002A135A" w:rsidRPr="008A5CC1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3686" w:type="dxa"/>
          </w:tcPr>
          <w:p w14:paraId="3E1BA8A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618" w:type="dxa"/>
          </w:tcPr>
          <w:p w14:paraId="4622D9E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Описание проблемы, на решение которой направлено мероприятие</w:t>
            </w:r>
          </w:p>
        </w:tc>
        <w:tc>
          <w:tcPr>
            <w:tcW w:w="2343" w:type="dxa"/>
          </w:tcPr>
          <w:p w14:paraId="420F343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276" w:type="dxa"/>
          </w:tcPr>
          <w:p w14:paraId="5C52D0A9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559" w:type="dxa"/>
          </w:tcPr>
          <w:p w14:paraId="701BC373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985" w:type="dxa"/>
          </w:tcPr>
          <w:p w14:paraId="74260DBB" w14:textId="53FA1148" w:rsidR="002A135A" w:rsidRPr="008A5CC1" w:rsidRDefault="00D95A0B" w:rsidP="00AF258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</w:t>
            </w:r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.2023</w:t>
            </w:r>
          </w:p>
        </w:tc>
      </w:tr>
      <w:tr w:rsidR="008A5CC1" w:rsidRPr="008A5CC1" w14:paraId="006DEAB5" w14:textId="77777777" w:rsidTr="00BF78B0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0CC3AE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A0C0E2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B8780C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14:paraId="2863216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4B26C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3DC2D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67567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A5CC1" w:rsidRPr="008A5CC1" w14:paraId="4B6A76D1" w14:textId="77777777" w:rsidTr="00B3512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3D1C772" w14:textId="77777777" w:rsidR="00C10638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1DD21E6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теплоснабжения (производства тепловой энергии)</w:t>
            </w:r>
          </w:p>
        </w:tc>
      </w:tr>
      <w:tr w:rsidR="008A5CC1" w:rsidRPr="008A5CC1" w14:paraId="18066B5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E5D14B4" w14:textId="77777777" w:rsidR="00C10638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C1063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F022FE" w14:textId="77777777" w:rsidR="00C10638" w:rsidRPr="008A5CC1" w:rsidRDefault="00C10638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E7B4FCE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высокий уровень износа инженерных сетей коммунального комплекса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BB14A09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эксплуатационных свойств инженерных сетей коммунального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B71F796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6E3417CC" w14:textId="77777777" w:rsidR="00C10638" w:rsidRPr="008A5CC1" w:rsidRDefault="00D0563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</w:t>
            </w:r>
            <w:r w:rsidR="00C1063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года;</w:t>
            </w:r>
          </w:p>
          <w:p w14:paraId="5F81D2EF" w14:textId="77777777" w:rsidR="00C10638" w:rsidRPr="008A5CC1" w:rsidRDefault="00C10638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года</w:t>
            </w:r>
            <w:r w:rsidR="00D0563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2861556" w14:textId="77777777" w:rsidR="00D05630" w:rsidRPr="008A5CC1" w:rsidRDefault="00D05630" w:rsidP="00D0563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ED370B" w14:textId="77777777" w:rsidR="00C10638" w:rsidRPr="008A5CC1" w:rsidRDefault="00C1063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64025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6580AD" w14:textId="6967C13B" w:rsidR="00C10638" w:rsidRPr="008A5CC1" w:rsidRDefault="00921699" w:rsidP="00327F3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2023 году планируется капитальный ремонт сетей тепло-водоснабжения в п.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Луговской</w:t>
            </w:r>
            <w:proofErr w:type="spellEnd"/>
          </w:p>
        </w:tc>
      </w:tr>
      <w:tr w:rsidR="008A5CC1" w:rsidRPr="008A5CC1" w14:paraId="34D1AEEF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0405E" w14:textId="77777777" w:rsidR="00AD52B2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 w:rsidR="00AD52B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C24199" w14:textId="77777777" w:rsidR="00AD52B2" w:rsidRPr="008A5CC1" w:rsidRDefault="00AD52B2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платы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концедента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том числе в части расходов на создание, реконструкцию, модернизацию объектов концессионного соглашения, а также на использование (эксплуатацию) объектов, </w:t>
            </w:r>
            <w:r w:rsidR="00BA67F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систем,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переданных по концессионному соглашению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55B5032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низкий уровень заинтересованности частных операторов в коммунальном комплексе как в построении бизнеса в целом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B2037D4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модернизация объектов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0A7331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1F1FAF7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B35993E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244AC40" w14:textId="77777777" w:rsidR="00AD52B2" w:rsidRPr="008A5CC1" w:rsidRDefault="00AD52B2" w:rsidP="00AD52B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90ED16" w14:textId="77777777" w:rsidR="00AD52B2" w:rsidRPr="008A5CC1" w:rsidRDefault="00AD52B2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</w:t>
            </w:r>
            <w:r w:rsidR="00F8025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</w:t>
            </w:r>
            <w:proofErr w:type="gramStart"/>
            <w:r w:rsidR="00F8025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64025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="00F8025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="00F8025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E45D07" w14:textId="4AD5F2B0" w:rsidR="00032C65" w:rsidRPr="008A5CC1" w:rsidRDefault="00D9727E" w:rsidP="00032C6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4146575F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30D50C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B6A1F7A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жилищного строительства (за исключением индивидуального жилищного строительства)</w:t>
            </w:r>
          </w:p>
        </w:tc>
      </w:tr>
      <w:tr w:rsidR="008A5CC1" w:rsidRPr="008A5CC1" w14:paraId="159DF7C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92BF5D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2C42330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Внедрение целевой модели «Получение разрешения на строительство и территориальное планирование» в жилищном строительстве, оказание муниципальных услуг в соответствии с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административным регламентом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9869818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низкая информированность участников градостроительных отношений о порядке получения муниципальных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услуг в сфере градостроительства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B859847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снижение сроков получения разрешений на строительство и ввод объекта в эксплуатацию,</w:t>
            </w:r>
          </w:p>
          <w:p w14:paraId="1F2FA12E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сроков проведения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экспертизы проектной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71CD5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2029D6EC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026D06A" w14:textId="77777777" w:rsidR="003E0E87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2024 года;</w:t>
            </w:r>
          </w:p>
          <w:p w14:paraId="6C1625B8" w14:textId="77777777" w:rsidR="006072BD" w:rsidRPr="008A5CC1" w:rsidRDefault="003E0E87" w:rsidP="003E0E8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B1F6AD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администрации Ханты-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E2F7CA" w14:textId="77777777" w:rsidR="00801074" w:rsidRPr="008A5CC1" w:rsidRDefault="00801074" w:rsidP="008010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Муниципальные услуги оказывается в соответствии с утвержденными административными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регламентами. Информация о предоставлении муниципальных услуг размещена на: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1)официальном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сайте администрации Ханты-Мансийского района по адресу: </w:t>
            </w:r>
            <w:hyperlink r:id="rId8" w:history="1">
              <w:r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t>http://hmrn.ru/municserv/npa/rmu/adm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0E48D701" w14:textId="77777777" w:rsidR="00801074" w:rsidRPr="008A5CC1" w:rsidRDefault="00801074" w:rsidP="008010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2)информационном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стенде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ДСАиЖКХ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4E51079D" w14:textId="1B6CF3F1" w:rsidR="006072BD" w:rsidRPr="008A5CC1" w:rsidRDefault="00801074" w:rsidP="0080107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3)на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портале Госуслуг</w:t>
            </w:r>
          </w:p>
        </w:tc>
      </w:tr>
      <w:tr w:rsidR="008A5CC1" w:rsidRPr="008A5CC1" w14:paraId="686ECC2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37CD7B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FD2E45D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инженерной инфраструктурой земельных участков, предоставляемых для жилищного строительства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88FA738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существенные капитальные затраты застройщика на обеспечение земельных участков инженерной инфраструктурой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0EC43E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сокращение затрат застройщиков на строительство инженерной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38B6182" w14:textId="77777777" w:rsidR="00575DCC" w:rsidRPr="008A5CC1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52869AF" w14:textId="77777777" w:rsidR="00575DCC" w:rsidRPr="008A5CC1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6B0D8E" w14:textId="77777777" w:rsidR="00575DCC" w:rsidRPr="008A5CC1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7F3D628" w14:textId="77777777" w:rsidR="006072BD" w:rsidRPr="008A5CC1" w:rsidRDefault="00575DCC" w:rsidP="00575DC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6B80A4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32F1B1" w14:textId="2822EB0C" w:rsidR="006072BD" w:rsidRPr="008A5CC1" w:rsidRDefault="0032648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Проектами планировки охвачены территории населенных пунктов сельских поселений Кедровый,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Луговской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Выкатной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Красноленинский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Кышик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Согом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Горноправдинск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Нялинское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Цингалы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Селиярово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Сибирский,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Шапша</w:t>
            </w:r>
            <w:proofErr w:type="spellEnd"/>
          </w:p>
        </w:tc>
      </w:tr>
      <w:tr w:rsidR="008A5CC1" w:rsidRPr="008A5CC1" w14:paraId="031E242A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9B88A6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D6523F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дорожной деятельности (за исключением проектирования)</w:t>
            </w:r>
          </w:p>
        </w:tc>
      </w:tr>
      <w:tr w:rsidR="008A5CC1" w:rsidRPr="008A5CC1" w14:paraId="441B636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65E1A9A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32F5A64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технологий дорожных работ с целью повышения долговечности дорожных конструкций, качества дорожно-строительных материалов, применения новых технологий, техники, решения задачи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импортозамещения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5AAB9401" w14:textId="77777777" w:rsidR="006072BD" w:rsidRPr="008A5CC1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проектов по строительству и реконструкции дорог является капиталоемким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59D6DD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доли автомобильных дорог, соответствующих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94905D" w14:textId="77777777" w:rsidR="00D83F7C" w:rsidRPr="008A5CC1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672FC7A" w14:textId="77777777" w:rsidR="00D83F7C" w:rsidRPr="008A5CC1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44CB31A" w14:textId="77777777" w:rsidR="00D83F7C" w:rsidRPr="008A5CC1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D7FE407" w14:textId="77777777" w:rsidR="006072BD" w:rsidRPr="008A5CC1" w:rsidRDefault="00D83F7C" w:rsidP="00D83F7C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5BDCD9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3457DD" w14:textId="12CD88A5" w:rsidR="006072BD" w:rsidRPr="008A5CC1" w:rsidRDefault="009216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исполнения муниципальных контрактов не осуществлялся</w:t>
            </w:r>
          </w:p>
        </w:tc>
      </w:tr>
      <w:tr w:rsidR="008A5CC1" w:rsidRPr="008A5CC1" w14:paraId="3A68DF39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C0F6AD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C434A6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Утверждение (актуализация) комплексной схемы организации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дорожного движения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4248A10" w14:textId="77777777" w:rsidR="006072BD" w:rsidRPr="008A5CC1" w:rsidRDefault="00C61A98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8D165C6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пропускной способности улично-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3A2E3B" w14:textId="77777777" w:rsidR="000D5A55" w:rsidRPr="008A5CC1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670C43FB" w14:textId="77777777" w:rsidR="000D5A55" w:rsidRPr="008A5CC1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14:paraId="5C98D703" w14:textId="77777777" w:rsidR="000D5A55" w:rsidRPr="008A5CC1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E7D7E54" w14:textId="77777777" w:rsidR="006072BD" w:rsidRPr="008A5CC1" w:rsidRDefault="000D5A55" w:rsidP="000D5A55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646076" w14:textId="77777777" w:rsidR="00F92DD3" w:rsidRPr="008A5CC1" w:rsidRDefault="00F92DD3" w:rsidP="00F92DD3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правовой акт органа местного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самоуправления</w:t>
            </w:r>
          </w:p>
          <w:p w14:paraId="28D58A20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20BFC0" w14:textId="38E82974" w:rsidR="006072BD" w:rsidRPr="008A5CC1" w:rsidRDefault="00921699" w:rsidP="00F451A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Утверждение комплексных схем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организации дорожного движения не требуется ввиду того, что на территории района отсутствуют межселенные дороги, и в населенных пунктах района численность населения составляет менее 10 тыс. жителей.</w:t>
            </w:r>
          </w:p>
        </w:tc>
      </w:tr>
      <w:tr w:rsidR="008A5CC1" w:rsidRPr="008A5CC1" w14:paraId="260160D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4486991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906D40A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архитектурно-строительного проектирования</w:t>
            </w:r>
          </w:p>
        </w:tc>
      </w:tr>
      <w:tr w:rsidR="008A5CC1" w:rsidRPr="008A5CC1" w14:paraId="08DA4C1F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DED16D0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B90E2F6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Популяризация объемного моделирования в архитектурно-строительном проектировании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5FB016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длительные сроки проектирования, низкое качество проектов, отсутствие согласованности участвующих в проектировании и согласовании структур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F32917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внедрение лучших мировых практик, повышение конкурентоспособности, улучшение качества подготовленной проектной документации, на этапах строительства – соблюдение сроков реализации проекта, возможность отслеживания процесса строительства в режиме «</w:t>
            </w:r>
            <w:r w:rsidR="0088742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онлайн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7C1CD1" w14:textId="77777777" w:rsidR="001677C9" w:rsidRPr="008A5CC1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6A4004" w14:textId="77777777" w:rsidR="001677C9" w:rsidRPr="008A5CC1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32694DF" w14:textId="77777777" w:rsidR="001677C9" w:rsidRPr="008A5CC1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2A0A6C" w14:textId="77777777" w:rsidR="006072BD" w:rsidRPr="008A5CC1" w:rsidRDefault="001677C9" w:rsidP="001677C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DEC226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970EAA1" w14:textId="214D81F2" w:rsidR="003A085E" w:rsidRPr="008A5CC1" w:rsidRDefault="006072BD" w:rsidP="00D95A0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801074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об объемном моделировании в задачах строительства и архитектуры размещена на официальном сайте </w:t>
            </w:r>
            <w:r w:rsidR="003A085E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администрации Ханты-Мансийского района по ссылке:  </w:t>
            </w:r>
          </w:p>
          <w:p w14:paraId="21CB21BE" w14:textId="00A678D9" w:rsidR="006072BD" w:rsidRPr="008A5CC1" w:rsidRDefault="003A085E" w:rsidP="00D95A0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http://hmrn.ru/grad/no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vosti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/%D0%9C%D0% B0%D1%82%D0%B5 %D1%80%D0%B8% D0%B0%D0%BB%D 1%8B_II_%D0%BC% D0%B5%D0%B6%D0 %B4%D1%83%D0% BD%D0%B0%D1%80 %D0%BE%D0%B4% D0%BD%D0%BE%D 0%B9_%D0%9D%D0 %9F%D0%9A_B_com pressed.pdf </w:t>
            </w:r>
          </w:p>
        </w:tc>
      </w:tr>
      <w:tr w:rsidR="008A5CC1" w:rsidRPr="008A5CC1" w14:paraId="1B14C8C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A6E96D" w14:textId="3EC22778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55BBDC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кадастровых и землеустроительных работ</w:t>
            </w:r>
          </w:p>
        </w:tc>
      </w:tr>
      <w:tr w:rsidR="008A5CC1" w:rsidRPr="008A5CC1" w14:paraId="3559E488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7675CAD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35B1F48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Исследование рынка кадастровых и землеустроительных работ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9CBDD1A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имеющихся сведений для комплексной оценки ситуации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EE2762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установление количества, доли участия организаций частной формы собственности на рынке кадастровых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76994AB" w14:textId="77777777" w:rsidR="00087247" w:rsidRPr="008A5CC1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8795B8F" w14:textId="77777777" w:rsidR="00087247" w:rsidRPr="008A5CC1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BA451B" w14:textId="77777777" w:rsidR="00087247" w:rsidRPr="008A5CC1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EF9F393" w14:textId="77777777" w:rsidR="006072BD" w:rsidRPr="008A5CC1" w:rsidRDefault="00087247" w:rsidP="00087247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023547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68B737" w14:textId="77777777" w:rsidR="00326482" w:rsidRPr="008A5CC1" w:rsidRDefault="00326482" w:rsidP="00326482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Определена доля отгрузки организаций, осуществляющих проведение кадастровых и землеустроительных работ, частной формы собственности в общем объёме отгрузки всех организаций такого рынка в Ханты-Мансийском </w:t>
            </w:r>
            <w:proofErr w:type="gram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районе  и</w:t>
            </w:r>
            <w:proofErr w:type="gram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составляет 100 процентов.</w:t>
            </w:r>
          </w:p>
          <w:p w14:paraId="7DC2CDB0" w14:textId="4349AF24" w:rsidR="006072BD" w:rsidRPr="008A5CC1" w:rsidRDefault="00326482" w:rsidP="0032648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Style w:val="pre"/>
                <w:rFonts w:ascii="Times New Roman" w:hAnsi="Times New Roman" w:cs="Times New Roman"/>
                <w:color w:val="000000" w:themeColor="text1"/>
                <w:sz w:val="20"/>
              </w:rPr>
              <w:t>Информация направлена в уполномоченный орган - Депимущества Югры в установленный срок до 30 декабря 2022 года - исх. ДИЗО от 27.12.2022 № 04-исх-6279</w:t>
            </w:r>
          </w:p>
        </w:tc>
      </w:tr>
      <w:tr w:rsidR="008A5CC1" w:rsidRPr="008A5CC1" w14:paraId="6E0DF18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4A0F82B" w14:textId="77777777" w:rsidR="00087247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08724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5D5D64" w14:textId="77777777" w:rsidR="00087247" w:rsidRPr="008A5CC1" w:rsidRDefault="00087247" w:rsidP="00087247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Принятие решений о приватизации муниципальных предприятий, хозяйственных обществ, осуществляющих деятельность в сфере кадастровых и землеустроительных работ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D4A204" w14:textId="77777777" w:rsidR="00087247" w:rsidRPr="008A5CC1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в сфере кадастровых и землеустроительных работ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E584161" w14:textId="77777777" w:rsidR="00087247" w:rsidRPr="008A5CC1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снижение доли муниципального участия путем приватизации предприятий, хозяйственных обществ в сфере кадастровых и землеустроительных работ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D0FC7A" w14:textId="77777777" w:rsidR="00F80256" w:rsidRPr="008A5CC1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E72D725" w14:textId="77777777" w:rsidR="00F80256" w:rsidRPr="008A5CC1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B485F9" w14:textId="77777777" w:rsidR="00F80256" w:rsidRPr="008A5CC1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8491FF" w14:textId="77777777" w:rsidR="00087247" w:rsidRPr="008A5CC1" w:rsidRDefault="00F80256" w:rsidP="00F8025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E1DD19" w14:textId="77777777" w:rsidR="00087247" w:rsidRPr="008A5CC1" w:rsidRDefault="00F80256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1EBCC6B" w14:textId="7D5A8322" w:rsidR="00087247" w:rsidRPr="008A5CC1" w:rsidRDefault="0032648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не является учредителем (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участником)  муниципальных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предприятий, хозяйственных обществ, осуществляющих деятельность в сфере кадастровых и землеустроительных работ</w:t>
            </w:r>
          </w:p>
        </w:tc>
      </w:tr>
      <w:tr w:rsidR="008A5CC1" w:rsidRPr="008A5CC1" w14:paraId="1F020136" w14:textId="77777777" w:rsidTr="00E6700F">
        <w:trPr>
          <w:trHeight w:val="20"/>
        </w:trPr>
        <w:tc>
          <w:tcPr>
            <w:tcW w:w="562" w:type="dxa"/>
          </w:tcPr>
          <w:p w14:paraId="27F7748D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bottom w:val="single" w:sz="4" w:space="0" w:color="auto"/>
            </w:tcBorders>
          </w:tcPr>
          <w:p w14:paraId="5B3F1B2A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дополнительного образования детей</w:t>
            </w:r>
          </w:p>
        </w:tc>
      </w:tr>
      <w:tr w:rsidR="008A5CC1" w:rsidRPr="008A5CC1" w14:paraId="2B77BC7D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AF53E20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D5D0C5F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реестра негосударственных (немуниципальных) (частных) организаций, осуществляющих образовательную деятельность по реализации дополнительных общеразвивающих программ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5B05B93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недостаточность информации о системе предоставления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9B5DFAF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мониторинга негосударственных организаций, осуществляющих образовательную деятельность по реализации дополнительных общеразвивающих программ, информированность населения и поставщиков об услугах в сфере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308C7" w14:textId="77777777" w:rsidR="005B352D" w:rsidRPr="008A5CC1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98489B8" w14:textId="77777777" w:rsidR="005B352D" w:rsidRPr="008A5CC1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A42000" w14:textId="77777777" w:rsidR="005B352D" w:rsidRPr="008A5CC1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F6C76C5" w14:textId="77777777" w:rsidR="006072BD" w:rsidRPr="008A5CC1" w:rsidRDefault="005B352D" w:rsidP="005B352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152415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реестр в АИС «ПФДО» – региональном навигаторе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дополнительно</w:t>
            </w:r>
            <w:r w:rsidR="00B6667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15FC2B" w14:textId="2CBF0D06" w:rsidR="000F7583" w:rsidRPr="008A5CC1" w:rsidRDefault="00E73752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услуг, в части дополнительного образования, актуализирован.</w:t>
            </w:r>
          </w:p>
        </w:tc>
      </w:tr>
      <w:tr w:rsidR="008A5CC1" w:rsidRPr="008A5CC1" w14:paraId="5A11691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B86CA19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D03EDE2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профессиональной компетентности работников негосударственных организаций, реализующих дополнительные общеразвивающие программы, через участие в мероприятиях методической направленности (программы дополнительного профессионального образования, стажировки, семинары-практики и т.д.)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AC9D7E9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 рисков несоблюдения законодательства при оказании услуг по реализации дополнительных общеразвивающих программ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C6CD332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общественно полезной услуги «реализация дополнительных общеразвивающих программ» в соответствии с требованиями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EEFEEE" w14:textId="77777777" w:rsidR="00734EE6" w:rsidRPr="008A5CC1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CB6BB2A" w14:textId="77777777" w:rsidR="00734EE6" w:rsidRPr="008A5CC1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3717C4" w14:textId="77777777" w:rsidR="00734EE6" w:rsidRPr="008A5CC1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197AE6B" w14:textId="77777777" w:rsidR="006072BD" w:rsidRPr="008A5CC1" w:rsidRDefault="00734EE6" w:rsidP="00734EE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0B0E38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программы методических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2D61E6" w14:textId="1E760A97" w:rsidR="006072BD" w:rsidRPr="008A5CC1" w:rsidRDefault="00E73752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В </w:t>
            </w:r>
            <w:proofErr w:type="gramStart"/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связи  с</w:t>
            </w:r>
            <w:proofErr w:type="gramEnd"/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отсутствием заявителей мероприятия по повышению уровня профессиональной компетентности работников негосударственных организаций, реализующих дополнительные общеразвивающие программы не проводились</w:t>
            </w:r>
          </w:p>
        </w:tc>
      </w:tr>
      <w:tr w:rsidR="008A5CC1" w:rsidRPr="008A5CC1" w14:paraId="29867AE3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F90AC4" w14:textId="77777777" w:rsidR="00382F26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382F2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51EEDA0" w14:textId="77777777" w:rsidR="00382F26" w:rsidRPr="008A5CC1" w:rsidRDefault="00382F26" w:rsidP="00382F2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комплекса мер, направленных на формирование современных управленческих и организационно-экономических механизмов в системе дополнительного образования детей, в части реализации модели персонифицированного финансирования дополнительного образования детей 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EE697" w14:textId="77777777" w:rsidR="00382F26" w:rsidRPr="008A5CC1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закрепление гарантий на получение дополнительного образования для детей в возрасте от 5 до 18 лет, развитие негосударственного сектора в сфере дополнительного образования детей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B313C65" w14:textId="77777777" w:rsidR="00382F26" w:rsidRPr="008A5CC1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собственности и индивидуальных предпринимателей (за исключением финансирования дополнительного образования в детских школах искусств)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E6CD2D" w14:textId="77777777" w:rsidR="00382F26" w:rsidRPr="008A5CC1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435A130F" w14:textId="77777777" w:rsidR="00382F26" w:rsidRPr="008A5CC1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19A0CE0" w14:textId="77777777" w:rsidR="00382F26" w:rsidRPr="008A5CC1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ECD2D4" w14:textId="77777777" w:rsidR="00382F26" w:rsidRPr="008A5CC1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160E6C2" w14:textId="77777777" w:rsidR="00382F26" w:rsidRPr="008A5CC1" w:rsidRDefault="00382F26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816EDA" w14:textId="5DE7435B" w:rsidR="00382F26" w:rsidRPr="008A5CC1" w:rsidRDefault="00E73752" w:rsidP="00382F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 равный доступ к участию в системе персонифицированного финансирования дополнительного образования детей</w:t>
            </w:r>
          </w:p>
        </w:tc>
      </w:tr>
      <w:tr w:rsidR="008A5CC1" w:rsidRPr="008A5CC1" w14:paraId="03BF0A60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7251A34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6AF828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отдыха и оздоровления детей</w:t>
            </w:r>
          </w:p>
        </w:tc>
      </w:tr>
      <w:tr w:rsidR="008A5CC1" w:rsidRPr="008A5CC1" w14:paraId="2349870C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2FDB14F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987F286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F6FDBD1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(немуниципальных) организаций в предоставлении услуг по отдыху и оздоровлению детей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150B24D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в сфере услуг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D4F17D" w14:textId="77777777" w:rsidR="0064245E" w:rsidRPr="008A5CC1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741271F" w14:textId="77777777" w:rsidR="0064245E" w:rsidRPr="008A5CC1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9869A84" w14:textId="77777777" w:rsidR="0064245E" w:rsidRPr="008A5CC1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BE29403" w14:textId="77777777" w:rsidR="006072BD" w:rsidRPr="008A5CC1" w:rsidRDefault="0064245E" w:rsidP="0064245E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554408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81FB401" w14:textId="18355F4B" w:rsidR="00286D8E" w:rsidRPr="008A5CC1" w:rsidRDefault="00E73752" w:rsidP="00F07590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В муниципальном образовании Ханты-Мансийский район обеспечение детей услугой отдыха и оздоровления осуществляется за счет средств субсидии Ханты-Мансийского автономного округа-Югры</w:t>
            </w:r>
            <w:r w:rsidR="00F07590" w:rsidRPr="008A5CC1">
              <w:rPr>
                <w:rFonts w:ascii="Times New Roman" w:hAnsi="Times New Roman"/>
                <w:color w:val="000000" w:themeColor="text1"/>
                <w:sz w:val="20"/>
              </w:rPr>
              <w:t>. Спортивно-</w:t>
            </w:r>
            <w:proofErr w:type="gramStart"/>
            <w:r w:rsidR="00F07590" w:rsidRPr="008A5CC1">
              <w:rPr>
                <w:rFonts w:ascii="Times New Roman" w:hAnsi="Times New Roman"/>
                <w:color w:val="000000" w:themeColor="text1"/>
                <w:sz w:val="20"/>
              </w:rPr>
              <w:t>оздоровительный  лагерь</w:t>
            </w:r>
            <w:proofErr w:type="gramEnd"/>
            <w:r w:rsidR="00F07590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с дневным пребыванием детей на базе МАУ ДО «СШ»: 1 смена – июнь 2023, 60 человек; 2 смена июнь – июль – 60 человек.</w:t>
            </w:r>
          </w:p>
        </w:tc>
      </w:tr>
      <w:tr w:rsidR="008A5CC1" w:rsidRPr="008A5CC1" w14:paraId="7E0096D9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6CE946D" w14:textId="77777777" w:rsidR="007367CF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="007367C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E20F4DC" w14:textId="77777777" w:rsidR="007367CF" w:rsidRPr="008A5CC1" w:rsidRDefault="007367CF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консультативной и методической помощи негосударственным (немуниципальным) организациям, предоставляющим услуги по организации отдыха и оздоровления детей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15E7EE7" w14:textId="77777777" w:rsidR="007367CF" w:rsidRPr="008A5CC1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наличие потребности у представителей негосударственного (немуниципального) сектора в организационно-консультативной и информационно-методической помощи по организации предоставления услуг отдыха и оздоровления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детей 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373BBD" w14:textId="77777777" w:rsidR="007367CF" w:rsidRPr="008A5CC1" w:rsidRDefault="007367CF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развитие сектора негосударственных (немуниципальных) организаций отдыха детей и их оздоровление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FB70A4" w14:textId="77777777" w:rsidR="007367CF" w:rsidRPr="008A5CC1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D1926" w14:textId="77777777" w:rsidR="007367CF" w:rsidRPr="008A5CC1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A5A9661" w14:textId="77777777" w:rsidR="007367CF" w:rsidRPr="008A5CC1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047DD54" w14:textId="77777777" w:rsidR="007367CF" w:rsidRPr="008A5CC1" w:rsidRDefault="007367CF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02D468" w14:textId="77777777" w:rsidR="007367CF" w:rsidRPr="008A5CC1" w:rsidRDefault="004F5EBC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9B5B0B" w14:textId="4A5DC32E" w:rsidR="007367CF" w:rsidRPr="008A5CC1" w:rsidRDefault="00E73752" w:rsidP="007367C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консультационная помощь негосударственным (немуниципальным) организациям, предоставляющим услуги по организации отдыха и оздоровления детей не проводилась по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причине отсутствия заявителей</w:t>
            </w:r>
          </w:p>
        </w:tc>
      </w:tr>
      <w:tr w:rsidR="008A5CC1" w:rsidRPr="008A5CC1" w14:paraId="5F119B6B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A80B93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D0F347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благоустройства городской среды</w:t>
            </w:r>
          </w:p>
        </w:tc>
      </w:tr>
      <w:tr w:rsidR="008A5CC1" w:rsidRPr="008A5CC1" w14:paraId="32F7F04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18453A7" w14:textId="77777777" w:rsidR="006072BD" w:rsidRPr="008A5CC1" w:rsidRDefault="00A41F0D" w:rsidP="00A41F0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0C8A0A35" w14:textId="77777777" w:rsidR="006072BD" w:rsidRPr="008A5CC1" w:rsidRDefault="006072BD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Реализация мероприятий по благоустройству общественных территорий муниципальных образований, нуждающихся в благоустройстве по итогам проведенной инвентаризации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6B6533F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 приведения общественных территорий в надлежащее состояние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BA45002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благоустройства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9E3871" w14:textId="77777777" w:rsidR="007C21FD" w:rsidRPr="008A5CC1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E8071E" w14:textId="77777777" w:rsidR="007C21FD" w:rsidRPr="008A5CC1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5C8FE" w14:textId="77777777" w:rsidR="007C21FD" w:rsidRPr="008A5CC1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8DC6980" w14:textId="77777777" w:rsidR="006072BD" w:rsidRPr="008A5CC1" w:rsidRDefault="007C21FD" w:rsidP="007C21FD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C83A4E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</w:t>
            </w:r>
            <w:r w:rsidR="00B6667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717DE8" w14:textId="196A70D6" w:rsidR="006072BD" w:rsidRPr="008A5CC1" w:rsidRDefault="00921699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рамках ФП «ФКГС» заключены 2 муниципальных контракта, направленных на благоустройство общественных территорий в п. Горноправдинск, д. Ярки за счет средств из федерального, регионального, районного, местного бюджетов. По состоянию на </w:t>
            </w:r>
            <w:r w:rsidR="005D352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 2023 года муниципальные контракты находятся в стадии реализации</w:t>
            </w:r>
          </w:p>
        </w:tc>
      </w:tr>
      <w:tr w:rsidR="008A5CC1" w:rsidRPr="008A5CC1" w14:paraId="7F37095C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CC94960" w14:textId="77777777" w:rsidR="006072BD" w:rsidRPr="008A5CC1" w:rsidRDefault="00A41F0D" w:rsidP="00A41F0D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  <w:r w:rsidR="006072B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10DE91" w14:textId="77777777" w:rsidR="006072BD" w:rsidRPr="008A5CC1" w:rsidRDefault="006072B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A5CC1" w:rsidRPr="008A5CC1" w14:paraId="6BCB21F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D6F0076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71A5C8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0F1A75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собственников помещений в многоквартирных домах в решении вопросов содержания общего имущества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1ACE170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обслуживания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05147D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93E389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30D9A6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BEA097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9C0B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5E420CD" w14:textId="751EC7B0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официальном сайте администрации Ханты-Мансийского района размещается информация по содержанию и текущему ремонту общего имущества в многоквартирных домах, об их правах и обязанностях в сфере обслуживания жилого фонда</w:t>
            </w:r>
          </w:p>
        </w:tc>
      </w:tr>
      <w:tr w:rsidR="008A5CC1" w:rsidRPr="008A5CC1" w14:paraId="19676B0A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AE354ED" w14:textId="77777777" w:rsidR="00921699" w:rsidRPr="008A5CC1" w:rsidRDefault="00921699" w:rsidP="0092169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3DF18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</w:t>
            </w:r>
          </w:p>
        </w:tc>
      </w:tr>
      <w:tr w:rsidR="008A5CC1" w:rsidRPr="008A5CC1" w14:paraId="73064A7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F820B71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FDB95B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Организация и проведение открытых конкурсов (электронных аукционов) по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муниципальным маршрутам регулярных перевозок в соответствии с Федеральным </w:t>
            </w:r>
            <w:hyperlink r:id="rId9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2BCA09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недостаточность регулярного транспортного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сообщения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969941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условий для развития конкуренции на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637BB7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1D8E0668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2023 года;</w:t>
            </w:r>
          </w:p>
          <w:p w14:paraId="6C987EF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4C035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C28848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B2595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Муниципальный контракт №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0187300008423000003</w:t>
            </w:r>
          </w:p>
          <w:p w14:paraId="5B19D7E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оказание услуг, связанных с осуществлением регулярных перевозок пассажиров и багажа автомобильным транспортом по регулируемым тарифам с предоставлением субсидии на возмещение части затрат при осуществлении таких перевозок </w:t>
            </w:r>
          </w:p>
          <w:p w14:paraId="497044A5" w14:textId="097DE5A9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(п. Горноправдинск – п. Бобровский – п. Горноправдинск)</w:t>
            </w:r>
          </w:p>
        </w:tc>
      </w:tr>
      <w:tr w:rsidR="008A5CC1" w:rsidRPr="008A5CC1" w14:paraId="65A596B0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36410AC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0E0751E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DF9E98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7817E0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CD524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8DA1F0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E4E99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2E3345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B63D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12FDF6" w14:textId="3DE04535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размещена официальном сайте администрации Ханты-Мансийского района в разделе Район – Транспортное сообщение - Отборы» http://hmrn.ru/raion/turizm/carriers/avto.php также в газете «Наш район»</w:t>
            </w:r>
          </w:p>
        </w:tc>
      </w:tr>
      <w:tr w:rsidR="008A5CC1" w:rsidRPr="008A5CC1" w14:paraId="123A82B9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C92D35A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7C2EF5F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Информирование населения о работе пассажирского автомобильного транспорта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C65FAE3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информированности населения о работе пассажирского автомобильного транспорта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F56951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информированности населения по вопросам организации регулярных перевозок пассажиров автомобильным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транспортом в муниципальном сообщении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7A300F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136869C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7AFE38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1B83D6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19962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официальных сайтах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A327CB" w14:textId="5FCBE0A9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размещена официальном сайте администрации Ханты-Мансийского района в разделе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 – Транспортное сообщение - Отборы» http://hmrn.ru/raion/turizm/carriers/avto.php также в газете «Наш район»</w:t>
            </w:r>
          </w:p>
        </w:tc>
      </w:tr>
      <w:tr w:rsidR="008A5CC1" w:rsidRPr="008A5CC1" w14:paraId="17030C93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9B59CDD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774FCA2F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B0C6F9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высокие административные барьеры доступа на товарный рынок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7222A9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безопасности и качества предоставляемых населению транспортных услуг, увеличение доходов перевозчиков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C956F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при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1A600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76AE81" w14:textId="77777777" w:rsidR="00921699" w:rsidRPr="008A5CC1" w:rsidRDefault="00921699" w:rsidP="00921699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Нет необходимости</w:t>
            </w:r>
          </w:p>
          <w:p w14:paraId="2DE3CB8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A5CC1" w:rsidRPr="008A5CC1" w14:paraId="67CB0EE0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B062EC7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73D7E27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Мониторинг пассажиропотока и потребностей муниципального образования Ханты-Мансийский район в корректировке существующей маршрутной сети и создание новых маршрутов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3D1D93B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32B9468D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D44BF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3740EA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635CD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CEE3A3D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3D199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в </w:t>
            </w:r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уполномочен-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ный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0B911E" w14:textId="03114F0D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Ежемесячно осуществляется мониторинг пассажиропотока, потребность в корректировке маршрута отсутствует.</w:t>
            </w:r>
          </w:p>
        </w:tc>
      </w:tr>
      <w:tr w:rsidR="008A5CC1" w:rsidRPr="008A5CC1" w14:paraId="4B6416D3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406A58D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E0A0DEE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2C5391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высокие административные барьеры доступа на товарный рынок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2C8BE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безопасности и качества предоставляемых населению транспортных услуг, увеличению доходов перевозчиков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FF5D7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B10AC1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правовой акт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F64FE6" w14:textId="4A126470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Документ планирования регулярных перевозок пассажиров и багажа автомобильным транспортом по муниципальным маршрутам регулярных перевозок в границах муниципального образования Ханты-Мансийский район не принимался из-за отсутствия потребности во внутри районных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перевозках автомобильным транспортом между сельскими поселениями, а также ввиду отсутствия межселенных автомобильных дорог круглогодичного использования.</w:t>
            </w:r>
          </w:p>
        </w:tc>
      </w:tr>
      <w:tr w:rsidR="008A5CC1" w:rsidRPr="008A5CC1" w14:paraId="676AB55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9CC889F" w14:textId="77777777" w:rsidR="00921699" w:rsidRPr="008A5CC1" w:rsidRDefault="00921699" w:rsidP="0092169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11.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A23227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A5CC1" w:rsidRPr="008A5CC1" w14:paraId="494BBDEE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BBCD22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6B954DC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Рассмотрение вопросов, связанных с размещением инфраструктуры связи в муниципальных районах, на заседаниях муниципальных общественных советов при участии операторов связи, а также на заседаниях рабочей группы при Департаменте информационных технологий Ханты-Мансийского автономного округа – Югры по развитию конкуренции на рынке услуг связи в Ханты-Мансийском автономном округе – Югре в случае поступления жалоб операторов связи по проблемам размещения объектов связи в муниципальных районах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EF96F0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2249FED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увеличение количества объектов инфраструктуры по предоставлению сигнала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183F2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73AD4BD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7004B3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153A201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07ACC57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протоколы заседаний муниципальных общественных советов, протокол заседания рабочей группы при Департаменте </w:t>
            </w:r>
            <w:proofErr w:type="spellStart"/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информацион-ных</w:t>
            </w:r>
            <w:proofErr w:type="spellEnd"/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технологий Ханты-Мансийского автономного округа – Югры по развитию конкуренции на рынке услуг связи в Ханты-Мансийском автономном округе – Югре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FE067D" w14:textId="1F53AE10" w:rsidR="00921699" w:rsidRPr="008A5CC1" w:rsidRDefault="005D3526" w:rsidP="005D352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Во 2</w:t>
            </w:r>
            <w:r w:rsidR="0092169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gramStart"/>
            <w:r w:rsidR="0092169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квартале  2023</w:t>
            </w:r>
            <w:proofErr w:type="gramEnd"/>
            <w:r w:rsidR="0092169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году вопросы, связанные с размещением инфраструктуры связи в районе, на заседаниях муниципальных общественных советов при участии операторов связи не рассматривались ввиду отсутствия заинтересованности операторов связи.</w:t>
            </w:r>
          </w:p>
        </w:tc>
      </w:tr>
      <w:tr w:rsidR="008A5CC1" w:rsidRPr="008A5CC1" w14:paraId="22A7C9F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9C2291A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8AFBBE3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взаимодействия операторов связи с органами местного самоуправления и организациями жилищно-коммунального хозяйства по вопросам развития инфраструктуры связи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8C7CD9A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слабое развитие инфраструктуры связи в муниципальных образованиях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24277A7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в реализации проектов в сфере развития инфраструктуры связи и средств связи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92FCD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6FA2EAD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6DD7EA3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A4FFA3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40243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администрации Ханты-Мансийского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BA504F" w14:textId="5F487D7E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</w:t>
            </w:r>
            <w:r w:rsidR="005D352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I</w:t>
            </w:r>
            <w:r w:rsidR="005D3526"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квартале 2023 года взаимодействие операторов связи с администрацией Ханты-Мансийского района 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организациями жилищно-коммунального хозяйства по вопросам развития инфраструктуры связи не осуществлялось.</w:t>
            </w:r>
          </w:p>
        </w:tc>
      </w:tr>
      <w:tr w:rsidR="008A5CC1" w:rsidRPr="008A5CC1" w14:paraId="5B2D47D8" w14:textId="77777777" w:rsidTr="00E6700F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FC6F83" w14:textId="77777777" w:rsidR="00921699" w:rsidRPr="008A5CC1" w:rsidRDefault="00921699" w:rsidP="00921699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4EB97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ритуальных услуг</w:t>
            </w:r>
          </w:p>
        </w:tc>
      </w:tr>
      <w:tr w:rsidR="008A5CC1" w:rsidRPr="008A5CC1" w14:paraId="14E5F5C2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32A05DA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E2F7AFA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участников рынка с указанием перечня предоставляемых ритуальных услуг, в том числе гарантированного перечня услуг по погребению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E8D892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обеспечение прозрачности деятельности участников рынка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46D4AB0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населения об организациях, предоставляющих гарантированный перечень услуг по погребению и иные 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B265E3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1FBABB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EF6E3F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0956BA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50B4F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3B883A" w14:textId="4B0936D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размещена на официальных сайтах администраций сельских поселений в разделе «Похоронное дело»</w:t>
            </w:r>
          </w:p>
        </w:tc>
      </w:tr>
      <w:tr w:rsidR="008A5CC1" w:rsidRPr="008A5CC1" w14:paraId="1EDB21D1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511E167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A0102A9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на официальных сайтах органов местного самоуправления муниципальных образований специализированных разделов (вкладок) «Ритуальные услуги», актуализация информации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3CFE9D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информирование населения об услугах на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5A4B55F1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создание условий для развития конкуренции на рынке, обеспечение доступа потребителей к информации о перечне </w:t>
            </w:r>
          </w:p>
          <w:p w14:paraId="172CE12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 стоимости предоставляемых участниками рынка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C696D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096AC98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F683D4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D03A29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F812D8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9BBA5FA" w14:textId="3B8945FF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 официальных сайтах администраций сельских поселений Ханты-Мансийского района созданы разделы «Похоронное дело»</w:t>
            </w:r>
          </w:p>
        </w:tc>
      </w:tr>
      <w:tr w:rsidR="008A5CC1" w:rsidRPr="008A5CC1" w14:paraId="2DDD27A2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7AD1907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26A61409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Организация инвентаризации кладбищ и мест захоронений на них, создание по результатам инвентаризации регионального реестра кладбищ и мест захоронений с размещением указанного реестра на региональном портале государственных и муниципальных услуг, доведение до населения информации, в том числе с использованием СМИ о создании названных реестров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C5B65BA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закрытость и непрозрачность процедур предоставления мест захоронения 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95A5CD8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стандартизация и перевод в электронный вид услуг по предоставлению мест захоронений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A8C73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ноября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EFC01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4F1F7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Инвентаризация кладбищ и мест захоронения проводится администрацией сельских поселений ежегодно.</w:t>
            </w:r>
          </w:p>
          <w:p w14:paraId="53A9A2F3" w14:textId="22767A7C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официальных сайтах администраций сельских поселений Ханты-Мансийского района созданы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разделы «Похоронное дело»</w:t>
            </w:r>
          </w:p>
        </w:tc>
      </w:tr>
      <w:tr w:rsidR="008A5CC1" w:rsidRPr="008A5CC1" w14:paraId="589C0BF0" w14:textId="77777777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8464626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FDE08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оказания услуг по ремонту автотранспортных средств</w:t>
            </w:r>
          </w:p>
        </w:tc>
      </w:tr>
      <w:tr w:rsidR="008A5CC1" w:rsidRPr="008A5CC1" w14:paraId="29B1BDB4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582CF0D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64E0FE6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осуществлять) деятельность на товарном рынке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BC4ACDD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 о регулировании деятельности на товарном рынке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2890F8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информированности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64E6F81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A1899F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CD7FE3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412BA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344FB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E28269" w14:textId="32C0D9E8" w:rsidR="00921699" w:rsidRPr="008A5CC1" w:rsidRDefault="00651CC4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хозяйствующие субъекты, осуществляющие деятельность на указанном рынке, не обращались в депимущества района для получения организационно-методической и информационно-консультативной помощи</w:t>
            </w:r>
          </w:p>
        </w:tc>
      </w:tr>
      <w:tr w:rsidR="008A5CC1" w:rsidRPr="008A5CC1" w14:paraId="291ABA0C" w14:textId="77777777" w:rsidTr="00CA7B2E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C767C7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E4F86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нефтепродуктов</w:t>
            </w:r>
          </w:p>
        </w:tc>
      </w:tr>
      <w:tr w:rsidR="008A5CC1" w:rsidRPr="008A5CC1" w14:paraId="539513FA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1603967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14.1.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386CC21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Ведение реестра земельных участков, предназначенных для строительства автозаправочных станций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4551F22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ограниченная доступность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3C43B4D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увеличения количества автозаправочных станций в удаленных населенных пунктах и на отдельных участках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23F77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D8E7F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C48E6B8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3C80CD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A07E0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40F8CB0" w14:textId="025ABE96" w:rsidR="00921699" w:rsidRPr="008A5CC1" w:rsidRDefault="00AC5A0F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реестр земельных участков, предназначенных для строительства автозаправочных станций размещен на сайте администрации Ханты-Мансийского района в разделе «Землепользование» http://hmrn.ru/grad/zemlepolzovanie/reestry-zemelnykh-uchastkov/</w:t>
            </w:r>
          </w:p>
        </w:tc>
      </w:tr>
      <w:tr w:rsidR="008A5CC1" w:rsidRPr="008A5CC1" w14:paraId="0833A737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2C4812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2D5A3BE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Сфера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68F79B9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E19F64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0AFC7B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84D51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F0E950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A5CC1" w:rsidRPr="008A5CC1" w14:paraId="5223D055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0A293EA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15.1.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81154EB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0BF39E3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установка рекламных конструкций в отсутствие действующих разрешений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1C08FAC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рекламных конструкций в соответствии с утвержденной схемой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893527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DC8EDF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05ECE10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0141CD8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A36CE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14:paraId="5E968D7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официальном сайте органов местного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BF3367" w14:textId="1AFF741F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Размещение незаконных конструкций не выявлено</w:t>
            </w:r>
          </w:p>
        </w:tc>
      </w:tr>
      <w:tr w:rsidR="008A5CC1" w:rsidRPr="008A5CC1" w14:paraId="0B8C3F07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2FC2585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E383495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Актуализация схем размещения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D462D18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хозяйствующих субъектов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783CB9F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открытый доступ для хозяйствующих субъектов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B67D03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E6BEE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2372D9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9DDBD9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C05196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правовые акты органов местного самоуправления, </w:t>
            </w:r>
          </w:p>
          <w:p w14:paraId="0F068C49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40871E" w14:textId="551681D5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утверждена. Актуализация не требуется.</w:t>
            </w:r>
          </w:p>
        </w:tc>
      </w:tr>
      <w:tr w:rsidR="008A5CC1" w:rsidRPr="008A5CC1" w14:paraId="32570F5C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E5A9AB4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4EDB6D9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на официальных сайтах органов местного самоуправления правовых актов в сфере наружной рекламы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7E8C52E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правовом регулировании сферы наружной рекламы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68568C30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правовой грамотности хозяйствующих субъектов, осуществляющих деятельность в сфере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4D06E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0E69E4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011C7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6AE6D8F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DB661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3A8040" w14:textId="5B7FA789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Схема размещения рекламных конструкций размещена на официальном сайте администрации Ханты-Мансийского района по адресу: http://hmrn.ru/grad/statistika-i-inye-svedeniya-o-gradostroitelnoy-deyatelnosti/</w:t>
            </w:r>
          </w:p>
        </w:tc>
      </w:tr>
      <w:tr w:rsidR="00921699" w:rsidRPr="008A5CC1" w14:paraId="4BB99DDB" w14:textId="77777777" w:rsidTr="00BF78B0">
        <w:tblPrEx>
          <w:tblBorders>
            <w:insideH w:val="nil"/>
          </w:tblBorders>
        </w:tblPrEx>
        <w:trPr>
          <w:trHeight w:val="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0F51CDB" w14:textId="7777777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15.4.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6660CEA1" w14:textId="7777777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2AE3E4D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недостаточная информированность организаций частной формы собственности о проведении торгов на право установки и эксплуатации рекламных конструкций</w:t>
            </w: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</w:tcBorders>
          </w:tcPr>
          <w:p w14:paraId="03CF94C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D8A78DE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44BC4CC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79C9B261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9CD1F22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304AC5" w14:textId="7777777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правовые акты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B1453B" w14:textId="4B4B26D5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Торги на право установки и эксплуатации рекламных конструкций на межселенной территории не проводились</w:t>
            </w:r>
          </w:p>
        </w:tc>
      </w:tr>
    </w:tbl>
    <w:p w14:paraId="2AE9C7F5" w14:textId="77777777" w:rsidR="00E6700F" w:rsidRPr="008A5CC1" w:rsidRDefault="00E6700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65A8BCF8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II.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Целевые показатели, на достижение которых</w:t>
      </w:r>
    </w:p>
    <w:p w14:paraId="1566746D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направлены системные мероприятия «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орожной карты»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276"/>
        <w:gridCol w:w="567"/>
        <w:gridCol w:w="567"/>
        <w:gridCol w:w="567"/>
        <w:gridCol w:w="567"/>
        <w:gridCol w:w="3544"/>
      </w:tblGrid>
      <w:tr w:rsidR="008A5CC1" w:rsidRPr="008A5CC1" w14:paraId="31303FE7" w14:textId="77777777" w:rsidTr="00E213E2">
        <w:trPr>
          <w:trHeight w:val="20"/>
        </w:trPr>
        <w:tc>
          <w:tcPr>
            <w:tcW w:w="562" w:type="dxa"/>
          </w:tcPr>
          <w:p w14:paraId="168D3684" w14:textId="77777777" w:rsidR="002A135A" w:rsidRPr="008A5CC1" w:rsidRDefault="00365D77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6379" w:type="dxa"/>
          </w:tcPr>
          <w:p w14:paraId="4271334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контрольного (целевого) показателя</w:t>
            </w:r>
          </w:p>
        </w:tc>
        <w:tc>
          <w:tcPr>
            <w:tcW w:w="1276" w:type="dxa"/>
          </w:tcPr>
          <w:p w14:paraId="0BC9160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Ед. изм.</w:t>
            </w:r>
          </w:p>
        </w:tc>
        <w:tc>
          <w:tcPr>
            <w:tcW w:w="567" w:type="dxa"/>
          </w:tcPr>
          <w:p w14:paraId="3C5E6E85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DC2C0B5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036791CF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567" w:type="dxa"/>
          </w:tcPr>
          <w:p w14:paraId="37517290" w14:textId="77777777" w:rsidR="002A135A" w:rsidRPr="008A5CC1" w:rsidRDefault="002A135A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202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="00E213E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</w:t>
            </w:r>
          </w:p>
        </w:tc>
        <w:tc>
          <w:tcPr>
            <w:tcW w:w="3544" w:type="dxa"/>
          </w:tcPr>
          <w:p w14:paraId="4AA4D946" w14:textId="32B16EDE" w:rsidR="002A135A" w:rsidRPr="008A5CC1" w:rsidRDefault="00D95A0B" w:rsidP="00AF258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</w:t>
            </w:r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.2023</w:t>
            </w:r>
          </w:p>
        </w:tc>
      </w:tr>
      <w:tr w:rsidR="008A5CC1" w:rsidRPr="008A5CC1" w14:paraId="65DD98D0" w14:textId="77777777" w:rsidTr="00E213E2">
        <w:trPr>
          <w:trHeight w:val="20"/>
        </w:trPr>
        <w:tc>
          <w:tcPr>
            <w:tcW w:w="562" w:type="dxa"/>
          </w:tcPr>
          <w:p w14:paraId="231042D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6379" w:type="dxa"/>
          </w:tcPr>
          <w:p w14:paraId="41E19F6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6" w:type="dxa"/>
          </w:tcPr>
          <w:p w14:paraId="07AD161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1634A0B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567" w:type="dxa"/>
          </w:tcPr>
          <w:p w14:paraId="7C06165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095137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567" w:type="dxa"/>
          </w:tcPr>
          <w:p w14:paraId="421813F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544" w:type="dxa"/>
          </w:tcPr>
          <w:p w14:paraId="30C3E2B9" w14:textId="77777777" w:rsidR="002A135A" w:rsidRPr="008A5CC1" w:rsidRDefault="009557A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</w:tr>
      <w:tr w:rsidR="008A5CC1" w:rsidRPr="008A5CC1" w14:paraId="391A6617" w14:textId="77777777" w:rsidTr="00FF3FFC">
        <w:trPr>
          <w:trHeight w:val="20"/>
        </w:trPr>
        <w:tc>
          <w:tcPr>
            <w:tcW w:w="562" w:type="dxa"/>
          </w:tcPr>
          <w:p w14:paraId="013C59F4" w14:textId="77777777" w:rsidR="002A135A" w:rsidRPr="008A5CC1" w:rsidRDefault="002A135A" w:rsidP="00E213E2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7"/>
          </w:tcPr>
          <w:p w14:paraId="035398D2" w14:textId="77777777" w:rsidR="002A135A" w:rsidRPr="008A5CC1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автономного округа или муниципального образования в которых составляет более 50 процентов</w:t>
            </w:r>
          </w:p>
        </w:tc>
      </w:tr>
      <w:tr w:rsidR="008A5CC1" w:rsidRPr="008A5CC1" w14:paraId="57574685" w14:textId="77777777" w:rsidTr="00E213E2">
        <w:trPr>
          <w:trHeight w:val="20"/>
        </w:trPr>
        <w:tc>
          <w:tcPr>
            <w:tcW w:w="562" w:type="dxa"/>
          </w:tcPr>
          <w:p w14:paraId="44CB4F5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1.1.</w:t>
            </w:r>
          </w:p>
        </w:tc>
        <w:tc>
          <w:tcPr>
            <w:tcW w:w="6379" w:type="dxa"/>
          </w:tcPr>
          <w:p w14:paraId="46B08D8F" w14:textId="77777777" w:rsidR="002A135A" w:rsidRPr="008A5CC1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10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</w:t>
            </w:r>
            <w:r w:rsidR="00B6667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18 июля 2011 года № 223-ФЗ 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 закупках товаров, работ, услуг отдельными видами юридических лиц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</w:p>
        </w:tc>
        <w:tc>
          <w:tcPr>
            <w:tcW w:w="1276" w:type="dxa"/>
          </w:tcPr>
          <w:p w14:paraId="7E337A91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14:paraId="17F201CB" w14:textId="77777777" w:rsidR="002A135A" w:rsidRPr="008A5CC1" w:rsidRDefault="00FF41EC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567" w:type="dxa"/>
          </w:tcPr>
          <w:p w14:paraId="3A3B78A0" w14:textId="77777777" w:rsidR="002A135A" w:rsidRPr="008A5CC1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68F6E97" w14:textId="77777777" w:rsidR="002A135A" w:rsidRPr="008A5CC1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567" w:type="dxa"/>
          </w:tcPr>
          <w:p w14:paraId="17924FE1" w14:textId="77777777" w:rsidR="002A135A" w:rsidRPr="008A5CC1" w:rsidRDefault="005D4877" w:rsidP="00FF41E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FF41E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544" w:type="dxa"/>
          </w:tcPr>
          <w:p w14:paraId="630F26FB" w14:textId="4311C269" w:rsidR="002A135A" w:rsidRPr="008A5CC1" w:rsidRDefault="00BC1F40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34</w:t>
            </w:r>
          </w:p>
        </w:tc>
      </w:tr>
      <w:tr w:rsidR="008A5CC1" w:rsidRPr="008A5CC1" w14:paraId="03A4921E" w14:textId="77777777" w:rsidTr="00E213E2">
        <w:trPr>
          <w:trHeight w:val="20"/>
        </w:trPr>
        <w:tc>
          <w:tcPr>
            <w:tcW w:w="562" w:type="dxa"/>
          </w:tcPr>
          <w:p w14:paraId="4A39464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1.2.</w:t>
            </w:r>
          </w:p>
        </w:tc>
        <w:tc>
          <w:tcPr>
            <w:tcW w:w="6379" w:type="dxa"/>
          </w:tcPr>
          <w:p w14:paraId="12497267" w14:textId="77777777" w:rsidR="002A135A" w:rsidRPr="008A5CC1" w:rsidRDefault="002A135A" w:rsidP="00561CC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осуществляемых в соответствии с Федеральным </w:t>
            </w:r>
            <w:hyperlink r:id="rId11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 5 апреля 2013 года №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44-ФЗ</w:t>
            </w:r>
            <w:r w:rsidR="00561CC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«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DE176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(далее – Федеральный закон № 44-ФЗ)</w:t>
            </w:r>
          </w:p>
        </w:tc>
        <w:tc>
          <w:tcPr>
            <w:tcW w:w="1276" w:type="dxa"/>
          </w:tcPr>
          <w:p w14:paraId="26B688C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567" w:type="dxa"/>
          </w:tcPr>
          <w:p w14:paraId="43A9E5FA" w14:textId="77777777" w:rsidR="002A135A" w:rsidRPr="008A5CC1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67E87DB0" w14:textId="77777777" w:rsidR="002A135A" w:rsidRPr="008A5CC1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5D2AA8EB" w14:textId="77777777" w:rsidR="002A135A" w:rsidRPr="008A5CC1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567" w:type="dxa"/>
          </w:tcPr>
          <w:p w14:paraId="489F335C" w14:textId="77777777" w:rsidR="002A135A" w:rsidRPr="008A5CC1" w:rsidRDefault="00561CC0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3544" w:type="dxa"/>
          </w:tcPr>
          <w:p w14:paraId="1E823128" w14:textId="12B8585D" w:rsidR="002A135A" w:rsidRPr="008A5CC1" w:rsidRDefault="009F3CC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</w:tr>
      <w:tr w:rsidR="00D92E9D" w:rsidRPr="008A5CC1" w14:paraId="00349EB8" w14:textId="77777777" w:rsidTr="00E213E2">
        <w:trPr>
          <w:trHeight w:val="20"/>
        </w:trPr>
        <w:tc>
          <w:tcPr>
            <w:tcW w:w="562" w:type="dxa"/>
          </w:tcPr>
          <w:p w14:paraId="5B86406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1.3.</w:t>
            </w:r>
          </w:p>
        </w:tc>
        <w:tc>
          <w:tcPr>
            <w:tcW w:w="6379" w:type="dxa"/>
          </w:tcPr>
          <w:p w14:paraId="48623990" w14:textId="77777777" w:rsidR="002A135A" w:rsidRPr="008A5CC1" w:rsidRDefault="002A135A" w:rsidP="00E213E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Доля закупок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12" w:history="1">
              <w:r w:rsidRPr="008A5CC1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законом</w:t>
              </w:r>
            </w:hyperlink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№</w:t>
            </w:r>
            <w:r w:rsidR="00365D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 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44-ФЗ </w:t>
            </w:r>
          </w:p>
        </w:tc>
        <w:tc>
          <w:tcPr>
            <w:tcW w:w="1276" w:type="dxa"/>
          </w:tcPr>
          <w:p w14:paraId="7B472A5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567" w:type="dxa"/>
          </w:tcPr>
          <w:p w14:paraId="7430546C" w14:textId="77777777" w:rsidR="002A135A" w:rsidRPr="008A5CC1" w:rsidRDefault="00957407" w:rsidP="0095740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7D23A72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5BD036A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567" w:type="dxa"/>
          </w:tcPr>
          <w:p w14:paraId="5DCD29B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3544" w:type="dxa"/>
          </w:tcPr>
          <w:p w14:paraId="22C5254C" w14:textId="5F909E22" w:rsidR="002A135A" w:rsidRPr="008A5CC1" w:rsidRDefault="009F3CC3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46,07</w:t>
            </w:r>
          </w:p>
        </w:tc>
      </w:tr>
    </w:tbl>
    <w:p w14:paraId="7DB99E9B" w14:textId="77777777" w:rsidR="00C71E8F" w:rsidRPr="008A5CC1" w:rsidRDefault="00C71E8F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68F21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I</w:t>
      </w:r>
      <w:r w:rsidR="000819A7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Системные мероприятия, направленные на развитие</w:t>
      </w:r>
    </w:p>
    <w:p w14:paraId="77ADBFB9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конкурентной среды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3895"/>
        <w:gridCol w:w="2268"/>
        <w:gridCol w:w="2484"/>
        <w:gridCol w:w="1134"/>
        <w:gridCol w:w="1985"/>
        <w:gridCol w:w="1701"/>
      </w:tblGrid>
      <w:tr w:rsidR="008A5CC1" w:rsidRPr="008A5CC1" w14:paraId="24EEED28" w14:textId="77777777" w:rsidTr="006A3280">
        <w:tc>
          <w:tcPr>
            <w:tcW w:w="562" w:type="dxa"/>
          </w:tcPr>
          <w:p w14:paraId="5FA11B22" w14:textId="77777777" w:rsidR="00213252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№ </w:t>
            </w:r>
          </w:p>
          <w:p w14:paraId="429ADC2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3895" w:type="dxa"/>
          </w:tcPr>
          <w:p w14:paraId="49FD17E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268" w:type="dxa"/>
          </w:tcPr>
          <w:p w14:paraId="0D8B51FD" w14:textId="77777777" w:rsidR="00DE1767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Описание проблемы, </w:t>
            </w:r>
          </w:p>
          <w:p w14:paraId="34D5128E" w14:textId="77777777" w:rsidR="00DE1767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на решение которой направлено </w:t>
            </w:r>
          </w:p>
          <w:p w14:paraId="6D359B8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мероприятие</w:t>
            </w:r>
          </w:p>
        </w:tc>
        <w:tc>
          <w:tcPr>
            <w:tcW w:w="2484" w:type="dxa"/>
          </w:tcPr>
          <w:p w14:paraId="3C9CE1B0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134" w:type="dxa"/>
          </w:tcPr>
          <w:p w14:paraId="698AEDC8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14:paraId="11D1117D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701" w:type="dxa"/>
          </w:tcPr>
          <w:p w14:paraId="1C98973E" w14:textId="31B16762" w:rsidR="002A135A" w:rsidRPr="008A5CC1" w:rsidRDefault="00D95A0B" w:rsidP="00AF258F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</w:t>
            </w:r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.2023</w:t>
            </w:r>
          </w:p>
        </w:tc>
      </w:tr>
      <w:tr w:rsidR="008A5CC1" w:rsidRPr="008A5CC1" w14:paraId="42F6CC51" w14:textId="77777777" w:rsidTr="006A3280">
        <w:tc>
          <w:tcPr>
            <w:tcW w:w="562" w:type="dxa"/>
          </w:tcPr>
          <w:p w14:paraId="7D0CE3E1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3895" w:type="dxa"/>
          </w:tcPr>
          <w:p w14:paraId="728F3276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14:paraId="7A8FBF4A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484" w:type="dxa"/>
          </w:tcPr>
          <w:p w14:paraId="77AA85C5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14:paraId="63DADB90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5" w:type="dxa"/>
          </w:tcPr>
          <w:p w14:paraId="5E260D09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701" w:type="dxa"/>
          </w:tcPr>
          <w:p w14:paraId="74CEF76B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</w:tr>
      <w:tr w:rsidR="008A5CC1" w:rsidRPr="008A5CC1" w14:paraId="23C7E6A3" w14:textId="77777777" w:rsidTr="00213252">
        <w:tc>
          <w:tcPr>
            <w:tcW w:w="14029" w:type="dxa"/>
            <w:gridSpan w:val="7"/>
          </w:tcPr>
          <w:p w14:paraId="1109106D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Системные мероприятия, предусмотренные пунктом 30 Стандарта развития конкуренции</w:t>
            </w:r>
            <w:r w:rsidR="00584DA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 субъектах Российской Федерации, утвержденного распоряжением Правительства Российской Федерации от 17 апреля 2019 года № 768-р (далее – стандарт)</w:t>
            </w:r>
          </w:p>
        </w:tc>
      </w:tr>
      <w:tr w:rsidR="008A5CC1" w:rsidRPr="008A5CC1" w14:paraId="4E4905AC" w14:textId="77777777" w:rsidTr="006A3280">
        <w:tc>
          <w:tcPr>
            <w:tcW w:w="562" w:type="dxa"/>
          </w:tcPr>
          <w:p w14:paraId="46E7C82B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13467" w:type="dxa"/>
            <w:gridSpan w:val="6"/>
          </w:tcPr>
          <w:p w14:paraId="44F6E200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5CC1" w:rsidRPr="008A5CC1" w14:paraId="6ACF6563" w14:textId="77777777" w:rsidTr="006A3280">
        <w:tc>
          <w:tcPr>
            <w:tcW w:w="562" w:type="dxa"/>
          </w:tcPr>
          <w:p w14:paraId="626B71FF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1.1.</w:t>
            </w:r>
          </w:p>
        </w:tc>
        <w:tc>
          <w:tcPr>
            <w:tcW w:w="3895" w:type="dxa"/>
          </w:tcPr>
          <w:p w14:paraId="4F012DA9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участия экспортно-ориентированных субъектов малого и среднего предпринимательства Югры в международных выставочно-ярмарочных мероприятиях, бизнес-миссиях</w:t>
            </w:r>
          </w:p>
        </w:tc>
        <w:tc>
          <w:tcPr>
            <w:tcW w:w="2268" w:type="dxa"/>
          </w:tcPr>
          <w:p w14:paraId="7B41870E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системы продвижения продукции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1BE71C0C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продвижение продукции и услуг малых и средних компаний на внешних рынках</w:t>
            </w:r>
          </w:p>
        </w:tc>
        <w:tc>
          <w:tcPr>
            <w:tcW w:w="1134" w:type="dxa"/>
          </w:tcPr>
          <w:p w14:paraId="0C2BCADC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ода;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07120CE0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25 января 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A84B4A1" w14:textId="77777777" w:rsidR="002A135A" w:rsidRPr="008A5CC1" w:rsidRDefault="002A135A" w:rsidP="00F241C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25 января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</w:t>
            </w:r>
            <w:r w:rsidR="00F241C6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</w:p>
        </w:tc>
        <w:tc>
          <w:tcPr>
            <w:tcW w:w="1985" w:type="dxa"/>
          </w:tcPr>
          <w:p w14:paraId="30127ABA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в уполномоченный орган</w:t>
            </w:r>
          </w:p>
        </w:tc>
        <w:tc>
          <w:tcPr>
            <w:tcW w:w="1701" w:type="dxa"/>
          </w:tcPr>
          <w:p w14:paraId="4FFAFD2C" w14:textId="24D37259" w:rsidR="002A135A" w:rsidRPr="008A5CC1" w:rsidRDefault="00327F39" w:rsidP="00327F39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Экспортно-ориентированные субъекты малого и среднего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предпринимательс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тва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отсутствуют</w:t>
            </w:r>
          </w:p>
        </w:tc>
      </w:tr>
      <w:tr w:rsidR="008A5CC1" w:rsidRPr="008A5CC1" w14:paraId="5B330336" w14:textId="77777777" w:rsidTr="006A3280">
        <w:tc>
          <w:tcPr>
            <w:tcW w:w="562" w:type="dxa"/>
          </w:tcPr>
          <w:p w14:paraId="31717017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1.2.</w:t>
            </w:r>
          </w:p>
        </w:tc>
        <w:tc>
          <w:tcPr>
            <w:tcW w:w="3895" w:type="dxa"/>
          </w:tcPr>
          <w:p w14:paraId="67E5F633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в разработке технических условий, получении документов соответствия (сертификатов, деклараций) на продукцию, производимую субъектами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2268" w:type="dxa"/>
          </w:tcPr>
          <w:p w14:paraId="7C22E62E" w14:textId="77777777" w:rsidR="002A135A" w:rsidRPr="008A5CC1" w:rsidRDefault="009729AF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</w:t>
            </w:r>
            <w:r w:rsidR="002A135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увеличения количества субъектов малого и среднего предпринимательства</w:t>
            </w:r>
          </w:p>
        </w:tc>
        <w:tc>
          <w:tcPr>
            <w:tcW w:w="2484" w:type="dxa"/>
          </w:tcPr>
          <w:p w14:paraId="61E562E0" w14:textId="77777777" w:rsidR="002A135A" w:rsidRPr="008A5CC1" w:rsidRDefault="002A135A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субъектов малого и среднего предпринимательства, в том числе экспортно-ориентированных предприятий</w:t>
            </w:r>
          </w:p>
        </w:tc>
        <w:tc>
          <w:tcPr>
            <w:tcW w:w="1134" w:type="dxa"/>
          </w:tcPr>
          <w:p w14:paraId="380F286E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388EE3DF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года;</w:t>
            </w:r>
          </w:p>
          <w:p w14:paraId="5CC8A8AB" w14:textId="77777777" w:rsidR="002A135A" w:rsidRPr="008A5CC1" w:rsidRDefault="002A135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21325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года</w:t>
            </w:r>
            <w:r w:rsidR="006B29B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14:paraId="18FB8CFA" w14:textId="77777777" w:rsidR="006B29BA" w:rsidRPr="008A5CC1" w:rsidRDefault="006B29BA" w:rsidP="006B29BA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5C1908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393902F3" w14:textId="080B41D9" w:rsidR="002A135A" w:rsidRPr="008A5CC1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отсутствуют консультации по получению документов соответствия</w:t>
            </w:r>
          </w:p>
        </w:tc>
      </w:tr>
      <w:tr w:rsidR="008A5CC1" w:rsidRPr="008A5CC1" w14:paraId="2FB2EFFA" w14:textId="77777777" w:rsidTr="006A3280">
        <w:tc>
          <w:tcPr>
            <w:tcW w:w="562" w:type="dxa"/>
          </w:tcPr>
          <w:p w14:paraId="4F0F0DC7" w14:textId="77777777" w:rsidR="002A135A" w:rsidRPr="008A5CC1" w:rsidRDefault="002A135A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AE0139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14:paraId="0F9058FF" w14:textId="77777777" w:rsidR="002A135A" w:rsidRPr="008A5CC1" w:rsidRDefault="002A135A" w:rsidP="000673C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A5CC1" w:rsidRPr="008A5CC1" w14:paraId="17B51426" w14:textId="77777777" w:rsidTr="006A3280">
        <w:tc>
          <w:tcPr>
            <w:tcW w:w="562" w:type="dxa"/>
          </w:tcPr>
          <w:p w14:paraId="7EAD0C47" w14:textId="77777777" w:rsidR="002A135A" w:rsidRPr="008A5CC1" w:rsidRDefault="002D291F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95" w:type="dxa"/>
          </w:tcPr>
          <w:p w14:paraId="4FBD046A" w14:textId="77777777" w:rsidR="002A135A" w:rsidRPr="008A5CC1" w:rsidRDefault="002A135A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обучающих мероприятий для субъектов малого и среднего предпринимател</w:t>
            </w:r>
            <w:r w:rsidR="00DE176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ьства по участию в закупках по Ф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едеральному закону № 44-ФЗ</w:t>
            </w:r>
          </w:p>
        </w:tc>
        <w:tc>
          <w:tcPr>
            <w:tcW w:w="2268" w:type="dxa"/>
          </w:tcPr>
          <w:p w14:paraId="215F43D5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</w:t>
            </w:r>
          </w:p>
        </w:tc>
        <w:tc>
          <w:tcPr>
            <w:tcW w:w="2484" w:type="dxa"/>
          </w:tcPr>
          <w:p w14:paraId="5EB9F661" w14:textId="77777777" w:rsidR="00213252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повышение уровня компетентности субъектов малого и среднего предпринимательства по участию в закупках по </w:t>
            </w:r>
            <w:r w:rsidR="00DE176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едеральному закону </w:t>
            </w:r>
          </w:p>
          <w:p w14:paraId="1F2DC354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 44-ФЗ</w:t>
            </w:r>
          </w:p>
        </w:tc>
        <w:tc>
          <w:tcPr>
            <w:tcW w:w="1134" w:type="dxa"/>
          </w:tcPr>
          <w:p w14:paraId="39AB2A0F" w14:textId="77777777" w:rsidR="00815081" w:rsidRPr="008A5CC1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679524B" w14:textId="77777777" w:rsidR="00815081" w:rsidRPr="008A5CC1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7570713" w14:textId="77777777" w:rsidR="00815081" w:rsidRPr="008A5CC1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0B7393F" w14:textId="77777777" w:rsidR="002A135A" w:rsidRPr="008A5CC1" w:rsidRDefault="00815081" w:rsidP="008150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01BFB75" w14:textId="77777777" w:rsidR="002A135A" w:rsidRPr="008A5CC1" w:rsidRDefault="002A135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6C8A7B9D" w14:textId="4B000FB5" w:rsidR="002A135A" w:rsidRPr="008A5CC1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 проводились обучающиеся мероприятия для субъектов малого и среднего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предпринимательс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тва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 участию в закупках по Федеральному закону № 44-ФЗ</w:t>
            </w:r>
          </w:p>
        </w:tc>
      </w:tr>
      <w:tr w:rsidR="008A5CC1" w:rsidRPr="008A5CC1" w14:paraId="12BB6689" w14:textId="77777777" w:rsidTr="00CA7B2E">
        <w:tc>
          <w:tcPr>
            <w:tcW w:w="562" w:type="dxa"/>
          </w:tcPr>
          <w:p w14:paraId="18D2AEAE" w14:textId="77777777" w:rsidR="006B5B96" w:rsidRPr="008A5CC1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13467" w:type="dxa"/>
            <w:gridSpan w:val="6"/>
          </w:tcPr>
          <w:p w14:paraId="6583F784" w14:textId="77777777" w:rsidR="006B5B96" w:rsidRPr="008A5CC1" w:rsidRDefault="006B5B96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качества управления закупочной деятельностью учреждений с муниципальным участием</w:t>
            </w:r>
          </w:p>
        </w:tc>
      </w:tr>
      <w:tr w:rsidR="008A5CC1" w:rsidRPr="008A5CC1" w14:paraId="764F7FEF" w14:textId="77777777" w:rsidTr="006A3280">
        <w:tc>
          <w:tcPr>
            <w:tcW w:w="562" w:type="dxa"/>
          </w:tcPr>
          <w:p w14:paraId="3A59589B" w14:textId="77777777" w:rsidR="0099129A" w:rsidRPr="008A5CC1" w:rsidRDefault="006B5B96" w:rsidP="00E213E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3.1.</w:t>
            </w:r>
          </w:p>
        </w:tc>
        <w:tc>
          <w:tcPr>
            <w:tcW w:w="3895" w:type="dxa"/>
          </w:tcPr>
          <w:p w14:paraId="10A90D0D" w14:textId="77777777" w:rsidR="0099129A" w:rsidRPr="008A5CC1" w:rsidRDefault="006B5B96" w:rsidP="000067F5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хозяйствующими субъектами, доля муниципального образования в которых составляет более 50% в открытом доступе в сети Интернет перечня товаров (работ и услуг), поставляемых (выполняемых или оказываемых) субъектами малого и среднего предпринимательства</w:t>
            </w:r>
          </w:p>
        </w:tc>
        <w:tc>
          <w:tcPr>
            <w:tcW w:w="2268" w:type="dxa"/>
          </w:tcPr>
          <w:p w14:paraId="40665DED" w14:textId="77777777" w:rsidR="0099129A" w:rsidRPr="008A5CC1" w:rsidRDefault="006B5B96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уровень участия субъектов</w:t>
            </w:r>
            <w:r w:rsidR="0058544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малого и среднего предпринимательства при закупках в соответствии с Законом № 223-ФЗ</w:t>
            </w:r>
          </w:p>
        </w:tc>
        <w:tc>
          <w:tcPr>
            <w:tcW w:w="2484" w:type="dxa"/>
          </w:tcPr>
          <w:p w14:paraId="322E1B66" w14:textId="77777777" w:rsidR="0099129A" w:rsidRPr="008A5CC1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закупочной деятельности хозяйствующих субъектов, доля муниципального образования в которых составляет более 50% у субъектов малого и среднего предпринимательства</w:t>
            </w:r>
          </w:p>
        </w:tc>
        <w:tc>
          <w:tcPr>
            <w:tcW w:w="1134" w:type="dxa"/>
          </w:tcPr>
          <w:p w14:paraId="2DDDEAC7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5849C26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B673F10" w14:textId="77777777" w:rsidR="00DE05A7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2EB19D0" w14:textId="77777777" w:rsidR="0099129A" w:rsidRPr="008A5CC1" w:rsidRDefault="00DE05A7" w:rsidP="00DE05A7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4A019A" w14:textId="77777777" w:rsidR="0099129A" w:rsidRPr="008A5CC1" w:rsidRDefault="00585447" w:rsidP="00E213E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022C3DE7" w14:textId="2FB73B68" w:rsidR="00327F39" w:rsidRPr="008A5CC1" w:rsidRDefault="00327F39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236EE37E" w14:textId="701A2306" w:rsidR="0099129A" w:rsidRPr="008A5CC1" w:rsidRDefault="00327F39" w:rsidP="00327F3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8A5CC1" w:rsidRPr="008A5CC1" w14:paraId="521D0EBF" w14:textId="77777777" w:rsidTr="006A3280">
        <w:tc>
          <w:tcPr>
            <w:tcW w:w="562" w:type="dxa"/>
          </w:tcPr>
          <w:p w14:paraId="62EBFCCB" w14:textId="77777777" w:rsidR="002A135A" w:rsidRPr="008A5CC1" w:rsidRDefault="007A6822" w:rsidP="007A682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3467" w:type="dxa"/>
            <w:gridSpan w:val="6"/>
          </w:tcPr>
          <w:p w14:paraId="124DEA2A" w14:textId="77777777" w:rsidR="002A135A" w:rsidRPr="008A5CC1" w:rsidRDefault="002A135A" w:rsidP="00E213E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Совершенствование процессов управления объектами муниц</w:t>
            </w:r>
            <w:r w:rsidR="00DE1767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ипальной собственности, включая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разработку, утверждение и выполнение комплексного плана по эффективному управлению муниципальными предприятиями и учреждениями, акционерными обществами с </w:t>
            </w:r>
            <w:r w:rsidR="00384DCF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муниципальным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участием, муниципальными некоммерческими организациями, осуществляющими предпринимательскую деятельность, в котором содержатся в том числе</w:t>
            </w:r>
            <w:r w:rsidR="00FE793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предприятий и пакетов акций акционерных обществ, находящихся в муниципальной собственности, с учетом задачи развития конкуренции, а также меры по ограничению влияния муниципальных предприятий на условия формирования рыночных отношений</w:t>
            </w:r>
          </w:p>
        </w:tc>
      </w:tr>
      <w:tr w:rsidR="008A5CC1" w:rsidRPr="008A5CC1" w14:paraId="3B63B614" w14:textId="77777777" w:rsidTr="006A3280">
        <w:tc>
          <w:tcPr>
            <w:tcW w:w="562" w:type="dxa"/>
          </w:tcPr>
          <w:p w14:paraId="3FCB85C9" w14:textId="77777777" w:rsidR="002A135A" w:rsidRPr="008A5CC1" w:rsidRDefault="001C0C2D" w:rsidP="001C0C2D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  <w:r w:rsidR="00E428E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.1.</w:t>
            </w:r>
          </w:p>
        </w:tc>
        <w:tc>
          <w:tcPr>
            <w:tcW w:w="3895" w:type="dxa"/>
          </w:tcPr>
          <w:p w14:paraId="7DD84609" w14:textId="77777777" w:rsidR="002A135A" w:rsidRPr="008A5CC1" w:rsidRDefault="00E428EA" w:rsidP="007A6822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Оценка эффективности управления муниципальным имуществом в соответствии с методикой, утвержденной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приказом Депимущества Югры </w:t>
            </w:r>
            <w:r w:rsidR="00B6667A"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16 сентября 2019 года № 13-Пр-2</w:t>
            </w:r>
          </w:p>
        </w:tc>
        <w:tc>
          <w:tcPr>
            <w:tcW w:w="2268" w:type="dxa"/>
          </w:tcPr>
          <w:p w14:paraId="6D03B530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424ADE42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собственности, ограничение влияния предприятий на конкуренцию</w:t>
            </w:r>
          </w:p>
        </w:tc>
        <w:tc>
          <w:tcPr>
            <w:tcW w:w="1134" w:type="dxa"/>
          </w:tcPr>
          <w:p w14:paraId="4D3D7280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495E8140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49914B8B" w14:textId="77777777" w:rsidR="007A6822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60BDE6C" w14:textId="77777777" w:rsidR="00E428EA" w:rsidRPr="008A5CC1" w:rsidRDefault="007A6822" w:rsidP="007A682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060C7A6" w14:textId="77777777" w:rsidR="002A135A" w:rsidRPr="008A5CC1" w:rsidRDefault="00E428EA" w:rsidP="00E213E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органа местного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самоуправления</w:t>
            </w:r>
          </w:p>
        </w:tc>
        <w:tc>
          <w:tcPr>
            <w:tcW w:w="1701" w:type="dxa"/>
          </w:tcPr>
          <w:p w14:paraId="2A693EB5" w14:textId="77777777" w:rsidR="00AC5A0F" w:rsidRPr="008A5CC1" w:rsidRDefault="00AC5A0F" w:rsidP="00AC5A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Оценка эффективности управления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муниципальным имуществом Ханты-Мансийского района за 2022 год в соответствии с методикой, утвержденной приказом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Югры от 16 сентября 2019 года </w:t>
            </w:r>
          </w:p>
          <w:p w14:paraId="2297776E" w14:textId="77777777" w:rsidR="00AC5A0F" w:rsidRPr="008A5CC1" w:rsidRDefault="00AC5A0F" w:rsidP="00AC5A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13-Пр-2 «О системе показателей эффективности</w:t>
            </w:r>
          </w:p>
          <w:p w14:paraId="27CD69FD" w14:textId="77777777" w:rsidR="00AC5A0F" w:rsidRPr="008A5CC1" w:rsidRDefault="00AC5A0F" w:rsidP="00AC5A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управления государственным имуществом</w:t>
            </w:r>
          </w:p>
          <w:p w14:paraId="0E67DD23" w14:textId="77777777" w:rsidR="00AC5A0F" w:rsidRPr="008A5CC1" w:rsidRDefault="00AC5A0F" w:rsidP="00AC5A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Ханты-Мансийского автономного округа – Югры», распоряжением администрации Ханты-Мансийского района от 11.01.2023 № 10-р «О системе показателей эффективности управления муниципальным имуществом Ханты-Мансийского района» </w:t>
            </w:r>
          </w:p>
          <w:p w14:paraId="4BD81328" w14:textId="419B5378" w:rsidR="002A135A" w:rsidRPr="008A5CC1" w:rsidRDefault="00AC5A0F" w:rsidP="00AC5A0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Проведена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Депимущества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Югры во 2 квартале 2023 года согласно письма исх. от 22.06.2023 № 13-Исх-5452. Подробная информация по результатам мониторинга и итоги рейтинговой оценки эффективности управления муниципальным имуществом размещена на официальном сайте Департамента: http://www.depgosim.admhmao.ru/</w:t>
            </w:r>
          </w:p>
        </w:tc>
      </w:tr>
      <w:tr w:rsidR="008A5CC1" w:rsidRPr="008A5CC1" w14:paraId="51A5AA5F" w14:textId="77777777" w:rsidTr="006A3280">
        <w:tc>
          <w:tcPr>
            <w:tcW w:w="562" w:type="dxa"/>
          </w:tcPr>
          <w:p w14:paraId="7B4D0137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4.2.</w:t>
            </w:r>
          </w:p>
        </w:tc>
        <w:tc>
          <w:tcPr>
            <w:tcW w:w="3895" w:type="dxa"/>
          </w:tcPr>
          <w:p w14:paraId="5434A705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Мониторинг принятых на муниципальном уровне решений, приводящих к росту доли хозяйствующих субъектов, учреждаемых и контролируемых муниципальными образованиями, с оценкой их влияния на состояние конкуренции по соответствующим товарным рынкам  </w:t>
            </w:r>
          </w:p>
        </w:tc>
        <w:tc>
          <w:tcPr>
            <w:tcW w:w="2268" w:type="dxa"/>
          </w:tcPr>
          <w:p w14:paraId="02F85764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влияние муниципальных предприятий на развитие конкуренции </w:t>
            </w:r>
          </w:p>
        </w:tc>
        <w:tc>
          <w:tcPr>
            <w:tcW w:w="2484" w:type="dxa"/>
          </w:tcPr>
          <w:p w14:paraId="0C3D5260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сокращение доли хозяйствующих субъектов, учреждаемых или контролируемых государством и/или муниципальными образованиями, в общем количестве хозяйствующих субъектов, осуществляющих деятельность на товарных рынках </w:t>
            </w:r>
          </w:p>
        </w:tc>
        <w:tc>
          <w:tcPr>
            <w:tcW w:w="1134" w:type="dxa"/>
          </w:tcPr>
          <w:p w14:paraId="278DE57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9A83C9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628626E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54C654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D4954BB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7D848357" w14:textId="77777777" w:rsidR="00D9727E" w:rsidRPr="008A5CC1" w:rsidRDefault="00D9727E" w:rsidP="00D9727E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Решения приводящие к росту доли хозяйствующих субъектов не принимались,</w:t>
            </w:r>
          </w:p>
          <w:p w14:paraId="5FAF8DA0" w14:textId="77777777" w:rsidR="00D9727E" w:rsidRPr="008A5CC1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количество хозяйствующих субъектов не изменилось. </w:t>
            </w:r>
          </w:p>
          <w:p w14:paraId="21443B5A" w14:textId="6CD9180D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В связи с труднодоступностью и малочисленностью населенных пунктов Ханты-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Мансийского района экономика в сфере ЖКХ является </w:t>
            </w:r>
            <w:proofErr w:type="gramStart"/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не  привлекательной</w:t>
            </w:r>
            <w:proofErr w:type="gramEnd"/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для частных предприятий района.</w:t>
            </w:r>
          </w:p>
        </w:tc>
      </w:tr>
      <w:tr w:rsidR="008A5CC1" w:rsidRPr="008A5CC1" w14:paraId="28987E25" w14:textId="77777777" w:rsidTr="006A3280">
        <w:tc>
          <w:tcPr>
            <w:tcW w:w="562" w:type="dxa"/>
          </w:tcPr>
          <w:p w14:paraId="5B85E952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4.3.</w:t>
            </w:r>
          </w:p>
        </w:tc>
        <w:tc>
          <w:tcPr>
            <w:tcW w:w="3895" w:type="dxa"/>
          </w:tcPr>
          <w:p w14:paraId="3B54D90A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Ежегодный отчет о выполнении комплекса мероприятий (программы) по эффективному управлению муниципальными предприятиями и учреждениями, акционерными обществами с муниципальным участием, муниципальными некоммерческими организациями, наделенными правом предпринимательской деятельности </w:t>
            </w:r>
          </w:p>
        </w:tc>
        <w:tc>
          <w:tcPr>
            <w:tcW w:w="2268" w:type="dxa"/>
          </w:tcPr>
          <w:p w14:paraId="41171DD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влияние муниципальных предприятий на развитие конкуренции</w:t>
            </w:r>
          </w:p>
        </w:tc>
        <w:tc>
          <w:tcPr>
            <w:tcW w:w="2484" w:type="dxa"/>
          </w:tcPr>
          <w:p w14:paraId="2EE0865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совершенствование процессов управления объектами муниципальной собственности автономного округа, ограничение влияния муниципальных предприятий на конкуренцию </w:t>
            </w:r>
          </w:p>
        </w:tc>
        <w:tc>
          <w:tcPr>
            <w:tcW w:w="1134" w:type="dxa"/>
          </w:tcPr>
          <w:p w14:paraId="768E8B26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57D1EF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C192AB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C88918A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E44138F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5309F3DD" w14:textId="77777777" w:rsidR="00AC5A0F" w:rsidRPr="008A5CC1" w:rsidRDefault="00AC5A0F" w:rsidP="00AC5A0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Формирование планов продажи (приватизации) имущества, находящегося в муниципальной собственности Ханты-Мансийского района, осуществляется в соответствии с требованиями Федерального закона от 21.12.2001 № 178-ФЗ «О приватизации государственного и муниципального имущества» и иных нормативных правовых актов. Планирование приватизации имущества Ханты-Мансийского района осуществляется в соответствии с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основными направлениями бюджетной политики Ханты-Мансийского района в сфере управления муниципальной собственностью, ориентировано на социально-экономическое развитие района, в том числе на решение следующих задач:</w:t>
            </w:r>
          </w:p>
          <w:p w14:paraId="3FDD46D8" w14:textId="77777777" w:rsidR="00AC5A0F" w:rsidRPr="008A5CC1" w:rsidRDefault="00AC5A0F" w:rsidP="00AC5A0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 формирование неналоговых доходов бюджета района;</w:t>
            </w:r>
          </w:p>
          <w:p w14:paraId="26F392FA" w14:textId="77777777" w:rsidR="00AC5A0F" w:rsidRPr="008A5CC1" w:rsidRDefault="00AC5A0F" w:rsidP="00AC5A0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 оптимизация бюджетных расходов путем приватизации имущества, не используемого для обеспечения функций и задач органов местного самоуправления.</w:t>
            </w:r>
          </w:p>
          <w:p w14:paraId="695A57BC" w14:textId="77777777" w:rsidR="00AC5A0F" w:rsidRPr="008A5CC1" w:rsidRDefault="00AC5A0F" w:rsidP="00AC5A0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Перечень муниципального имущества Ханты-Мансийского района, подлежащего приватизации в 2023 году и плановом периоде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2024-2025 годов утвержден решением Думы Ханты-Мансийского района от 23.12.2022 № 232 «Об утверждении прогнозного плана приватизации муниципального имущества Ханты-Мансийского района на 2023 год и плановый период 2024 и 2025 годов». Отчет об исполнении прогнозного плана приватизации муниципального имущества за 2022 год утвержден решением Думы Ханты-Мансийского района от 17.03.2023 № 269. </w:t>
            </w:r>
          </w:p>
          <w:p w14:paraId="49E4BC1C" w14:textId="77777777" w:rsidR="00AC5A0F" w:rsidRPr="008A5CC1" w:rsidRDefault="00AC5A0F" w:rsidP="00AC5A0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Указанные муниципальные правовые акты в установленном порядке размещены на официальном сайте Российской Федерации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torgi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gov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ru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установленном Правительством Российской Федерации для размещения информации о продаже государственного (муниципального) имущества.</w:t>
            </w:r>
          </w:p>
          <w:p w14:paraId="67115ED4" w14:textId="77777777" w:rsidR="00AC5A0F" w:rsidRPr="008A5CC1" w:rsidRDefault="00AC5A0F" w:rsidP="00AC5A0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Муниципальное образование Ханты-Мансийский район является участником 2 хозяйственных обществ: МП «ЖЭК-3» с долей участия в уставном капитале 100% и АО «Рыбокомбинат Ханты-Мансийский» с долей участия – 1,13 %.</w:t>
            </w:r>
          </w:p>
          <w:p w14:paraId="206FD0FF" w14:textId="77777777" w:rsidR="00AC5A0F" w:rsidRPr="008A5CC1" w:rsidRDefault="00AC5A0F" w:rsidP="00AC5A0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Сельские поселения Ханты-Мансийского района являются участниками 2 хозяйственных обществ: МП «Комплекс-Плюс»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с.п.Горноправдинск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МУП «Центр предоставления услуг»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с.п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Луговской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64AEFFCE" w14:textId="7CB18247" w:rsidR="00D9727E" w:rsidRPr="008A5CC1" w:rsidRDefault="00AC5A0F" w:rsidP="00AC5A0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В соответствии с планом мероприятий ХМАО-Югры по реформированию государственных и муниципальных унитарных предприятий на период до 01.01.2025, утвержденным в соответствии с п.5.6 раздела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распоряжения Губернатора ХМАО-Югры от 01.08.2019 № 162-рг, ликвидации подлежит 1 хозяйственное общество - МП «Комплекс-Плюс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с.п.Горноправдинск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срок  до декабря 2024 года в целях реализации Федерального закона от 27.12.2019 № 485-ФЗ «О внесении изменений в ФЗ «О государственных и муниципальных унитарных предприятий» и ФЗ «О защите конкуренции»,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устанавливающих запрет на создание унитарных предприятий и осуществление их деятельности на конкурентных рынках.</w:t>
            </w:r>
          </w:p>
        </w:tc>
      </w:tr>
      <w:tr w:rsidR="008A5CC1" w:rsidRPr="008A5CC1" w14:paraId="42B32D9E" w14:textId="77777777" w:rsidTr="006A3280">
        <w:tc>
          <w:tcPr>
            <w:tcW w:w="562" w:type="dxa"/>
          </w:tcPr>
          <w:p w14:paraId="7D2C1207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4.4.</w:t>
            </w:r>
          </w:p>
        </w:tc>
        <w:tc>
          <w:tcPr>
            <w:tcW w:w="3895" w:type="dxa"/>
          </w:tcPr>
          <w:p w14:paraId="1EBC866A" w14:textId="77777777" w:rsidR="00D9727E" w:rsidRPr="008A5CC1" w:rsidRDefault="00D9727E" w:rsidP="00D9727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публичных торгов при реализации имущества государственными и муниципальными предприятиями, хозяйствующими субъектами, доля участия субъекта автономного округа или муниципального образования в которых составляет более 50%</w:t>
            </w:r>
          </w:p>
          <w:p w14:paraId="417D4B54" w14:textId="77777777" w:rsidR="00D9727E" w:rsidRPr="008A5CC1" w:rsidRDefault="00D9727E" w:rsidP="00D9727E">
            <w:pPr>
              <w:widowContro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F9F8B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2484" w:type="dxa"/>
          </w:tcPr>
          <w:p w14:paraId="18588305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  <w:tc>
          <w:tcPr>
            <w:tcW w:w="1134" w:type="dxa"/>
          </w:tcPr>
          <w:p w14:paraId="16A72379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5088577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F4FC06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B754B3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7DD28EE8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органа местного самоуправления, информация в уполномоченный орган</w:t>
            </w:r>
          </w:p>
        </w:tc>
        <w:tc>
          <w:tcPr>
            <w:tcW w:w="1701" w:type="dxa"/>
          </w:tcPr>
          <w:p w14:paraId="0FC07EBA" w14:textId="77777777" w:rsidR="00651CC4" w:rsidRPr="008A5CC1" w:rsidRDefault="00651CC4" w:rsidP="00651CC4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депимущества района не принимались решения о согласовании муниципальному предприятию «ЖЭК-3» Ханты-Мансийского района совершения сделок по продаже имущества</w:t>
            </w:r>
          </w:p>
          <w:p w14:paraId="11C16101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A5CC1" w:rsidRPr="008A5CC1" w14:paraId="5F58E384" w14:textId="77777777" w:rsidTr="006A3280">
        <w:tc>
          <w:tcPr>
            <w:tcW w:w="562" w:type="dxa"/>
          </w:tcPr>
          <w:p w14:paraId="6EE9E076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13467" w:type="dxa"/>
            <w:gridSpan w:val="6"/>
          </w:tcPr>
          <w:p w14:paraId="1D54F572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8A5CC1" w:rsidRPr="008A5CC1" w14:paraId="366C4733" w14:textId="77777777" w:rsidTr="006A3280">
        <w:tc>
          <w:tcPr>
            <w:tcW w:w="562" w:type="dxa"/>
          </w:tcPr>
          <w:p w14:paraId="701D1545" w14:textId="77777777" w:rsidR="00D9727E" w:rsidRPr="008A5CC1" w:rsidRDefault="00D9727E" w:rsidP="00D9727E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5.1.</w:t>
            </w:r>
          </w:p>
        </w:tc>
        <w:tc>
          <w:tcPr>
            <w:tcW w:w="3895" w:type="dxa"/>
          </w:tcPr>
          <w:p w14:paraId="26C5DB80" w14:textId="77777777" w:rsidR="00D9727E" w:rsidRPr="008A5CC1" w:rsidRDefault="00D9727E" w:rsidP="00D9727E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2268" w:type="dxa"/>
          </w:tcPr>
          <w:p w14:paraId="0F82727A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избыточные ограничения для деятельности субъектов предпринимательства</w:t>
            </w:r>
          </w:p>
          <w:p w14:paraId="1A6E75E9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1AAE18FB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устранение избыточного муниципального регулирования, снижение административных барьеров</w:t>
            </w:r>
          </w:p>
          <w:p w14:paraId="2401048A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5617F42E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FFF5E93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2DC33C0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4BA1A73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3295957B" w14:textId="77777777" w:rsidR="00D9727E" w:rsidRPr="008A5CC1" w:rsidRDefault="00D9727E" w:rsidP="00D9727E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2F945225" w14:textId="77777777" w:rsidR="00D9727E" w:rsidRPr="008A5CC1" w:rsidRDefault="00D9727E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01" w:type="dxa"/>
          </w:tcPr>
          <w:p w14:paraId="682033B3" w14:textId="7A14E68E" w:rsidR="00D9727E" w:rsidRPr="008A5CC1" w:rsidRDefault="00651CC4" w:rsidP="00D9727E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депимущества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района не проводился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мониторинг с целью определения административных барьеров, экономических ограничений, иных факторов,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являющихся барьерами входа на рынок (выхода с рынка), и их устранение, участие в межведомственных экспертных советах не принималось</w:t>
            </w:r>
          </w:p>
        </w:tc>
      </w:tr>
      <w:tr w:rsidR="008A5CC1" w:rsidRPr="008A5CC1" w14:paraId="4E60CCF0" w14:textId="77777777" w:rsidTr="006A3280">
        <w:tc>
          <w:tcPr>
            <w:tcW w:w="562" w:type="dxa"/>
          </w:tcPr>
          <w:p w14:paraId="72F43BF4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5.2.</w:t>
            </w:r>
          </w:p>
        </w:tc>
        <w:tc>
          <w:tcPr>
            <w:tcW w:w="3895" w:type="dxa"/>
          </w:tcPr>
          <w:p w14:paraId="1EACE3F9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Сбор данных о проведении управляющими компаниями работы с операторами связи по оформлению разрешительных и согласовательных документов на размещение инфраструктуры на жилых многоквартирных домах </w:t>
            </w:r>
          </w:p>
        </w:tc>
        <w:tc>
          <w:tcPr>
            <w:tcW w:w="2268" w:type="dxa"/>
          </w:tcPr>
          <w:p w14:paraId="69B28353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отказ в размещении оборудования операторов связи </w:t>
            </w:r>
          </w:p>
        </w:tc>
        <w:tc>
          <w:tcPr>
            <w:tcW w:w="2484" w:type="dxa"/>
          </w:tcPr>
          <w:p w14:paraId="0064E604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урегулирование процесса согласования и размещения оборудования операторов мобильной и фиксированной связи</w:t>
            </w:r>
          </w:p>
        </w:tc>
        <w:tc>
          <w:tcPr>
            <w:tcW w:w="1134" w:type="dxa"/>
          </w:tcPr>
          <w:p w14:paraId="39D8D94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F1470F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E3F1C8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63674F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231B5E4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281BD255" w14:textId="54A1D6DA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 заявки от операторов связи на размещение оборудования не поступали</w:t>
            </w:r>
          </w:p>
        </w:tc>
      </w:tr>
      <w:tr w:rsidR="008A5CC1" w:rsidRPr="008A5CC1" w14:paraId="7E96A9BC" w14:textId="77777777" w:rsidTr="006A3280">
        <w:tc>
          <w:tcPr>
            <w:tcW w:w="562" w:type="dxa"/>
          </w:tcPr>
          <w:p w14:paraId="72A2E6A8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13467" w:type="dxa"/>
            <w:gridSpan w:val="6"/>
          </w:tcPr>
          <w:p w14:paraId="6E77A23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8A5CC1" w:rsidRPr="008A5CC1" w14:paraId="2FF4E318" w14:textId="77777777" w:rsidTr="006A3280">
        <w:tc>
          <w:tcPr>
            <w:tcW w:w="562" w:type="dxa"/>
          </w:tcPr>
          <w:p w14:paraId="74FA9372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6.1.</w:t>
            </w:r>
          </w:p>
        </w:tc>
        <w:tc>
          <w:tcPr>
            <w:tcW w:w="3895" w:type="dxa"/>
          </w:tcPr>
          <w:p w14:paraId="4BF769E2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</w:p>
        </w:tc>
        <w:tc>
          <w:tcPr>
            <w:tcW w:w="2268" w:type="dxa"/>
          </w:tcPr>
          <w:p w14:paraId="6DA5EB79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  <w:p w14:paraId="1147822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F5831E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  <w:p w14:paraId="757E9BA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525DC3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87CEFC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C07BD6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FF9C18D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B8333B5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, концессионное соглашение</w:t>
            </w:r>
          </w:p>
        </w:tc>
        <w:tc>
          <w:tcPr>
            <w:tcW w:w="1701" w:type="dxa"/>
          </w:tcPr>
          <w:p w14:paraId="53639FC3" w14:textId="0A159601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 отчетный период не заключались концессионные соглашения с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негосударственными (немуниципальными) организациями с обязательством сохранения целевого назначения и использования объекта недвижимого имущества в одной или нескольких из следующих сфер: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дошкольное образование; детский отдых и оздоровление; здравоохранение; социальное обслуживание</w:t>
            </w:r>
          </w:p>
        </w:tc>
      </w:tr>
      <w:tr w:rsidR="008A5CC1" w:rsidRPr="008A5CC1" w14:paraId="21AB6C4C" w14:textId="77777777" w:rsidTr="006A3280">
        <w:tc>
          <w:tcPr>
            <w:tcW w:w="562" w:type="dxa"/>
          </w:tcPr>
          <w:p w14:paraId="60B8CEBB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</w:t>
            </w:r>
          </w:p>
        </w:tc>
        <w:tc>
          <w:tcPr>
            <w:tcW w:w="13467" w:type="dxa"/>
            <w:gridSpan w:val="6"/>
          </w:tcPr>
          <w:p w14:paraId="2CDFD2EC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в том числе практики заключения концессионных соглашений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районах), а также в сфере теплоснабжения, водоснабжения и водоотведения</w:t>
            </w:r>
          </w:p>
        </w:tc>
      </w:tr>
      <w:tr w:rsidR="008A5CC1" w:rsidRPr="008A5CC1" w14:paraId="7FEBC349" w14:textId="77777777" w:rsidTr="006A3280">
        <w:tc>
          <w:tcPr>
            <w:tcW w:w="562" w:type="dxa"/>
          </w:tcPr>
          <w:p w14:paraId="48665ACD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7.1.</w:t>
            </w:r>
          </w:p>
        </w:tc>
        <w:tc>
          <w:tcPr>
            <w:tcW w:w="3895" w:type="dxa"/>
          </w:tcPr>
          <w:p w14:paraId="19B65759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механизмов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-частного партнерства,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общее образование; культура, теплоснабжение, водоснабжение, водоотведение</w:t>
            </w:r>
          </w:p>
        </w:tc>
        <w:tc>
          <w:tcPr>
            <w:tcW w:w="2268" w:type="dxa"/>
          </w:tcPr>
          <w:p w14:paraId="0341A1E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социальной сферы, низкая конкуренция на рынке услуг социальной сферы</w:t>
            </w:r>
          </w:p>
        </w:tc>
        <w:tc>
          <w:tcPr>
            <w:tcW w:w="2484" w:type="dxa"/>
          </w:tcPr>
          <w:p w14:paraId="07EC4FE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развитию практики применения механизмов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-частного партнерства, заключения концессионных соглашений в социальной сфере</w:t>
            </w:r>
          </w:p>
          <w:p w14:paraId="0FC2A4AC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9340AB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8C71A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2EFE66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8680BF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A9FBBD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соглашения о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-частном партнерстве; концессионные соглашения</w:t>
            </w:r>
          </w:p>
        </w:tc>
        <w:tc>
          <w:tcPr>
            <w:tcW w:w="1701" w:type="dxa"/>
          </w:tcPr>
          <w:p w14:paraId="4CF5773A" w14:textId="3CA8A494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38A560F3" w14:textId="77777777" w:rsidTr="006A3280">
        <w:tc>
          <w:tcPr>
            <w:tcW w:w="562" w:type="dxa"/>
          </w:tcPr>
          <w:p w14:paraId="12AFB1D9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7.2.</w:t>
            </w:r>
          </w:p>
        </w:tc>
        <w:tc>
          <w:tcPr>
            <w:tcW w:w="3895" w:type="dxa"/>
          </w:tcPr>
          <w:p w14:paraId="79467BB7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в управление частным операторам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2268" w:type="dxa"/>
          </w:tcPr>
          <w:p w14:paraId="200509ED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низкий уровень эффективности деятельности муниципальных предприятий в сфере коммунального хозяйства, повышение эффективности эксплуатации муниципального имущества</w:t>
            </w:r>
          </w:p>
        </w:tc>
        <w:tc>
          <w:tcPr>
            <w:tcW w:w="2484" w:type="dxa"/>
          </w:tcPr>
          <w:p w14:paraId="7C5A990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134" w:type="dxa"/>
          </w:tcPr>
          <w:p w14:paraId="3AAE33E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0B11E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BBA4F4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7FABB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DEB2E05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концессионные соглашения</w:t>
            </w:r>
          </w:p>
        </w:tc>
        <w:tc>
          <w:tcPr>
            <w:tcW w:w="1701" w:type="dxa"/>
          </w:tcPr>
          <w:p w14:paraId="72516BE7" w14:textId="3EC606E4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0CE493B6" w14:textId="77777777" w:rsidTr="006A3280">
        <w:tc>
          <w:tcPr>
            <w:tcW w:w="562" w:type="dxa"/>
          </w:tcPr>
          <w:p w14:paraId="3B8510A3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7.3.</w:t>
            </w:r>
          </w:p>
        </w:tc>
        <w:tc>
          <w:tcPr>
            <w:tcW w:w="3895" w:type="dxa"/>
          </w:tcPr>
          <w:p w14:paraId="7ADC0631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Оказание консультационной поддержки, методологического содействия органам местного самоуправления, проведение экспертизы по вопросам подготовки и реализации концессионных соглашений и инвестиционных программ в сфере тепло-,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2268" w:type="dxa"/>
          </w:tcPr>
          <w:p w14:paraId="65E682D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Низкий уровень подготовки органами местного самоуправления проектов концессионных соглашений,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ресурсоснабжающими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организациями инвестиционных программ</w:t>
            </w:r>
          </w:p>
        </w:tc>
        <w:tc>
          <w:tcPr>
            <w:tcW w:w="2484" w:type="dxa"/>
          </w:tcPr>
          <w:p w14:paraId="5736EB8A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повышение уровня компетенций органов местного самоуправления</w:t>
            </w:r>
          </w:p>
        </w:tc>
        <w:tc>
          <w:tcPr>
            <w:tcW w:w="1134" w:type="dxa"/>
          </w:tcPr>
          <w:p w14:paraId="70F7011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EF2E2F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6FB174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9B97D19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985" w:type="dxa"/>
          </w:tcPr>
          <w:p w14:paraId="5C0114A7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30822C27" w14:textId="22FC26BC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решения по заключению концессионных соглашений не принимались</w:t>
            </w:r>
          </w:p>
        </w:tc>
      </w:tr>
      <w:tr w:rsidR="008A5CC1" w:rsidRPr="008A5CC1" w14:paraId="3C9A3A78" w14:textId="77777777" w:rsidTr="006A3280">
        <w:tc>
          <w:tcPr>
            <w:tcW w:w="562" w:type="dxa"/>
          </w:tcPr>
          <w:p w14:paraId="380361CB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</w:t>
            </w:r>
          </w:p>
        </w:tc>
        <w:tc>
          <w:tcPr>
            <w:tcW w:w="13467" w:type="dxa"/>
            <w:gridSpan w:val="6"/>
          </w:tcPr>
          <w:p w14:paraId="74CB76D2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8A5CC1" w:rsidRPr="008A5CC1" w14:paraId="1D5991EB" w14:textId="77777777" w:rsidTr="006A3280">
        <w:tc>
          <w:tcPr>
            <w:tcW w:w="562" w:type="dxa"/>
          </w:tcPr>
          <w:p w14:paraId="03C1E1E4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8.1.</w:t>
            </w:r>
          </w:p>
        </w:tc>
        <w:tc>
          <w:tcPr>
            <w:tcW w:w="3895" w:type="dxa"/>
          </w:tcPr>
          <w:p w14:paraId="4003A891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поддержки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и разработка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оздоровление, дополнительное образование детей, реализация технических средств реабилитации для лиц с ограниченными возможностями</w:t>
            </w:r>
          </w:p>
        </w:tc>
        <w:tc>
          <w:tcPr>
            <w:tcW w:w="2268" w:type="dxa"/>
          </w:tcPr>
          <w:p w14:paraId="67669A1D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гражданам услуг социальной сферы</w:t>
            </w:r>
          </w:p>
          <w:p w14:paraId="663349C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484" w:type="dxa"/>
          </w:tcPr>
          <w:p w14:paraId="58A1A803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1134" w:type="dxa"/>
          </w:tcPr>
          <w:p w14:paraId="4CB763B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27846A8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B3B6E3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41FF8C3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3B222B3" w14:textId="77777777" w:rsidR="00AB79E6" w:rsidRPr="008A5CC1" w:rsidRDefault="00AB79E6" w:rsidP="00AB79E6">
            <w:pPr>
              <w:pStyle w:val="ConsPlusNormal0"/>
              <w:tabs>
                <w:tab w:val="left" w:pos="24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05FAC510" w14:textId="77777777" w:rsidR="00AB79E6" w:rsidRPr="008A5CC1" w:rsidRDefault="00C86932" w:rsidP="00AB79E6">
            <w:pPr>
              <w:pStyle w:val="ConsPlusNormal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В Ханты-Мансийском районе создан муниципальный опорный центр дополнительного образования детей (распоряжение от 30.10.2020 № 1127-р). На постоянной основе специалистами центра оказывается консультационная поддержка по созданию частного бизнеса (ИП) по оказанию услуг в области дополнительного образования. По вопросам </w:t>
            </w:r>
            <w:proofErr w:type="gramStart"/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включения</w:t>
            </w:r>
            <w:proofErr w:type="gramEnd"/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а реестр поставщиков услуг, методическая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помощь по разработке программ и сертификации программ, заключения договоров на обучение и пр.</w:t>
            </w:r>
          </w:p>
          <w:p w14:paraId="63E9D9E8" w14:textId="0066A74C" w:rsidR="00BD4EE2" w:rsidRPr="008A5CC1" w:rsidRDefault="00BD4EE2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Оказано 453 консультации </w:t>
            </w:r>
            <w:r w:rsidRPr="008A5CC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социально ориентированным некоммерческим </w:t>
            </w:r>
            <w:proofErr w:type="gramStart"/>
            <w:r w:rsidRPr="008A5CC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организациям  и</w:t>
            </w:r>
            <w:proofErr w:type="gramEnd"/>
            <w:r w:rsidRPr="008A5CC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субъектам  малого и среднего предпринимательства, в том числе индивидуальным предпринимателям</w:t>
            </w:r>
          </w:p>
        </w:tc>
      </w:tr>
      <w:tr w:rsidR="008A5CC1" w:rsidRPr="008A5CC1" w14:paraId="015C2D24" w14:textId="77777777" w:rsidTr="006A3280">
        <w:tc>
          <w:tcPr>
            <w:tcW w:w="562" w:type="dxa"/>
          </w:tcPr>
          <w:p w14:paraId="103FA8C9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8.2.</w:t>
            </w:r>
          </w:p>
        </w:tc>
        <w:tc>
          <w:tcPr>
            <w:tcW w:w="3895" w:type="dxa"/>
          </w:tcPr>
          <w:p w14:paraId="753AD446" w14:textId="77777777" w:rsidR="00AB79E6" w:rsidRPr="008A5CC1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социально ориентированным некоммерческим организациям на оказание услуг (выполнение работ) в сфере образования, науки и молодежной политики, в том числе общественно полезных услуг </w:t>
            </w:r>
          </w:p>
        </w:tc>
        <w:tc>
          <w:tcPr>
            <w:tcW w:w="2268" w:type="dxa"/>
          </w:tcPr>
          <w:p w14:paraId="6CEE768A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недостаточное участие негосударственных организаций, в том числе социально ориентированных некоммерческих организаций, в предоставлении услуг в сфере образования, науки и молодежной политики, в том числе общественно полезных услуг</w:t>
            </w:r>
          </w:p>
        </w:tc>
        <w:tc>
          <w:tcPr>
            <w:tcW w:w="2484" w:type="dxa"/>
          </w:tcPr>
          <w:p w14:paraId="134688BE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14:paraId="13F8973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134" w:type="dxa"/>
          </w:tcPr>
          <w:p w14:paraId="42CD3F84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70A897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4A47696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0A3547C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4ECD824" w14:textId="77777777" w:rsidR="00AB79E6" w:rsidRPr="008A5CC1" w:rsidRDefault="00AB79E6" w:rsidP="00AB79E6">
            <w:pPr>
              <w:rPr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информация на официальном сайте органа местного самоуправления</w:t>
            </w:r>
          </w:p>
        </w:tc>
        <w:tc>
          <w:tcPr>
            <w:tcW w:w="1701" w:type="dxa"/>
          </w:tcPr>
          <w:p w14:paraId="0D2C8E4F" w14:textId="771C7093" w:rsidR="00AB79E6" w:rsidRPr="008A5CC1" w:rsidRDefault="00AB79E6" w:rsidP="009C5881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9C5881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C5881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 квартале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2023 года комитетом по образованию администрации Ханты-Мансийского района конкурсный отбор на предоставление субсидии социально ориентированным некоммерческим организациям не проводился</w:t>
            </w:r>
          </w:p>
        </w:tc>
      </w:tr>
      <w:tr w:rsidR="008A5CC1" w:rsidRPr="008A5CC1" w14:paraId="64B68BCF" w14:textId="77777777" w:rsidTr="006A3280">
        <w:tc>
          <w:tcPr>
            <w:tcW w:w="562" w:type="dxa"/>
          </w:tcPr>
          <w:p w14:paraId="483C79A5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8.3.</w:t>
            </w:r>
          </w:p>
        </w:tc>
        <w:tc>
          <w:tcPr>
            <w:tcW w:w="3895" w:type="dxa"/>
          </w:tcPr>
          <w:p w14:paraId="5313984A" w14:textId="77777777" w:rsidR="00AB79E6" w:rsidRPr="008A5CC1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и проведение муниципальных этапов конкурсов: «Лучшая организация отдыха детей и их оздоровления»;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программа педагогических отрядов Ханты-Мансийского района на лучшую организацию досуга детей, подростков и молодежи в каникулярный период</w:t>
            </w:r>
          </w:p>
        </w:tc>
        <w:tc>
          <w:tcPr>
            <w:tcW w:w="2268" w:type="dxa"/>
          </w:tcPr>
          <w:p w14:paraId="31C64306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недостаточное участие негосударственных (немуниципальных)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организаций в предоставлении услуг по отдыху и оздоровлению детей</w:t>
            </w:r>
          </w:p>
        </w:tc>
        <w:tc>
          <w:tcPr>
            <w:tcW w:w="2484" w:type="dxa"/>
          </w:tcPr>
          <w:p w14:paraId="1E06057D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создание условий для развития конкуренции </w:t>
            </w:r>
          </w:p>
        </w:tc>
        <w:tc>
          <w:tcPr>
            <w:tcW w:w="1134" w:type="dxa"/>
          </w:tcPr>
          <w:p w14:paraId="680D4AC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60F9866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 года;</w:t>
            </w:r>
          </w:p>
          <w:p w14:paraId="5FA5474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2AB406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D3C886" w14:textId="77777777" w:rsidR="00AB79E6" w:rsidRPr="008A5CC1" w:rsidRDefault="00AB79E6" w:rsidP="00AB79E6">
            <w:pPr>
              <w:rPr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информация на официальном сайте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органа местного самоуправления</w:t>
            </w:r>
          </w:p>
        </w:tc>
        <w:tc>
          <w:tcPr>
            <w:tcW w:w="1701" w:type="dxa"/>
          </w:tcPr>
          <w:p w14:paraId="7DC0B396" w14:textId="2F1D9E96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Проведение конкурса запланировано на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 квартал</w:t>
            </w:r>
            <w:r w:rsidR="00C86932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2023 года</w:t>
            </w:r>
          </w:p>
        </w:tc>
      </w:tr>
      <w:tr w:rsidR="008A5CC1" w:rsidRPr="008A5CC1" w14:paraId="010832EF" w14:textId="77777777" w:rsidTr="006A3280">
        <w:tc>
          <w:tcPr>
            <w:tcW w:w="562" w:type="dxa"/>
          </w:tcPr>
          <w:p w14:paraId="4A1E6A07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8.4.</w:t>
            </w:r>
          </w:p>
        </w:tc>
        <w:tc>
          <w:tcPr>
            <w:tcW w:w="3895" w:type="dxa"/>
          </w:tcPr>
          <w:p w14:paraId="0BD6629E" w14:textId="77777777" w:rsidR="00AB79E6" w:rsidRPr="008A5CC1" w:rsidRDefault="00AB79E6" w:rsidP="00AB79E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конкурсного отбора на предоставление субсидии из бюджета муниципального образования некоммерческим организациям, не являющимися муниципальными учреждениями, на предоставление услуги по психологу-педагогическом консультированию обучающихся, их родителей (законных представителей) и педагогических работников   </w:t>
            </w:r>
          </w:p>
        </w:tc>
        <w:tc>
          <w:tcPr>
            <w:tcW w:w="2268" w:type="dxa"/>
          </w:tcPr>
          <w:p w14:paraId="3A91F33B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недостаточное участие немуниципальных организаций в предоставлении услуг по психолого-педагогическому консультированию обучающихся, их родителей (законных представителей) и педагогических работников  </w:t>
            </w:r>
          </w:p>
        </w:tc>
        <w:tc>
          <w:tcPr>
            <w:tcW w:w="2484" w:type="dxa"/>
          </w:tcPr>
          <w:p w14:paraId="0C2D023E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развития конкуренции</w:t>
            </w:r>
          </w:p>
        </w:tc>
        <w:tc>
          <w:tcPr>
            <w:tcW w:w="1134" w:type="dxa"/>
          </w:tcPr>
          <w:p w14:paraId="35BBB5E7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D3E2D4A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55C6FE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63F0DFF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C08D83C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органа местного самоуправления</w:t>
            </w:r>
          </w:p>
          <w:p w14:paraId="0A5C6585" w14:textId="77777777" w:rsidR="00AB79E6" w:rsidRPr="008A5CC1" w:rsidRDefault="00AB79E6" w:rsidP="00AB79E6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15AF4C20" w14:textId="73B87BC3" w:rsidR="00AB79E6" w:rsidRPr="008A5CC1" w:rsidRDefault="00C86932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В январе – июн</w:t>
            </w:r>
            <w:r w:rsidR="00AB79E6" w:rsidRPr="008A5CC1">
              <w:rPr>
                <w:rFonts w:ascii="Times New Roman" w:hAnsi="Times New Roman"/>
                <w:color w:val="000000" w:themeColor="text1"/>
                <w:sz w:val="20"/>
              </w:rPr>
              <w:t>е ре 2023 года комитетом по образованию администрации Ханты-Мансийского района конкурсный отбор не проводился</w:t>
            </w:r>
          </w:p>
        </w:tc>
      </w:tr>
      <w:tr w:rsidR="008A5CC1" w:rsidRPr="008A5CC1" w14:paraId="5B0B3302" w14:textId="77777777" w:rsidTr="006A3280">
        <w:tc>
          <w:tcPr>
            <w:tcW w:w="562" w:type="dxa"/>
          </w:tcPr>
          <w:p w14:paraId="32969CFE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8.5.</w:t>
            </w:r>
          </w:p>
        </w:tc>
        <w:tc>
          <w:tcPr>
            <w:tcW w:w="3895" w:type="dxa"/>
          </w:tcPr>
          <w:p w14:paraId="57118F85" w14:textId="77777777" w:rsidR="00AB79E6" w:rsidRPr="008A5CC1" w:rsidRDefault="00AB79E6" w:rsidP="00AB79E6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Оказание содействия субъектам малого и среднего предпринимательства, осуществляющим социально значимые виды деятельности, определенные муниципальными образованиями</w:t>
            </w:r>
          </w:p>
        </w:tc>
        <w:tc>
          <w:tcPr>
            <w:tcW w:w="2268" w:type="dxa"/>
          </w:tcPr>
          <w:p w14:paraId="57BBBF17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недостаточный уровень вовлечения субъектов малого бизнеса в социальную сферу деятельности</w:t>
            </w:r>
          </w:p>
        </w:tc>
        <w:tc>
          <w:tcPr>
            <w:tcW w:w="2484" w:type="dxa"/>
          </w:tcPr>
          <w:p w14:paraId="589EA860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стимулирование новых предпринимательских инициатив</w:t>
            </w:r>
          </w:p>
          <w:p w14:paraId="59AE4E9A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0A611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1C3B352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671E5F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7A8F15CE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E447612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037282A9" w14:textId="1EBB2485" w:rsidR="00AB79E6" w:rsidRPr="008A5CC1" w:rsidRDefault="00BD4EE2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Оказано 161</w:t>
            </w:r>
            <w:r w:rsidR="009C5881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консультация </w:t>
            </w:r>
            <w:proofErr w:type="gramStart"/>
            <w:r w:rsidRPr="008A5CC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субъектам  малого</w:t>
            </w:r>
            <w:proofErr w:type="gramEnd"/>
            <w:r w:rsidRPr="008A5CC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 xml:space="preserve"> и среднего предпринимательства, осуществляющим социально значимые виды деятельности</w:t>
            </w:r>
          </w:p>
        </w:tc>
      </w:tr>
      <w:tr w:rsidR="008A5CC1" w:rsidRPr="008A5CC1" w14:paraId="71BAC271" w14:textId="77777777" w:rsidTr="006A3280">
        <w:tc>
          <w:tcPr>
            <w:tcW w:w="562" w:type="dxa"/>
          </w:tcPr>
          <w:p w14:paraId="57B0B49C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</w:t>
            </w:r>
          </w:p>
        </w:tc>
        <w:tc>
          <w:tcPr>
            <w:tcW w:w="13467" w:type="dxa"/>
            <w:gridSpan w:val="6"/>
          </w:tcPr>
          <w:p w14:paraId="310D9931" w14:textId="77777777" w:rsidR="00AB79E6" w:rsidRPr="008A5CC1" w:rsidRDefault="00AB79E6" w:rsidP="00AB79E6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8A5CC1" w:rsidRPr="008A5CC1" w14:paraId="0D15443E" w14:textId="77777777" w:rsidTr="006A3280">
        <w:tc>
          <w:tcPr>
            <w:tcW w:w="562" w:type="dxa"/>
          </w:tcPr>
          <w:p w14:paraId="24C25A7F" w14:textId="77777777" w:rsidR="00AB79E6" w:rsidRPr="008A5CC1" w:rsidRDefault="00AB79E6" w:rsidP="00AB79E6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9.1.</w:t>
            </w:r>
          </w:p>
        </w:tc>
        <w:tc>
          <w:tcPr>
            <w:tcW w:w="3895" w:type="dxa"/>
          </w:tcPr>
          <w:p w14:paraId="4F166DE9" w14:textId="77777777" w:rsidR="00AB79E6" w:rsidRPr="008A5CC1" w:rsidRDefault="00AB79E6" w:rsidP="00AB79E6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Содействие развитию научной, творческой и предпринимательской активности детей и молодежи</w:t>
            </w:r>
          </w:p>
        </w:tc>
        <w:tc>
          <w:tcPr>
            <w:tcW w:w="2268" w:type="dxa"/>
          </w:tcPr>
          <w:p w14:paraId="2A837131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отсутствие систематизированной информации о реализуемых мероприятиях, направленных на саморазвитие детей и молодежи, обеспечение поддержки научной,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творческой и предпринимательской активности</w:t>
            </w:r>
          </w:p>
        </w:tc>
        <w:tc>
          <w:tcPr>
            <w:tcW w:w="2484" w:type="dxa"/>
          </w:tcPr>
          <w:p w14:paraId="0F9A2DB6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повышение уровня информированности населения о мероприятиях, направленных на саморазвитие детей и молодежи, обеспечение поддержки научной, творческой и предпринимательской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активности</w:t>
            </w:r>
          </w:p>
        </w:tc>
        <w:tc>
          <w:tcPr>
            <w:tcW w:w="1134" w:type="dxa"/>
          </w:tcPr>
          <w:p w14:paraId="28D8487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0C61545A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CEDC6FB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8F74D33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625951FA" w14:textId="77777777" w:rsidR="00AB79E6" w:rsidRPr="008A5CC1" w:rsidRDefault="00AB79E6" w:rsidP="00AB79E6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701" w:type="dxa"/>
          </w:tcPr>
          <w:p w14:paraId="766F4203" w14:textId="77777777" w:rsidR="00C86932" w:rsidRPr="008A5CC1" w:rsidRDefault="00C86932" w:rsidP="00C86932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 апреля 2023 года состоялась</w:t>
            </w:r>
            <w:r w:rsidRPr="008A5CC1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встреча главы Ханты-Мансийского района и председателя Думы Ханты-Мансийского </w:t>
            </w: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района седьмого созыва с обучающимися образовательных организаций Ханты-Мансийского района, в которой приняли участие </w:t>
            </w:r>
            <w:r w:rsidRPr="008A5CC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83 обучающихся </w:t>
            </w:r>
            <w:r w:rsidRPr="008A5CC1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br/>
              <w:t>8-11 классов образовательных организаций.</w:t>
            </w:r>
          </w:p>
          <w:p w14:paraId="25445431" w14:textId="77777777" w:rsidR="00C86932" w:rsidRPr="008A5CC1" w:rsidRDefault="00C86932" w:rsidP="00C8693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 18 до 19 апреля 2023 года в рамках проведения муниципального этапа</w:t>
            </w:r>
          </w:p>
          <w:p w14:paraId="495EB33E" w14:textId="77777777" w:rsidR="00C86932" w:rsidRPr="008A5CC1" w:rsidRDefault="00C86932" w:rsidP="00C8693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научной конференции молодых исследователей «Шаг в будущее» </w:t>
            </w:r>
          </w:p>
          <w:p w14:paraId="510F2A63" w14:textId="77777777" w:rsidR="00C86932" w:rsidRPr="008A5CC1" w:rsidRDefault="00C86932" w:rsidP="00C8693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состоялась</w:t>
            </w:r>
          </w:p>
          <w:p w14:paraId="4DDA0223" w14:textId="77777777" w:rsidR="00C86932" w:rsidRPr="008A5CC1" w:rsidRDefault="00C86932" w:rsidP="00C86932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конференция по защите конкурсных работ в которой приняли участия 29 обучающихся.</w:t>
            </w:r>
          </w:p>
          <w:p w14:paraId="17AAC35B" w14:textId="3F90E151" w:rsidR="00AB79E6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t xml:space="preserve">24 июня 2023 года состоялось чествование выпускников 9,11 классов Ханты-Мансийского района. Глава района вручил свидетельства о </w:t>
            </w:r>
            <w:r w:rsidRPr="008A5CC1">
              <w:rPr>
                <w:rFonts w:ascii="Times New Roman" w:eastAsiaTheme="minorHAnsi" w:hAnsi="Times New Roman" w:cs="Times New Roman"/>
                <w:color w:val="000000" w:themeColor="text1"/>
                <w:sz w:val="20"/>
                <w:lang w:eastAsia="en-US"/>
              </w:rPr>
              <w:lastRenderedPageBreak/>
              <w:t>поощрении 15 выпускникам, окончившим образовательные организации с отличием.</w:t>
            </w:r>
          </w:p>
        </w:tc>
      </w:tr>
      <w:tr w:rsidR="008A5CC1" w:rsidRPr="008A5CC1" w14:paraId="3EC2D3B4" w14:textId="77777777" w:rsidTr="006A3280">
        <w:tc>
          <w:tcPr>
            <w:tcW w:w="562" w:type="dxa"/>
          </w:tcPr>
          <w:p w14:paraId="03E7AB42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9.2.</w:t>
            </w:r>
          </w:p>
        </w:tc>
        <w:tc>
          <w:tcPr>
            <w:tcW w:w="3895" w:type="dxa"/>
          </w:tcPr>
          <w:p w14:paraId="69A1C74F" w14:textId="77777777" w:rsidR="00C86932" w:rsidRPr="008A5CC1" w:rsidRDefault="00C86932" w:rsidP="00C8693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сети детских технопарков «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 включение детей и молодежи в реализацию иных проектов, соответствующих основным направлениям Национальной технологической инициативы и социально-экономического и технологического развития района, в том числе развитие кружкового движения Национальной технологической инициативы</w:t>
            </w:r>
          </w:p>
        </w:tc>
        <w:tc>
          <w:tcPr>
            <w:tcW w:w="2268" w:type="dxa"/>
          </w:tcPr>
          <w:p w14:paraId="7E6814B6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молодежи, необходимость формирования у школьников компетенций для решения задач сектора реальной экономики</w:t>
            </w:r>
          </w:p>
          <w:p w14:paraId="79EF8359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748EE9A3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1134" w:type="dxa"/>
          </w:tcPr>
          <w:p w14:paraId="29A5F93E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F579012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3D3EE67E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311D5574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4D640946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38E0B701" w14:textId="77777777" w:rsidR="00C86932" w:rsidRPr="008A5CC1" w:rsidRDefault="00C86932" w:rsidP="00C86932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Ханты-Мансийском районе создан детский </w:t>
            </w:r>
            <w:proofErr w:type="gramStart"/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технопарк  по</w:t>
            </w:r>
            <w:proofErr w:type="gramEnd"/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направлениям «</w:t>
            </w:r>
            <w:proofErr w:type="spellStart"/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», «</w:t>
            </w:r>
            <w:proofErr w:type="spellStart"/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Роботехника</w:t>
            </w:r>
            <w:proofErr w:type="spellEnd"/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».</w:t>
            </w:r>
          </w:p>
          <w:p w14:paraId="11C49CDF" w14:textId="473434F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A5CC1" w:rsidRPr="008A5CC1" w14:paraId="5509DBD1" w14:textId="77777777" w:rsidTr="006A3280">
        <w:tc>
          <w:tcPr>
            <w:tcW w:w="562" w:type="dxa"/>
          </w:tcPr>
          <w:p w14:paraId="53407F2D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9.3.</w:t>
            </w:r>
          </w:p>
        </w:tc>
        <w:tc>
          <w:tcPr>
            <w:tcW w:w="3895" w:type="dxa"/>
          </w:tcPr>
          <w:p w14:paraId="6C5BB291" w14:textId="77777777" w:rsidR="00C86932" w:rsidRPr="008A5CC1" w:rsidRDefault="00C86932" w:rsidP="00C8693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развитие центров молодежного инновационного творчества в муниципальных образованиях</w:t>
            </w:r>
          </w:p>
        </w:tc>
        <w:tc>
          <w:tcPr>
            <w:tcW w:w="2268" w:type="dxa"/>
          </w:tcPr>
          <w:p w14:paraId="14DE60FC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отсутствие инфраструктуры развития инновационной деятельности молодежи</w:t>
            </w:r>
          </w:p>
          <w:p w14:paraId="323B6436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2B803C17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создание институциональной среды, способствующей внедрению инноваций и увеличению возможности молодежи Югры в разработке и внедрению новых технологических решений</w:t>
            </w:r>
          </w:p>
        </w:tc>
        <w:tc>
          <w:tcPr>
            <w:tcW w:w="1134" w:type="dxa"/>
          </w:tcPr>
          <w:p w14:paraId="718E1B57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73BBC267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1DD58B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495ED2A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30 декабря 2025 года </w:t>
            </w:r>
          </w:p>
        </w:tc>
        <w:tc>
          <w:tcPr>
            <w:tcW w:w="1985" w:type="dxa"/>
          </w:tcPr>
          <w:p w14:paraId="66B862E2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4AB67741" w14:textId="54B854EB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Центр молодежного инновационного творчества в п. Горноправдинск Автономная некоммерческая организация «Центр содействия развитию сельской молодежи «Молодежный совет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Горноправдинска</w:t>
            </w:r>
            <w:proofErr w:type="spellEnd"/>
            <w:r w:rsidR="00BD4EE2" w:rsidRPr="008A5CC1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</w:p>
        </w:tc>
      </w:tr>
      <w:tr w:rsidR="008A5CC1" w:rsidRPr="008A5CC1" w14:paraId="2DA8215D" w14:textId="77777777" w:rsidTr="006A3280">
        <w:tc>
          <w:tcPr>
            <w:tcW w:w="562" w:type="dxa"/>
          </w:tcPr>
          <w:p w14:paraId="7642CDA5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10.</w:t>
            </w:r>
          </w:p>
        </w:tc>
        <w:tc>
          <w:tcPr>
            <w:tcW w:w="13467" w:type="dxa"/>
            <w:gridSpan w:val="6"/>
          </w:tcPr>
          <w:p w14:paraId="7BD82248" w14:textId="77777777" w:rsidR="00C86932" w:rsidRPr="008A5CC1" w:rsidRDefault="00C86932" w:rsidP="00C8693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8A5CC1" w:rsidRPr="008A5CC1" w14:paraId="7DD9D6B0" w14:textId="77777777" w:rsidTr="006A3280">
        <w:tc>
          <w:tcPr>
            <w:tcW w:w="562" w:type="dxa"/>
          </w:tcPr>
          <w:p w14:paraId="2614B458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10.1.</w:t>
            </w:r>
          </w:p>
        </w:tc>
        <w:tc>
          <w:tcPr>
            <w:tcW w:w="3895" w:type="dxa"/>
          </w:tcPr>
          <w:p w14:paraId="0357595B" w14:textId="77777777" w:rsidR="00C86932" w:rsidRPr="008A5CC1" w:rsidRDefault="00C86932" w:rsidP="00C8693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268" w:type="dxa"/>
          </w:tcPr>
          <w:p w14:paraId="490BB32D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низкая активность частных организаций при проведении публичных торгов муниципального имущества</w:t>
            </w:r>
          </w:p>
          <w:p w14:paraId="60E5AB40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65E79149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обеспечение равных условий доступа к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  <w:p w14:paraId="7FBD91F4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2695482F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поддерживается в </w:t>
            </w:r>
            <w:proofErr w:type="spellStart"/>
            <w:proofErr w:type="gram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актуаль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-ном</w:t>
            </w:r>
            <w:proofErr w:type="gram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состоянии, ежегодно до 30 декабря</w:t>
            </w:r>
          </w:p>
        </w:tc>
        <w:tc>
          <w:tcPr>
            <w:tcW w:w="1985" w:type="dxa"/>
          </w:tcPr>
          <w:p w14:paraId="47FF075E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на официальном сайте Российской Федерации в сети Интернет для размещения информации о проведении торгов (www.torgi.gov.ru), на официальном сайте уполномоченного органа в сети Интернет, на официальных сайтах органов местного самоуправления</w:t>
            </w:r>
          </w:p>
        </w:tc>
        <w:tc>
          <w:tcPr>
            <w:tcW w:w="1701" w:type="dxa"/>
          </w:tcPr>
          <w:p w14:paraId="03C80FBE" w14:textId="77777777" w:rsidR="00C86932" w:rsidRPr="008A5CC1" w:rsidRDefault="00C86932" w:rsidP="00C86932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 2 квартале 2023 года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проведены торги по продаже муниципального имущества в соответствии с решением Думы Ханты-Мансийского района от 23 декабря 2022 года № 232 «Об утверждении прогнозного плана приватизации муниципального имущества Ханты-Мансийского района на 2023 год и плановый период 2024 и 2025 годов», распоряжениями администрации Ханты-Мансийского района от 29.03.2023 № 294-р, от 03.05.2023 № 454-р «Об утверждении условий приватизации муниципального имущества Ханты-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Мансийского района», постановлением администрации Ханты-Мансийского района от 27.06.2023 № 261 «Об условиях приватизации муниципального имущества Ханты-Мансийского района».</w:t>
            </w:r>
          </w:p>
          <w:p w14:paraId="2D10AE1D" w14:textId="77777777" w:rsidR="00C86932" w:rsidRPr="008A5CC1" w:rsidRDefault="00C86932" w:rsidP="00C86932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Извещения о проведение процедуры продажи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опубликованы:</w:t>
            </w:r>
          </w:p>
          <w:p w14:paraId="73F449F3" w14:textId="77777777" w:rsidR="00C86932" w:rsidRPr="008A5CC1" w:rsidRDefault="00C86932" w:rsidP="00C86932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- 11.04.2023 на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официальном  сайте  Российской  Федерации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torgi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 № </w:t>
            </w:r>
            <w:r w:rsidRPr="008A5CC1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</w:rPr>
              <w:t>21000025840000000024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13" w:history="1"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https://torgi.gov.ru/new/private/notice/view/64350a384018d352ce628710</w:t>
              </w:r>
            </w:hyperlink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официальном сайте Ханты-Мансийского района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hmrn</w:t>
            </w:r>
            <w:proofErr w:type="spellEnd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(извещение от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10.04.2023 № 04-исх-1979,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электронной площадке АО «Сбербанк-АСТ» ( </w:t>
            </w:r>
            <w:hyperlink r:id="rId14" w:history="1"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https://utp.sberbank-ast.ru/AP/NBT/PurchaseView/9/0/0/1161191</w:t>
              </w:r>
            </w:hyperlink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)  </w:t>
            </w:r>
            <w:hyperlink r:id="rId15" w:history="1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SBR012-2302170065;</w:t>
            </w:r>
          </w:p>
          <w:p w14:paraId="7DC5F10D" w14:textId="77777777" w:rsidR="00C86932" w:rsidRPr="008A5CC1" w:rsidRDefault="00C86932" w:rsidP="00C86932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DBD70A4" w14:textId="77777777" w:rsidR="00C86932" w:rsidRPr="008A5CC1" w:rsidRDefault="00C86932" w:rsidP="00C86932">
            <w:pPr>
              <w:contextualSpacing/>
              <w:rPr>
                <w:rStyle w:val="afa"/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- 22.05.2023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официальном  сайте  Российской  Федерации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torgi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gov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 №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21000025840000000032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16" w:history="1"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https://torgi.gov.ru/new/private/notice/view/64350a384018d352ce628710</w:t>
              </w:r>
            </w:hyperlink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,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официальном сайте Ханты-Мансийского района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hmrn</w:t>
            </w:r>
            <w:proofErr w:type="spellEnd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(извещение от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19.05.2023 № 04-исх-2764,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 электронной площадке АО «Сбербанк-АСТ» (</w:t>
            </w:r>
            <w:hyperlink r:id="rId17" w:history="1">
              <w:r w:rsidRPr="008A5CC1">
                <w:rPr>
                  <w:rStyle w:val="afa"/>
                  <w:rFonts w:ascii="Times New Roman" w:hAnsi="Times New Roman"/>
                  <w:bCs/>
                  <w:color w:val="000000" w:themeColor="text1"/>
                  <w:sz w:val="20"/>
                  <w:szCs w:val="20"/>
                </w:rPr>
                <w:t>https://utp.sberbank-ast.ru/AP/NBT/PurchaseView/9/0/0/1188116</w:t>
              </w:r>
            </w:hyperlink>
          </w:p>
          <w:p w14:paraId="5797133A" w14:textId="77777777" w:rsidR="00C86932" w:rsidRPr="008A5CC1" w:rsidRDefault="00C86932" w:rsidP="00C86932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) 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SBR</w:t>
            </w:r>
            <w:proofErr w:type="gramEnd"/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012-2305220011;</w:t>
            </w:r>
          </w:p>
          <w:p w14:paraId="59C97521" w14:textId="77777777" w:rsidR="00C86932" w:rsidRPr="008A5CC1" w:rsidRDefault="00C86932" w:rsidP="00C86932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DCA8841" w14:textId="1DC2CB1E" w:rsidR="00C86932" w:rsidRPr="008A5CC1" w:rsidRDefault="00C86932" w:rsidP="00C86932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- 28.06.2023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официальном  сайте</w:t>
            </w:r>
            <w:proofErr w:type="gramEnd"/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 xml:space="preserve">  Российской  Федерации </w:t>
            </w:r>
            <w:hyperlink r:id="rId18" w:history="1"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</w:rPr>
                <w:t>.torgi.</w:t>
              </w:r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  <w:lang w:val="en-US"/>
                </w:rPr>
                <w:t>gov</w:t>
              </w:r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</w:rPr>
                <w:t>.</w:t>
              </w:r>
              <w:r w:rsidRPr="008A5CC1">
                <w:rPr>
                  <w:rStyle w:val="afa"/>
                  <w:rFonts w:ascii="Times New Roman" w:eastAsia="Calibri" w:hAnsi="Times New Roman"/>
                  <w:bCs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, о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фициальном сайте Ханты-Мансийского района 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www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hmrn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>ru</w:t>
            </w:r>
            <w:r w:rsidRPr="008A5C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(извещение от </w:t>
            </w:r>
            <w:r w:rsidRPr="008A5CC1">
              <w:rPr>
                <w:rFonts w:ascii="Times New Roman" w:eastAsia="Calibri" w:hAnsi="Times New Roman"/>
                <w:bCs/>
                <w:color w:val="000000" w:themeColor="text1"/>
                <w:sz w:val="20"/>
                <w:szCs w:val="20"/>
              </w:rPr>
              <w:t>28.06.2023 № 04-исх-3369 – преимущественное право выкупа арендованного имущества)</w:t>
            </w:r>
          </w:p>
        </w:tc>
      </w:tr>
      <w:tr w:rsidR="008A5CC1" w:rsidRPr="008A5CC1" w14:paraId="2C650445" w14:textId="77777777" w:rsidTr="006A3280">
        <w:tc>
          <w:tcPr>
            <w:tcW w:w="562" w:type="dxa"/>
          </w:tcPr>
          <w:p w14:paraId="290E1D2B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10.2.</w:t>
            </w:r>
          </w:p>
        </w:tc>
        <w:tc>
          <w:tcPr>
            <w:tcW w:w="3895" w:type="dxa"/>
          </w:tcPr>
          <w:p w14:paraId="1D81BE95" w14:textId="77777777" w:rsidR="00C86932" w:rsidRPr="008A5CC1" w:rsidRDefault="00C86932" w:rsidP="00C8693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Опубликование и актуализация на официальном сайте администрации Ханты-Мансийского района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268" w:type="dxa"/>
          </w:tcPr>
          <w:p w14:paraId="15792A4E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муниципальным имуществом</w:t>
            </w:r>
          </w:p>
          <w:p w14:paraId="6458B372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84" w:type="dxa"/>
          </w:tcPr>
          <w:p w14:paraId="39E916B3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эффективности управления муниципальным имуществом</w:t>
            </w:r>
          </w:p>
          <w:p w14:paraId="3E18954A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023FD91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FC37AAC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5945C78A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504D5AB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0585E77A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</w:t>
            </w:r>
          </w:p>
          <w:p w14:paraId="7D0DEB70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официальных сайтах органов местного самоуправления</w:t>
            </w:r>
          </w:p>
        </w:tc>
        <w:tc>
          <w:tcPr>
            <w:tcW w:w="1701" w:type="dxa"/>
          </w:tcPr>
          <w:p w14:paraId="1A0E29C4" w14:textId="7199034F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Информация об объектах учета, находящихся в муниципальной собственности Ханты-Мансийского района опубликовывается ежеквартально до 15 числа месяца, следующего за отчетным кварталом,  в актуальном состоянии по состоянию на 1 число начала квартала, адрес ссылки на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размещение </w:t>
            </w:r>
            <w:hyperlink r:id="rId19" w:history="1">
              <w:r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http://hmrn.ru/municipal_property/perechen-obektov-nedvizhimogo-imushchestva-nakhodyashchikhsya-v-sobstvennosti-khanty-mansiyskogo-ray/</w:t>
              </w:r>
            </w:hyperlink>
          </w:p>
        </w:tc>
      </w:tr>
      <w:tr w:rsidR="008A5CC1" w:rsidRPr="008A5CC1" w14:paraId="0C24A411" w14:textId="77777777" w:rsidTr="006A3280">
        <w:tc>
          <w:tcPr>
            <w:tcW w:w="562" w:type="dxa"/>
          </w:tcPr>
          <w:p w14:paraId="3A618A28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467" w:type="dxa"/>
            <w:gridSpan w:val="6"/>
          </w:tcPr>
          <w:p w14:paraId="4AFDF81F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Раздел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 Дополнительные системные мероприятия</w:t>
            </w:r>
          </w:p>
        </w:tc>
      </w:tr>
      <w:tr w:rsidR="008A5CC1" w:rsidRPr="008A5CC1" w14:paraId="4B83F406" w14:textId="77777777" w:rsidTr="006A3280">
        <w:tc>
          <w:tcPr>
            <w:tcW w:w="562" w:type="dxa"/>
          </w:tcPr>
          <w:p w14:paraId="74B6DBBE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11.</w:t>
            </w:r>
          </w:p>
        </w:tc>
        <w:tc>
          <w:tcPr>
            <w:tcW w:w="3895" w:type="dxa"/>
          </w:tcPr>
          <w:p w14:paraId="2618F160" w14:textId="77777777" w:rsidR="00C86932" w:rsidRPr="008A5CC1" w:rsidRDefault="00C86932" w:rsidP="00C8693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внедрения лучших региональных практик содействия развитию конкуренции, практик содействия развитию конкуренции, рекомендованных Межведомственной рабочей группой по вопросам реализации положений стандарта развития конкуренции в субъектах Российской Федерации</w:t>
            </w:r>
          </w:p>
        </w:tc>
        <w:tc>
          <w:tcPr>
            <w:tcW w:w="2268" w:type="dxa"/>
          </w:tcPr>
          <w:p w14:paraId="25F0B257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потребность в новых идеях/проектах для развития конкурентной среды</w:t>
            </w:r>
          </w:p>
        </w:tc>
        <w:tc>
          <w:tcPr>
            <w:tcW w:w="2484" w:type="dxa"/>
          </w:tcPr>
          <w:p w14:paraId="1DF66B81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рынках товаров и услуг района</w:t>
            </w:r>
          </w:p>
        </w:tc>
        <w:tc>
          <w:tcPr>
            <w:tcW w:w="1134" w:type="dxa"/>
          </w:tcPr>
          <w:p w14:paraId="1186FAAC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024B64EA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216B22FA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26298C9E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230451EE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701" w:type="dxa"/>
          </w:tcPr>
          <w:p w14:paraId="35AB4CCB" w14:textId="77777777" w:rsidR="0018025D" w:rsidRPr="008A5CC1" w:rsidRDefault="0018025D" w:rsidP="0018025D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Используются лучшие практики автономного округа в сфере образования, рекомендованные на  </w:t>
            </w:r>
          </w:p>
          <w:p w14:paraId="07ADE064" w14:textId="77777777" w:rsidR="0018025D" w:rsidRPr="008A5CC1" w:rsidRDefault="0018025D" w:rsidP="0018025D">
            <w:pPr>
              <w:widowControl w:val="0"/>
              <w:contextualSpacing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A5C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заседании Межведомственной рабочей группы по вопросам реализации положений стандарта развития конкуренции в субъектах Российской Федерации от 23 декабря 2020 г. № 43-ДО в части предоставления </w:t>
            </w:r>
          </w:p>
          <w:p w14:paraId="77C7EAB4" w14:textId="34860B3C" w:rsidR="00C86932" w:rsidRPr="008A5CC1" w:rsidRDefault="0018025D" w:rsidP="0018025D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 xml:space="preserve">имущественной поддержки социально ориентированных некоммерческих организаций (в том числе, </w:t>
            </w:r>
            <w:r w:rsidRPr="008A5CC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lastRenderedPageBreak/>
              <w:t xml:space="preserve">индивидуальным предпринимателям), передача на аутсорсинг мероприятий по организации питания в двух общеобразовательных организациях Ханты-мансийского района (СОШ, НОШ п. </w:t>
            </w:r>
            <w:proofErr w:type="spellStart"/>
            <w:r w:rsidRPr="008A5CC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>Горноправдинск</w:t>
            </w:r>
            <w:proofErr w:type="spellEnd"/>
            <w:r w:rsidRPr="008A5CC1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2"/>
                <w:lang w:eastAsia="en-US"/>
              </w:rPr>
              <w:t>)</w:t>
            </w:r>
          </w:p>
        </w:tc>
      </w:tr>
      <w:tr w:rsidR="008A5CC1" w:rsidRPr="008A5CC1" w14:paraId="7A0914DE" w14:textId="77777777" w:rsidTr="003F3F0C">
        <w:tc>
          <w:tcPr>
            <w:tcW w:w="562" w:type="dxa"/>
          </w:tcPr>
          <w:p w14:paraId="2035751B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12.</w:t>
            </w:r>
          </w:p>
        </w:tc>
        <w:tc>
          <w:tcPr>
            <w:tcW w:w="13467" w:type="dxa"/>
            <w:gridSpan w:val="6"/>
          </w:tcPr>
          <w:p w14:paraId="3DDA4801" w14:textId="77777777" w:rsidR="00C86932" w:rsidRPr="008A5CC1" w:rsidRDefault="00C86932" w:rsidP="00C86932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Мероприятия по определению состава имущества, находящегося в муниципальной собственности,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 </w:t>
            </w:r>
          </w:p>
        </w:tc>
      </w:tr>
      <w:tr w:rsidR="008A5CC1" w:rsidRPr="008A5CC1" w14:paraId="55C255B0" w14:textId="77777777" w:rsidTr="006A3280">
        <w:tc>
          <w:tcPr>
            <w:tcW w:w="562" w:type="dxa"/>
          </w:tcPr>
          <w:p w14:paraId="497285EE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12.1.</w:t>
            </w:r>
          </w:p>
        </w:tc>
        <w:tc>
          <w:tcPr>
            <w:tcW w:w="3895" w:type="dxa"/>
          </w:tcPr>
          <w:p w14:paraId="4988C9E9" w14:textId="77777777" w:rsidR="00C86932" w:rsidRPr="008A5CC1" w:rsidRDefault="00C86932" w:rsidP="00C8693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Составление планов-графиков полной 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268" w:type="dxa"/>
          </w:tcPr>
          <w:p w14:paraId="1FB6D04E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361FFF3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план-график полной инвентаризации муниципального имущества, в том числе закрепленного за предприятиями, учреждениями на текущий год </w:t>
            </w:r>
          </w:p>
        </w:tc>
        <w:tc>
          <w:tcPr>
            <w:tcW w:w="1134" w:type="dxa"/>
          </w:tcPr>
          <w:p w14:paraId="21A4EF49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2022 года;</w:t>
            </w:r>
          </w:p>
          <w:p w14:paraId="4F7C8D79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1февраля 2023 года;</w:t>
            </w:r>
          </w:p>
          <w:p w14:paraId="784C3F82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2024 года;</w:t>
            </w:r>
          </w:p>
          <w:p w14:paraId="202D554A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февраля 2025 года</w:t>
            </w:r>
          </w:p>
        </w:tc>
        <w:tc>
          <w:tcPr>
            <w:tcW w:w="1985" w:type="dxa"/>
          </w:tcPr>
          <w:p w14:paraId="062DC37D" w14:textId="77777777" w:rsidR="00C86932" w:rsidRPr="008A5CC1" w:rsidRDefault="00C86932" w:rsidP="00C8693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24B15074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375E6F59" w14:textId="77777777" w:rsidR="00C86932" w:rsidRPr="008A5CC1" w:rsidRDefault="00C86932" w:rsidP="00C8693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Приказ депимущества района </w:t>
            </w:r>
          </w:p>
          <w:p w14:paraId="3CE27EE7" w14:textId="77777777" w:rsidR="00C86932" w:rsidRPr="008A5CC1" w:rsidRDefault="00C86932" w:rsidP="00C8693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13.12.2022 № 1096-п «Об утверждении плана проверок муниципального имущества Ханты-Мансийского района на 2023 год»</w:t>
            </w:r>
          </w:p>
          <w:p w14:paraId="416834E7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A5CC1" w:rsidRPr="008A5CC1" w14:paraId="3FA6992B" w14:textId="77777777" w:rsidTr="006A3280">
        <w:tc>
          <w:tcPr>
            <w:tcW w:w="562" w:type="dxa"/>
          </w:tcPr>
          <w:p w14:paraId="1B5E1DA0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12.2.</w:t>
            </w:r>
          </w:p>
        </w:tc>
        <w:tc>
          <w:tcPr>
            <w:tcW w:w="3895" w:type="dxa"/>
          </w:tcPr>
          <w:p w14:paraId="04A3510E" w14:textId="77777777" w:rsidR="00C86932" w:rsidRPr="008A5CC1" w:rsidRDefault="00C86932" w:rsidP="00C8693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инвентаризации муниципального имущества,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2268" w:type="dxa"/>
          </w:tcPr>
          <w:p w14:paraId="086935F8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неэффективность использования муниципального имущества  </w:t>
            </w:r>
          </w:p>
        </w:tc>
        <w:tc>
          <w:tcPr>
            <w:tcW w:w="2484" w:type="dxa"/>
          </w:tcPr>
          <w:p w14:paraId="47482131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формирование перечня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</w:tcPr>
          <w:p w14:paraId="352E342F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4894D1AE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103CDB8D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09BF73D0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10CA9FE6" w14:textId="77777777" w:rsidR="00C86932" w:rsidRPr="008A5CC1" w:rsidRDefault="00C86932" w:rsidP="00C8693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правовой акт органов местного самоуправления</w:t>
            </w:r>
          </w:p>
          <w:p w14:paraId="4864E9E9" w14:textId="77777777" w:rsidR="00C86932" w:rsidRPr="008A5CC1" w:rsidRDefault="00C86932" w:rsidP="00C8693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E61B0" w14:textId="07B564BB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В отчетном периоде проведены проверки наличия и целевого использования муниципального в следующих учреждениях в соответствии с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утвержденным графиком проверок: акты проверок от 31.05.2023 МКО «Централизованная бухгалтерия», от 29.06.2023 МКОУ «Средняя общеобразовательная школа п. Сибирский». По результатам проверок муниципальное имущество, не соответствующее требованиям отнесения к категории имущества, предназначенного для реализации функций и полномочий органов местного самоуправления муниципального района, не выявлено</w:t>
            </w:r>
          </w:p>
        </w:tc>
      </w:tr>
      <w:tr w:rsidR="008A5CC1" w:rsidRPr="008A5CC1" w14:paraId="4511D28F" w14:textId="77777777" w:rsidTr="003F3F0C">
        <w:tc>
          <w:tcPr>
            <w:tcW w:w="562" w:type="dxa"/>
          </w:tcPr>
          <w:p w14:paraId="754EE69A" w14:textId="098059FE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</w:t>
            </w:r>
          </w:p>
        </w:tc>
        <w:tc>
          <w:tcPr>
            <w:tcW w:w="13467" w:type="dxa"/>
            <w:gridSpan w:val="6"/>
          </w:tcPr>
          <w:p w14:paraId="6EF195EF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Мероприятия по приватизации имущества, находящегося в собственности муниципального образования, не используемого для реализации функций и полномочий органов местного самоуправления (п. 5 распоряжения Правительства Российской Федерации от 2 сентября 2021 года № 2424-р)</w:t>
            </w:r>
          </w:p>
        </w:tc>
      </w:tr>
      <w:tr w:rsidR="008A5CC1" w:rsidRPr="008A5CC1" w14:paraId="03FC015E" w14:textId="77777777" w:rsidTr="006A3280">
        <w:tc>
          <w:tcPr>
            <w:tcW w:w="562" w:type="dxa"/>
          </w:tcPr>
          <w:p w14:paraId="57C77E9B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13.1.</w:t>
            </w:r>
          </w:p>
        </w:tc>
        <w:tc>
          <w:tcPr>
            <w:tcW w:w="3895" w:type="dxa"/>
          </w:tcPr>
          <w:p w14:paraId="1B50E52A" w14:textId="77777777" w:rsidR="00C86932" w:rsidRPr="008A5CC1" w:rsidRDefault="00C86932" w:rsidP="00C8693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Включение неиспользуемого муниципального имущества в программу приватизации  </w:t>
            </w:r>
          </w:p>
        </w:tc>
        <w:tc>
          <w:tcPr>
            <w:tcW w:w="2268" w:type="dxa"/>
          </w:tcPr>
          <w:p w14:paraId="09744278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недостаточный уровень эффективности управления имуществом муниципального образования</w:t>
            </w:r>
          </w:p>
        </w:tc>
        <w:tc>
          <w:tcPr>
            <w:tcW w:w="2484" w:type="dxa"/>
          </w:tcPr>
          <w:p w14:paraId="4C26B0A3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включение имущества в прогнозный план приватизации имущества муниципального образования</w:t>
            </w:r>
          </w:p>
        </w:tc>
        <w:tc>
          <w:tcPr>
            <w:tcW w:w="1134" w:type="dxa"/>
          </w:tcPr>
          <w:p w14:paraId="03533C27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2B375CF7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F63D70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529FA3AA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</w:tcPr>
          <w:p w14:paraId="51569084" w14:textId="77777777" w:rsidR="00C86932" w:rsidRPr="008A5CC1" w:rsidRDefault="00C86932" w:rsidP="00C8693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прогнозный план приватизации органа местного самоуправления</w:t>
            </w:r>
          </w:p>
        </w:tc>
        <w:tc>
          <w:tcPr>
            <w:tcW w:w="1701" w:type="dxa"/>
          </w:tcPr>
          <w:p w14:paraId="00F2F70B" w14:textId="24194B4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Прогнозный план приватизации муниципального имущества Ханты-Мансийского района на 2023 год утвержден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решени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ем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Думы Ханты-Мансийского района от 23 декабря 2022 года № 232 «Об утверждении прогнозного плана приватизации муниципального имущества Ханты-Мансийского района на 2023 год и плановый период 2024 и 2025 годов»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 В отчетном периоде на основании решения Думы Ханты-Мансийского района от 18.05.2023 № 307 внесены изменения в прогнозный план приватизации</w:t>
            </w: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муниципального имущества Ханты-Мансийского района на 2023 год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в соответствии с которым на 2023 год дополнительно запланировано к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приватизации следующее непрофильное имущество: автомобиль ГАЗ-322173, автобус для перевозки детей ПАЗ 320538-70</w:t>
            </w:r>
          </w:p>
        </w:tc>
      </w:tr>
      <w:tr w:rsidR="00C86932" w:rsidRPr="008A5CC1" w14:paraId="65AD9D8D" w14:textId="77777777" w:rsidTr="006A3280">
        <w:tc>
          <w:tcPr>
            <w:tcW w:w="562" w:type="dxa"/>
          </w:tcPr>
          <w:p w14:paraId="75CD389B" w14:textId="77777777" w:rsidR="00C86932" w:rsidRPr="008A5CC1" w:rsidRDefault="00C86932" w:rsidP="00C86932">
            <w:pPr>
              <w:pStyle w:val="ConsPlusNormal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13.2.</w:t>
            </w:r>
          </w:p>
        </w:tc>
        <w:tc>
          <w:tcPr>
            <w:tcW w:w="3895" w:type="dxa"/>
          </w:tcPr>
          <w:p w14:paraId="5D018641" w14:textId="77777777" w:rsidR="00C86932" w:rsidRPr="008A5CC1" w:rsidRDefault="00C86932" w:rsidP="00C86932">
            <w:pPr>
              <w:widowControl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торгов по реализации государственного имущества муниципального образования</w:t>
            </w:r>
          </w:p>
        </w:tc>
        <w:tc>
          <w:tcPr>
            <w:tcW w:w="2268" w:type="dxa"/>
          </w:tcPr>
          <w:p w14:paraId="1E885471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недостаточный уровень эффективности управления имуществом </w:t>
            </w:r>
          </w:p>
        </w:tc>
        <w:tc>
          <w:tcPr>
            <w:tcW w:w="2484" w:type="dxa"/>
          </w:tcPr>
          <w:p w14:paraId="6F1C2AF2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приватизация муниципального имущества</w:t>
            </w:r>
          </w:p>
        </w:tc>
        <w:tc>
          <w:tcPr>
            <w:tcW w:w="1134" w:type="dxa"/>
          </w:tcPr>
          <w:p w14:paraId="26A87316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2022 года;</w:t>
            </w:r>
          </w:p>
          <w:p w14:paraId="2753DF7F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2023 года;</w:t>
            </w:r>
          </w:p>
          <w:p w14:paraId="57B1D012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2024 года;</w:t>
            </w:r>
          </w:p>
          <w:p w14:paraId="5B882093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2025 года;</w:t>
            </w:r>
          </w:p>
          <w:p w14:paraId="10567FAC" w14:textId="77777777" w:rsidR="00C86932" w:rsidRPr="008A5CC1" w:rsidRDefault="00C86932" w:rsidP="00C86932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 марта 2026 года</w:t>
            </w:r>
          </w:p>
        </w:tc>
        <w:tc>
          <w:tcPr>
            <w:tcW w:w="1985" w:type="dxa"/>
          </w:tcPr>
          <w:p w14:paraId="616C9BE9" w14:textId="77777777" w:rsidR="00C86932" w:rsidRPr="008A5CC1" w:rsidRDefault="00C86932" w:rsidP="00C86932">
            <w:pPr>
              <w:widowControl w:val="0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 об итогах исполнения программы приватизации в соответствии с Правилами разработки прогнозных планов (программ) приватизации муниципального имущества, утвержденными постановлением Правительства Российской Федерации от 26 декабря 2005 года № 806</w:t>
            </w:r>
          </w:p>
        </w:tc>
        <w:tc>
          <w:tcPr>
            <w:tcW w:w="1701" w:type="dxa"/>
          </w:tcPr>
          <w:p w14:paraId="1EA61CDA" w14:textId="659E37A8" w:rsidR="00C86932" w:rsidRPr="008A5CC1" w:rsidRDefault="00C86932" w:rsidP="00C86932">
            <w:pPr>
              <w:ind w:right="27"/>
              <w:contextualSpacing/>
              <w:jc w:val="both"/>
              <w:outlineLvl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 2 квартале 2023 года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депимущества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проведены торги по продаже муниципального имущества в соответствии с решением Думы Ханты-Мансийского района от 23 декабря 2022 года № 232 «Об утверждении прогнозного плана приватизации муниципального имущества Ханты-Мансийского района на 2023 год и плановый период 2024 и 2025 годов», распоряжениями администрации Ханты-Мансийского района от </w:t>
            </w: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29.03.2023 № 294-р, от 03.05.2023 № 454-р «Об утверждении условий приватизации муниципального имущества Ханты-Мансийского района», постановлением администрации Ханты-Мансийского района от 27.06.2023 № 261 «Об условиях приватизации муниципального имущества Ханты-Мансийского района», по результатам которых заключено 3 договора купли-продажи.</w:t>
            </w:r>
          </w:p>
        </w:tc>
      </w:tr>
    </w:tbl>
    <w:p w14:paraId="50821991" w14:textId="77777777" w:rsidR="00E75098" w:rsidRPr="008A5CC1" w:rsidRDefault="00E75098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A1BA65F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</w:t>
      </w:r>
      <w:r w:rsidR="000819A7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Создание и реализация механизмов общественного</w:t>
      </w:r>
    </w:p>
    <w:p w14:paraId="01CA4410" w14:textId="77777777" w:rsidR="002A135A" w:rsidRPr="008A5CC1" w:rsidRDefault="00B6667A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контроля за деятельностью субъектов естественных монополий</w:t>
      </w:r>
    </w:p>
    <w:p w14:paraId="47A1BA1B" w14:textId="77777777" w:rsidR="00620B00" w:rsidRPr="008A5CC1" w:rsidRDefault="00620B00" w:rsidP="00E213E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977"/>
        <w:gridCol w:w="1985"/>
        <w:gridCol w:w="1842"/>
        <w:gridCol w:w="1560"/>
      </w:tblGrid>
      <w:tr w:rsidR="008A5CC1" w:rsidRPr="008A5CC1" w14:paraId="11B9F324" w14:textId="77777777" w:rsidTr="006A3280">
        <w:tc>
          <w:tcPr>
            <w:tcW w:w="562" w:type="dxa"/>
          </w:tcPr>
          <w:p w14:paraId="226D82AB" w14:textId="77777777" w:rsidR="00B82C15" w:rsidRPr="008A5CC1" w:rsidRDefault="00C93C89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5E3A90F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5103" w:type="dxa"/>
          </w:tcPr>
          <w:p w14:paraId="07D8527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10DF4C1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5" w:type="dxa"/>
          </w:tcPr>
          <w:p w14:paraId="6176A0B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842" w:type="dxa"/>
          </w:tcPr>
          <w:p w14:paraId="1F00533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560" w:type="dxa"/>
          </w:tcPr>
          <w:p w14:paraId="6A852A70" w14:textId="6064C93F" w:rsidR="002A135A" w:rsidRPr="008A5CC1" w:rsidRDefault="00AF258F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Исполнение на 01.07</w:t>
            </w:r>
            <w:r w:rsidR="00D95A0B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.2023</w:t>
            </w:r>
          </w:p>
        </w:tc>
      </w:tr>
      <w:tr w:rsidR="008A5CC1" w:rsidRPr="008A5CC1" w14:paraId="3B292D5B" w14:textId="77777777" w:rsidTr="006A3280">
        <w:tc>
          <w:tcPr>
            <w:tcW w:w="562" w:type="dxa"/>
            <w:tcBorders>
              <w:bottom w:val="single" w:sz="4" w:space="0" w:color="auto"/>
            </w:tcBorders>
          </w:tcPr>
          <w:p w14:paraId="25B16780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1DC4E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BE41C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EE3ED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EEA0B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99679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8A5CC1" w:rsidRPr="008A5CC1" w14:paraId="48C50646" w14:textId="77777777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5BDD9CB" w14:textId="77777777" w:rsidR="002A135A" w:rsidRPr="008A5CC1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0" w:name="P1833"/>
            <w:bookmarkEnd w:id="0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F592380" w14:textId="77777777" w:rsidR="002A135A" w:rsidRPr="008A5CC1" w:rsidRDefault="002A135A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Представление письменных ответов на полученное мнение потребителей, предпринимателей и экспертов, задействованных в рамках общественного контроля за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деятельностью субъектов естественных монополий (далее </w:t>
            </w:r>
            <w:r w:rsidR="001B50D4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–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участники общественного контроля). Обеспечение обязательного получения и учета обоснованного мнения потребителей товаров и услуг субъектов естественных монополий, предпринимателей и экспертов при осуществлении следующих процедур: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B3CEC7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создание и реализация механизмов общественного контроля за деятельностью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субъектов естественных монополий, органов исполнительной власти автономного округа, осуществляющих регулирование деятельности субъектов естественных монополий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1063A2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2022 года;</w:t>
            </w:r>
          </w:p>
          <w:p w14:paraId="79CB38A8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4497A26" w14:textId="77777777" w:rsidR="00AC4978" w:rsidRPr="008A5CC1" w:rsidRDefault="00AC4978" w:rsidP="00AC49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11DFB3B0" w14:textId="77777777" w:rsidR="002A135A" w:rsidRPr="008A5CC1" w:rsidRDefault="00AC4978" w:rsidP="00AC49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30 декабря 2025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DFD1D09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информация на </w:t>
            </w:r>
            <w:r w:rsidR="00B4301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официальном сайте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B4301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Ханты-Мансийского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4FC1A8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2A135A" w:rsidRPr="008A5CC1" w14:paraId="50205B5A" w14:textId="77777777" w:rsidTr="006A3280">
        <w:tc>
          <w:tcPr>
            <w:tcW w:w="562" w:type="dxa"/>
            <w:tcBorders>
              <w:bottom w:val="single" w:sz="4" w:space="0" w:color="auto"/>
            </w:tcBorders>
          </w:tcPr>
          <w:p w14:paraId="498E86C5" w14:textId="77777777" w:rsidR="002A135A" w:rsidRPr="008A5CC1" w:rsidRDefault="0094004D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.1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BD50E27" w14:textId="77777777" w:rsidR="002A135A" w:rsidRPr="008A5CC1" w:rsidRDefault="00DE176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ри согласовании и утверждении схем территориального планирования муниципальных районов, генеральных план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ов </w:t>
            </w:r>
            <w:r w:rsidR="00AC4978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сельских </w:t>
            </w:r>
            <w:r w:rsidR="0094004D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поселений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78CDF29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59FE70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82E0A9" w14:textId="77777777" w:rsidR="002A135A" w:rsidRPr="008A5CC1" w:rsidRDefault="002A135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F1824B" w14:textId="14B96518" w:rsidR="002A135A" w:rsidRPr="008A5CC1" w:rsidRDefault="00801074" w:rsidP="00D95A0B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Проекты внесения изменений в документы территориального планирования подлежат обсуждению на публичных слушаниях или общественных обсуждениях, проводимых администрациями сельских поселений</w:t>
            </w:r>
          </w:p>
        </w:tc>
      </w:tr>
    </w:tbl>
    <w:p w14:paraId="045D58F3" w14:textId="77777777" w:rsidR="00476883" w:rsidRPr="008A5CC1" w:rsidRDefault="00476883" w:rsidP="00E213E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A202C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V. </w:t>
      </w:r>
      <w:r w:rsidR="00B666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Организационные мероприятия</w:t>
      </w:r>
    </w:p>
    <w:p w14:paraId="4720ECCF" w14:textId="77777777" w:rsidR="002A135A" w:rsidRPr="008A5CC1" w:rsidRDefault="002A135A" w:rsidP="00E213E2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2977"/>
        <w:gridCol w:w="1984"/>
        <w:gridCol w:w="1985"/>
        <w:gridCol w:w="1842"/>
      </w:tblGrid>
      <w:tr w:rsidR="008A5CC1" w:rsidRPr="008A5CC1" w14:paraId="406710C7" w14:textId="77777777" w:rsidTr="006A3280">
        <w:tc>
          <w:tcPr>
            <w:tcW w:w="562" w:type="dxa"/>
          </w:tcPr>
          <w:p w14:paraId="55299D36" w14:textId="77777777" w:rsidR="002A135A" w:rsidRPr="008A5CC1" w:rsidRDefault="00C53FE5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п/п</w:t>
            </w:r>
          </w:p>
        </w:tc>
        <w:tc>
          <w:tcPr>
            <w:tcW w:w="4820" w:type="dxa"/>
          </w:tcPr>
          <w:p w14:paraId="3880FC8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2977" w:type="dxa"/>
          </w:tcPr>
          <w:p w14:paraId="4765A88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Ключевое событие/результат</w:t>
            </w:r>
          </w:p>
        </w:tc>
        <w:tc>
          <w:tcPr>
            <w:tcW w:w="1984" w:type="dxa"/>
          </w:tcPr>
          <w:p w14:paraId="220028A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Срок</w:t>
            </w:r>
          </w:p>
        </w:tc>
        <w:tc>
          <w:tcPr>
            <w:tcW w:w="1985" w:type="dxa"/>
          </w:tcPr>
          <w:p w14:paraId="7B254D8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Вид документа</w:t>
            </w:r>
          </w:p>
        </w:tc>
        <w:tc>
          <w:tcPr>
            <w:tcW w:w="1842" w:type="dxa"/>
          </w:tcPr>
          <w:p w14:paraId="611D698C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Исполнитель</w:t>
            </w:r>
          </w:p>
        </w:tc>
      </w:tr>
      <w:tr w:rsidR="008A5CC1" w:rsidRPr="008A5CC1" w14:paraId="3CD2B226" w14:textId="77777777" w:rsidTr="006A3280">
        <w:tc>
          <w:tcPr>
            <w:tcW w:w="562" w:type="dxa"/>
          </w:tcPr>
          <w:p w14:paraId="4CFB71DE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4820" w:type="dxa"/>
          </w:tcPr>
          <w:p w14:paraId="654C27B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977" w:type="dxa"/>
          </w:tcPr>
          <w:p w14:paraId="359D728D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4" w:type="dxa"/>
          </w:tcPr>
          <w:p w14:paraId="74404C7B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985" w:type="dxa"/>
          </w:tcPr>
          <w:p w14:paraId="61C312E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842" w:type="dxa"/>
          </w:tcPr>
          <w:p w14:paraId="13B90A7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8A5CC1" w:rsidRPr="008A5CC1" w14:paraId="2E53B902" w14:textId="77777777" w:rsidTr="003F3F0C">
        <w:tc>
          <w:tcPr>
            <w:tcW w:w="562" w:type="dxa"/>
          </w:tcPr>
          <w:p w14:paraId="7A092382" w14:textId="77777777" w:rsidR="00D629FF" w:rsidRPr="008A5CC1" w:rsidRDefault="00D629FF" w:rsidP="00D629F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BA42BE9" w14:textId="77777777" w:rsidR="00D629FF" w:rsidRPr="008A5CC1" w:rsidRDefault="00D629FF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</w:t>
            </w:r>
            <w:r w:rsidR="007610F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от 25 декабря 2015 года между Правительством автономного округа и органами местного самоуправления по внедрению в автономном округе Стандарта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43562E2" w14:textId="77777777" w:rsidR="00D629FF" w:rsidRPr="008A5CC1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реализация соглашения между Правительством автономного округа и органами местного самоуправления по внедрению Стандарта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1F5EC1" w14:textId="77777777" w:rsidR="00D629FF" w:rsidRPr="008A5CC1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3182E642" w14:textId="77777777" w:rsidR="00D629FF" w:rsidRPr="008A5CC1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05C84B25" w14:textId="77777777" w:rsidR="00D629FF" w:rsidRPr="008A5CC1" w:rsidRDefault="00D629FF" w:rsidP="00D629FF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FF783C2" w14:textId="77777777" w:rsidR="00D629FF" w:rsidRPr="008A5CC1" w:rsidRDefault="00D629FF" w:rsidP="00B6667A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86A7F6" w14:textId="77777777" w:rsidR="00D629FF" w:rsidRPr="008A5CC1" w:rsidRDefault="00D629FF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информация в уполномоченный орган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9E62CDC" w14:textId="0215BF2F" w:rsidR="00AF0293" w:rsidRPr="008A5CC1" w:rsidRDefault="0037100A" w:rsidP="00D629F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Взаимодействие осуществляется в рамках действующего соглашения между Правительством Ханты-Мансийского автономного округа - Югры и органами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местного самоуправления по внедрению в Ханты-Мансийском автономном округе-Югре стандарта развития конкуренции от 25.12.2015</w:t>
            </w:r>
          </w:p>
        </w:tc>
      </w:tr>
      <w:tr w:rsidR="008A5CC1" w:rsidRPr="008A5CC1" w14:paraId="0F8B7A1E" w14:textId="77777777" w:rsidTr="006A3280">
        <w:tblPrEx>
          <w:tblBorders>
            <w:insideH w:val="nil"/>
          </w:tblBorders>
        </w:tblPrEx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CED4755" w14:textId="77777777" w:rsidR="00A64877" w:rsidRPr="008A5CC1" w:rsidRDefault="00C77B78" w:rsidP="00C77B7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</w:t>
            </w:r>
            <w:r w:rsidR="00A6487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15D67E45" w14:textId="77777777" w:rsidR="00A64877" w:rsidRPr="008A5CC1" w:rsidRDefault="00A64877" w:rsidP="00C11806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Размещение информации о состоянии конкурентной среды и деятельности по содействию развитию конкуренции в сети </w:t>
            </w:r>
            <w:r w:rsidR="00DE1767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нтернет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B6D03E" w14:textId="77777777" w:rsidR="00A64877" w:rsidRPr="008A5CC1" w:rsidRDefault="00A6487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05FB6AF" w14:textId="77777777" w:rsidR="00C77B78" w:rsidRPr="008A5CC1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2022 года;</w:t>
            </w:r>
          </w:p>
          <w:p w14:paraId="52F04172" w14:textId="77777777" w:rsidR="00C77B78" w:rsidRPr="008A5CC1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2023 года;</w:t>
            </w:r>
          </w:p>
          <w:p w14:paraId="660BA580" w14:textId="77777777" w:rsidR="00C77B78" w:rsidRPr="008A5CC1" w:rsidRDefault="00C77B78" w:rsidP="00C77B78">
            <w:pPr>
              <w:pStyle w:val="ConsPlusNormal0"/>
              <w:contextualSpacing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2024 года;</w:t>
            </w:r>
          </w:p>
          <w:p w14:paraId="67D91FB3" w14:textId="77777777" w:rsidR="00A64877" w:rsidRPr="008A5CC1" w:rsidRDefault="00C77B78" w:rsidP="00C77B78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30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FA20E11" w14:textId="77777777" w:rsidR="00A64877" w:rsidRPr="008A5CC1" w:rsidRDefault="00A64877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информация на официальном сайте </w:t>
            </w:r>
            <w:r w:rsidR="000E2DFC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администрации Ханты-Мансийского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025533" w14:textId="35E3CFE3" w:rsidR="00A64877" w:rsidRPr="008A5CC1" w:rsidRDefault="0037100A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Информации о состоянии конкурентной среды и деятельности по содействию развитию конкуренции размещена на официальном сайте администрации Ханты-Мансийского района в разделе: Экономическое развитие/Реализация планов развития экономики/План мероприятий по содействию развитию конкуренции в Ханты-Мансийском районе</w:t>
            </w:r>
          </w:p>
        </w:tc>
      </w:tr>
    </w:tbl>
    <w:p w14:paraId="74D89CA6" w14:textId="77777777" w:rsidR="002A135A" w:rsidRPr="008A5CC1" w:rsidRDefault="002A135A" w:rsidP="00E213E2">
      <w:pPr>
        <w:widowControl w:val="0"/>
        <w:rPr>
          <w:rFonts w:ascii="Times New Roman" w:hAnsi="Times New Roman"/>
          <w:color w:val="000000" w:themeColor="text1"/>
        </w:rPr>
        <w:sectPr w:rsidR="002A135A" w:rsidRPr="008A5CC1" w:rsidSect="00BB69DF">
          <w:headerReference w:type="default" r:id="rId20"/>
          <w:headerReference w:type="first" r:id="rId21"/>
          <w:pgSz w:w="16838" w:h="11905" w:orient="landscape"/>
          <w:pgMar w:top="1418" w:right="1276" w:bottom="1134" w:left="1559" w:header="340" w:footer="0" w:gutter="0"/>
          <w:cols w:space="720"/>
          <w:docGrid w:linePitch="299"/>
        </w:sectPr>
      </w:pPr>
    </w:p>
    <w:p w14:paraId="34FE7EA5" w14:textId="77777777" w:rsidR="002A135A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Раздел VI. </w:t>
      </w:r>
      <w:r w:rsidR="007610FF" w:rsidRPr="008A5CC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Проведение мониторинга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состояния и развития конкуренции на товарных рынках для содействия развитию конкуренции в Ханты-Мансийском автономном округе – Югре </w:t>
      </w:r>
    </w:p>
    <w:tbl>
      <w:tblPr>
        <w:tblStyle w:val="af8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32"/>
        <w:gridCol w:w="4082"/>
        <w:gridCol w:w="2155"/>
        <w:gridCol w:w="2381"/>
      </w:tblGrid>
      <w:tr w:rsidR="008A5CC1" w:rsidRPr="008A5CC1" w14:paraId="61300A2D" w14:textId="77777777" w:rsidTr="00C263DA">
        <w:tc>
          <w:tcPr>
            <w:tcW w:w="432" w:type="dxa"/>
            <w:shd w:val="clear" w:color="auto" w:fill="auto"/>
          </w:tcPr>
          <w:p w14:paraId="224D60FA" w14:textId="77777777" w:rsidR="00B82C15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№ </w:t>
            </w:r>
          </w:p>
          <w:p w14:paraId="0D8E12EB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4082" w:type="dxa"/>
            <w:shd w:val="clear" w:color="auto" w:fill="auto"/>
          </w:tcPr>
          <w:p w14:paraId="1E786869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Составляющие мониторинга развития конкуренции</w:t>
            </w:r>
          </w:p>
        </w:tc>
        <w:tc>
          <w:tcPr>
            <w:tcW w:w="2155" w:type="dxa"/>
            <w:shd w:val="clear" w:color="auto" w:fill="auto"/>
          </w:tcPr>
          <w:p w14:paraId="0C4A4FFA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Сроки</w:t>
            </w:r>
          </w:p>
        </w:tc>
        <w:tc>
          <w:tcPr>
            <w:tcW w:w="2381" w:type="dxa"/>
            <w:shd w:val="clear" w:color="auto" w:fill="auto"/>
          </w:tcPr>
          <w:p w14:paraId="19EAD668" w14:textId="77777777" w:rsidR="002A135A" w:rsidRPr="008A5CC1" w:rsidRDefault="002A135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Исполнитель</w:t>
            </w:r>
          </w:p>
        </w:tc>
      </w:tr>
      <w:tr w:rsidR="008A5CC1" w:rsidRPr="008A5CC1" w14:paraId="4D78070C" w14:textId="77777777" w:rsidTr="00C263DA">
        <w:tc>
          <w:tcPr>
            <w:tcW w:w="432" w:type="dxa"/>
            <w:shd w:val="clear" w:color="auto" w:fill="auto"/>
          </w:tcPr>
          <w:p w14:paraId="0B035B9C" w14:textId="77777777" w:rsidR="00C263DA" w:rsidRPr="008A5CC1" w:rsidRDefault="00C263D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082" w:type="dxa"/>
            <w:shd w:val="clear" w:color="auto" w:fill="auto"/>
          </w:tcPr>
          <w:p w14:paraId="1ADE1B6F" w14:textId="77777777" w:rsidR="00C263DA" w:rsidRPr="008A5CC1" w:rsidRDefault="00C263DA" w:rsidP="00C071C8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Информация о результатах рассмотрения обращений предпринимателей с жалобами об устранении административных барьеров </w:t>
            </w:r>
          </w:p>
        </w:tc>
        <w:tc>
          <w:tcPr>
            <w:tcW w:w="2155" w:type="dxa"/>
            <w:shd w:val="clear" w:color="auto" w:fill="auto"/>
          </w:tcPr>
          <w:p w14:paraId="55CF27CC" w14:textId="77777777" w:rsidR="00C263DA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2022 года, </w:t>
            </w:r>
          </w:p>
          <w:p w14:paraId="073698FA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2023 года,</w:t>
            </w:r>
          </w:p>
          <w:p w14:paraId="54975675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2024 года,</w:t>
            </w:r>
          </w:p>
          <w:p w14:paraId="4CDCA3B7" w14:textId="77777777" w:rsidR="00C071C8" w:rsidRPr="008A5CC1" w:rsidRDefault="00C071C8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2025 года </w:t>
            </w:r>
          </w:p>
        </w:tc>
        <w:tc>
          <w:tcPr>
            <w:tcW w:w="2381" w:type="dxa"/>
            <w:shd w:val="clear" w:color="auto" w:fill="auto"/>
          </w:tcPr>
          <w:p w14:paraId="47817BD2" w14:textId="01086300" w:rsidR="00C263DA" w:rsidRPr="008A5CC1" w:rsidRDefault="00F82E06" w:rsidP="00B43A2E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депимущества района за отчетный период не поступали обращения от предпринимателей с жалобами об устранении административных барьеров</w:t>
            </w:r>
          </w:p>
        </w:tc>
      </w:tr>
      <w:tr w:rsidR="008A5CC1" w:rsidRPr="008A5CC1" w14:paraId="51AD9458" w14:textId="77777777" w:rsidTr="00C263DA">
        <w:tc>
          <w:tcPr>
            <w:tcW w:w="432" w:type="dxa"/>
            <w:shd w:val="clear" w:color="auto" w:fill="auto"/>
          </w:tcPr>
          <w:p w14:paraId="10B33672" w14:textId="77777777" w:rsidR="00C263DA" w:rsidRPr="008A5CC1" w:rsidRDefault="00C263DA" w:rsidP="00E213E2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082" w:type="dxa"/>
            <w:shd w:val="clear" w:color="auto" w:fill="auto"/>
          </w:tcPr>
          <w:p w14:paraId="463C7A25" w14:textId="77777777" w:rsidR="00C263DA" w:rsidRPr="008A5CC1" w:rsidRDefault="00C263DA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 наличии (отсутствии) возможности недискриминационного доступа на товарные рынки Ханты-Мансийского района и на товарные рынки приграничных субъектов Российской Федерации (Красноярский край, Республика Коми, Томская область, Свердловская область, Тюменская область, Ямало-Ненецкий автономный округ)</w:t>
            </w:r>
          </w:p>
        </w:tc>
        <w:tc>
          <w:tcPr>
            <w:tcW w:w="2155" w:type="dxa"/>
            <w:shd w:val="clear" w:color="auto" w:fill="auto"/>
          </w:tcPr>
          <w:p w14:paraId="1926C944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 xml:space="preserve">1 июля 2022 года, </w:t>
            </w:r>
          </w:p>
          <w:p w14:paraId="0003F7CB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2023 года,</w:t>
            </w:r>
          </w:p>
          <w:p w14:paraId="3345E22A" w14:textId="77777777" w:rsidR="00B95CAE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2024 года,</w:t>
            </w:r>
          </w:p>
          <w:p w14:paraId="1B0240AD" w14:textId="77777777" w:rsidR="00C263DA" w:rsidRPr="008A5CC1" w:rsidRDefault="00B95CAE" w:rsidP="007610FF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июля 2025 года</w:t>
            </w:r>
          </w:p>
        </w:tc>
        <w:tc>
          <w:tcPr>
            <w:tcW w:w="2381" w:type="dxa"/>
            <w:shd w:val="clear" w:color="auto" w:fill="auto"/>
          </w:tcPr>
          <w:p w14:paraId="4077DEDD" w14:textId="1AF26E37" w:rsidR="00C263DA" w:rsidRPr="008A5CC1" w:rsidRDefault="00F82E06" w:rsidP="00E213E2">
            <w:pPr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отсутствует</w:t>
            </w:r>
          </w:p>
        </w:tc>
      </w:tr>
      <w:tr w:rsidR="00D35E7E" w:rsidRPr="008A5CC1" w14:paraId="43328CE6" w14:textId="77777777" w:rsidTr="00C263DA">
        <w:tc>
          <w:tcPr>
            <w:tcW w:w="432" w:type="dxa"/>
          </w:tcPr>
          <w:p w14:paraId="0B20E437" w14:textId="77777777" w:rsidR="00D35E7E" w:rsidRPr="008A5CC1" w:rsidRDefault="009D537A" w:rsidP="009D537A">
            <w:pPr>
              <w:widowControl w:val="0"/>
              <w:adjustRightInd w:val="0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3</w:t>
            </w:r>
            <w:r w:rsidR="00D35E7E" w:rsidRPr="008A5CC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82" w:type="dxa"/>
          </w:tcPr>
          <w:p w14:paraId="07DFC935" w14:textId="77777777" w:rsidR="00D35E7E" w:rsidRPr="008A5CC1" w:rsidRDefault="00D35E7E" w:rsidP="009D537A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Информация о хозяйствующих субъектах доля участия муниципального образования в которых составляет 50 и более процентов (заполнение типовой формы с обозначением рынка присутствия хозяйствующих субъектов, на котором осуществляется такая деятельность, с указанием рынка каждого такого хозяйствующего субъекта,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выручки,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реализованных на рынке товаров, работ и услуг в натуральном выражении, объем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а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финансирования из бюджета муниципального образования</w:t>
            </w:r>
          </w:p>
        </w:tc>
        <w:tc>
          <w:tcPr>
            <w:tcW w:w="2155" w:type="dxa"/>
          </w:tcPr>
          <w:p w14:paraId="2F36A4B6" w14:textId="77777777" w:rsidR="00D35E7E" w:rsidRPr="008A5CC1" w:rsidRDefault="00D35E7E" w:rsidP="00E213E2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2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года,</w:t>
            </w:r>
          </w:p>
          <w:p w14:paraId="5E59A545" w14:textId="77777777" w:rsidR="00D35E7E" w:rsidRPr="008A5CC1" w:rsidRDefault="00D35E7E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3</w:t>
            </w:r>
            <w:r w:rsidRPr="008A5CC1">
              <w:rPr>
                <w:rFonts w:ascii="Times New Roman" w:hAnsi="Times New Roman"/>
                <w:color w:val="000000" w:themeColor="text1"/>
              </w:rPr>
              <w:t xml:space="preserve"> года</w:t>
            </w:r>
            <w:r w:rsidR="009D537A" w:rsidRPr="008A5CC1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30262906" w14:textId="77777777" w:rsidR="009D537A" w:rsidRPr="008A5CC1" w:rsidRDefault="009D537A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2024 года,</w:t>
            </w:r>
          </w:p>
          <w:p w14:paraId="4300A6AB" w14:textId="77777777" w:rsidR="009D537A" w:rsidRPr="008A5CC1" w:rsidRDefault="009D537A" w:rsidP="009D537A">
            <w:pPr>
              <w:widowControl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1 августа 2025 года</w:t>
            </w:r>
          </w:p>
        </w:tc>
        <w:tc>
          <w:tcPr>
            <w:tcW w:w="2381" w:type="dxa"/>
          </w:tcPr>
          <w:p w14:paraId="6B27A508" w14:textId="793C442A" w:rsidR="0095637D" w:rsidRPr="008A5CC1" w:rsidRDefault="0095637D" w:rsidP="009563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Информация по компетенции </w:t>
            </w:r>
            <w:proofErr w:type="spellStart"/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депимущества</w:t>
            </w:r>
            <w:proofErr w:type="spellEnd"/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CB3D3C"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направлена в КЭП исх. от 21.06</w:t>
            </w: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 № 04-Исх-1084</w:t>
            </w:r>
            <w:r w:rsidR="00CB3D3C"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A5C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DCA4129" w14:textId="193AA0EC" w:rsidR="00D35E7E" w:rsidRPr="008A5CC1" w:rsidRDefault="006377E7" w:rsidP="006377E7">
            <w:pPr>
              <w:widowControl w:val="0"/>
              <w:adjustRightInd w:val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8A5CC1">
              <w:rPr>
                <w:rFonts w:ascii="Times New Roman" w:hAnsi="Times New Roman"/>
                <w:color w:val="000000" w:themeColor="text1"/>
              </w:rPr>
              <w:t>также информация внесена в АИС «Мониторинг»</w:t>
            </w:r>
          </w:p>
        </w:tc>
      </w:tr>
    </w:tbl>
    <w:p w14:paraId="05542694" w14:textId="77777777" w:rsidR="002A135A" w:rsidRPr="008A5CC1" w:rsidRDefault="002A135A" w:rsidP="00E213E2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58B923" w14:textId="77777777" w:rsidR="006A3280" w:rsidRPr="008A5CC1" w:rsidRDefault="002A135A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Раздел VII. </w:t>
      </w:r>
      <w:r w:rsidR="007610FF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Ключевые показатели развития конкуренции</w:t>
      </w:r>
      <w:r w:rsidR="00476883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4EC31E20" w14:textId="77777777" w:rsidR="002A135A" w:rsidRPr="008A5CC1" w:rsidRDefault="007610FF" w:rsidP="00E213E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отраслях экономики на 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9D53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22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A3280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2A135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</w:t>
      </w:r>
      <w:r w:rsidR="009D537A"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3907"/>
        <w:gridCol w:w="993"/>
        <w:gridCol w:w="567"/>
        <w:gridCol w:w="567"/>
        <w:gridCol w:w="567"/>
        <w:gridCol w:w="634"/>
        <w:gridCol w:w="1492"/>
      </w:tblGrid>
      <w:tr w:rsidR="008A5CC1" w:rsidRPr="008A5CC1" w14:paraId="0CA4EA15" w14:textId="77777777" w:rsidTr="00844C64">
        <w:tc>
          <w:tcPr>
            <w:tcW w:w="624" w:type="dxa"/>
          </w:tcPr>
          <w:p w14:paraId="2E67841F" w14:textId="77777777" w:rsidR="002A135A" w:rsidRPr="008A5CC1" w:rsidRDefault="009904B2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</w:t>
            </w:r>
            <w:r w:rsidR="00D15F4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r w:rsidR="002A135A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</w:p>
        </w:tc>
        <w:tc>
          <w:tcPr>
            <w:tcW w:w="3907" w:type="dxa"/>
          </w:tcPr>
          <w:p w14:paraId="54447293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ключевого показателя</w:t>
            </w:r>
          </w:p>
        </w:tc>
        <w:tc>
          <w:tcPr>
            <w:tcW w:w="993" w:type="dxa"/>
          </w:tcPr>
          <w:p w14:paraId="60EC5F05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изм.</w:t>
            </w:r>
          </w:p>
        </w:tc>
        <w:tc>
          <w:tcPr>
            <w:tcW w:w="567" w:type="dxa"/>
          </w:tcPr>
          <w:p w14:paraId="6706390D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74C799B0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14:paraId="285FD958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634" w:type="dxa"/>
          </w:tcPr>
          <w:p w14:paraId="0021C7BC" w14:textId="77777777" w:rsidR="002A135A" w:rsidRPr="008A5CC1" w:rsidRDefault="002A135A" w:rsidP="00CE067B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CE067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06C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1492" w:type="dxa"/>
          </w:tcPr>
          <w:p w14:paraId="2AF824B4" w14:textId="54143295" w:rsidR="002A135A" w:rsidRPr="008A5CC1" w:rsidRDefault="00D95A0B" w:rsidP="00AF258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Исполнение на 01.0</w:t>
            </w:r>
            <w:r w:rsidR="00AF258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.2023</w:t>
            </w:r>
          </w:p>
        </w:tc>
      </w:tr>
      <w:tr w:rsidR="008A5CC1" w:rsidRPr="008A5CC1" w14:paraId="61A4CF1A" w14:textId="77777777" w:rsidTr="00844C64">
        <w:tc>
          <w:tcPr>
            <w:tcW w:w="624" w:type="dxa"/>
          </w:tcPr>
          <w:p w14:paraId="2DB4DD94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3907" w:type="dxa"/>
          </w:tcPr>
          <w:p w14:paraId="0EA54837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3" w:type="dxa"/>
          </w:tcPr>
          <w:p w14:paraId="75D02A76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567" w:type="dxa"/>
          </w:tcPr>
          <w:p w14:paraId="4DF9F1D1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567" w:type="dxa"/>
          </w:tcPr>
          <w:p w14:paraId="08BECFF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7" w:type="dxa"/>
          </w:tcPr>
          <w:p w14:paraId="1B3E20C9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34" w:type="dxa"/>
          </w:tcPr>
          <w:p w14:paraId="397C8CDF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1492" w:type="dxa"/>
          </w:tcPr>
          <w:p w14:paraId="7A351648" w14:textId="77777777" w:rsidR="002A135A" w:rsidRPr="008A5CC1" w:rsidRDefault="002A135A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</w:tr>
      <w:tr w:rsidR="008A5CC1" w:rsidRPr="008A5CC1" w14:paraId="05DBA18A" w14:textId="77777777" w:rsidTr="006E2AF6">
        <w:trPr>
          <w:trHeight w:val="273"/>
        </w:trPr>
        <w:tc>
          <w:tcPr>
            <w:tcW w:w="624" w:type="dxa"/>
          </w:tcPr>
          <w:p w14:paraId="0AA9F788" w14:textId="77777777" w:rsidR="00A612DB" w:rsidRPr="008A5CC1" w:rsidRDefault="00A612DB" w:rsidP="00415C7D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8727" w:type="dxa"/>
            <w:gridSpan w:val="7"/>
          </w:tcPr>
          <w:p w14:paraId="3589E324" w14:textId="77777777" w:rsidR="00A612DB" w:rsidRPr="008A5CC1" w:rsidRDefault="00A612D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дорожной деятельности (за исключением проектирования)</w:t>
            </w:r>
          </w:p>
        </w:tc>
      </w:tr>
      <w:tr w:rsidR="008A5CC1" w:rsidRPr="008A5CC1" w14:paraId="7FD20F96" w14:textId="77777777" w:rsidTr="00844C64">
        <w:tc>
          <w:tcPr>
            <w:tcW w:w="624" w:type="dxa"/>
          </w:tcPr>
          <w:p w14:paraId="55D0ED38" w14:textId="06CFCF6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1.1.</w:t>
            </w:r>
          </w:p>
        </w:tc>
        <w:tc>
          <w:tcPr>
            <w:tcW w:w="3907" w:type="dxa"/>
          </w:tcPr>
          <w:p w14:paraId="4B295F20" w14:textId="439308A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993" w:type="dxa"/>
          </w:tcPr>
          <w:p w14:paraId="0D332A0A" w14:textId="19597A4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7EE08C2F" w14:textId="42D1A0B8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076EDD04" w14:textId="10F13A2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43219255" w14:textId="3E1AF56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14:paraId="79F7A356" w14:textId="2DB18EA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14:paraId="2C421FFE" w14:textId="2CB095A9" w:rsidR="00921699" w:rsidRPr="008A5CC1" w:rsidRDefault="006E2AF6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</w:tr>
      <w:tr w:rsidR="008A5CC1" w:rsidRPr="008A5CC1" w14:paraId="7FFA5546" w14:textId="77777777" w:rsidTr="00844C64">
        <w:tc>
          <w:tcPr>
            <w:tcW w:w="624" w:type="dxa"/>
          </w:tcPr>
          <w:p w14:paraId="38ACF62A" w14:textId="77777777" w:rsidR="00A612DB" w:rsidRPr="008A5CC1" w:rsidRDefault="00A612DB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8727" w:type="dxa"/>
            <w:gridSpan w:val="7"/>
          </w:tcPr>
          <w:p w14:paraId="5E6C68B8" w14:textId="77777777" w:rsidR="00A612DB" w:rsidRPr="008A5CC1" w:rsidRDefault="00A612DB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кадастровых и землеустроительных работ</w:t>
            </w:r>
          </w:p>
        </w:tc>
      </w:tr>
      <w:tr w:rsidR="008A5CC1" w:rsidRPr="008A5CC1" w14:paraId="31E315DA" w14:textId="77777777" w:rsidTr="00844C64">
        <w:tc>
          <w:tcPr>
            <w:tcW w:w="624" w:type="dxa"/>
          </w:tcPr>
          <w:p w14:paraId="41A656FD" w14:textId="77777777" w:rsidR="00B457E4" w:rsidRPr="008A5CC1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B457E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25640BCB" w14:textId="77777777" w:rsidR="00B457E4" w:rsidRPr="008A5CC1" w:rsidRDefault="00B457E4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993" w:type="dxa"/>
          </w:tcPr>
          <w:p w14:paraId="0A252319" w14:textId="77777777" w:rsidR="00B457E4" w:rsidRPr="008A5CC1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DC019F9" w14:textId="77777777" w:rsidR="00B457E4" w:rsidRPr="008A5CC1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C363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567" w:type="dxa"/>
          </w:tcPr>
          <w:p w14:paraId="5DB13F85" w14:textId="77777777" w:rsidR="00B457E4" w:rsidRPr="008A5CC1" w:rsidRDefault="00B457E4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5C363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567" w:type="dxa"/>
          </w:tcPr>
          <w:p w14:paraId="73DEB7E4" w14:textId="77777777" w:rsidR="00B457E4" w:rsidRPr="008A5CC1" w:rsidRDefault="005C3632" w:rsidP="005C363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89</w:t>
            </w:r>
          </w:p>
        </w:tc>
        <w:tc>
          <w:tcPr>
            <w:tcW w:w="634" w:type="dxa"/>
          </w:tcPr>
          <w:p w14:paraId="42419938" w14:textId="77777777" w:rsidR="00B457E4" w:rsidRPr="008A5CC1" w:rsidRDefault="00B457E4" w:rsidP="00E213E2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1492" w:type="dxa"/>
          </w:tcPr>
          <w:p w14:paraId="699FC8B1" w14:textId="6F2E860C" w:rsidR="00B457E4" w:rsidRPr="008A5CC1" w:rsidRDefault="0095637D" w:rsidP="00E213E2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6E2AF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87</w:t>
            </w:r>
          </w:p>
        </w:tc>
      </w:tr>
      <w:tr w:rsidR="008A5CC1" w:rsidRPr="008A5CC1" w14:paraId="6F31D968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FCA2715" w14:textId="77777777" w:rsidR="007E72C8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7E72C8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394A3722" w14:textId="77777777" w:rsidR="007E72C8" w:rsidRPr="008A5CC1" w:rsidRDefault="007E72C8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благоустройства городской среды</w:t>
            </w:r>
          </w:p>
        </w:tc>
      </w:tr>
      <w:tr w:rsidR="008A5CC1" w:rsidRPr="008A5CC1" w14:paraId="26ED03C7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66E649D" w14:textId="1F792052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416C25D" w14:textId="2B19EF63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организаций частной формы собственности в сфере выполнения работ по благоустройству городской 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среды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82B2FC4" w14:textId="5A18B7A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D46511" w14:textId="0E2662D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362878" w14:textId="566C2ADE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BB87FD" w14:textId="624B8A2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B5CF39C" w14:textId="309D5CC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86,0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37FAADDF" w14:textId="7D2B7326" w:rsidR="00921699" w:rsidRPr="008A5CC1" w:rsidRDefault="006E2AF6" w:rsidP="006E2AF6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85,3</w:t>
            </w:r>
            <w:r w:rsidR="00921699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8A5CC1" w:rsidRPr="008A5CC1" w14:paraId="2F121A5F" w14:textId="77777777" w:rsidTr="003F3F0C">
        <w:tc>
          <w:tcPr>
            <w:tcW w:w="624" w:type="dxa"/>
            <w:tcBorders>
              <w:bottom w:val="single" w:sz="4" w:space="0" w:color="auto"/>
            </w:tcBorders>
          </w:tcPr>
          <w:p w14:paraId="6DB6B2DF" w14:textId="77777777" w:rsidR="00D55A52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D55A5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  <w:tcBorders>
              <w:bottom w:val="single" w:sz="4" w:space="0" w:color="auto"/>
            </w:tcBorders>
          </w:tcPr>
          <w:p w14:paraId="14F8FD17" w14:textId="77777777" w:rsidR="00D55A52" w:rsidRPr="008A5CC1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8A5CC1" w:rsidRPr="008A5CC1" w14:paraId="132755BB" w14:textId="77777777" w:rsidTr="00844C64">
        <w:tc>
          <w:tcPr>
            <w:tcW w:w="624" w:type="dxa"/>
            <w:tcBorders>
              <w:bottom w:val="single" w:sz="4" w:space="0" w:color="auto"/>
            </w:tcBorders>
          </w:tcPr>
          <w:p w14:paraId="648A7F22" w14:textId="56EF482D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4.1.</w:t>
            </w:r>
          </w:p>
        </w:tc>
        <w:tc>
          <w:tcPr>
            <w:tcW w:w="3907" w:type="dxa"/>
            <w:tcBorders>
              <w:bottom w:val="single" w:sz="4" w:space="0" w:color="auto"/>
            </w:tcBorders>
          </w:tcPr>
          <w:p w14:paraId="303C2647" w14:textId="7FA981F4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952CFD" w14:textId="7543DBD6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EBAC6C" w14:textId="38F86DA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425BC9" w14:textId="1A734E9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822D5" w14:textId="5BAB021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80,6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7ED261C" w14:textId="137698CC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81,0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14:paraId="5FDBED31" w14:textId="5D42AAC0" w:rsidR="00921699" w:rsidRPr="008A5CC1" w:rsidRDefault="006E2AF6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80,3</w:t>
            </w:r>
          </w:p>
        </w:tc>
      </w:tr>
      <w:tr w:rsidR="008A5CC1" w:rsidRPr="008A5CC1" w14:paraId="058C2ED1" w14:textId="77777777" w:rsidTr="003F3F0C">
        <w:tc>
          <w:tcPr>
            <w:tcW w:w="624" w:type="dxa"/>
          </w:tcPr>
          <w:p w14:paraId="6710B41C" w14:textId="77777777" w:rsidR="00D55A52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D55A52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06DA7376" w14:textId="77777777" w:rsidR="00D55A52" w:rsidRPr="008A5CC1" w:rsidRDefault="00D55A52" w:rsidP="00D55A52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(городской транспорт), </w:t>
            </w:r>
            <w:r w:rsidR="007610FF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за исключением городского наземного электрического транспорта</w:t>
            </w:r>
          </w:p>
        </w:tc>
      </w:tr>
      <w:tr w:rsidR="008A5CC1" w:rsidRPr="008A5CC1" w14:paraId="2CB993A9" w14:textId="77777777" w:rsidTr="00844C64">
        <w:tc>
          <w:tcPr>
            <w:tcW w:w="624" w:type="dxa"/>
          </w:tcPr>
          <w:p w14:paraId="6DECBD33" w14:textId="00E004EB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5.1.</w:t>
            </w:r>
          </w:p>
        </w:tc>
        <w:tc>
          <w:tcPr>
            <w:tcW w:w="3907" w:type="dxa"/>
          </w:tcPr>
          <w:p w14:paraId="2E232CFD" w14:textId="25CF8C07" w:rsidR="00921699" w:rsidRPr="008A5CC1" w:rsidRDefault="00921699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количеству перевезенных пассажиров)</w:t>
            </w:r>
          </w:p>
        </w:tc>
        <w:tc>
          <w:tcPr>
            <w:tcW w:w="993" w:type="dxa"/>
          </w:tcPr>
          <w:p w14:paraId="1681A946" w14:textId="58E441A7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0747A139" w14:textId="6920DA4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82,0</w:t>
            </w:r>
          </w:p>
        </w:tc>
        <w:tc>
          <w:tcPr>
            <w:tcW w:w="567" w:type="dxa"/>
          </w:tcPr>
          <w:p w14:paraId="6200C36C" w14:textId="7135308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83,0</w:t>
            </w:r>
          </w:p>
        </w:tc>
        <w:tc>
          <w:tcPr>
            <w:tcW w:w="567" w:type="dxa"/>
          </w:tcPr>
          <w:p w14:paraId="5255FD85" w14:textId="48E43F0A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84,0</w:t>
            </w:r>
          </w:p>
        </w:tc>
        <w:tc>
          <w:tcPr>
            <w:tcW w:w="634" w:type="dxa"/>
          </w:tcPr>
          <w:p w14:paraId="47EBB7C0" w14:textId="4FB3DA96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85,0</w:t>
            </w:r>
          </w:p>
        </w:tc>
        <w:tc>
          <w:tcPr>
            <w:tcW w:w="1492" w:type="dxa"/>
          </w:tcPr>
          <w:p w14:paraId="38F511D3" w14:textId="709E2E07" w:rsidR="00921699" w:rsidRPr="008A5CC1" w:rsidRDefault="006E2AF6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83</w:t>
            </w:r>
          </w:p>
        </w:tc>
      </w:tr>
      <w:tr w:rsidR="008A5CC1" w:rsidRPr="008A5CC1" w14:paraId="4906373C" w14:textId="77777777" w:rsidTr="00844C64">
        <w:tc>
          <w:tcPr>
            <w:tcW w:w="624" w:type="dxa"/>
          </w:tcPr>
          <w:p w14:paraId="66628339" w14:textId="77777777" w:rsidR="00B256B7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B256B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</w:t>
            </w:r>
          </w:p>
        </w:tc>
        <w:tc>
          <w:tcPr>
            <w:tcW w:w="3907" w:type="dxa"/>
          </w:tcPr>
          <w:p w14:paraId="6C5110D3" w14:textId="77777777" w:rsidR="00B256B7" w:rsidRPr="008A5CC1" w:rsidRDefault="00B256B7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(расчет по объему пробега транспортных средств)</w:t>
            </w:r>
          </w:p>
        </w:tc>
        <w:tc>
          <w:tcPr>
            <w:tcW w:w="993" w:type="dxa"/>
          </w:tcPr>
          <w:p w14:paraId="7CFF56CD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6AB1E2E4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65,0</w:t>
            </w:r>
          </w:p>
        </w:tc>
        <w:tc>
          <w:tcPr>
            <w:tcW w:w="567" w:type="dxa"/>
          </w:tcPr>
          <w:p w14:paraId="455A3EBD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68,0</w:t>
            </w:r>
          </w:p>
        </w:tc>
        <w:tc>
          <w:tcPr>
            <w:tcW w:w="567" w:type="dxa"/>
          </w:tcPr>
          <w:p w14:paraId="3225A071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  <w:tc>
          <w:tcPr>
            <w:tcW w:w="634" w:type="dxa"/>
          </w:tcPr>
          <w:p w14:paraId="6888E956" w14:textId="77777777" w:rsidR="00B256B7" w:rsidRPr="008A5CC1" w:rsidRDefault="00B256B7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72,0</w:t>
            </w:r>
          </w:p>
        </w:tc>
        <w:tc>
          <w:tcPr>
            <w:tcW w:w="1492" w:type="dxa"/>
          </w:tcPr>
          <w:p w14:paraId="676C83B9" w14:textId="0C284012" w:rsidR="00B256B7" w:rsidRPr="008A5CC1" w:rsidRDefault="006E2AF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68</w:t>
            </w:r>
          </w:p>
        </w:tc>
      </w:tr>
      <w:tr w:rsidR="008A5CC1" w:rsidRPr="008A5CC1" w14:paraId="10809186" w14:textId="77777777" w:rsidTr="003F3F0C">
        <w:tc>
          <w:tcPr>
            <w:tcW w:w="624" w:type="dxa"/>
          </w:tcPr>
          <w:p w14:paraId="0E81C946" w14:textId="77777777" w:rsidR="00D641E6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D641E6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2413390E" w14:textId="77777777" w:rsidR="00D641E6" w:rsidRPr="008A5CC1" w:rsidRDefault="00D641E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услуг связи по предоставлению широкополосного доступа к сети Интернет</w:t>
            </w:r>
          </w:p>
        </w:tc>
      </w:tr>
      <w:tr w:rsidR="008A5CC1" w:rsidRPr="008A5CC1" w14:paraId="1E0F059D" w14:textId="77777777" w:rsidTr="00844C64">
        <w:tc>
          <w:tcPr>
            <w:tcW w:w="624" w:type="dxa"/>
          </w:tcPr>
          <w:p w14:paraId="2F5B8770" w14:textId="77777777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734B0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3907" w:type="dxa"/>
          </w:tcPr>
          <w:p w14:paraId="6567B1A5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3" w:type="dxa"/>
          </w:tcPr>
          <w:p w14:paraId="5616FE9A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B3236DB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</w:tcPr>
          <w:p w14:paraId="606F5263" w14:textId="0C3E9D9D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95637D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*</w:t>
            </w:r>
          </w:p>
        </w:tc>
        <w:tc>
          <w:tcPr>
            <w:tcW w:w="567" w:type="dxa"/>
          </w:tcPr>
          <w:p w14:paraId="29B89036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634" w:type="dxa"/>
          </w:tcPr>
          <w:p w14:paraId="28811ED7" w14:textId="77777777" w:rsidR="00844C64" w:rsidRPr="008A5CC1" w:rsidRDefault="00D641E6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492" w:type="dxa"/>
          </w:tcPr>
          <w:p w14:paraId="0ED01226" w14:textId="77777777" w:rsidR="0095637D" w:rsidRPr="008A5CC1" w:rsidRDefault="0095637D" w:rsidP="0095637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*100 %</w:t>
            </w:r>
          </w:p>
          <w:p w14:paraId="5F550801" w14:textId="77777777" w:rsidR="0095637D" w:rsidRPr="008A5CC1" w:rsidRDefault="0095637D" w:rsidP="00956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>В отчетном периоде от операторов связи не поступали заявления о предоставлении объектов муниципальной собственности для размещения и строительства сетей и сооружений связи</w:t>
            </w:r>
          </w:p>
          <w:p w14:paraId="5C210426" w14:textId="77777777" w:rsidR="0095637D" w:rsidRPr="008A5CC1" w:rsidRDefault="0095637D" w:rsidP="009563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8A5CC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 xml:space="preserve">*(В соответствии с п.2.8 Методики, утвержденной Приказом ФАС от 29.08.2018 № 1232/18 (приложение 40.1) - в случае отсутствия в отчетном периоде заявлений от операторов связи по причине отсутствия такой необходимости/заинтересованности операторов связи </w:t>
            </w:r>
            <w:r w:rsidRPr="008A5CC1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lastRenderedPageBreak/>
              <w:t>ключевой показатель считать исполненным)</w:t>
            </w:r>
          </w:p>
          <w:p w14:paraId="178D2D49" w14:textId="77777777" w:rsidR="0095637D" w:rsidRPr="008A5CC1" w:rsidRDefault="0095637D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8A5CC1" w:rsidRPr="008A5CC1" w14:paraId="42992002" w14:textId="77777777" w:rsidTr="00844C64">
        <w:tc>
          <w:tcPr>
            <w:tcW w:w="624" w:type="dxa"/>
          </w:tcPr>
          <w:p w14:paraId="41572570" w14:textId="64EA6275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6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.2.</w:t>
            </w:r>
          </w:p>
        </w:tc>
        <w:tc>
          <w:tcPr>
            <w:tcW w:w="3907" w:type="dxa"/>
          </w:tcPr>
          <w:p w14:paraId="47440584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 телекоммуникационной сети «Интернет»</w:t>
            </w:r>
          </w:p>
        </w:tc>
        <w:tc>
          <w:tcPr>
            <w:tcW w:w="993" w:type="dxa"/>
          </w:tcPr>
          <w:p w14:paraId="17946BE7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33FC3351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98,0</w:t>
            </w:r>
          </w:p>
        </w:tc>
        <w:tc>
          <w:tcPr>
            <w:tcW w:w="567" w:type="dxa"/>
          </w:tcPr>
          <w:p w14:paraId="6D497F51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98,4</w:t>
            </w:r>
          </w:p>
        </w:tc>
        <w:tc>
          <w:tcPr>
            <w:tcW w:w="567" w:type="dxa"/>
          </w:tcPr>
          <w:p w14:paraId="37A63EE9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98,6</w:t>
            </w:r>
          </w:p>
        </w:tc>
        <w:tc>
          <w:tcPr>
            <w:tcW w:w="634" w:type="dxa"/>
          </w:tcPr>
          <w:p w14:paraId="7FC84D7A" w14:textId="77777777" w:rsidR="00844C64" w:rsidRPr="008A5CC1" w:rsidRDefault="00673F7B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98,7</w:t>
            </w:r>
          </w:p>
        </w:tc>
        <w:tc>
          <w:tcPr>
            <w:tcW w:w="1492" w:type="dxa"/>
          </w:tcPr>
          <w:p w14:paraId="4251438C" w14:textId="3AD4C270" w:rsidR="00844C64" w:rsidRPr="008A5CC1" w:rsidRDefault="006E2AF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98,4</w:t>
            </w:r>
          </w:p>
        </w:tc>
      </w:tr>
      <w:tr w:rsidR="008A5CC1" w:rsidRPr="008A5CC1" w14:paraId="33570E77" w14:textId="77777777" w:rsidTr="003F3F0C">
        <w:tc>
          <w:tcPr>
            <w:tcW w:w="624" w:type="dxa"/>
          </w:tcPr>
          <w:p w14:paraId="076DD7E1" w14:textId="77777777" w:rsidR="00734B0B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734B0B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1BFF7C7A" w14:textId="77777777" w:rsidR="00734B0B" w:rsidRPr="008A5CC1" w:rsidRDefault="00734B0B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ритуальных услуг</w:t>
            </w:r>
          </w:p>
        </w:tc>
      </w:tr>
      <w:tr w:rsidR="008A5CC1" w:rsidRPr="008A5CC1" w14:paraId="7E6C5998" w14:textId="77777777" w:rsidTr="00844C64">
        <w:tc>
          <w:tcPr>
            <w:tcW w:w="624" w:type="dxa"/>
          </w:tcPr>
          <w:p w14:paraId="2DD2C346" w14:textId="72665FA8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7.1.</w:t>
            </w:r>
          </w:p>
        </w:tc>
        <w:tc>
          <w:tcPr>
            <w:tcW w:w="3907" w:type="dxa"/>
          </w:tcPr>
          <w:p w14:paraId="099A1852" w14:textId="693FC9E3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3" w:type="dxa"/>
          </w:tcPr>
          <w:p w14:paraId="77A3A4A1" w14:textId="25F0E67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5BEFA015" w14:textId="1E8F1B68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33,3</w:t>
            </w:r>
          </w:p>
        </w:tc>
        <w:tc>
          <w:tcPr>
            <w:tcW w:w="567" w:type="dxa"/>
          </w:tcPr>
          <w:p w14:paraId="12DD3F8A" w14:textId="75BFDCA2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33,4</w:t>
            </w:r>
          </w:p>
        </w:tc>
        <w:tc>
          <w:tcPr>
            <w:tcW w:w="567" w:type="dxa"/>
          </w:tcPr>
          <w:p w14:paraId="4CDB58EA" w14:textId="390BE1AF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33,5</w:t>
            </w:r>
          </w:p>
        </w:tc>
        <w:tc>
          <w:tcPr>
            <w:tcW w:w="634" w:type="dxa"/>
          </w:tcPr>
          <w:p w14:paraId="15EEE34D" w14:textId="3315A9BE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33,6</w:t>
            </w:r>
          </w:p>
        </w:tc>
        <w:tc>
          <w:tcPr>
            <w:tcW w:w="1492" w:type="dxa"/>
          </w:tcPr>
          <w:p w14:paraId="0892AFBB" w14:textId="5BA4CAD2" w:rsidR="00921699" w:rsidRPr="008A5CC1" w:rsidRDefault="006E2AF6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33,4</w:t>
            </w:r>
          </w:p>
        </w:tc>
      </w:tr>
      <w:tr w:rsidR="008A5CC1" w:rsidRPr="008A5CC1" w14:paraId="03420FB0" w14:textId="77777777" w:rsidTr="00844C64">
        <w:tc>
          <w:tcPr>
            <w:tcW w:w="624" w:type="dxa"/>
          </w:tcPr>
          <w:p w14:paraId="1DB6130F" w14:textId="43A28229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7.2.</w:t>
            </w:r>
          </w:p>
        </w:tc>
        <w:tc>
          <w:tcPr>
            <w:tcW w:w="3907" w:type="dxa"/>
          </w:tcPr>
          <w:p w14:paraId="6D05DD38" w14:textId="55D3D047" w:rsidR="00921699" w:rsidRPr="008A5CC1" w:rsidRDefault="00921699" w:rsidP="00921699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Доля кладбищ и захоронений на них, в отношении которых созданы и размещены на региональных порталах государственных и муниципальных услуг реестры со сведениями 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br/>
              <w:t xml:space="preserve">о существующих кладбищах и местах захоронений на них </w:t>
            </w:r>
          </w:p>
        </w:tc>
        <w:tc>
          <w:tcPr>
            <w:tcW w:w="993" w:type="dxa"/>
          </w:tcPr>
          <w:p w14:paraId="1504A515" w14:textId="649B0031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6E3DD44B" w14:textId="60DE0AEF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567" w:type="dxa"/>
          </w:tcPr>
          <w:p w14:paraId="55062DE4" w14:textId="28B09172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20,0</w:t>
            </w:r>
          </w:p>
        </w:tc>
        <w:tc>
          <w:tcPr>
            <w:tcW w:w="567" w:type="dxa"/>
          </w:tcPr>
          <w:p w14:paraId="691B6C5A" w14:textId="618CCD64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50,0</w:t>
            </w:r>
          </w:p>
        </w:tc>
        <w:tc>
          <w:tcPr>
            <w:tcW w:w="634" w:type="dxa"/>
          </w:tcPr>
          <w:p w14:paraId="5C18A172" w14:textId="1402347C" w:rsidR="00921699" w:rsidRPr="008A5CC1" w:rsidRDefault="00921699" w:rsidP="00921699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14:paraId="37F669B5" w14:textId="0A640726" w:rsidR="006E2AF6" w:rsidRPr="008A5CC1" w:rsidRDefault="006E2AF6" w:rsidP="00921699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</w:tr>
      <w:tr w:rsidR="008A5CC1" w:rsidRPr="008A5CC1" w14:paraId="55545338" w14:textId="77777777" w:rsidTr="00844C64">
        <w:tc>
          <w:tcPr>
            <w:tcW w:w="624" w:type="dxa"/>
          </w:tcPr>
          <w:p w14:paraId="186078A1" w14:textId="5DC42240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480079FA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Рынок оказания услуг по ремонту </w:t>
            </w:r>
            <w:r w:rsidR="00140BA8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автотранспортных средств</w:t>
            </w:r>
          </w:p>
        </w:tc>
      </w:tr>
      <w:tr w:rsidR="008A5CC1" w:rsidRPr="008A5CC1" w14:paraId="0E8F707F" w14:textId="77777777" w:rsidTr="00844C64">
        <w:tc>
          <w:tcPr>
            <w:tcW w:w="624" w:type="dxa"/>
          </w:tcPr>
          <w:p w14:paraId="1F097EA9" w14:textId="77777777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4A4CE1C6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</w:t>
            </w:r>
            <w:bookmarkStart w:id="1" w:name="_GoBack"/>
            <w:bookmarkEnd w:id="1"/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993" w:type="dxa"/>
          </w:tcPr>
          <w:p w14:paraId="027E549B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43807275" w14:textId="77777777" w:rsidR="00844C64" w:rsidRPr="008A5CC1" w:rsidRDefault="00140BA8" w:rsidP="00140BA8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31B3DC88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567" w:type="dxa"/>
          </w:tcPr>
          <w:p w14:paraId="5C2018B5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634" w:type="dxa"/>
          </w:tcPr>
          <w:p w14:paraId="5660C6A6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14:paraId="59B1A18C" w14:textId="3A72F2D4" w:rsidR="00844C64" w:rsidRPr="008A5CC1" w:rsidRDefault="006E2AF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</w:tr>
      <w:tr w:rsidR="008A5CC1" w:rsidRPr="008A5CC1" w14:paraId="1CDB6F70" w14:textId="77777777" w:rsidTr="003F3F0C">
        <w:tc>
          <w:tcPr>
            <w:tcW w:w="624" w:type="dxa"/>
          </w:tcPr>
          <w:p w14:paraId="2FDB7C8C" w14:textId="77777777" w:rsidR="00CB7DC7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1245DA7C" w14:textId="77777777" w:rsidR="00CB7DC7" w:rsidRPr="008A5CC1" w:rsidRDefault="00CB7DC7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Рынок нефтепродуктов</w:t>
            </w:r>
          </w:p>
        </w:tc>
      </w:tr>
      <w:tr w:rsidR="008A5CC1" w:rsidRPr="008A5CC1" w14:paraId="593881BE" w14:textId="77777777" w:rsidTr="00844C64">
        <w:tc>
          <w:tcPr>
            <w:tcW w:w="624" w:type="dxa"/>
          </w:tcPr>
          <w:p w14:paraId="294ECB7E" w14:textId="77777777" w:rsidR="00844C64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844C64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4EE17644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3" w:type="dxa"/>
          </w:tcPr>
          <w:p w14:paraId="3A82F235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процент </w:t>
            </w:r>
          </w:p>
        </w:tc>
        <w:tc>
          <w:tcPr>
            <w:tcW w:w="567" w:type="dxa"/>
          </w:tcPr>
          <w:p w14:paraId="4C92BD7C" w14:textId="77777777" w:rsidR="00844C64" w:rsidRPr="008A5CC1" w:rsidRDefault="00CB7DC7" w:rsidP="00CB7DC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98,0</w:t>
            </w:r>
          </w:p>
        </w:tc>
        <w:tc>
          <w:tcPr>
            <w:tcW w:w="567" w:type="dxa"/>
          </w:tcPr>
          <w:p w14:paraId="347C1CE8" w14:textId="77777777" w:rsidR="00844C64" w:rsidRPr="008A5CC1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567" w:type="dxa"/>
          </w:tcPr>
          <w:p w14:paraId="186DC879" w14:textId="77777777" w:rsidR="00844C64" w:rsidRPr="008A5CC1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634" w:type="dxa"/>
          </w:tcPr>
          <w:p w14:paraId="46B09BC7" w14:textId="77777777" w:rsidR="00844C64" w:rsidRPr="008A5CC1" w:rsidRDefault="00844C64" w:rsidP="00CB7DC7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</w:t>
            </w:r>
            <w:r w:rsidR="00CB7DC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492" w:type="dxa"/>
          </w:tcPr>
          <w:p w14:paraId="005508A0" w14:textId="1D59980A" w:rsidR="00844C64" w:rsidRPr="008A5CC1" w:rsidRDefault="006E2AF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98,1</w:t>
            </w:r>
          </w:p>
        </w:tc>
      </w:tr>
      <w:tr w:rsidR="008A5CC1" w:rsidRPr="008A5CC1" w14:paraId="673F590B" w14:textId="77777777" w:rsidTr="003F3F0C">
        <w:tc>
          <w:tcPr>
            <w:tcW w:w="624" w:type="dxa"/>
          </w:tcPr>
          <w:p w14:paraId="67D648E3" w14:textId="77777777" w:rsidR="000D3D87" w:rsidRPr="008A5CC1" w:rsidRDefault="00D80CB5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="000D3D87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8727" w:type="dxa"/>
            <w:gridSpan w:val="7"/>
          </w:tcPr>
          <w:p w14:paraId="22B72627" w14:textId="77777777" w:rsidR="000D3D87" w:rsidRPr="008A5CC1" w:rsidRDefault="000D3D87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Сфера наружной рекламы</w:t>
            </w:r>
          </w:p>
        </w:tc>
      </w:tr>
      <w:tr w:rsidR="00844C64" w:rsidRPr="008A5CC1" w14:paraId="693FAE70" w14:textId="77777777" w:rsidTr="00844C64">
        <w:tc>
          <w:tcPr>
            <w:tcW w:w="624" w:type="dxa"/>
          </w:tcPr>
          <w:p w14:paraId="0447E1A7" w14:textId="77777777" w:rsidR="00844C64" w:rsidRPr="008A5CC1" w:rsidRDefault="00844C64" w:rsidP="00D80CB5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D80CB5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.1.</w:t>
            </w:r>
          </w:p>
        </w:tc>
        <w:tc>
          <w:tcPr>
            <w:tcW w:w="3907" w:type="dxa"/>
          </w:tcPr>
          <w:p w14:paraId="54A8714C" w14:textId="77777777" w:rsidR="00844C64" w:rsidRPr="008A5CC1" w:rsidRDefault="00844C64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993" w:type="dxa"/>
          </w:tcPr>
          <w:p w14:paraId="5D0F6233" w14:textId="77777777" w:rsidR="00844C64" w:rsidRPr="008A5CC1" w:rsidRDefault="00844C64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процент</w:t>
            </w:r>
          </w:p>
        </w:tc>
        <w:tc>
          <w:tcPr>
            <w:tcW w:w="567" w:type="dxa"/>
          </w:tcPr>
          <w:p w14:paraId="32372674" w14:textId="77777777" w:rsidR="00844C64" w:rsidRPr="008A5CC1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62,0</w:t>
            </w:r>
          </w:p>
        </w:tc>
        <w:tc>
          <w:tcPr>
            <w:tcW w:w="567" w:type="dxa"/>
          </w:tcPr>
          <w:p w14:paraId="08CB0783" w14:textId="77777777" w:rsidR="00844C64" w:rsidRPr="008A5CC1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70,0</w:t>
            </w:r>
          </w:p>
        </w:tc>
        <w:tc>
          <w:tcPr>
            <w:tcW w:w="567" w:type="dxa"/>
          </w:tcPr>
          <w:p w14:paraId="6FEBD81F" w14:textId="77777777" w:rsidR="00844C64" w:rsidRPr="008A5CC1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80,0</w:t>
            </w:r>
          </w:p>
        </w:tc>
        <w:tc>
          <w:tcPr>
            <w:tcW w:w="634" w:type="dxa"/>
          </w:tcPr>
          <w:p w14:paraId="45CF0B8E" w14:textId="77777777" w:rsidR="00844C64" w:rsidRPr="008A5CC1" w:rsidRDefault="009B6BA3" w:rsidP="00844C64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100,0</w:t>
            </w:r>
          </w:p>
        </w:tc>
        <w:tc>
          <w:tcPr>
            <w:tcW w:w="1492" w:type="dxa"/>
          </w:tcPr>
          <w:p w14:paraId="32FB2ED0" w14:textId="66DA876E" w:rsidR="00844C64" w:rsidRPr="008A5CC1" w:rsidRDefault="006E2AF6" w:rsidP="00844C64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Cs w:val="22"/>
              </w:rPr>
              <w:t>,0</w:t>
            </w:r>
          </w:p>
        </w:tc>
      </w:tr>
    </w:tbl>
    <w:p w14:paraId="4B13E676" w14:textId="77777777" w:rsidR="007610FF" w:rsidRPr="008A5CC1" w:rsidRDefault="007610FF" w:rsidP="00D95A0B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color w:val="000000" w:themeColor="text1"/>
          <w:sz w:val="28"/>
          <w:szCs w:val="16"/>
        </w:rPr>
      </w:pPr>
    </w:p>
    <w:p w14:paraId="557D2CA9" w14:textId="77777777" w:rsidR="0023354F" w:rsidRPr="008A5CC1" w:rsidRDefault="0023354F" w:rsidP="0023354F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3E272989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плану мероприятий </w:t>
      </w:r>
    </w:p>
    <w:p w14:paraId="7F7133F3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(«дорожной карте»)</w:t>
      </w:r>
    </w:p>
    <w:p w14:paraId="34E2E08C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содействию развитию конкуренции </w:t>
      </w:r>
    </w:p>
    <w:p w14:paraId="7ECD2AA8" w14:textId="77777777" w:rsidR="0023354F" w:rsidRPr="008A5CC1" w:rsidRDefault="0023354F" w:rsidP="0023354F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color w:val="000000" w:themeColor="text1"/>
          <w:sz w:val="28"/>
          <w:szCs w:val="28"/>
        </w:rPr>
        <w:t>в Ханты-Мансийском районе</w:t>
      </w:r>
    </w:p>
    <w:p w14:paraId="1FEA5A08" w14:textId="77777777" w:rsidR="0023354F" w:rsidRPr="008A5CC1" w:rsidRDefault="0023354F" w:rsidP="0023354F">
      <w:pPr>
        <w:pStyle w:val="ConsPlusNormal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8CA711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Мероприятия, </w:t>
      </w:r>
    </w:p>
    <w:p w14:paraId="3AF21FED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предусмотренные иными утвержденными </w:t>
      </w:r>
    </w:p>
    <w:p w14:paraId="75BF9E89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установленном порядке на муниципальном уровне стратегическими и программными документами, реализация которых оказывает влияние </w:t>
      </w:r>
    </w:p>
    <w:p w14:paraId="5331ECFF" w14:textId="77777777" w:rsidR="0023354F" w:rsidRPr="008A5CC1" w:rsidRDefault="0023354F" w:rsidP="0023354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5CC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состояние конкуренции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1"/>
        <w:gridCol w:w="2369"/>
        <w:gridCol w:w="4252"/>
        <w:gridCol w:w="2030"/>
      </w:tblGrid>
      <w:tr w:rsidR="008A5CC1" w:rsidRPr="008A5CC1" w14:paraId="3C29595E" w14:textId="77777777" w:rsidTr="0023354F">
        <w:tc>
          <w:tcPr>
            <w:tcW w:w="421" w:type="dxa"/>
          </w:tcPr>
          <w:p w14:paraId="3D5DDCF6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</w:p>
          <w:p w14:paraId="54F2998A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п/п</w:t>
            </w:r>
          </w:p>
        </w:tc>
        <w:tc>
          <w:tcPr>
            <w:tcW w:w="2369" w:type="dxa"/>
          </w:tcPr>
          <w:p w14:paraId="79F92A9B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4252" w:type="dxa"/>
          </w:tcPr>
          <w:p w14:paraId="66E47697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Правовой акт (вид документа, реквизиты)</w:t>
            </w:r>
          </w:p>
        </w:tc>
        <w:tc>
          <w:tcPr>
            <w:tcW w:w="2030" w:type="dxa"/>
          </w:tcPr>
          <w:p w14:paraId="65A6697A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Ссылка на адрес в Интернете, где размещен документ</w:t>
            </w:r>
          </w:p>
        </w:tc>
      </w:tr>
      <w:tr w:rsidR="008A5CC1" w:rsidRPr="008A5CC1" w14:paraId="5FC47460" w14:textId="77777777" w:rsidTr="0023354F">
        <w:tc>
          <w:tcPr>
            <w:tcW w:w="421" w:type="dxa"/>
          </w:tcPr>
          <w:p w14:paraId="19564225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369" w:type="dxa"/>
          </w:tcPr>
          <w:p w14:paraId="1D343480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4252" w:type="dxa"/>
          </w:tcPr>
          <w:p w14:paraId="76CEC8AC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030" w:type="dxa"/>
          </w:tcPr>
          <w:p w14:paraId="75F554D5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</w:tr>
      <w:tr w:rsidR="008A5CC1" w:rsidRPr="008A5CC1" w14:paraId="483982BC" w14:textId="77777777" w:rsidTr="0023354F">
        <w:tc>
          <w:tcPr>
            <w:tcW w:w="9072" w:type="dxa"/>
            <w:gridSpan w:val="4"/>
          </w:tcPr>
          <w:p w14:paraId="0EB1709A" w14:textId="77777777" w:rsidR="0023354F" w:rsidRPr="008A5CC1" w:rsidRDefault="0023354F" w:rsidP="0023354F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Раздел I. Мероприятия по содействию развитию конкуренции на товарных рынках Ханты-Мансийского района</w:t>
            </w:r>
          </w:p>
        </w:tc>
      </w:tr>
      <w:tr w:rsidR="008A5CC1" w:rsidRPr="008A5CC1" w14:paraId="1ED0C91E" w14:textId="77777777" w:rsidTr="0023354F">
        <w:tc>
          <w:tcPr>
            <w:tcW w:w="421" w:type="dxa"/>
          </w:tcPr>
          <w:p w14:paraId="61594860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2369" w:type="dxa"/>
          </w:tcPr>
          <w:p w14:paraId="393A8229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Развитие конкуренции на рынке услуг общего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образования</w:t>
            </w:r>
          </w:p>
        </w:tc>
        <w:tc>
          <w:tcPr>
            <w:tcW w:w="4252" w:type="dxa"/>
          </w:tcPr>
          <w:p w14:paraId="14A03F55" w14:textId="3A108DD2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муниципальная программа «Развитие образования в Ханты-Мансийском районе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на 2022 – 202</w:t>
            </w:r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62AA4A96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39FC4ADD" w14:textId="49885AEE" w:rsidR="0023354F" w:rsidRPr="008A5CC1" w:rsidRDefault="008A5CC1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22" w:history="1">
              <w:r w:rsidR="00AF258F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t>http://hmrn.ru/raion/ekonomika/ser/socio_econ</w:t>
              </w:r>
              <w:r w:rsidR="00AF258F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lastRenderedPageBreak/>
                <w:t>omic_programm/programms/perechen-munitsipalnykh-programm-na-2022-2024-gody-vstupaet-v-silu-s-01-01-2022-goda-.php?clear_cache=Y</w:t>
              </w:r>
            </w:hyperlink>
            <w:r w:rsidR="00AF258F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0EABF250" w14:textId="77777777" w:rsidTr="0023354F">
        <w:tc>
          <w:tcPr>
            <w:tcW w:w="421" w:type="dxa"/>
          </w:tcPr>
          <w:p w14:paraId="4AC04CA7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2.</w:t>
            </w:r>
          </w:p>
        </w:tc>
        <w:tc>
          <w:tcPr>
            <w:tcW w:w="2369" w:type="dxa"/>
          </w:tcPr>
          <w:p w14:paraId="4E498AD1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дошкольного образования</w:t>
            </w:r>
          </w:p>
        </w:tc>
        <w:tc>
          <w:tcPr>
            <w:tcW w:w="4252" w:type="dxa"/>
          </w:tcPr>
          <w:p w14:paraId="765F6032" w14:textId="219ED3E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муниципальная программа «Развитие образования в Ханты-Мансийском районе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43FA4A10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73F810DD" w14:textId="01AD05D7" w:rsidR="0023354F" w:rsidRPr="008A5CC1" w:rsidRDefault="008A5CC1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hyperlink r:id="rId23" w:history="1">
              <w:r w:rsidR="009960C3" w:rsidRPr="008A5CC1">
                <w:rPr>
                  <w:rStyle w:val="afa"/>
                  <w:rFonts w:ascii="Times New Roman" w:hAnsi="Times New Roman" w:cs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6BDB508C" w14:textId="77777777" w:rsidTr="0023354F">
        <w:tc>
          <w:tcPr>
            <w:tcW w:w="421" w:type="dxa"/>
          </w:tcPr>
          <w:p w14:paraId="757B9CA2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3.</w:t>
            </w:r>
          </w:p>
        </w:tc>
        <w:tc>
          <w:tcPr>
            <w:tcW w:w="2369" w:type="dxa"/>
          </w:tcPr>
          <w:p w14:paraId="2234EE30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жилищно-коммунального хозяйства</w:t>
            </w:r>
          </w:p>
        </w:tc>
        <w:tc>
          <w:tcPr>
            <w:tcW w:w="4252" w:type="dxa"/>
          </w:tcPr>
          <w:p w14:paraId="63A25A50" w14:textId="18BE2A7C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в Ханты-Мансийском районе </w:t>
            </w: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br/>
              <w:t>на 2022 – 202</w:t>
            </w:r>
            <w:r w:rsidR="00BC1F40"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годы» (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постановление администрации Ханты-Мансийского района </w:t>
            </w:r>
          </w:p>
          <w:p w14:paraId="666F95B6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14 декабря 2021 года № 332)</w:t>
            </w:r>
          </w:p>
        </w:tc>
        <w:tc>
          <w:tcPr>
            <w:tcW w:w="2030" w:type="dxa"/>
          </w:tcPr>
          <w:p w14:paraId="61CF6179" w14:textId="0C6E820B" w:rsidR="0023354F" w:rsidRPr="008A5CC1" w:rsidRDefault="008A5CC1" w:rsidP="0023354F">
            <w:pPr>
              <w:rPr>
                <w:color w:val="000000" w:themeColor="text1"/>
              </w:rPr>
            </w:pPr>
            <w:hyperlink r:id="rId24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53B01C80" w14:textId="77777777" w:rsidTr="0023354F">
        <w:tc>
          <w:tcPr>
            <w:tcW w:w="421" w:type="dxa"/>
          </w:tcPr>
          <w:p w14:paraId="57ADF2C9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4.</w:t>
            </w:r>
          </w:p>
        </w:tc>
        <w:tc>
          <w:tcPr>
            <w:tcW w:w="2369" w:type="dxa"/>
          </w:tcPr>
          <w:p w14:paraId="4747E076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отдыха и оздоровления детей</w:t>
            </w:r>
          </w:p>
        </w:tc>
        <w:tc>
          <w:tcPr>
            <w:tcW w:w="4252" w:type="dxa"/>
          </w:tcPr>
          <w:p w14:paraId="2B7AE7BC" w14:textId="419912B3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образования в Ханты-Мансийском районе 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2518DB1C" w14:textId="77777777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459A8369" w14:textId="7DAE14DB" w:rsidR="0023354F" w:rsidRPr="008A5CC1" w:rsidRDefault="008A5CC1" w:rsidP="0023354F">
            <w:pPr>
              <w:rPr>
                <w:color w:val="000000" w:themeColor="text1"/>
              </w:rPr>
            </w:pPr>
            <w:hyperlink r:id="rId25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65AB0ADF" w14:textId="77777777" w:rsidTr="0023354F">
        <w:tc>
          <w:tcPr>
            <w:tcW w:w="421" w:type="dxa"/>
          </w:tcPr>
          <w:p w14:paraId="26422DAC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5.</w:t>
            </w:r>
          </w:p>
        </w:tc>
        <w:tc>
          <w:tcPr>
            <w:tcW w:w="2369" w:type="dxa"/>
          </w:tcPr>
          <w:p w14:paraId="53DEEAC9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Развитие конкуренции на рынке услуг дополнительного образования детей</w:t>
            </w:r>
          </w:p>
        </w:tc>
        <w:tc>
          <w:tcPr>
            <w:tcW w:w="4252" w:type="dxa"/>
          </w:tcPr>
          <w:p w14:paraId="29E20FEA" w14:textId="4B318FFF" w:rsidR="0023354F" w:rsidRPr="008A5CC1" w:rsidRDefault="0023354F" w:rsidP="0023354F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образования в Ханты-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Мансийском районе на 2022 – 2025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Ханты-Мансийского района </w:t>
            </w:r>
          </w:p>
          <w:p w14:paraId="60895740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от 12 декабря 2021 года № 331)</w:t>
            </w:r>
          </w:p>
        </w:tc>
        <w:tc>
          <w:tcPr>
            <w:tcW w:w="2030" w:type="dxa"/>
          </w:tcPr>
          <w:p w14:paraId="0FE52AE3" w14:textId="730B3A1A" w:rsidR="0023354F" w:rsidRPr="008A5CC1" w:rsidRDefault="008A5CC1" w:rsidP="0023354F">
            <w:pPr>
              <w:rPr>
                <w:color w:val="000000" w:themeColor="text1"/>
              </w:rPr>
            </w:pPr>
            <w:hyperlink r:id="rId26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  <w:tr w:rsidR="008A5CC1" w:rsidRPr="008A5CC1" w14:paraId="7790AFBB" w14:textId="77777777" w:rsidTr="0023354F">
        <w:tc>
          <w:tcPr>
            <w:tcW w:w="421" w:type="dxa"/>
          </w:tcPr>
          <w:p w14:paraId="6DCD06FE" w14:textId="77777777" w:rsidR="0023354F" w:rsidRPr="008A5CC1" w:rsidRDefault="0023354F" w:rsidP="0023354F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6.</w:t>
            </w:r>
          </w:p>
        </w:tc>
        <w:tc>
          <w:tcPr>
            <w:tcW w:w="2369" w:type="dxa"/>
          </w:tcPr>
          <w:p w14:paraId="6D923362" w14:textId="77777777" w:rsidR="0023354F" w:rsidRPr="008A5CC1" w:rsidRDefault="0023354F" w:rsidP="0023354F">
            <w:pPr>
              <w:pStyle w:val="ConsPlusNormal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Содействие </w:t>
            </w:r>
            <w:proofErr w:type="spellStart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самозанятости</w:t>
            </w:r>
            <w:proofErr w:type="spellEnd"/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отдельных категорий граждан и </w:t>
            </w:r>
          </w:p>
        </w:tc>
        <w:tc>
          <w:tcPr>
            <w:tcW w:w="4252" w:type="dxa"/>
          </w:tcPr>
          <w:p w14:paraId="1CCA3336" w14:textId="6265B28B" w:rsidR="0023354F" w:rsidRPr="008A5CC1" w:rsidRDefault="0023354F" w:rsidP="00BC1F40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муниципальная программа «Развитие малого и среднего предпринимательства на территории Ханты-Мансийского района на 2022 – 202</w:t>
            </w:r>
            <w:r w:rsidR="00BC1F40"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годы» (постановление администрации </w:t>
            </w:r>
            <w:r w:rsidRPr="008A5CC1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Ханты-Мансийского района от 9 декабря 2021 года № 323)</w:t>
            </w:r>
          </w:p>
        </w:tc>
        <w:tc>
          <w:tcPr>
            <w:tcW w:w="2030" w:type="dxa"/>
          </w:tcPr>
          <w:p w14:paraId="141B54CB" w14:textId="1C710A0E" w:rsidR="0023354F" w:rsidRPr="008A5CC1" w:rsidRDefault="008A5CC1" w:rsidP="0023354F">
            <w:pPr>
              <w:rPr>
                <w:color w:val="000000" w:themeColor="text1"/>
              </w:rPr>
            </w:pPr>
            <w:hyperlink r:id="rId27" w:history="1">
              <w:r w:rsidR="009960C3" w:rsidRPr="008A5CC1">
                <w:rPr>
                  <w:rStyle w:val="afa"/>
                  <w:rFonts w:ascii="Times New Roman" w:hAnsi="Times New Roman"/>
                  <w:color w:val="000000" w:themeColor="text1"/>
                  <w:sz w:val="20"/>
                </w:rPr>
                <w:t>http://hmrn.ru/raion/ekonomika/ser/socio_economic_programm/programms/perechen-munitsipalnykh-programm-na-2022-2024-gody-vstupaet-v-silu-s-01-01-2022-goda-.php?clear_cache=Y</w:t>
              </w:r>
            </w:hyperlink>
            <w:r w:rsidR="009960C3" w:rsidRPr="008A5C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</w:tr>
    </w:tbl>
    <w:p w14:paraId="04B29DC9" w14:textId="77777777" w:rsidR="0023354F" w:rsidRPr="008A5CC1" w:rsidRDefault="0023354F" w:rsidP="0023354F">
      <w:pPr>
        <w:widowControl w:val="0"/>
        <w:tabs>
          <w:tab w:val="left" w:pos="0"/>
        </w:tabs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16"/>
        </w:rPr>
      </w:pPr>
      <w:r w:rsidRPr="008A5CC1">
        <w:rPr>
          <w:rFonts w:ascii="Times New Roman" w:hAnsi="Times New Roman"/>
          <w:color w:val="000000" w:themeColor="text1"/>
          <w:sz w:val="28"/>
          <w:szCs w:val="16"/>
        </w:rPr>
        <w:t>».</w:t>
      </w:r>
    </w:p>
    <w:p w14:paraId="535BDD71" w14:textId="77777777" w:rsidR="0023354F" w:rsidRPr="008A5CC1" w:rsidRDefault="0023354F" w:rsidP="00D95A0B">
      <w:pPr>
        <w:widowControl w:val="0"/>
        <w:tabs>
          <w:tab w:val="left" w:pos="7371"/>
        </w:tabs>
        <w:suppressAutoHyphens/>
        <w:autoSpaceDE w:val="0"/>
        <w:jc w:val="both"/>
        <w:rPr>
          <w:rFonts w:ascii="Times New Roman" w:hAnsi="Times New Roman"/>
          <w:color w:val="000000" w:themeColor="text1"/>
          <w:sz w:val="28"/>
          <w:szCs w:val="16"/>
        </w:rPr>
      </w:pPr>
    </w:p>
    <w:sectPr w:rsidR="0023354F" w:rsidRPr="008A5CC1" w:rsidSect="008C0F3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276" w:bottom="1134" w:left="1559" w:header="567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56B2" w14:textId="77777777" w:rsidR="005D2700" w:rsidRDefault="005D2700">
      <w:r>
        <w:separator/>
      </w:r>
    </w:p>
  </w:endnote>
  <w:endnote w:type="continuationSeparator" w:id="0">
    <w:p w14:paraId="7D1C41E8" w14:textId="77777777" w:rsidR="005D2700" w:rsidRDefault="005D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64B5" w14:textId="77777777" w:rsidR="005D2700" w:rsidRDefault="005D270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C72DA" w14:textId="77777777" w:rsidR="005D2700" w:rsidRDefault="005D270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2458" w14:textId="77777777" w:rsidR="005D2700" w:rsidRDefault="005D270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41C2" w14:textId="77777777" w:rsidR="005D2700" w:rsidRDefault="005D2700">
      <w:r>
        <w:separator/>
      </w:r>
    </w:p>
  </w:footnote>
  <w:footnote w:type="continuationSeparator" w:id="0">
    <w:p w14:paraId="788F3899" w14:textId="77777777" w:rsidR="005D2700" w:rsidRDefault="005D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0215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6BF4856A" w14:textId="77777777" w:rsidR="005D2700" w:rsidRPr="00F8682F" w:rsidRDefault="005D2700" w:rsidP="00F8682F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F8682F">
          <w:rPr>
            <w:rFonts w:ascii="Times New Roman" w:hAnsi="Times New Roman"/>
            <w:sz w:val="26"/>
            <w:szCs w:val="26"/>
          </w:rPr>
          <w:fldChar w:fldCharType="begin"/>
        </w:r>
        <w:r w:rsidRPr="00F8682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8682F">
          <w:rPr>
            <w:rFonts w:ascii="Times New Roman" w:hAnsi="Times New Roman"/>
            <w:sz w:val="26"/>
            <w:szCs w:val="26"/>
          </w:rPr>
          <w:fldChar w:fldCharType="separate"/>
        </w:r>
        <w:r w:rsidR="008A5CC1">
          <w:rPr>
            <w:rFonts w:ascii="Times New Roman" w:hAnsi="Times New Roman"/>
            <w:noProof/>
            <w:sz w:val="26"/>
            <w:szCs w:val="26"/>
          </w:rPr>
          <w:t>42</w:t>
        </w:r>
        <w:r w:rsidRPr="00F8682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41378C1C" w14:textId="77777777" w:rsidR="005D2700" w:rsidRPr="00AE33A9" w:rsidRDefault="005D2700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sz w:val="26"/>
            <w:szCs w:val="26"/>
          </w:rPr>
          <w:t>21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2946" w14:textId="77777777" w:rsidR="005D2700" w:rsidRDefault="005D270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168184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A179123" w14:textId="77777777" w:rsidR="005D2700" w:rsidRDefault="005D2700">
        <w:pPr>
          <w:pStyle w:val="af1"/>
          <w:jc w:val="center"/>
          <w:rPr>
            <w:sz w:val="24"/>
            <w:szCs w:val="24"/>
          </w:rPr>
        </w:pPr>
      </w:p>
      <w:p w14:paraId="6527A51C" w14:textId="77777777" w:rsidR="005D2700" w:rsidRPr="008C0F35" w:rsidRDefault="005D2700">
        <w:pPr>
          <w:pStyle w:val="af1"/>
          <w:jc w:val="center"/>
          <w:rPr>
            <w:rFonts w:ascii="Times New Roman" w:hAnsi="Times New Roman"/>
            <w:sz w:val="24"/>
            <w:szCs w:val="24"/>
          </w:rPr>
        </w:pPr>
        <w:r w:rsidRPr="008C0F35">
          <w:rPr>
            <w:rFonts w:ascii="Times New Roman" w:hAnsi="Times New Roman"/>
            <w:sz w:val="24"/>
            <w:szCs w:val="24"/>
          </w:rPr>
          <w:fldChar w:fldCharType="begin"/>
        </w:r>
        <w:r w:rsidRPr="008C0F3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C0F35">
          <w:rPr>
            <w:rFonts w:ascii="Times New Roman" w:hAnsi="Times New Roman"/>
            <w:sz w:val="24"/>
            <w:szCs w:val="24"/>
          </w:rPr>
          <w:fldChar w:fldCharType="separate"/>
        </w:r>
        <w:r w:rsidR="008A5CC1">
          <w:rPr>
            <w:rFonts w:ascii="Times New Roman" w:hAnsi="Times New Roman"/>
            <w:noProof/>
            <w:sz w:val="24"/>
            <w:szCs w:val="24"/>
          </w:rPr>
          <w:t>44</w:t>
        </w:r>
        <w:r w:rsidRPr="008C0F3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88287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79E5B03B" w14:textId="77777777" w:rsidR="005D2700" w:rsidRPr="00AE33A9" w:rsidRDefault="005D2700" w:rsidP="00AE33A9">
        <w:pPr>
          <w:pStyle w:val="af1"/>
          <w:jc w:val="center"/>
          <w:rPr>
            <w:rFonts w:ascii="Times New Roman" w:hAnsi="Times New Roman"/>
            <w:sz w:val="26"/>
            <w:szCs w:val="26"/>
          </w:rPr>
        </w:pPr>
        <w:r w:rsidRPr="00AE33A9">
          <w:rPr>
            <w:rFonts w:ascii="Times New Roman" w:hAnsi="Times New Roman"/>
            <w:sz w:val="26"/>
            <w:szCs w:val="26"/>
          </w:rPr>
          <w:fldChar w:fldCharType="begin"/>
        </w:r>
        <w:r w:rsidRPr="00AE33A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AE33A9">
          <w:rPr>
            <w:rFonts w:ascii="Times New Roman" w:hAnsi="Times New Roman"/>
            <w:sz w:val="26"/>
            <w:szCs w:val="26"/>
          </w:rPr>
          <w:fldChar w:fldCharType="separate"/>
        </w:r>
        <w:r w:rsidR="008A5CC1">
          <w:rPr>
            <w:rFonts w:ascii="Times New Roman" w:hAnsi="Times New Roman"/>
            <w:noProof/>
            <w:sz w:val="26"/>
            <w:szCs w:val="26"/>
          </w:rPr>
          <w:t>43</w:t>
        </w:r>
        <w:r w:rsidRPr="00AE33A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2D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B14362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402402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FBE01C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6984E70"/>
    <w:multiLevelType w:val="multilevel"/>
    <w:tmpl w:val="38C2EB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8F568D0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29490377"/>
    <w:multiLevelType w:val="multilevel"/>
    <w:tmpl w:val="339C32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EC036B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ED31A8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2FAB64AF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C607F03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42480BE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5910F0D"/>
    <w:multiLevelType w:val="hybridMultilevel"/>
    <w:tmpl w:val="506A66FC"/>
    <w:lvl w:ilvl="0" w:tplc="6EA62F26">
      <w:start w:val="1"/>
      <w:numFmt w:val="decimal"/>
      <w:lvlText w:val="%1."/>
      <w:lvlJc w:val="left"/>
      <w:pPr>
        <w:ind w:left="-283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44A57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4CD3102C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F80F6E"/>
    <w:multiLevelType w:val="hybridMultilevel"/>
    <w:tmpl w:val="4CFE18F2"/>
    <w:lvl w:ilvl="0" w:tplc="F3B895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35FB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58114D6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9C34B4A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 w15:restartNumberingAfterBreak="0">
    <w:nsid w:val="5A5371B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C237CC7"/>
    <w:multiLevelType w:val="multilevel"/>
    <w:tmpl w:val="4DE01FF2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62CF647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4904092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6C3577BD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6C652074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6E602D18"/>
    <w:multiLevelType w:val="hybridMultilevel"/>
    <w:tmpl w:val="C2D8910E"/>
    <w:lvl w:ilvl="0" w:tplc="6D722F7A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6" w15:restartNumberingAfterBreak="0">
    <w:nsid w:val="741A6BD6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77AE1F1E"/>
    <w:multiLevelType w:val="multilevel"/>
    <w:tmpl w:val="EC32CA70"/>
    <w:lvl w:ilvl="0">
      <w:start w:val="1"/>
      <w:numFmt w:val="russianLower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9D06E49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 w15:restartNumberingAfterBreak="0">
    <w:nsid w:val="7CBF75DF"/>
    <w:multiLevelType w:val="multilevel"/>
    <w:tmpl w:val="928458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CB3E65"/>
    <w:multiLevelType w:val="multilevel"/>
    <w:tmpl w:val="38C2E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6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21"/>
  </w:num>
  <w:num w:numId="10">
    <w:abstractNumId w:val="10"/>
  </w:num>
  <w:num w:numId="11">
    <w:abstractNumId w:val="28"/>
  </w:num>
  <w:num w:numId="12">
    <w:abstractNumId w:val="7"/>
  </w:num>
  <w:num w:numId="13">
    <w:abstractNumId w:val="17"/>
  </w:num>
  <w:num w:numId="14">
    <w:abstractNumId w:val="13"/>
  </w:num>
  <w:num w:numId="15">
    <w:abstractNumId w:val="0"/>
  </w:num>
  <w:num w:numId="16">
    <w:abstractNumId w:val="3"/>
  </w:num>
  <w:num w:numId="17">
    <w:abstractNumId w:val="24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30"/>
  </w:num>
  <w:num w:numId="23">
    <w:abstractNumId w:val="16"/>
  </w:num>
  <w:num w:numId="24">
    <w:abstractNumId w:val="18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2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27">
    <w:abstractNumId w:val="11"/>
  </w:num>
  <w:num w:numId="28">
    <w:abstractNumId w:val="26"/>
  </w:num>
  <w:num w:numId="29">
    <w:abstractNumId w:val="2"/>
  </w:num>
  <w:num w:numId="30">
    <w:abstractNumId w:val="29"/>
  </w:num>
  <w:num w:numId="31">
    <w:abstractNumId w:val="27"/>
  </w:num>
  <w:num w:numId="32">
    <w:abstractNumId w:val="12"/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-567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13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8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8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8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8" w:hanging="2160"/>
        </w:pPr>
        <w:rPr>
          <w:rFonts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7"/>
    <w:rsid w:val="0000014C"/>
    <w:rsid w:val="000001C7"/>
    <w:rsid w:val="00000DED"/>
    <w:rsid w:val="000019AD"/>
    <w:rsid w:val="00004128"/>
    <w:rsid w:val="000051BC"/>
    <w:rsid w:val="000067F5"/>
    <w:rsid w:val="00007086"/>
    <w:rsid w:val="000071FF"/>
    <w:rsid w:val="0000746E"/>
    <w:rsid w:val="000078BA"/>
    <w:rsid w:val="00010242"/>
    <w:rsid w:val="00010F69"/>
    <w:rsid w:val="00016A29"/>
    <w:rsid w:val="000170A6"/>
    <w:rsid w:val="0002178A"/>
    <w:rsid w:val="00021A6D"/>
    <w:rsid w:val="00021ADF"/>
    <w:rsid w:val="00021D51"/>
    <w:rsid w:val="00021ECF"/>
    <w:rsid w:val="00022282"/>
    <w:rsid w:val="00027BB4"/>
    <w:rsid w:val="00032C65"/>
    <w:rsid w:val="00034647"/>
    <w:rsid w:val="00036EA2"/>
    <w:rsid w:val="00036F5F"/>
    <w:rsid w:val="00040FBC"/>
    <w:rsid w:val="00042366"/>
    <w:rsid w:val="00042E09"/>
    <w:rsid w:val="0004460B"/>
    <w:rsid w:val="00045260"/>
    <w:rsid w:val="000505BF"/>
    <w:rsid w:val="00051CBC"/>
    <w:rsid w:val="000527E4"/>
    <w:rsid w:val="00053513"/>
    <w:rsid w:val="000545CE"/>
    <w:rsid w:val="000548A8"/>
    <w:rsid w:val="00057230"/>
    <w:rsid w:val="000578C7"/>
    <w:rsid w:val="000624B0"/>
    <w:rsid w:val="000628C8"/>
    <w:rsid w:val="0006344A"/>
    <w:rsid w:val="00063F2F"/>
    <w:rsid w:val="000673CE"/>
    <w:rsid w:val="00067F36"/>
    <w:rsid w:val="00070818"/>
    <w:rsid w:val="00070EF0"/>
    <w:rsid w:val="00072510"/>
    <w:rsid w:val="00073473"/>
    <w:rsid w:val="000752A9"/>
    <w:rsid w:val="00075FA3"/>
    <w:rsid w:val="000764B6"/>
    <w:rsid w:val="00076C57"/>
    <w:rsid w:val="0008028D"/>
    <w:rsid w:val="00081896"/>
    <w:rsid w:val="000819A7"/>
    <w:rsid w:val="00082655"/>
    <w:rsid w:val="000827EC"/>
    <w:rsid w:val="0008281B"/>
    <w:rsid w:val="00083058"/>
    <w:rsid w:val="00083073"/>
    <w:rsid w:val="00083197"/>
    <w:rsid w:val="00083204"/>
    <w:rsid w:val="0008380F"/>
    <w:rsid w:val="00083A4C"/>
    <w:rsid w:val="00083E59"/>
    <w:rsid w:val="00084403"/>
    <w:rsid w:val="00085628"/>
    <w:rsid w:val="000857D4"/>
    <w:rsid w:val="000859E1"/>
    <w:rsid w:val="0008663A"/>
    <w:rsid w:val="000867A5"/>
    <w:rsid w:val="00087140"/>
    <w:rsid w:val="00087247"/>
    <w:rsid w:val="0009031F"/>
    <w:rsid w:val="00090C89"/>
    <w:rsid w:val="00091427"/>
    <w:rsid w:val="000932BC"/>
    <w:rsid w:val="0009576F"/>
    <w:rsid w:val="00095F1E"/>
    <w:rsid w:val="00097840"/>
    <w:rsid w:val="000A0A02"/>
    <w:rsid w:val="000A0E7D"/>
    <w:rsid w:val="000A1E7D"/>
    <w:rsid w:val="000A396C"/>
    <w:rsid w:val="000A3B14"/>
    <w:rsid w:val="000A4B5E"/>
    <w:rsid w:val="000A6D60"/>
    <w:rsid w:val="000A7C8D"/>
    <w:rsid w:val="000B0B28"/>
    <w:rsid w:val="000B0C13"/>
    <w:rsid w:val="000B1805"/>
    <w:rsid w:val="000B1CD5"/>
    <w:rsid w:val="000B22D7"/>
    <w:rsid w:val="000B24E0"/>
    <w:rsid w:val="000B2CCE"/>
    <w:rsid w:val="000B35C2"/>
    <w:rsid w:val="000B35F3"/>
    <w:rsid w:val="000B3FC2"/>
    <w:rsid w:val="000B5045"/>
    <w:rsid w:val="000B5423"/>
    <w:rsid w:val="000B57F7"/>
    <w:rsid w:val="000B68E9"/>
    <w:rsid w:val="000C00F0"/>
    <w:rsid w:val="000C0C6A"/>
    <w:rsid w:val="000C1C5C"/>
    <w:rsid w:val="000C3174"/>
    <w:rsid w:val="000C6851"/>
    <w:rsid w:val="000D07CE"/>
    <w:rsid w:val="000D09A1"/>
    <w:rsid w:val="000D143F"/>
    <w:rsid w:val="000D3D87"/>
    <w:rsid w:val="000D4532"/>
    <w:rsid w:val="000D4EED"/>
    <w:rsid w:val="000D575C"/>
    <w:rsid w:val="000D5A55"/>
    <w:rsid w:val="000D5D08"/>
    <w:rsid w:val="000D6C00"/>
    <w:rsid w:val="000D7999"/>
    <w:rsid w:val="000D7F26"/>
    <w:rsid w:val="000E13B1"/>
    <w:rsid w:val="000E2501"/>
    <w:rsid w:val="000E2DFC"/>
    <w:rsid w:val="000E30C2"/>
    <w:rsid w:val="000E3693"/>
    <w:rsid w:val="000E3E76"/>
    <w:rsid w:val="000E4178"/>
    <w:rsid w:val="000E4ED6"/>
    <w:rsid w:val="000E5946"/>
    <w:rsid w:val="000E5BA4"/>
    <w:rsid w:val="000E645F"/>
    <w:rsid w:val="000E67CA"/>
    <w:rsid w:val="000E69BF"/>
    <w:rsid w:val="000E73AD"/>
    <w:rsid w:val="000E7602"/>
    <w:rsid w:val="000E7703"/>
    <w:rsid w:val="000F41E6"/>
    <w:rsid w:val="000F72E3"/>
    <w:rsid w:val="000F7583"/>
    <w:rsid w:val="00100397"/>
    <w:rsid w:val="00102D79"/>
    <w:rsid w:val="00104403"/>
    <w:rsid w:val="001045DB"/>
    <w:rsid w:val="00104E1A"/>
    <w:rsid w:val="00106256"/>
    <w:rsid w:val="00110217"/>
    <w:rsid w:val="00110DA8"/>
    <w:rsid w:val="001118CA"/>
    <w:rsid w:val="00112B9E"/>
    <w:rsid w:val="0011316F"/>
    <w:rsid w:val="0011363E"/>
    <w:rsid w:val="00113711"/>
    <w:rsid w:val="0011551A"/>
    <w:rsid w:val="00116CD6"/>
    <w:rsid w:val="00120F46"/>
    <w:rsid w:val="00121624"/>
    <w:rsid w:val="001271AE"/>
    <w:rsid w:val="0013082A"/>
    <w:rsid w:val="001318BE"/>
    <w:rsid w:val="00132C5E"/>
    <w:rsid w:val="00134BB7"/>
    <w:rsid w:val="001352E3"/>
    <w:rsid w:val="00136125"/>
    <w:rsid w:val="001363EC"/>
    <w:rsid w:val="001377CC"/>
    <w:rsid w:val="00140888"/>
    <w:rsid w:val="00140BA8"/>
    <w:rsid w:val="00141571"/>
    <w:rsid w:val="00141B80"/>
    <w:rsid w:val="00142C32"/>
    <w:rsid w:val="00142D8B"/>
    <w:rsid w:val="00147473"/>
    <w:rsid w:val="0015299E"/>
    <w:rsid w:val="00153DDC"/>
    <w:rsid w:val="001543DB"/>
    <w:rsid w:val="00156456"/>
    <w:rsid w:val="001566F6"/>
    <w:rsid w:val="00156876"/>
    <w:rsid w:val="00160B14"/>
    <w:rsid w:val="00164A64"/>
    <w:rsid w:val="00165301"/>
    <w:rsid w:val="00165B69"/>
    <w:rsid w:val="001669E9"/>
    <w:rsid w:val="001677C9"/>
    <w:rsid w:val="001712F5"/>
    <w:rsid w:val="00172860"/>
    <w:rsid w:val="00174371"/>
    <w:rsid w:val="00175AC9"/>
    <w:rsid w:val="0017608C"/>
    <w:rsid w:val="001764DA"/>
    <w:rsid w:val="001772AC"/>
    <w:rsid w:val="0018023F"/>
    <w:rsid w:val="0018025D"/>
    <w:rsid w:val="00180579"/>
    <w:rsid w:val="001837D4"/>
    <w:rsid w:val="00186B10"/>
    <w:rsid w:val="00186F8C"/>
    <w:rsid w:val="00187E1F"/>
    <w:rsid w:val="001901EA"/>
    <w:rsid w:val="00190309"/>
    <w:rsid w:val="00190EE8"/>
    <w:rsid w:val="00191F3B"/>
    <w:rsid w:val="00192E57"/>
    <w:rsid w:val="00192F42"/>
    <w:rsid w:val="001937EC"/>
    <w:rsid w:val="00195036"/>
    <w:rsid w:val="0019719C"/>
    <w:rsid w:val="001A047C"/>
    <w:rsid w:val="001A0B08"/>
    <w:rsid w:val="001A1F57"/>
    <w:rsid w:val="001A4CF4"/>
    <w:rsid w:val="001A50A7"/>
    <w:rsid w:val="001B0031"/>
    <w:rsid w:val="001B211A"/>
    <w:rsid w:val="001B2385"/>
    <w:rsid w:val="001B4762"/>
    <w:rsid w:val="001B4B17"/>
    <w:rsid w:val="001B50D4"/>
    <w:rsid w:val="001B690F"/>
    <w:rsid w:val="001B721B"/>
    <w:rsid w:val="001B7751"/>
    <w:rsid w:val="001B788A"/>
    <w:rsid w:val="001B7E0A"/>
    <w:rsid w:val="001C0541"/>
    <w:rsid w:val="001C0C2D"/>
    <w:rsid w:val="001C1880"/>
    <w:rsid w:val="001C2A55"/>
    <w:rsid w:val="001C3AFE"/>
    <w:rsid w:val="001C45D1"/>
    <w:rsid w:val="001C4CCC"/>
    <w:rsid w:val="001C4F99"/>
    <w:rsid w:val="001C584F"/>
    <w:rsid w:val="001C5DA7"/>
    <w:rsid w:val="001C6CE3"/>
    <w:rsid w:val="001C7F18"/>
    <w:rsid w:val="001D1389"/>
    <w:rsid w:val="001D211C"/>
    <w:rsid w:val="001D2DF3"/>
    <w:rsid w:val="001D32BC"/>
    <w:rsid w:val="001D393B"/>
    <w:rsid w:val="001D621A"/>
    <w:rsid w:val="001D6865"/>
    <w:rsid w:val="001D6984"/>
    <w:rsid w:val="001E17EE"/>
    <w:rsid w:val="001E1FBD"/>
    <w:rsid w:val="001E34CC"/>
    <w:rsid w:val="001E35F0"/>
    <w:rsid w:val="001E3799"/>
    <w:rsid w:val="001E55DC"/>
    <w:rsid w:val="001E6D92"/>
    <w:rsid w:val="001E70B5"/>
    <w:rsid w:val="001F02CF"/>
    <w:rsid w:val="001F0685"/>
    <w:rsid w:val="001F16AC"/>
    <w:rsid w:val="001F3152"/>
    <w:rsid w:val="001F3E94"/>
    <w:rsid w:val="001F3F6A"/>
    <w:rsid w:val="001F4DF5"/>
    <w:rsid w:val="001F592D"/>
    <w:rsid w:val="001F645E"/>
    <w:rsid w:val="001F699A"/>
    <w:rsid w:val="001F6B34"/>
    <w:rsid w:val="001F6F16"/>
    <w:rsid w:val="001F752F"/>
    <w:rsid w:val="001F77BC"/>
    <w:rsid w:val="00200559"/>
    <w:rsid w:val="00200B7F"/>
    <w:rsid w:val="002019B7"/>
    <w:rsid w:val="00201DE2"/>
    <w:rsid w:val="00206229"/>
    <w:rsid w:val="00206524"/>
    <w:rsid w:val="00206A4D"/>
    <w:rsid w:val="00212129"/>
    <w:rsid w:val="00212170"/>
    <w:rsid w:val="00213252"/>
    <w:rsid w:val="0021364E"/>
    <w:rsid w:val="002158DF"/>
    <w:rsid w:val="002161BB"/>
    <w:rsid w:val="002177EB"/>
    <w:rsid w:val="00217AA5"/>
    <w:rsid w:val="00220B46"/>
    <w:rsid w:val="002240DC"/>
    <w:rsid w:val="00226551"/>
    <w:rsid w:val="00227B6D"/>
    <w:rsid w:val="00227BC4"/>
    <w:rsid w:val="00231633"/>
    <w:rsid w:val="00232087"/>
    <w:rsid w:val="0023229F"/>
    <w:rsid w:val="0023253C"/>
    <w:rsid w:val="00232615"/>
    <w:rsid w:val="002327E2"/>
    <w:rsid w:val="0023354F"/>
    <w:rsid w:val="00234411"/>
    <w:rsid w:val="00235639"/>
    <w:rsid w:val="00235B16"/>
    <w:rsid w:val="002403A5"/>
    <w:rsid w:val="00240CB0"/>
    <w:rsid w:val="00240CD9"/>
    <w:rsid w:val="002421B9"/>
    <w:rsid w:val="00242972"/>
    <w:rsid w:val="002435AC"/>
    <w:rsid w:val="00243D82"/>
    <w:rsid w:val="00244251"/>
    <w:rsid w:val="00244BF8"/>
    <w:rsid w:val="00245ECA"/>
    <w:rsid w:val="002464BC"/>
    <w:rsid w:val="00247761"/>
    <w:rsid w:val="0025374C"/>
    <w:rsid w:val="00253ADF"/>
    <w:rsid w:val="00256B7E"/>
    <w:rsid w:val="00260E4E"/>
    <w:rsid w:val="002631BE"/>
    <w:rsid w:val="002639D1"/>
    <w:rsid w:val="00264B1A"/>
    <w:rsid w:val="00264FBA"/>
    <w:rsid w:val="002667F2"/>
    <w:rsid w:val="0026703A"/>
    <w:rsid w:val="0026786F"/>
    <w:rsid w:val="00267E7A"/>
    <w:rsid w:val="0027057D"/>
    <w:rsid w:val="002707E2"/>
    <w:rsid w:val="002721A9"/>
    <w:rsid w:val="00272396"/>
    <w:rsid w:val="002723B9"/>
    <w:rsid w:val="00273689"/>
    <w:rsid w:val="00273E26"/>
    <w:rsid w:val="00274BF0"/>
    <w:rsid w:val="00274DA3"/>
    <w:rsid w:val="00275337"/>
    <w:rsid w:val="00275A6D"/>
    <w:rsid w:val="002768C1"/>
    <w:rsid w:val="00276AA4"/>
    <w:rsid w:val="00276B94"/>
    <w:rsid w:val="00276C61"/>
    <w:rsid w:val="002770AF"/>
    <w:rsid w:val="00280EDF"/>
    <w:rsid w:val="00284F24"/>
    <w:rsid w:val="00285F6E"/>
    <w:rsid w:val="002863D1"/>
    <w:rsid w:val="00286D8E"/>
    <w:rsid w:val="00290BF2"/>
    <w:rsid w:val="0029283C"/>
    <w:rsid w:val="002965DC"/>
    <w:rsid w:val="00296F2D"/>
    <w:rsid w:val="002970C4"/>
    <w:rsid w:val="0029719F"/>
    <w:rsid w:val="002A089E"/>
    <w:rsid w:val="002A135A"/>
    <w:rsid w:val="002A2366"/>
    <w:rsid w:val="002A4005"/>
    <w:rsid w:val="002A45CB"/>
    <w:rsid w:val="002A5344"/>
    <w:rsid w:val="002A631F"/>
    <w:rsid w:val="002B0805"/>
    <w:rsid w:val="002B0E51"/>
    <w:rsid w:val="002B1084"/>
    <w:rsid w:val="002B237E"/>
    <w:rsid w:val="002B2891"/>
    <w:rsid w:val="002B5F7E"/>
    <w:rsid w:val="002B7EC3"/>
    <w:rsid w:val="002B7FB6"/>
    <w:rsid w:val="002C0FF6"/>
    <w:rsid w:val="002C113A"/>
    <w:rsid w:val="002C1AF4"/>
    <w:rsid w:val="002C2826"/>
    <w:rsid w:val="002C4321"/>
    <w:rsid w:val="002C57F6"/>
    <w:rsid w:val="002C65DD"/>
    <w:rsid w:val="002C6E1B"/>
    <w:rsid w:val="002D173E"/>
    <w:rsid w:val="002D291F"/>
    <w:rsid w:val="002D35FC"/>
    <w:rsid w:val="002D38EF"/>
    <w:rsid w:val="002D52A2"/>
    <w:rsid w:val="002D58B2"/>
    <w:rsid w:val="002D5BF3"/>
    <w:rsid w:val="002D5C40"/>
    <w:rsid w:val="002D5FE2"/>
    <w:rsid w:val="002D6C1D"/>
    <w:rsid w:val="002E0445"/>
    <w:rsid w:val="002E0875"/>
    <w:rsid w:val="002E28F1"/>
    <w:rsid w:val="002E4369"/>
    <w:rsid w:val="002E4568"/>
    <w:rsid w:val="002E73CB"/>
    <w:rsid w:val="002F10AA"/>
    <w:rsid w:val="002F435F"/>
    <w:rsid w:val="002F468B"/>
    <w:rsid w:val="002F677C"/>
    <w:rsid w:val="002F686C"/>
    <w:rsid w:val="002F7653"/>
    <w:rsid w:val="002F7F16"/>
    <w:rsid w:val="00300CC2"/>
    <w:rsid w:val="00301EE0"/>
    <w:rsid w:val="0030252F"/>
    <w:rsid w:val="00304207"/>
    <w:rsid w:val="003051B9"/>
    <w:rsid w:val="0030647A"/>
    <w:rsid w:val="00307654"/>
    <w:rsid w:val="003108EE"/>
    <w:rsid w:val="00311C5E"/>
    <w:rsid w:val="00311F9A"/>
    <w:rsid w:val="003127F8"/>
    <w:rsid w:val="00313EB8"/>
    <w:rsid w:val="0031554D"/>
    <w:rsid w:val="003163FA"/>
    <w:rsid w:val="003166FF"/>
    <w:rsid w:val="00316B83"/>
    <w:rsid w:val="00321810"/>
    <w:rsid w:val="003227D6"/>
    <w:rsid w:val="00322BE2"/>
    <w:rsid w:val="003239D1"/>
    <w:rsid w:val="00324CC9"/>
    <w:rsid w:val="003251FE"/>
    <w:rsid w:val="00326482"/>
    <w:rsid w:val="00327AC1"/>
    <w:rsid w:val="00327F39"/>
    <w:rsid w:val="00331871"/>
    <w:rsid w:val="00332181"/>
    <w:rsid w:val="003337A8"/>
    <w:rsid w:val="00333C08"/>
    <w:rsid w:val="003342B1"/>
    <w:rsid w:val="00336B36"/>
    <w:rsid w:val="00336CDB"/>
    <w:rsid w:val="00336D4D"/>
    <w:rsid w:val="00340A9F"/>
    <w:rsid w:val="003422C9"/>
    <w:rsid w:val="00345388"/>
    <w:rsid w:val="00345F91"/>
    <w:rsid w:val="00347C69"/>
    <w:rsid w:val="00347EA6"/>
    <w:rsid w:val="0035035B"/>
    <w:rsid w:val="003516A4"/>
    <w:rsid w:val="0035217E"/>
    <w:rsid w:val="0035227C"/>
    <w:rsid w:val="00353D57"/>
    <w:rsid w:val="00354916"/>
    <w:rsid w:val="00356881"/>
    <w:rsid w:val="00356DDC"/>
    <w:rsid w:val="003575D1"/>
    <w:rsid w:val="00357F61"/>
    <w:rsid w:val="00361077"/>
    <w:rsid w:val="00361535"/>
    <w:rsid w:val="00361CC3"/>
    <w:rsid w:val="0036235D"/>
    <w:rsid w:val="003627FB"/>
    <w:rsid w:val="00362832"/>
    <w:rsid w:val="0036451F"/>
    <w:rsid w:val="00365D77"/>
    <w:rsid w:val="003673ED"/>
    <w:rsid w:val="00367C01"/>
    <w:rsid w:val="0037100A"/>
    <w:rsid w:val="00371578"/>
    <w:rsid w:val="00372530"/>
    <w:rsid w:val="00373369"/>
    <w:rsid w:val="00373892"/>
    <w:rsid w:val="00374C8A"/>
    <w:rsid w:val="0037552D"/>
    <w:rsid w:val="00376039"/>
    <w:rsid w:val="003801F9"/>
    <w:rsid w:val="003802AF"/>
    <w:rsid w:val="00382F26"/>
    <w:rsid w:val="0038324E"/>
    <w:rsid w:val="00383273"/>
    <w:rsid w:val="003836E1"/>
    <w:rsid w:val="00383D68"/>
    <w:rsid w:val="00384DCF"/>
    <w:rsid w:val="0038536F"/>
    <w:rsid w:val="00386F6C"/>
    <w:rsid w:val="003877A9"/>
    <w:rsid w:val="00392020"/>
    <w:rsid w:val="003938E4"/>
    <w:rsid w:val="00397E6A"/>
    <w:rsid w:val="003A085E"/>
    <w:rsid w:val="003A20B0"/>
    <w:rsid w:val="003A3290"/>
    <w:rsid w:val="003A3BD8"/>
    <w:rsid w:val="003A5614"/>
    <w:rsid w:val="003A7B41"/>
    <w:rsid w:val="003B0983"/>
    <w:rsid w:val="003B0B15"/>
    <w:rsid w:val="003B0D18"/>
    <w:rsid w:val="003B2147"/>
    <w:rsid w:val="003B2392"/>
    <w:rsid w:val="003B2D0C"/>
    <w:rsid w:val="003B321D"/>
    <w:rsid w:val="003B33C2"/>
    <w:rsid w:val="003B36A3"/>
    <w:rsid w:val="003B568A"/>
    <w:rsid w:val="003B7FE9"/>
    <w:rsid w:val="003C05EB"/>
    <w:rsid w:val="003C0AA9"/>
    <w:rsid w:val="003C1BDA"/>
    <w:rsid w:val="003C30A4"/>
    <w:rsid w:val="003C4D3E"/>
    <w:rsid w:val="003C72E9"/>
    <w:rsid w:val="003D0325"/>
    <w:rsid w:val="003D0478"/>
    <w:rsid w:val="003D11AA"/>
    <w:rsid w:val="003D198C"/>
    <w:rsid w:val="003D27F3"/>
    <w:rsid w:val="003D306B"/>
    <w:rsid w:val="003D3085"/>
    <w:rsid w:val="003D4C9B"/>
    <w:rsid w:val="003D5565"/>
    <w:rsid w:val="003D57DE"/>
    <w:rsid w:val="003D6B00"/>
    <w:rsid w:val="003D6DDC"/>
    <w:rsid w:val="003D7F28"/>
    <w:rsid w:val="003E006C"/>
    <w:rsid w:val="003E0E87"/>
    <w:rsid w:val="003E2860"/>
    <w:rsid w:val="003E3319"/>
    <w:rsid w:val="003E3A23"/>
    <w:rsid w:val="003E3B22"/>
    <w:rsid w:val="003F0222"/>
    <w:rsid w:val="003F05DC"/>
    <w:rsid w:val="003F0628"/>
    <w:rsid w:val="003F1367"/>
    <w:rsid w:val="003F1B63"/>
    <w:rsid w:val="003F2F56"/>
    <w:rsid w:val="003F3F0C"/>
    <w:rsid w:val="003F49DC"/>
    <w:rsid w:val="003F53D9"/>
    <w:rsid w:val="003F5760"/>
    <w:rsid w:val="003F5D68"/>
    <w:rsid w:val="003F5DBA"/>
    <w:rsid w:val="003F6F8A"/>
    <w:rsid w:val="003F7D55"/>
    <w:rsid w:val="0040013B"/>
    <w:rsid w:val="00400A90"/>
    <w:rsid w:val="0040337D"/>
    <w:rsid w:val="00404412"/>
    <w:rsid w:val="00404CDC"/>
    <w:rsid w:val="00406ACF"/>
    <w:rsid w:val="00407B2D"/>
    <w:rsid w:val="0041082D"/>
    <w:rsid w:val="00411F4B"/>
    <w:rsid w:val="004134ED"/>
    <w:rsid w:val="00413B2C"/>
    <w:rsid w:val="00414214"/>
    <w:rsid w:val="00415C7D"/>
    <w:rsid w:val="004161AE"/>
    <w:rsid w:val="004162B1"/>
    <w:rsid w:val="00417749"/>
    <w:rsid w:val="00417E11"/>
    <w:rsid w:val="00420189"/>
    <w:rsid w:val="00420675"/>
    <w:rsid w:val="00425B46"/>
    <w:rsid w:val="00426B61"/>
    <w:rsid w:val="004274C3"/>
    <w:rsid w:val="004276EC"/>
    <w:rsid w:val="00427E2B"/>
    <w:rsid w:val="004300F3"/>
    <w:rsid w:val="00433602"/>
    <w:rsid w:val="00433B67"/>
    <w:rsid w:val="004343C1"/>
    <w:rsid w:val="0043446E"/>
    <w:rsid w:val="0043783B"/>
    <w:rsid w:val="00437B43"/>
    <w:rsid w:val="004401CC"/>
    <w:rsid w:val="004445B9"/>
    <w:rsid w:val="004446FC"/>
    <w:rsid w:val="00444801"/>
    <w:rsid w:val="00444FD3"/>
    <w:rsid w:val="00445193"/>
    <w:rsid w:val="00446AC2"/>
    <w:rsid w:val="00447516"/>
    <w:rsid w:val="00447C19"/>
    <w:rsid w:val="00453DA7"/>
    <w:rsid w:val="00455EDC"/>
    <w:rsid w:val="0046205D"/>
    <w:rsid w:val="00462D86"/>
    <w:rsid w:val="0046344B"/>
    <w:rsid w:val="00463500"/>
    <w:rsid w:val="00463D7D"/>
    <w:rsid w:val="00464CAD"/>
    <w:rsid w:val="004669DC"/>
    <w:rsid w:val="00466D17"/>
    <w:rsid w:val="0046706A"/>
    <w:rsid w:val="004676C0"/>
    <w:rsid w:val="00467D32"/>
    <w:rsid w:val="00471477"/>
    <w:rsid w:val="00471D23"/>
    <w:rsid w:val="004725F4"/>
    <w:rsid w:val="00472DE2"/>
    <w:rsid w:val="00474198"/>
    <w:rsid w:val="0047527F"/>
    <w:rsid w:val="004756A7"/>
    <w:rsid w:val="00475E54"/>
    <w:rsid w:val="00476883"/>
    <w:rsid w:val="00476FA1"/>
    <w:rsid w:val="00477E15"/>
    <w:rsid w:val="00482924"/>
    <w:rsid w:val="00482BE1"/>
    <w:rsid w:val="00482C13"/>
    <w:rsid w:val="0048487A"/>
    <w:rsid w:val="00484E4D"/>
    <w:rsid w:val="00485675"/>
    <w:rsid w:val="00485B11"/>
    <w:rsid w:val="00485D4C"/>
    <w:rsid w:val="00485DA4"/>
    <w:rsid w:val="00486CE6"/>
    <w:rsid w:val="004876BA"/>
    <w:rsid w:val="004915F1"/>
    <w:rsid w:val="004923B0"/>
    <w:rsid w:val="004938E7"/>
    <w:rsid w:val="0049512F"/>
    <w:rsid w:val="004971B7"/>
    <w:rsid w:val="004A0940"/>
    <w:rsid w:val="004A1827"/>
    <w:rsid w:val="004A207B"/>
    <w:rsid w:val="004A2733"/>
    <w:rsid w:val="004A3466"/>
    <w:rsid w:val="004B130C"/>
    <w:rsid w:val="004B41C5"/>
    <w:rsid w:val="004B5486"/>
    <w:rsid w:val="004B6C20"/>
    <w:rsid w:val="004B71FB"/>
    <w:rsid w:val="004B7FE6"/>
    <w:rsid w:val="004C10C7"/>
    <w:rsid w:val="004C29B9"/>
    <w:rsid w:val="004C3422"/>
    <w:rsid w:val="004C380F"/>
    <w:rsid w:val="004C5284"/>
    <w:rsid w:val="004C5F65"/>
    <w:rsid w:val="004C7D28"/>
    <w:rsid w:val="004D0DFD"/>
    <w:rsid w:val="004D3C63"/>
    <w:rsid w:val="004D3CA4"/>
    <w:rsid w:val="004D47BA"/>
    <w:rsid w:val="004D47D7"/>
    <w:rsid w:val="004D50CC"/>
    <w:rsid w:val="004D5916"/>
    <w:rsid w:val="004D61BF"/>
    <w:rsid w:val="004D6FF1"/>
    <w:rsid w:val="004D76E8"/>
    <w:rsid w:val="004D7F8C"/>
    <w:rsid w:val="004E082A"/>
    <w:rsid w:val="004E189E"/>
    <w:rsid w:val="004E19CC"/>
    <w:rsid w:val="004E6481"/>
    <w:rsid w:val="004E7407"/>
    <w:rsid w:val="004E7C70"/>
    <w:rsid w:val="004F03C8"/>
    <w:rsid w:val="004F0585"/>
    <w:rsid w:val="004F344A"/>
    <w:rsid w:val="004F5753"/>
    <w:rsid w:val="004F5EBC"/>
    <w:rsid w:val="004F67B7"/>
    <w:rsid w:val="004F6F8C"/>
    <w:rsid w:val="004F714F"/>
    <w:rsid w:val="00502123"/>
    <w:rsid w:val="005052AA"/>
    <w:rsid w:val="0050635D"/>
    <w:rsid w:val="005123E3"/>
    <w:rsid w:val="00513B02"/>
    <w:rsid w:val="0051697F"/>
    <w:rsid w:val="005208AC"/>
    <w:rsid w:val="00523FA2"/>
    <w:rsid w:val="00525433"/>
    <w:rsid w:val="00526819"/>
    <w:rsid w:val="005278EE"/>
    <w:rsid w:val="00530FF9"/>
    <w:rsid w:val="0053163A"/>
    <w:rsid w:val="00532386"/>
    <w:rsid w:val="00532969"/>
    <w:rsid w:val="00533C3B"/>
    <w:rsid w:val="0053400A"/>
    <w:rsid w:val="00535138"/>
    <w:rsid w:val="00535467"/>
    <w:rsid w:val="00535A47"/>
    <w:rsid w:val="00535C7A"/>
    <w:rsid w:val="0053743F"/>
    <w:rsid w:val="00540308"/>
    <w:rsid w:val="00541E5F"/>
    <w:rsid w:val="00542FCD"/>
    <w:rsid w:val="005437A8"/>
    <w:rsid w:val="00544C1F"/>
    <w:rsid w:val="00544F13"/>
    <w:rsid w:val="00545E13"/>
    <w:rsid w:val="00545F17"/>
    <w:rsid w:val="005476E9"/>
    <w:rsid w:val="00550ACE"/>
    <w:rsid w:val="00552FD9"/>
    <w:rsid w:val="00553937"/>
    <w:rsid w:val="005539B6"/>
    <w:rsid w:val="00553B61"/>
    <w:rsid w:val="00555466"/>
    <w:rsid w:val="00556E9C"/>
    <w:rsid w:val="00560D32"/>
    <w:rsid w:val="00561CC0"/>
    <w:rsid w:val="005628E5"/>
    <w:rsid w:val="00562E3B"/>
    <w:rsid w:val="00563D11"/>
    <w:rsid w:val="00565246"/>
    <w:rsid w:val="00570EDE"/>
    <w:rsid w:val="005711EA"/>
    <w:rsid w:val="00571728"/>
    <w:rsid w:val="00572FE9"/>
    <w:rsid w:val="00575966"/>
    <w:rsid w:val="00575DCC"/>
    <w:rsid w:val="0058126E"/>
    <w:rsid w:val="00581455"/>
    <w:rsid w:val="00582F26"/>
    <w:rsid w:val="00583451"/>
    <w:rsid w:val="0058384C"/>
    <w:rsid w:val="00583B66"/>
    <w:rsid w:val="00583BC9"/>
    <w:rsid w:val="00584DAC"/>
    <w:rsid w:val="00585447"/>
    <w:rsid w:val="00585C67"/>
    <w:rsid w:val="00586856"/>
    <w:rsid w:val="00587775"/>
    <w:rsid w:val="00590927"/>
    <w:rsid w:val="005917B8"/>
    <w:rsid w:val="0059275F"/>
    <w:rsid w:val="00595A04"/>
    <w:rsid w:val="005966C2"/>
    <w:rsid w:val="00596915"/>
    <w:rsid w:val="00596949"/>
    <w:rsid w:val="0059701C"/>
    <w:rsid w:val="005A01BE"/>
    <w:rsid w:val="005A36D9"/>
    <w:rsid w:val="005A380C"/>
    <w:rsid w:val="005A41DE"/>
    <w:rsid w:val="005A5A06"/>
    <w:rsid w:val="005A5E89"/>
    <w:rsid w:val="005A6DD9"/>
    <w:rsid w:val="005A6E66"/>
    <w:rsid w:val="005B02E3"/>
    <w:rsid w:val="005B06C6"/>
    <w:rsid w:val="005B0F49"/>
    <w:rsid w:val="005B146C"/>
    <w:rsid w:val="005B161C"/>
    <w:rsid w:val="005B179A"/>
    <w:rsid w:val="005B352D"/>
    <w:rsid w:val="005B40F6"/>
    <w:rsid w:val="005B4B76"/>
    <w:rsid w:val="005B6691"/>
    <w:rsid w:val="005B6C97"/>
    <w:rsid w:val="005B6EDF"/>
    <w:rsid w:val="005C115A"/>
    <w:rsid w:val="005C3632"/>
    <w:rsid w:val="005C3DE6"/>
    <w:rsid w:val="005C4330"/>
    <w:rsid w:val="005C64C0"/>
    <w:rsid w:val="005D0A10"/>
    <w:rsid w:val="005D2239"/>
    <w:rsid w:val="005D2700"/>
    <w:rsid w:val="005D3526"/>
    <w:rsid w:val="005D4877"/>
    <w:rsid w:val="005D50DF"/>
    <w:rsid w:val="005D517B"/>
    <w:rsid w:val="005D6770"/>
    <w:rsid w:val="005D6AD2"/>
    <w:rsid w:val="005E059C"/>
    <w:rsid w:val="005E0D67"/>
    <w:rsid w:val="005E1299"/>
    <w:rsid w:val="005E1C4A"/>
    <w:rsid w:val="005E2264"/>
    <w:rsid w:val="005E2F83"/>
    <w:rsid w:val="005E3836"/>
    <w:rsid w:val="005E3956"/>
    <w:rsid w:val="005E417B"/>
    <w:rsid w:val="005E59F8"/>
    <w:rsid w:val="005E6ED2"/>
    <w:rsid w:val="005E7F30"/>
    <w:rsid w:val="005F168C"/>
    <w:rsid w:val="005F180B"/>
    <w:rsid w:val="005F44ED"/>
    <w:rsid w:val="005F4734"/>
    <w:rsid w:val="005F4DB1"/>
    <w:rsid w:val="005F6919"/>
    <w:rsid w:val="005F7C8C"/>
    <w:rsid w:val="006001EA"/>
    <w:rsid w:val="00602546"/>
    <w:rsid w:val="0060291F"/>
    <w:rsid w:val="00603CC3"/>
    <w:rsid w:val="00604DA3"/>
    <w:rsid w:val="00606903"/>
    <w:rsid w:val="006072BD"/>
    <w:rsid w:val="00607C8B"/>
    <w:rsid w:val="006100C5"/>
    <w:rsid w:val="00611645"/>
    <w:rsid w:val="00612901"/>
    <w:rsid w:val="00613FBC"/>
    <w:rsid w:val="006146FE"/>
    <w:rsid w:val="00616CDC"/>
    <w:rsid w:val="00616DD5"/>
    <w:rsid w:val="006202F5"/>
    <w:rsid w:val="0062054D"/>
    <w:rsid w:val="00620AB1"/>
    <w:rsid w:val="00620B00"/>
    <w:rsid w:val="00621D45"/>
    <w:rsid w:val="00621EE3"/>
    <w:rsid w:val="00622B2F"/>
    <w:rsid w:val="0062459D"/>
    <w:rsid w:val="00624A55"/>
    <w:rsid w:val="006254BE"/>
    <w:rsid w:val="0062553B"/>
    <w:rsid w:val="00625847"/>
    <w:rsid w:val="006269E4"/>
    <w:rsid w:val="006309C1"/>
    <w:rsid w:val="00630DD0"/>
    <w:rsid w:val="00631189"/>
    <w:rsid w:val="006316EE"/>
    <w:rsid w:val="00631FBB"/>
    <w:rsid w:val="00633FB6"/>
    <w:rsid w:val="00636530"/>
    <w:rsid w:val="00636994"/>
    <w:rsid w:val="006377E7"/>
    <w:rsid w:val="00640259"/>
    <w:rsid w:val="006421E8"/>
    <w:rsid w:val="0064245E"/>
    <w:rsid w:val="00643D3A"/>
    <w:rsid w:val="0064567A"/>
    <w:rsid w:val="006458F8"/>
    <w:rsid w:val="00650A8B"/>
    <w:rsid w:val="00651252"/>
    <w:rsid w:val="00651CC4"/>
    <w:rsid w:val="0065268F"/>
    <w:rsid w:val="00653DB2"/>
    <w:rsid w:val="00654502"/>
    <w:rsid w:val="00654583"/>
    <w:rsid w:val="00655A94"/>
    <w:rsid w:val="00657CF4"/>
    <w:rsid w:val="0066161C"/>
    <w:rsid w:val="006618B4"/>
    <w:rsid w:val="0066191A"/>
    <w:rsid w:val="0066203B"/>
    <w:rsid w:val="0066353A"/>
    <w:rsid w:val="0066664D"/>
    <w:rsid w:val="00667705"/>
    <w:rsid w:val="00670CC6"/>
    <w:rsid w:val="00670F30"/>
    <w:rsid w:val="00671C59"/>
    <w:rsid w:val="00671F29"/>
    <w:rsid w:val="0067247F"/>
    <w:rsid w:val="00673F7B"/>
    <w:rsid w:val="00674FF6"/>
    <w:rsid w:val="006800BB"/>
    <w:rsid w:val="00682D67"/>
    <w:rsid w:val="00682F1A"/>
    <w:rsid w:val="00686DB3"/>
    <w:rsid w:val="00690F13"/>
    <w:rsid w:val="00691749"/>
    <w:rsid w:val="006925E8"/>
    <w:rsid w:val="006929E6"/>
    <w:rsid w:val="00693CF5"/>
    <w:rsid w:val="00695B76"/>
    <w:rsid w:val="006966E0"/>
    <w:rsid w:val="00696BBB"/>
    <w:rsid w:val="006979F0"/>
    <w:rsid w:val="006A0001"/>
    <w:rsid w:val="006A0044"/>
    <w:rsid w:val="006A01F2"/>
    <w:rsid w:val="006A05FE"/>
    <w:rsid w:val="006A1007"/>
    <w:rsid w:val="006A133B"/>
    <w:rsid w:val="006A1B41"/>
    <w:rsid w:val="006A3280"/>
    <w:rsid w:val="006A6638"/>
    <w:rsid w:val="006B068D"/>
    <w:rsid w:val="006B0E4B"/>
    <w:rsid w:val="006B1C34"/>
    <w:rsid w:val="006B29BA"/>
    <w:rsid w:val="006B3839"/>
    <w:rsid w:val="006B3CE3"/>
    <w:rsid w:val="006B46A0"/>
    <w:rsid w:val="006B5B96"/>
    <w:rsid w:val="006B5C78"/>
    <w:rsid w:val="006C20BD"/>
    <w:rsid w:val="006C2A7C"/>
    <w:rsid w:val="006C3452"/>
    <w:rsid w:val="006C42BA"/>
    <w:rsid w:val="006C4D5F"/>
    <w:rsid w:val="006C5D0B"/>
    <w:rsid w:val="006C5DD5"/>
    <w:rsid w:val="006C5EAE"/>
    <w:rsid w:val="006C64A7"/>
    <w:rsid w:val="006C7191"/>
    <w:rsid w:val="006D24D9"/>
    <w:rsid w:val="006D39EF"/>
    <w:rsid w:val="006D3AFD"/>
    <w:rsid w:val="006D467C"/>
    <w:rsid w:val="006D582E"/>
    <w:rsid w:val="006D5DE3"/>
    <w:rsid w:val="006D644A"/>
    <w:rsid w:val="006D67B0"/>
    <w:rsid w:val="006D717C"/>
    <w:rsid w:val="006D7749"/>
    <w:rsid w:val="006D7C01"/>
    <w:rsid w:val="006E258B"/>
    <w:rsid w:val="006E294F"/>
    <w:rsid w:val="006E2AF6"/>
    <w:rsid w:val="006E2BAF"/>
    <w:rsid w:val="006E2DC6"/>
    <w:rsid w:val="006E3046"/>
    <w:rsid w:val="006E6C79"/>
    <w:rsid w:val="006E6D92"/>
    <w:rsid w:val="006E6E9A"/>
    <w:rsid w:val="006E737D"/>
    <w:rsid w:val="006F23A3"/>
    <w:rsid w:val="006F2A57"/>
    <w:rsid w:val="006F5677"/>
    <w:rsid w:val="006F667C"/>
    <w:rsid w:val="006F67A7"/>
    <w:rsid w:val="0070155A"/>
    <w:rsid w:val="0070269F"/>
    <w:rsid w:val="00702F29"/>
    <w:rsid w:val="0070321F"/>
    <w:rsid w:val="0070471C"/>
    <w:rsid w:val="00707C5A"/>
    <w:rsid w:val="0071136C"/>
    <w:rsid w:val="007121FE"/>
    <w:rsid w:val="00713256"/>
    <w:rsid w:val="00713B63"/>
    <w:rsid w:val="0071474E"/>
    <w:rsid w:val="00714C7D"/>
    <w:rsid w:val="0071678F"/>
    <w:rsid w:val="00720E10"/>
    <w:rsid w:val="00721B13"/>
    <w:rsid w:val="00721E77"/>
    <w:rsid w:val="007224D3"/>
    <w:rsid w:val="00723A88"/>
    <w:rsid w:val="00724405"/>
    <w:rsid w:val="007256A8"/>
    <w:rsid w:val="00725E95"/>
    <w:rsid w:val="00727FAC"/>
    <w:rsid w:val="00730A25"/>
    <w:rsid w:val="007346EE"/>
    <w:rsid w:val="00734B0B"/>
    <w:rsid w:val="00734EE6"/>
    <w:rsid w:val="00734FED"/>
    <w:rsid w:val="00735502"/>
    <w:rsid w:val="0073552C"/>
    <w:rsid w:val="007367CF"/>
    <w:rsid w:val="00737500"/>
    <w:rsid w:val="00737DE9"/>
    <w:rsid w:val="0074194B"/>
    <w:rsid w:val="00742D40"/>
    <w:rsid w:val="00743926"/>
    <w:rsid w:val="007441F8"/>
    <w:rsid w:val="00744319"/>
    <w:rsid w:val="00745605"/>
    <w:rsid w:val="00746C98"/>
    <w:rsid w:val="00751437"/>
    <w:rsid w:val="00752356"/>
    <w:rsid w:val="00752F8F"/>
    <w:rsid w:val="0075584E"/>
    <w:rsid w:val="007564E2"/>
    <w:rsid w:val="0076013F"/>
    <w:rsid w:val="007610FF"/>
    <w:rsid w:val="00762AB6"/>
    <w:rsid w:val="00764C4D"/>
    <w:rsid w:val="00764E88"/>
    <w:rsid w:val="00767427"/>
    <w:rsid w:val="00772DB1"/>
    <w:rsid w:val="00773C1B"/>
    <w:rsid w:val="0077614F"/>
    <w:rsid w:val="00782467"/>
    <w:rsid w:val="00782781"/>
    <w:rsid w:val="00782CA5"/>
    <w:rsid w:val="00783404"/>
    <w:rsid w:val="0078445F"/>
    <w:rsid w:val="007849EC"/>
    <w:rsid w:val="00784D59"/>
    <w:rsid w:val="00785DB3"/>
    <w:rsid w:val="007867FA"/>
    <w:rsid w:val="007875C0"/>
    <w:rsid w:val="00791645"/>
    <w:rsid w:val="00791AB8"/>
    <w:rsid w:val="00792E9E"/>
    <w:rsid w:val="00794C3D"/>
    <w:rsid w:val="007965EB"/>
    <w:rsid w:val="00796831"/>
    <w:rsid w:val="007976F2"/>
    <w:rsid w:val="007A0D29"/>
    <w:rsid w:val="007A216B"/>
    <w:rsid w:val="007A2AD1"/>
    <w:rsid w:val="007A5568"/>
    <w:rsid w:val="007A5E6D"/>
    <w:rsid w:val="007A6813"/>
    <w:rsid w:val="007A6822"/>
    <w:rsid w:val="007B06F1"/>
    <w:rsid w:val="007B252D"/>
    <w:rsid w:val="007B2899"/>
    <w:rsid w:val="007B3D5A"/>
    <w:rsid w:val="007B53B2"/>
    <w:rsid w:val="007B561E"/>
    <w:rsid w:val="007B6481"/>
    <w:rsid w:val="007C0A5C"/>
    <w:rsid w:val="007C21FD"/>
    <w:rsid w:val="007C291C"/>
    <w:rsid w:val="007C2C21"/>
    <w:rsid w:val="007C3791"/>
    <w:rsid w:val="007C4254"/>
    <w:rsid w:val="007C4388"/>
    <w:rsid w:val="007C564B"/>
    <w:rsid w:val="007C62BD"/>
    <w:rsid w:val="007C76AB"/>
    <w:rsid w:val="007C7C9C"/>
    <w:rsid w:val="007D03DB"/>
    <w:rsid w:val="007D161E"/>
    <w:rsid w:val="007D2B44"/>
    <w:rsid w:val="007D2FD9"/>
    <w:rsid w:val="007D45E7"/>
    <w:rsid w:val="007D46DC"/>
    <w:rsid w:val="007D4A7D"/>
    <w:rsid w:val="007D4B6F"/>
    <w:rsid w:val="007D51AE"/>
    <w:rsid w:val="007D6DCA"/>
    <w:rsid w:val="007E1E71"/>
    <w:rsid w:val="007E2650"/>
    <w:rsid w:val="007E37F6"/>
    <w:rsid w:val="007E3DF1"/>
    <w:rsid w:val="007E53D2"/>
    <w:rsid w:val="007E5AF5"/>
    <w:rsid w:val="007E6E22"/>
    <w:rsid w:val="007E72C8"/>
    <w:rsid w:val="007E76EE"/>
    <w:rsid w:val="007F0DB9"/>
    <w:rsid w:val="007F11D6"/>
    <w:rsid w:val="007F1E06"/>
    <w:rsid w:val="007F2A55"/>
    <w:rsid w:val="007F2FBC"/>
    <w:rsid w:val="007F3190"/>
    <w:rsid w:val="007F3B42"/>
    <w:rsid w:val="007F4557"/>
    <w:rsid w:val="007F45BB"/>
    <w:rsid w:val="007F4DF2"/>
    <w:rsid w:val="007F5D6C"/>
    <w:rsid w:val="007F777B"/>
    <w:rsid w:val="007F7F7B"/>
    <w:rsid w:val="008002E7"/>
    <w:rsid w:val="00801074"/>
    <w:rsid w:val="00801419"/>
    <w:rsid w:val="008033CF"/>
    <w:rsid w:val="00804CF6"/>
    <w:rsid w:val="00805639"/>
    <w:rsid w:val="008067F0"/>
    <w:rsid w:val="0080730E"/>
    <w:rsid w:val="00807586"/>
    <w:rsid w:val="00810F7D"/>
    <w:rsid w:val="008136B0"/>
    <w:rsid w:val="00815081"/>
    <w:rsid w:val="00815330"/>
    <w:rsid w:val="00816935"/>
    <w:rsid w:val="00817E9B"/>
    <w:rsid w:val="0082246F"/>
    <w:rsid w:val="008239C1"/>
    <w:rsid w:val="00824760"/>
    <w:rsid w:val="00825A08"/>
    <w:rsid w:val="008276B1"/>
    <w:rsid w:val="00827C03"/>
    <w:rsid w:val="0083091A"/>
    <w:rsid w:val="00830AF6"/>
    <w:rsid w:val="008315D3"/>
    <w:rsid w:val="008315E9"/>
    <w:rsid w:val="008315FE"/>
    <w:rsid w:val="00832B74"/>
    <w:rsid w:val="0083350E"/>
    <w:rsid w:val="00834A63"/>
    <w:rsid w:val="008358FA"/>
    <w:rsid w:val="00835C2B"/>
    <w:rsid w:val="00837C66"/>
    <w:rsid w:val="0084007E"/>
    <w:rsid w:val="00842A44"/>
    <w:rsid w:val="00842C62"/>
    <w:rsid w:val="0084372F"/>
    <w:rsid w:val="0084473F"/>
    <w:rsid w:val="00844A21"/>
    <w:rsid w:val="00844C64"/>
    <w:rsid w:val="0084505F"/>
    <w:rsid w:val="008452E2"/>
    <w:rsid w:val="0085390D"/>
    <w:rsid w:val="00853F2D"/>
    <w:rsid w:val="00854DBF"/>
    <w:rsid w:val="00856AE7"/>
    <w:rsid w:val="008571DB"/>
    <w:rsid w:val="0085727E"/>
    <w:rsid w:val="008572C3"/>
    <w:rsid w:val="00857C6F"/>
    <w:rsid w:val="008601EB"/>
    <w:rsid w:val="00861604"/>
    <w:rsid w:val="00861BF8"/>
    <w:rsid w:val="0086338C"/>
    <w:rsid w:val="00864200"/>
    <w:rsid w:val="008642D0"/>
    <w:rsid w:val="008657A7"/>
    <w:rsid w:val="00867350"/>
    <w:rsid w:val="0087035E"/>
    <w:rsid w:val="008707A7"/>
    <w:rsid w:val="00871084"/>
    <w:rsid w:val="00871B81"/>
    <w:rsid w:val="0087241E"/>
    <w:rsid w:val="00872E18"/>
    <w:rsid w:val="008732A1"/>
    <w:rsid w:val="00875B2B"/>
    <w:rsid w:val="00876ACF"/>
    <w:rsid w:val="00880D22"/>
    <w:rsid w:val="008823D5"/>
    <w:rsid w:val="008824F9"/>
    <w:rsid w:val="008855E2"/>
    <w:rsid w:val="00886A34"/>
    <w:rsid w:val="00887256"/>
    <w:rsid w:val="0088742D"/>
    <w:rsid w:val="008876DE"/>
    <w:rsid w:val="00890B67"/>
    <w:rsid w:val="00890EC0"/>
    <w:rsid w:val="00890FB7"/>
    <w:rsid w:val="00893728"/>
    <w:rsid w:val="00896400"/>
    <w:rsid w:val="00896A65"/>
    <w:rsid w:val="008A06B0"/>
    <w:rsid w:val="008A2A64"/>
    <w:rsid w:val="008A39ED"/>
    <w:rsid w:val="008A52E8"/>
    <w:rsid w:val="008A56FD"/>
    <w:rsid w:val="008A5CC1"/>
    <w:rsid w:val="008A6353"/>
    <w:rsid w:val="008A7989"/>
    <w:rsid w:val="008B0B70"/>
    <w:rsid w:val="008B1A4B"/>
    <w:rsid w:val="008B2302"/>
    <w:rsid w:val="008B360A"/>
    <w:rsid w:val="008B3850"/>
    <w:rsid w:val="008B3AFF"/>
    <w:rsid w:val="008B5A8A"/>
    <w:rsid w:val="008C01F5"/>
    <w:rsid w:val="008C0F35"/>
    <w:rsid w:val="008C16D8"/>
    <w:rsid w:val="008C1799"/>
    <w:rsid w:val="008C24AB"/>
    <w:rsid w:val="008C28D7"/>
    <w:rsid w:val="008C4216"/>
    <w:rsid w:val="008C472B"/>
    <w:rsid w:val="008C47AB"/>
    <w:rsid w:val="008C5486"/>
    <w:rsid w:val="008C5F15"/>
    <w:rsid w:val="008C5F4D"/>
    <w:rsid w:val="008C67FB"/>
    <w:rsid w:val="008C68D0"/>
    <w:rsid w:val="008C6E18"/>
    <w:rsid w:val="008C7400"/>
    <w:rsid w:val="008D18B9"/>
    <w:rsid w:val="008D1B18"/>
    <w:rsid w:val="008D4020"/>
    <w:rsid w:val="008D5A2A"/>
    <w:rsid w:val="008D5C00"/>
    <w:rsid w:val="008E00EC"/>
    <w:rsid w:val="008E14A7"/>
    <w:rsid w:val="008E17C4"/>
    <w:rsid w:val="008E21F4"/>
    <w:rsid w:val="008E345F"/>
    <w:rsid w:val="008E38D4"/>
    <w:rsid w:val="008F000E"/>
    <w:rsid w:val="008F4F83"/>
    <w:rsid w:val="008F555C"/>
    <w:rsid w:val="008F70D7"/>
    <w:rsid w:val="008F71FC"/>
    <w:rsid w:val="008F75D4"/>
    <w:rsid w:val="009004CE"/>
    <w:rsid w:val="0090072E"/>
    <w:rsid w:val="009035AC"/>
    <w:rsid w:val="00904BC0"/>
    <w:rsid w:val="00904C36"/>
    <w:rsid w:val="0090634B"/>
    <w:rsid w:val="009066C3"/>
    <w:rsid w:val="00906BBE"/>
    <w:rsid w:val="0091222C"/>
    <w:rsid w:val="00913452"/>
    <w:rsid w:val="009164EA"/>
    <w:rsid w:val="00921699"/>
    <w:rsid w:val="009225DD"/>
    <w:rsid w:val="0092388A"/>
    <w:rsid w:val="00923B84"/>
    <w:rsid w:val="00924FE6"/>
    <w:rsid w:val="00925D56"/>
    <w:rsid w:val="00925DD9"/>
    <w:rsid w:val="009274B3"/>
    <w:rsid w:val="00927B2F"/>
    <w:rsid w:val="0093042F"/>
    <w:rsid w:val="009314DC"/>
    <w:rsid w:val="0093188F"/>
    <w:rsid w:val="009324BD"/>
    <w:rsid w:val="00932BF6"/>
    <w:rsid w:val="009341E3"/>
    <w:rsid w:val="00934917"/>
    <w:rsid w:val="0094004D"/>
    <w:rsid w:val="00941957"/>
    <w:rsid w:val="00942BF5"/>
    <w:rsid w:val="009431F7"/>
    <w:rsid w:val="009444E1"/>
    <w:rsid w:val="00945AE8"/>
    <w:rsid w:val="00947BE5"/>
    <w:rsid w:val="00951931"/>
    <w:rsid w:val="00954FA9"/>
    <w:rsid w:val="009557A9"/>
    <w:rsid w:val="00955E8D"/>
    <w:rsid w:val="0095637D"/>
    <w:rsid w:val="009571FF"/>
    <w:rsid w:val="00957407"/>
    <w:rsid w:val="009578E4"/>
    <w:rsid w:val="0096038D"/>
    <w:rsid w:val="00960D29"/>
    <w:rsid w:val="00960F08"/>
    <w:rsid w:val="00963015"/>
    <w:rsid w:val="00963D4A"/>
    <w:rsid w:val="00964396"/>
    <w:rsid w:val="00965309"/>
    <w:rsid w:val="00965A2C"/>
    <w:rsid w:val="0096621B"/>
    <w:rsid w:val="00967F68"/>
    <w:rsid w:val="0097118B"/>
    <w:rsid w:val="00972598"/>
    <w:rsid w:val="009727C3"/>
    <w:rsid w:val="009729AF"/>
    <w:rsid w:val="00972C5D"/>
    <w:rsid w:val="00972E5F"/>
    <w:rsid w:val="00973378"/>
    <w:rsid w:val="00975CBC"/>
    <w:rsid w:val="009761E1"/>
    <w:rsid w:val="00980C08"/>
    <w:rsid w:val="009810ED"/>
    <w:rsid w:val="009813FA"/>
    <w:rsid w:val="0098231A"/>
    <w:rsid w:val="009824A2"/>
    <w:rsid w:val="00982A09"/>
    <w:rsid w:val="0098370E"/>
    <w:rsid w:val="0098445F"/>
    <w:rsid w:val="009847EE"/>
    <w:rsid w:val="00985237"/>
    <w:rsid w:val="00985953"/>
    <w:rsid w:val="009863CB"/>
    <w:rsid w:val="00986BC2"/>
    <w:rsid w:val="009874C0"/>
    <w:rsid w:val="009904B2"/>
    <w:rsid w:val="0099129A"/>
    <w:rsid w:val="009915BA"/>
    <w:rsid w:val="0099208A"/>
    <w:rsid w:val="00992AB8"/>
    <w:rsid w:val="009937CC"/>
    <w:rsid w:val="009949FD"/>
    <w:rsid w:val="00994D7C"/>
    <w:rsid w:val="009958A8"/>
    <w:rsid w:val="00995C61"/>
    <w:rsid w:val="00995CAF"/>
    <w:rsid w:val="009960C3"/>
    <w:rsid w:val="00996A13"/>
    <w:rsid w:val="00997569"/>
    <w:rsid w:val="009A043A"/>
    <w:rsid w:val="009A6B63"/>
    <w:rsid w:val="009A6F1E"/>
    <w:rsid w:val="009B08C2"/>
    <w:rsid w:val="009B13E2"/>
    <w:rsid w:val="009B1522"/>
    <w:rsid w:val="009B1B4C"/>
    <w:rsid w:val="009B249C"/>
    <w:rsid w:val="009B4609"/>
    <w:rsid w:val="009B5012"/>
    <w:rsid w:val="009B539A"/>
    <w:rsid w:val="009B56D7"/>
    <w:rsid w:val="009B653B"/>
    <w:rsid w:val="009B6BA3"/>
    <w:rsid w:val="009B7E9B"/>
    <w:rsid w:val="009C2227"/>
    <w:rsid w:val="009C2608"/>
    <w:rsid w:val="009C3C57"/>
    <w:rsid w:val="009C5881"/>
    <w:rsid w:val="009C6AFC"/>
    <w:rsid w:val="009C6F71"/>
    <w:rsid w:val="009C7F2E"/>
    <w:rsid w:val="009D3CDF"/>
    <w:rsid w:val="009D414B"/>
    <w:rsid w:val="009D467E"/>
    <w:rsid w:val="009D537A"/>
    <w:rsid w:val="009D5385"/>
    <w:rsid w:val="009D5AE6"/>
    <w:rsid w:val="009D7ED2"/>
    <w:rsid w:val="009E0FA6"/>
    <w:rsid w:val="009E1DF5"/>
    <w:rsid w:val="009E1EA9"/>
    <w:rsid w:val="009E3041"/>
    <w:rsid w:val="009E40F3"/>
    <w:rsid w:val="009E501D"/>
    <w:rsid w:val="009E5905"/>
    <w:rsid w:val="009E66A1"/>
    <w:rsid w:val="009F1DA8"/>
    <w:rsid w:val="009F3CC3"/>
    <w:rsid w:val="009F4517"/>
    <w:rsid w:val="009F6998"/>
    <w:rsid w:val="009F7FF3"/>
    <w:rsid w:val="00A00836"/>
    <w:rsid w:val="00A01080"/>
    <w:rsid w:val="00A042D4"/>
    <w:rsid w:val="00A071E9"/>
    <w:rsid w:val="00A07DDC"/>
    <w:rsid w:val="00A10100"/>
    <w:rsid w:val="00A104E2"/>
    <w:rsid w:val="00A10F18"/>
    <w:rsid w:val="00A111B0"/>
    <w:rsid w:val="00A11317"/>
    <w:rsid w:val="00A1295B"/>
    <w:rsid w:val="00A12B90"/>
    <w:rsid w:val="00A12D70"/>
    <w:rsid w:val="00A14D9B"/>
    <w:rsid w:val="00A25DD1"/>
    <w:rsid w:val="00A26DB5"/>
    <w:rsid w:val="00A278C4"/>
    <w:rsid w:val="00A30839"/>
    <w:rsid w:val="00A318B2"/>
    <w:rsid w:val="00A3310D"/>
    <w:rsid w:val="00A340C7"/>
    <w:rsid w:val="00A35496"/>
    <w:rsid w:val="00A358CF"/>
    <w:rsid w:val="00A37829"/>
    <w:rsid w:val="00A41F0D"/>
    <w:rsid w:val="00A437B0"/>
    <w:rsid w:val="00A43BE1"/>
    <w:rsid w:val="00A43D9B"/>
    <w:rsid w:val="00A46656"/>
    <w:rsid w:val="00A46790"/>
    <w:rsid w:val="00A47002"/>
    <w:rsid w:val="00A47374"/>
    <w:rsid w:val="00A47A2B"/>
    <w:rsid w:val="00A47ED5"/>
    <w:rsid w:val="00A50533"/>
    <w:rsid w:val="00A519F5"/>
    <w:rsid w:val="00A52E0E"/>
    <w:rsid w:val="00A55E07"/>
    <w:rsid w:val="00A565DB"/>
    <w:rsid w:val="00A565EB"/>
    <w:rsid w:val="00A56ECD"/>
    <w:rsid w:val="00A56FDE"/>
    <w:rsid w:val="00A600A4"/>
    <w:rsid w:val="00A612DB"/>
    <w:rsid w:val="00A64877"/>
    <w:rsid w:val="00A667D0"/>
    <w:rsid w:val="00A667D7"/>
    <w:rsid w:val="00A66838"/>
    <w:rsid w:val="00A67A1B"/>
    <w:rsid w:val="00A711FD"/>
    <w:rsid w:val="00A7221B"/>
    <w:rsid w:val="00A72538"/>
    <w:rsid w:val="00A73769"/>
    <w:rsid w:val="00A73A01"/>
    <w:rsid w:val="00A740E5"/>
    <w:rsid w:val="00A7572D"/>
    <w:rsid w:val="00A76208"/>
    <w:rsid w:val="00A76D2B"/>
    <w:rsid w:val="00A776CA"/>
    <w:rsid w:val="00A810B4"/>
    <w:rsid w:val="00A813E3"/>
    <w:rsid w:val="00A81FC5"/>
    <w:rsid w:val="00A82B26"/>
    <w:rsid w:val="00A84137"/>
    <w:rsid w:val="00A85377"/>
    <w:rsid w:val="00A8627D"/>
    <w:rsid w:val="00A873C9"/>
    <w:rsid w:val="00A90E4C"/>
    <w:rsid w:val="00A926EE"/>
    <w:rsid w:val="00A936B7"/>
    <w:rsid w:val="00A944B3"/>
    <w:rsid w:val="00A94CA0"/>
    <w:rsid w:val="00A952A1"/>
    <w:rsid w:val="00A964A2"/>
    <w:rsid w:val="00A97B85"/>
    <w:rsid w:val="00AA0B33"/>
    <w:rsid w:val="00AA12FE"/>
    <w:rsid w:val="00AA1AFA"/>
    <w:rsid w:val="00AA2E9B"/>
    <w:rsid w:val="00AA69B0"/>
    <w:rsid w:val="00AA7CD0"/>
    <w:rsid w:val="00AB2323"/>
    <w:rsid w:val="00AB28FE"/>
    <w:rsid w:val="00AB41E4"/>
    <w:rsid w:val="00AB69BE"/>
    <w:rsid w:val="00AB6F99"/>
    <w:rsid w:val="00AB70D2"/>
    <w:rsid w:val="00AB78BF"/>
    <w:rsid w:val="00AB79E6"/>
    <w:rsid w:val="00AB7F65"/>
    <w:rsid w:val="00AC0499"/>
    <w:rsid w:val="00AC0551"/>
    <w:rsid w:val="00AC2B7E"/>
    <w:rsid w:val="00AC2F4E"/>
    <w:rsid w:val="00AC41DB"/>
    <w:rsid w:val="00AC41ED"/>
    <w:rsid w:val="00AC4978"/>
    <w:rsid w:val="00AC5A0F"/>
    <w:rsid w:val="00AC7A66"/>
    <w:rsid w:val="00AD01EA"/>
    <w:rsid w:val="00AD037E"/>
    <w:rsid w:val="00AD0A9F"/>
    <w:rsid w:val="00AD1A20"/>
    <w:rsid w:val="00AD1E01"/>
    <w:rsid w:val="00AD20F4"/>
    <w:rsid w:val="00AD29B7"/>
    <w:rsid w:val="00AD3814"/>
    <w:rsid w:val="00AD52B2"/>
    <w:rsid w:val="00AD5B44"/>
    <w:rsid w:val="00AD60C3"/>
    <w:rsid w:val="00AD7923"/>
    <w:rsid w:val="00AD7B6B"/>
    <w:rsid w:val="00AE0139"/>
    <w:rsid w:val="00AE1BF2"/>
    <w:rsid w:val="00AE2919"/>
    <w:rsid w:val="00AE32EC"/>
    <w:rsid w:val="00AE33A9"/>
    <w:rsid w:val="00AE3981"/>
    <w:rsid w:val="00AE5EFE"/>
    <w:rsid w:val="00AE6E66"/>
    <w:rsid w:val="00AE7319"/>
    <w:rsid w:val="00AE78C3"/>
    <w:rsid w:val="00AF0293"/>
    <w:rsid w:val="00AF163B"/>
    <w:rsid w:val="00AF258F"/>
    <w:rsid w:val="00AF4092"/>
    <w:rsid w:val="00AF488F"/>
    <w:rsid w:val="00AF6551"/>
    <w:rsid w:val="00B00DA9"/>
    <w:rsid w:val="00B00F6B"/>
    <w:rsid w:val="00B01326"/>
    <w:rsid w:val="00B019FD"/>
    <w:rsid w:val="00B03D75"/>
    <w:rsid w:val="00B03E1C"/>
    <w:rsid w:val="00B0410D"/>
    <w:rsid w:val="00B041D6"/>
    <w:rsid w:val="00B04F9A"/>
    <w:rsid w:val="00B06CF6"/>
    <w:rsid w:val="00B06FAD"/>
    <w:rsid w:val="00B11107"/>
    <w:rsid w:val="00B11A93"/>
    <w:rsid w:val="00B125CC"/>
    <w:rsid w:val="00B1280B"/>
    <w:rsid w:val="00B13174"/>
    <w:rsid w:val="00B13B8E"/>
    <w:rsid w:val="00B14571"/>
    <w:rsid w:val="00B151E3"/>
    <w:rsid w:val="00B159AD"/>
    <w:rsid w:val="00B16BD8"/>
    <w:rsid w:val="00B20A01"/>
    <w:rsid w:val="00B20D82"/>
    <w:rsid w:val="00B2165F"/>
    <w:rsid w:val="00B2190B"/>
    <w:rsid w:val="00B21C5A"/>
    <w:rsid w:val="00B2439A"/>
    <w:rsid w:val="00B24C7E"/>
    <w:rsid w:val="00B24D21"/>
    <w:rsid w:val="00B256B7"/>
    <w:rsid w:val="00B26BB0"/>
    <w:rsid w:val="00B3113B"/>
    <w:rsid w:val="00B31D40"/>
    <w:rsid w:val="00B329BB"/>
    <w:rsid w:val="00B33E4D"/>
    <w:rsid w:val="00B35120"/>
    <w:rsid w:val="00B363A8"/>
    <w:rsid w:val="00B36FEF"/>
    <w:rsid w:val="00B37E25"/>
    <w:rsid w:val="00B40D7A"/>
    <w:rsid w:val="00B40DEE"/>
    <w:rsid w:val="00B4172B"/>
    <w:rsid w:val="00B43010"/>
    <w:rsid w:val="00B43A2E"/>
    <w:rsid w:val="00B43DBA"/>
    <w:rsid w:val="00B44414"/>
    <w:rsid w:val="00B44BFF"/>
    <w:rsid w:val="00B457E4"/>
    <w:rsid w:val="00B45D5E"/>
    <w:rsid w:val="00B47783"/>
    <w:rsid w:val="00B50C05"/>
    <w:rsid w:val="00B512DA"/>
    <w:rsid w:val="00B513ED"/>
    <w:rsid w:val="00B52EA3"/>
    <w:rsid w:val="00B6040A"/>
    <w:rsid w:val="00B60E70"/>
    <w:rsid w:val="00B6115D"/>
    <w:rsid w:val="00B61F97"/>
    <w:rsid w:val="00B62C0B"/>
    <w:rsid w:val="00B62D08"/>
    <w:rsid w:val="00B63199"/>
    <w:rsid w:val="00B638F7"/>
    <w:rsid w:val="00B65EC2"/>
    <w:rsid w:val="00B6667A"/>
    <w:rsid w:val="00B70A9D"/>
    <w:rsid w:val="00B70D57"/>
    <w:rsid w:val="00B71154"/>
    <w:rsid w:val="00B722B8"/>
    <w:rsid w:val="00B72D8B"/>
    <w:rsid w:val="00B73592"/>
    <w:rsid w:val="00B73D21"/>
    <w:rsid w:val="00B74EAD"/>
    <w:rsid w:val="00B7753D"/>
    <w:rsid w:val="00B82C15"/>
    <w:rsid w:val="00B847B1"/>
    <w:rsid w:val="00B856C2"/>
    <w:rsid w:val="00B858AD"/>
    <w:rsid w:val="00B85D0C"/>
    <w:rsid w:val="00B86E42"/>
    <w:rsid w:val="00B9061F"/>
    <w:rsid w:val="00B9160F"/>
    <w:rsid w:val="00B91EBD"/>
    <w:rsid w:val="00B9246D"/>
    <w:rsid w:val="00B924B3"/>
    <w:rsid w:val="00B93949"/>
    <w:rsid w:val="00B93B01"/>
    <w:rsid w:val="00B95146"/>
    <w:rsid w:val="00B95CAE"/>
    <w:rsid w:val="00B967BC"/>
    <w:rsid w:val="00B975B9"/>
    <w:rsid w:val="00B97926"/>
    <w:rsid w:val="00BA1CF6"/>
    <w:rsid w:val="00BA32EF"/>
    <w:rsid w:val="00BA67FA"/>
    <w:rsid w:val="00BA73D0"/>
    <w:rsid w:val="00BA7F6A"/>
    <w:rsid w:val="00BB07D5"/>
    <w:rsid w:val="00BB0D7E"/>
    <w:rsid w:val="00BB1C55"/>
    <w:rsid w:val="00BB258B"/>
    <w:rsid w:val="00BB28B9"/>
    <w:rsid w:val="00BB3012"/>
    <w:rsid w:val="00BB330E"/>
    <w:rsid w:val="00BB3B6E"/>
    <w:rsid w:val="00BB3F3F"/>
    <w:rsid w:val="00BB43DD"/>
    <w:rsid w:val="00BB4716"/>
    <w:rsid w:val="00BB4F22"/>
    <w:rsid w:val="00BB5305"/>
    <w:rsid w:val="00BB69DF"/>
    <w:rsid w:val="00BB6CBD"/>
    <w:rsid w:val="00BC0096"/>
    <w:rsid w:val="00BC055A"/>
    <w:rsid w:val="00BC0ABE"/>
    <w:rsid w:val="00BC18AA"/>
    <w:rsid w:val="00BC1EBD"/>
    <w:rsid w:val="00BC1F40"/>
    <w:rsid w:val="00BC2029"/>
    <w:rsid w:val="00BC32EB"/>
    <w:rsid w:val="00BC3566"/>
    <w:rsid w:val="00BC36BA"/>
    <w:rsid w:val="00BC3D21"/>
    <w:rsid w:val="00BC403E"/>
    <w:rsid w:val="00BC464F"/>
    <w:rsid w:val="00BC5C61"/>
    <w:rsid w:val="00BC6BC8"/>
    <w:rsid w:val="00BC730C"/>
    <w:rsid w:val="00BD1340"/>
    <w:rsid w:val="00BD1F50"/>
    <w:rsid w:val="00BD4EE2"/>
    <w:rsid w:val="00BD5E4A"/>
    <w:rsid w:val="00BD7514"/>
    <w:rsid w:val="00BD775D"/>
    <w:rsid w:val="00BE0E8F"/>
    <w:rsid w:val="00BE1136"/>
    <w:rsid w:val="00BE2042"/>
    <w:rsid w:val="00BE2AD6"/>
    <w:rsid w:val="00BE373D"/>
    <w:rsid w:val="00BE3F6C"/>
    <w:rsid w:val="00BE4247"/>
    <w:rsid w:val="00BE5B87"/>
    <w:rsid w:val="00BF0B0F"/>
    <w:rsid w:val="00BF12A5"/>
    <w:rsid w:val="00BF2358"/>
    <w:rsid w:val="00BF3124"/>
    <w:rsid w:val="00BF4CFD"/>
    <w:rsid w:val="00BF56E9"/>
    <w:rsid w:val="00BF5C0F"/>
    <w:rsid w:val="00BF69DB"/>
    <w:rsid w:val="00BF6ACF"/>
    <w:rsid w:val="00BF78B0"/>
    <w:rsid w:val="00BF7D02"/>
    <w:rsid w:val="00C028D3"/>
    <w:rsid w:val="00C05A87"/>
    <w:rsid w:val="00C071C8"/>
    <w:rsid w:val="00C07AD2"/>
    <w:rsid w:val="00C10638"/>
    <w:rsid w:val="00C10992"/>
    <w:rsid w:val="00C10D01"/>
    <w:rsid w:val="00C11806"/>
    <w:rsid w:val="00C11CE6"/>
    <w:rsid w:val="00C11DDC"/>
    <w:rsid w:val="00C12DEA"/>
    <w:rsid w:val="00C13B0D"/>
    <w:rsid w:val="00C14104"/>
    <w:rsid w:val="00C141DA"/>
    <w:rsid w:val="00C167E4"/>
    <w:rsid w:val="00C16811"/>
    <w:rsid w:val="00C16E40"/>
    <w:rsid w:val="00C177BA"/>
    <w:rsid w:val="00C17AAE"/>
    <w:rsid w:val="00C20D48"/>
    <w:rsid w:val="00C23B1B"/>
    <w:rsid w:val="00C24B8F"/>
    <w:rsid w:val="00C26049"/>
    <w:rsid w:val="00C263DA"/>
    <w:rsid w:val="00C275C4"/>
    <w:rsid w:val="00C30C68"/>
    <w:rsid w:val="00C30D40"/>
    <w:rsid w:val="00C31147"/>
    <w:rsid w:val="00C311BB"/>
    <w:rsid w:val="00C330C0"/>
    <w:rsid w:val="00C33DCA"/>
    <w:rsid w:val="00C3455E"/>
    <w:rsid w:val="00C348BC"/>
    <w:rsid w:val="00C34A29"/>
    <w:rsid w:val="00C359A7"/>
    <w:rsid w:val="00C36DDD"/>
    <w:rsid w:val="00C3772A"/>
    <w:rsid w:val="00C415FD"/>
    <w:rsid w:val="00C4332B"/>
    <w:rsid w:val="00C44471"/>
    <w:rsid w:val="00C464F0"/>
    <w:rsid w:val="00C475CE"/>
    <w:rsid w:val="00C4792C"/>
    <w:rsid w:val="00C50C1D"/>
    <w:rsid w:val="00C50E6A"/>
    <w:rsid w:val="00C50E99"/>
    <w:rsid w:val="00C50F65"/>
    <w:rsid w:val="00C513B6"/>
    <w:rsid w:val="00C537D7"/>
    <w:rsid w:val="00C53FE5"/>
    <w:rsid w:val="00C56BB9"/>
    <w:rsid w:val="00C56E48"/>
    <w:rsid w:val="00C5711C"/>
    <w:rsid w:val="00C578A2"/>
    <w:rsid w:val="00C579C1"/>
    <w:rsid w:val="00C608CB"/>
    <w:rsid w:val="00C60958"/>
    <w:rsid w:val="00C61A98"/>
    <w:rsid w:val="00C61DF3"/>
    <w:rsid w:val="00C621F9"/>
    <w:rsid w:val="00C62245"/>
    <w:rsid w:val="00C62EE7"/>
    <w:rsid w:val="00C63114"/>
    <w:rsid w:val="00C6328F"/>
    <w:rsid w:val="00C6545E"/>
    <w:rsid w:val="00C65FE4"/>
    <w:rsid w:val="00C66713"/>
    <w:rsid w:val="00C66E03"/>
    <w:rsid w:val="00C70578"/>
    <w:rsid w:val="00C70BA2"/>
    <w:rsid w:val="00C7174B"/>
    <w:rsid w:val="00C71896"/>
    <w:rsid w:val="00C71E52"/>
    <w:rsid w:val="00C71E8F"/>
    <w:rsid w:val="00C7269D"/>
    <w:rsid w:val="00C72AB2"/>
    <w:rsid w:val="00C72ADD"/>
    <w:rsid w:val="00C745CC"/>
    <w:rsid w:val="00C7478F"/>
    <w:rsid w:val="00C764C4"/>
    <w:rsid w:val="00C77B78"/>
    <w:rsid w:val="00C80080"/>
    <w:rsid w:val="00C80AA6"/>
    <w:rsid w:val="00C80B16"/>
    <w:rsid w:val="00C80FB1"/>
    <w:rsid w:val="00C8134B"/>
    <w:rsid w:val="00C81A25"/>
    <w:rsid w:val="00C837BA"/>
    <w:rsid w:val="00C86215"/>
    <w:rsid w:val="00C867A6"/>
    <w:rsid w:val="00C86932"/>
    <w:rsid w:val="00C86E6C"/>
    <w:rsid w:val="00C877FD"/>
    <w:rsid w:val="00C90329"/>
    <w:rsid w:val="00C90ADF"/>
    <w:rsid w:val="00C9155F"/>
    <w:rsid w:val="00C93C89"/>
    <w:rsid w:val="00C95696"/>
    <w:rsid w:val="00C95887"/>
    <w:rsid w:val="00C95EE2"/>
    <w:rsid w:val="00C96004"/>
    <w:rsid w:val="00C9619C"/>
    <w:rsid w:val="00CA0CAB"/>
    <w:rsid w:val="00CA19D9"/>
    <w:rsid w:val="00CA5279"/>
    <w:rsid w:val="00CA792F"/>
    <w:rsid w:val="00CA7B2E"/>
    <w:rsid w:val="00CA7C4E"/>
    <w:rsid w:val="00CA7E53"/>
    <w:rsid w:val="00CB1AF5"/>
    <w:rsid w:val="00CB20AC"/>
    <w:rsid w:val="00CB38F7"/>
    <w:rsid w:val="00CB3A1A"/>
    <w:rsid w:val="00CB3D3C"/>
    <w:rsid w:val="00CB7D7A"/>
    <w:rsid w:val="00CB7DC7"/>
    <w:rsid w:val="00CB7DDF"/>
    <w:rsid w:val="00CC0B27"/>
    <w:rsid w:val="00CC2116"/>
    <w:rsid w:val="00CC3315"/>
    <w:rsid w:val="00CC453A"/>
    <w:rsid w:val="00CC6272"/>
    <w:rsid w:val="00CD1007"/>
    <w:rsid w:val="00CD2148"/>
    <w:rsid w:val="00CD30B7"/>
    <w:rsid w:val="00CD3C1B"/>
    <w:rsid w:val="00CD4813"/>
    <w:rsid w:val="00CD5D10"/>
    <w:rsid w:val="00CD7316"/>
    <w:rsid w:val="00CE067B"/>
    <w:rsid w:val="00CE2392"/>
    <w:rsid w:val="00CE24AC"/>
    <w:rsid w:val="00CE25E0"/>
    <w:rsid w:val="00CE4C4F"/>
    <w:rsid w:val="00CE578D"/>
    <w:rsid w:val="00CE6FE1"/>
    <w:rsid w:val="00CF05E9"/>
    <w:rsid w:val="00CF1711"/>
    <w:rsid w:val="00CF22C7"/>
    <w:rsid w:val="00CF2DC8"/>
    <w:rsid w:val="00CF4887"/>
    <w:rsid w:val="00CF48A8"/>
    <w:rsid w:val="00D00276"/>
    <w:rsid w:val="00D009C5"/>
    <w:rsid w:val="00D01E53"/>
    <w:rsid w:val="00D02378"/>
    <w:rsid w:val="00D039A2"/>
    <w:rsid w:val="00D03CDA"/>
    <w:rsid w:val="00D05630"/>
    <w:rsid w:val="00D0622A"/>
    <w:rsid w:val="00D06315"/>
    <w:rsid w:val="00D070D2"/>
    <w:rsid w:val="00D071BF"/>
    <w:rsid w:val="00D10274"/>
    <w:rsid w:val="00D12331"/>
    <w:rsid w:val="00D1242B"/>
    <w:rsid w:val="00D13074"/>
    <w:rsid w:val="00D137CF"/>
    <w:rsid w:val="00D15F4F"/>
    <w:rsid w:val="00D16324"/>
    <w:rsid w:val="00D17E37"/>
    <w:rsid w:val="00D202B9"/>
    <w:rsid w:val="00D20DF5"/>
    <w:rsid w:val="00D2109D"/>
    <w:rsid w:val="00D23A62"/>
    <w:rsid w:val="00D23E35"/>
    <w:rsid w:val="00D251DB"/>
    <w:rsid w:val="00D2569C"/>
    <w:rsid w:val="00D25D2E"/>
    <w:rsid w:val="00D26055"/>
    <w:rsid w:val="00D30595"/>
    <w:rsid w:val="00D309BB"/>
    <w:rsid w:val="00D30B01"/>
    <w:rsid w:val="00D32809"/>
    <w:rsid w:val="00D329AD"/>
    <w:rsid w:val="00D33864"/>
    <w:rsid w:val="00D33A39"/>
    <w:rsid w:val="00D35809"/>
    <w:rsid w:val="00D35CF8"/>
    <w:rsid w:val="00D35DE3"/>
    <w:rsid w:val="00D35E7E"/>
    <w:rsid w:val="00D36332"/>
    <w:rsid w:val="00D36624"/>
    <w:rsid w:val="00D36D45"/>
    <w:rsid w:val="00D40D3D"/>
    <w:rsid w:val="00D41CDF"/>
    <w:rsid w:val="00D4234A"/>
    <w:rsid w:val="00D4446B"/>
    <w:rsid w:val="00D45927"/>
    <w:rsid w:val="00D45AE7"/>
    <w:rsid w:val="00D45C8A"/>
    <w:rsid w:val="00D5208A"/>
    <w:rsid w:val="00D53E40"/>
    <w:rsid w:val="00D54197"/>
    <w:rsid w:val="00D55A52"/>
    <w:rsid w:val="00D56707"/>
    <w:rsid w:val="00D61A59"/>
    <w:rsid w:val="00D62977"/>
    <w:rsid w:val="00D629FF"/>
    <w:rsid w:val="00D641E6"/>
    <w:rsid w:val="00D64A34"/>
    <w:rsid w:val="00D64A70"/>
    <w:rsid w:val="00D64BC3"/>
    <w:rsid w:val="00D7022C"/>
    <w:rsid w:val="00D710F4"/>
    <w:rsid w:val="00D71788"/>
    <w:rsid w:val="00D72683"/>
    <w:rsid w:val="00D72DB1"/>
    <w:rsid w:val="00D741F5"/>
    <w:rsid w:val="00D7734F"/>
    <w:rsid w:val="00D80CB5"/>
    <w:rsid w:val="00D80EEE"/>
    <w:rsid w:val="00D824EE"/>
    <w:rsid w:val="00D833F9"/>
    <w:rsid w:val="00D83F7C"/>
    <w:rsid w:val="00D847FF"/>
    <w:rsid w:val="00D85E13"/>
    <w:rsid w:val="00D869EE"/>
    <w:rsid w:val="00D901D5"/>
    <w:rsid w:val="00D90626"/>
    <w:rsid w:val="00D92044"/>
    <w:rsid w:val="00D92E9D"/>
    <w:rsid w:val="00D92EE1"/>
    <w:rsid w:val="00D9315C"/>
    <w:rsid w:val="00D93CF2"/>
    <w:rsid w:val="00D94BBD"/>
    <w:rsid w:val="00D95A0B"/>
    <w:rsid w:val="00D95CAC"/>
    <w:rsid w:val="00D96BA8"/>
    <w:rsid w:val="00D96C05"/>
    <w:rsid w:val="00D9727E"/>
    <w:rsid w:val="00D975BB"/>
    <w:rsid w:val="00DA1B57"/>
    <w:rsid w:val="00DA1D06"/>
    <w:rsid w:val="00DA1E89"/>
    <w:rsid w:val="00DA32B4"/>
    <w:rsid w:val="00DA6DFB"/>
    <w:rsid w:val="00DA7270"/>
    <w:rsid w:val="00DB02A3"/>
    <w:rsid w:val="00DB0788"/>
    <w:rsid w:val="00DB1E61"/>
    <w:rsid w:val="00DB244F"/>
    <w:rsid w:val="00DB2AD0"/>
    <w:rsid w:val="00DB2DFC"/>
    <w:rsid w:val="00DB3462"/>
    <w:rsid w:val="00DB38A1"/>
    <w:rsid w:val="00DB4349"/>
    <w:rsid w:val="00DB43C0"/>
    <w:rsid w:val="00DB51D0"/>
    <w:rsid w:val="00DB54F0"/>
    <w:rsid w:val="00DB6E26"/>
    <w:rsid w:val="00DC1195"/>
    <w:rsid w:val="00DC295B"/>
    <w:rsid w:val="00DC2A52"/>
    <w:rsid w:val="00DC2AB6"/>
    <w:rsid w:val="00DC2B94"/>
    <w:rsid w:val="00DC3C63"/>
    <w:rsid w:val="00DC6E0C"/>
    <w:rsid w:val="00DC7B76"/>
    <w:rsid w:val="00DD0EC0"/>
    <w:rsid w:val="00DD2AD8"/>
    <w:rsid w:val="00DD2D21"/>
    <w:rsid w:val="00DE05A7"/>
    <w:rsid w:val="00DE076B"/>
    <w:rsid w:val="00DE0805"/>
    <w:rsid w:val="00DE1020"/>
    <w:rsid w:val="00DE1166"/>
    <w:rsid w:val="00DE12EE"/>
    <w:rsid w:val="00DE1767"/>
    <w:rsid w:val="00DE4E6E"/>
    <w:rsid w:val="00DF08B6"/>
    <w:rsid w:val="00DF102D"/>
    <w:rsid w:val="00DF2486"/>
    <w:rsid w:val="00DF2E8E"/>
    <w:rsid w:val="00DF3DE3"/>
    <w:rsid w:val="00DF3F4F"/>
    <w:rsid w:val="00DF44BA"/>
    <w:rsid w:val="00DF51C8"/>
    <w:rsid w:val="00DF55E6"/>
    <w:rsid w:val="00DF58CB"/>
    <w:rsid w:val="00DF6511"/>
    <w:rsid w:val="00DF68F1"/>
    <w:rsid w:val="00DF71A9"/>
    <w:rsid w:val="00E01159"/>
    <w:rsid w:val="00E01722"/>
    <w:rsid w:val="00E02FDA"/>
    <w:rsid w:val="00E042C4"/>
    <w:rsid w:val="00E047ED"/>
    <w:rsid w:val="00E0673F"/>
    <w:rsid w:val="00E075A3"/>
    <w:rsid w:val="00E100DE"/>
    <w:rsid w:val="00E1049E"/>
    <w:rsid w:val="00E11D37"/>
    <w:rsid w:val="00E127BA"/>
    <w:rsid w:val="00E12B5F"/>
    <w:rsid w:val="00E14AC9"/>
    <w:rsid w:val="00E16A29"/>
    <w:rsid w:val="00E179D6"/>
    <w:rsid w:val="00E2054B"/>
    <w:rsid w:val="00E20FE8"/>
    <w:rsid w:val="00E213E2"/>
    <w:rsid w:val="00E21A37"/>
    <w:rsid w:val="00E21B15"/>
    <w:rsid w:val="00E21F9E"/>
    <w:rsid w:val="00E224F3"/>
    <w:rsid w:val="00E2360B"/>
    <w:rsid w:val="00E23DFA"/>
    <w:rsid w:val="00E23EB5"/>
    <w:rsid w:val="00E24945"/>
    <w:rsid w:val="00E254F2"/>
    <w:rsid w:val="00E25E44"/>
    <w:rsid w:val="00E26286"/>
    <w:rsid w:val="00E303E9"/>
    <w:rsid w:val="00E307DA"/>
    <w:rsid w:val="00E32C4A"/>
    <w:rsid w:val="00E33895"/>
    <w:rsid w:val="00E33B1A"/>
    <w:rsid w:val="00E34317"/>
    <w:rsid w:val="00E3462A"/>
    <w:rsid w:val="00E34E61"/>
    <w:rsid w:val="00E36C6B"/>
    <w:rsid w:val="00E40452"/>
    <w:rsid w:val="00E40EB6"/>
    <w:rsid w:val="00E4121E"/>
    <w:rsid w:val="00E428EA"/>
    <w:rsid w:val="00E434D1"/>
    <w:rsid w:val="00E44A35"/>
    <w:rsid w:val="00E44D4B"/>
    <w:rsid w:val="00E466B4"/>
    <w:rsid w:val="00E473DD"/>
    <w:rsid w:val="00E4756B"/>
    <w:rsid w:val="00E50A03"/>
    <w:rsid w:val="00E51A4C"/>
    <w:rsid w:val="00E522FA"/>
    <w:rsid w:val="00E55103"/>
    <w:rsid w:val="00E559D6"/>
    <w:rsid w:val="00E603DB"/>
    <w:rsid w:val="00E61C50"/>
    <w:rsid w:val="00E61E13"/>
    <w:rsid w:val="00E63E49"/>
    <w:rsid w:val="00E641DF"/>
    <w:rsid w:val="00E64485"/>
    <w:rsid w:val="00E65145"/>
    <w:rsid w:val="00E65372"/>
    <w:rsid w:val="00E65837"/>
    <w:rsid w:val="00E6700F"/>
    <w:rsid w:val="00E67E69"/>
    <w:rsid w:val="00E703DB"/>
    <w:rsid w:val="00E70644"/>
    <w:rsid w:val="00E70F28"/>
    <w:rsid w:val="00E71D48"/>
    <w:rsid w:val="00E72C41"/>
    <w:rsid w:val="00E72CFC"/>
    <w:rsid w:val="00E73752"/>
    <w:rsid w:val="00E74531"/>
    <w:rsid w:val="00E74A12"/>
    <w:rsid w:val="00E75098"/>
    <w:rsid w:val="00E7596B"/>
    <w:rsid w:val="00E75C31"/>
    <w:rsid w:val="00E80817"/>
    <w:rsid w:val="00E83AC1"/>
    <w:rsid w:val="00E83F56"/>
    <w:rsid w:val="00E854F3"/>
    <w:rsid w:val="00E86957"/>
    <w:rsid w:val="00E870B9"/>
    <w:rsid w:val="00E93303"/>
    <w:rsid w:val="00E9486C"/>
    <w:rsid w:val="00E9686C"/>
    <w:rsid w:val="00E97D49"/>
    <w:rsid w:val="00EA44AE"/>
    <w:rsid w:val="00EA5AA9"/>
    <w:rsid w:val="00EA61E8"/>
    <w:rsid w:val="00EB0D9B"/>
    <w:rsid w:val="00EB1DCA"/>
    <w:rsid w:val="00EB226B"/>
    <w:rsid w:val="00EB2D02"/>
    <w:rsid w:val="00EB3C23"/>
    <w:rsid w:val="00EB5A95"/>
    <w:rsid w:val="00EB62C6"/>
    <w:rsid w:val="00EC0280"/>
    <w:rsid w:val="00EC0C35"/>
    <w:rsid w:val="00EC2208"/>
    <w:rsid w:val="00EC5B6A"/>
    <w:rsid w:val="00EC70BF"/>
    <w:rsid w:val="00EC7F8D"/>
    <w:rsid w:val="00ED0DAF"/>
    <w:rsid w:val="00ED1E15"/>
    <w:rsid w:val="00ED2B1A"/>
    <w:rsid w:val="00ED3ADE"/>
    <w:rsid w:val="00ED3F40"/>
    <w:rsid w:val="00ED7589"/>
    <w:rsid w:val="00EE14BB"/>
    <w:rsid w:val="00EE220A"/>
    <w:rsid w:val="00EE2439"/>
    <w:rsid w:val="00EE5129"/>
    <w:rsid w:val="00EE5EE5"/>
    <w:rsid w:val="00EE5F38"/>
    <w:rsid w:val="00EE60D3"/>
    <w:rsid w:val="00EE62D2"/>
    <w:rsid w:val="00EE6B40"/>
    <w:rsid w:val="00EE6F19"/>
    <w:rsid w:val="00EF0B17"/>
    <w:rsid w:val="00EF0C26"/>
    <w:rsid w:val="00EF0CF4"/>
    <w:rsid w:val="00EF3C1F"/>
    <w:rsid w:val="00EF4B80"/>
    <w:rsid w:val="00EF5062"/>
    <w:rsid w:val="00EF55AC"/>
    <w:rsid w:val="00EF55DB"/>
    <w:rsid w:val="00EF5683"/>
    <w:rsid w:val="00EF6836"/>
    <w:rsid w:val="00F005AC"/>
    <w:rsid w:val="00F0140D"/>
    <w:rsid w:val="00F0150F"/>
    <w:rsid w:val="00F01A7F"/>
    <w:rsid w:val="00F01FE0"/>
    <w:rsid w:val="00F02CE4"/>
    <w:rsid w:val="00F03809"/>
    <w:rsid w:val="00F04C9C"/>
    <w:rsid w:val="00F0552C"/>
    <w:rsid w:val="00F0692B"/>
    <w:rsid w:val="00F07590"/>
    <w:rsid w:val="00F10DCD"/>
    <w:rsid w:val="00F1194A"/>
    <w:rsid w:val="00F119BB"/>
    <w:rsid w:val="00F11F69"/>
    <w:rsid w:val="00F11FFE"/>
    <w:rsid w:val="00F12CFB"/>
    <w:rsid w:val="00F14FF3"/>
    <w:rsid w:val="00F15D6F"/>
    <w:rsid w:val="00F20463"/>
    <w:rsid w:val="00F20E85"/>
    <w:rsid w:val="00F22103"/>
    <w:rsid w:val="00F2248A"/>
    <w:rsid w:val="00F241C6"/>
    <w:rsid w:val="00F24242"/>
    <w:rsid w:val="00F275DD"/>
    <w:rsid w:val="00F27DB7"/>
    <w:rsid w:val="00F31A86"/>
    <w:rsid w:val="00F322D6"/>
    <w:rsid w:val="00F32512"/>
    <w:rsid w:val="00F3272E"/>
    <w:rsid w:val="00F328A9"/>
    <w:rsid w:val="00F330C7"/>
    <w:rsid w:val="00F33BD8"/>
    <w:rsid w:val="00F36122"/>
    <w:rsid w:val="00F364FB"/>
    <w:rsid w:val="00F378A9"/>
    <w:rsid w:val="00F4271E"/>
    <w:rsid w:val="00F451A9"/>
    <w:rsid w:val="00F45B6F"/>
    <w:rsid w:val="00F47068"/>
    <w:rsid w:val="00F47950"/>
    <w:rsid w:val="00F508CC"/>
    <w:rsid w:val="00F50CA9"/>
    <w:rsid w:val="00F50F54"/>
    <w:rsid w:val="00F524D4"/>
    <w:rsid w:val="00F533AA"/>
    <w:rsid w:val="00F540D2"/>
    <w:rsid w:val="00F546ED"/>
    <w:rsid w:val="00F56AAB"/>
    <w:rsid w:val="00F60469"/>
    <w:rsid w:val="00F605A6"/>
    <w:rsid w:val="00F60E8A"/>
    <w:rsid w:val="00F61490"/>
    <w:rsid w:val="00F61D84"/>
    <w:rsid w:val="00F63793"/>
    <w:rsid w:val="00F63C6D"/>
    <w:rsid w:val="00F65B16"/>
    <w:rsid w:val="00F72E2F"/>
    <w:rsid w:val="00F77927"/>
    <w:rsid w:val="00F77EA5"/>
    <w:rsid w:val="00F80256"/>
    <w:rsid w:val="00F807C5"/>
    <w:rsid w:val="00F80A94"/>
    <w:rsid w:val="00F8148B"/>
    <w:rsid w:val="00F81AB9"/>
    <w:rsid w:val="00F8250A"/>
    <w:rsid w:val="00F82E06"/>
    <w:rsid w:val="00F836E7"/>
    <w:rsid w:val="00F83B04"/>
    <w:rsid w:val="00F84FD5"/>
    <w:rsid w:val="00F8649A"/>
    <w:rsid w:val="00F8682F"/>
    <w:rsid w:val="00F90934"/>
    <w:rsid w:val="00F90F51"/>
    <w:rsid w:val="00F9225E"/>
    <w:rsid w:val="00F92DD3"/>
    <w:rsid w:val="00F95239"/>
    <w:rsid w:val="00F970B7"/>
    <w:rsid w:val="00FA1643"/>
    <w:rsid w:val="00FA1E0D"/>
    <w:rsid w:val="00FA206E"/>
    <w:rsid w:val="00FA2E93"/>
    <w:rsid w:val="00FA40E6"/>
    <w:rsid w:val="00FA5328"/>
    <w:rsid w:val="00FA6B23"/>
    <w:rsid w:val="00FA73EB"/>
    <w:rsid w:val="00FB2522"/>
    <w:rsid w:val="00FB2F44"/>
    <w:rsid w:val="00FB4B5E"/>
    <w:rsid w:val="00FB6522"/>
    <w:rsid w:val="00FB7285"/>
    <w:rsid w:val="00FB7534"/>
    <w:rsid w:val="00FC00E5"/>
    <w:rsid w:val="00FC20C5"/>
    <w:rsid w:val="00FC2374"/>
    <w:rsid w:val="00FC2DC4"/>
    <w:rsid w:val="00FC3644"/>
    <w:rsid w:val="00FC4CD6"/>
    <w:rsid w:val="00FC4D01"/>
    <w:rsid w:val="00FC4E20"/>
    <w:rsid w:val="00FC6573"/>
    <w:rsid w:val="00FC7FAF"/>
    <w:rsid w:val="00FD160A"/>
    <w:rsid w:val="00FD1C02"/>
    <w:rsid w:val="00FD1C8C"/>
    <w:rsid w:val="00FD1D6E"/>
    <w:rsid w:val="00FD2B76"/>
    <w:rsid w:val="00FD2F01"/>
    <w:rsid w:val="00FD4113"/>
    <w:rsid w:val="00FD536A"/>
    <w:rsid w:val="00FD55AB"/>
    <w:rsid w:val="00FD6F33"/>
    <w:rsid w:val="00FD780E"/>
    <w:rsid w:val="00FE25D0"/>
    <w:rsid w:val="00FE3ACE"/>
    <w:rsid w:val="00FE3BDF"/>
    <w:rsid w:val="00FE3E10"/>
    <w:rsid w:val="00FE653D"/>
    <w:rsid w:val="00FE7586"/>
    <w:rsid w:val="00FE7927"/>
    <w:rsid w:val="00FE793A"/>
    <w:rsid w:val="00FE7B75"/>
    <w:rsid w:val="00FF07E0"/>
    <w:rsid w:val="00FF16E1"/>
    <w:rsid w:val="00FF2532"/>
    <w:rsid w:val="00FF3E1F"/>
    <w:rsid w:val="00FF3FFC"/>
    <w:rsid w:val="00FF41EC"/>
    <w:rsid w:val="00FF550D"/>
    <w:rsid w:val="00FF5675"/>
    <w:rsid w:val="00FF71F1"/>
    <w:rsid w:val="00FF7441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191"/>
  <w15:docId w15:val="{D5095D8F-601C-4BFE-9CA1-478EE7F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21"/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0C2FF8"/>
    <w:rPr>
      <w:rFonts w:ascii="Calibri" w:hAnsi="Calibri" w:cs="Times New Roman"/>
    </w:rPr>
  </w:style>
  <w:style w:type="character" w:customStyle="1" w:styleId="a5">
    <w:name w:val="Текст сноски Знак"/>
    <w:basedOn w:val="a0"/>
    <w:uiPriority w:val="99"/>
    <w:qFormat/>
    <w:rsid w:val="00723C60"/>
    <w:rPr>
      <w:sz w:val="20"/>
      <w:szCs w:val="20"/>
    </w:rPr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723C60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CA75E6"/>
    <w:rPr>
      <w:color w:val="0000FF" w:themeColor="hyperlink"/>
      <w:u w:val="single"/>
    </w:rPr>
  </w:style>
  <w:style w:type="character" w:customStyle="1" w:styleId="a7">
    <w:name w:val="Текст выноски Знак"/>
    <w:basedOn w:val="a0"/>
    <w:uiPriority w:val="99"/>
    <w:semiHidden/>
    <w:qFormat/>
    <w:rsid w:val="005001B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qFormat/>
    <w:rsid w:val="004A58E2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qFormat/>
    <w:rsid w:val="004A58E2"/>
    <w:rPr>
      <w:rFonts w:ascii="Calibri" w:hAnsi="Calibri" w:cs="Times New Roman"/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A58E2"/>
    <w:rPr>
      <w:rFonts w:ascii="Calibri" w:hAnsi="Calibri" w:cs="Times New Roman"/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670CC"/>
    <w:rPr>
      <w:i/>
      <w:iCs/>
    </w:rPr>
  </w:style>
  <w:style w:type="character" w:customStyle="1" w:styleId="ConsPlusNormal">
    <w:name w:val="ConsPlusNormal Знак"/>
    <w:basedOn w:val="a0"/>
    <w:qFormat/>
    <w:locked/>
    <w:rsid w:val="00553C26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eastAsia="Calibri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rFonts w:eastAsia="Calibri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eastAsia="Calibri"/>
    </w:rPr>
  </w:style>
  <w:style w:type="character" w:customStyle="1" w:styleId="ListLabel11">
    <w:name w:val="ListLabel 11"/>
    <w:qFormat/>
    <w:rPr>
      <w:rFonts w:eastAsia="Calibri"/>
    </w:rPr>
  </w:style>
  <w:style w:type="character" w:customStyle="1" w:styleId="ListLabel12">
    <w:name w:val="ListLabel 12"/>
    <w:qFormat/>
    <w:rPr>
      <w:rFonts w:eastAsia="Calibri"/>
    </w:rPr>
  </w:style>
  <w:style w:type="character" w:customStyle="1" w:styleId="ListLabel13">
    <w:name w:val="ListLabel 13"/>
    <w:qFormat/>
    <w:rPr>
      <w:rFonts w:eastAsia="Calibri"/>
    </w:rPr>
  </w:style>
  <w:style w:type="character" w:customStyle="1" w:styleId="ListLabel14">
    <w:name w:val="ListLabel 14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5">
    <w:name w:val="ListLabel 15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6">
    <w:name w:val="ListLabel 16"/>
    <w:qFormat/>
    <w:rPr>
      <w:rFonts w:ascii="Times New Roman" w:eastAsia="Courier New" w:hAnsi="Times New Roman"/>
      <w:sz w:val="28"/>
      <w:szCs w:val="28"/>
      <w:lang w:eastAsia="ru-RU"/>
    </w:rPr>
  </w:style>
  <w:style w:type="character" w:customStyle="1" w:styleId="ListLabel17">
    <w:name w:val="ListLabel 17"/>
    <w:qFormat/>
    <w:rPr>
      <w:rFonts w:ascii="Times New Roman" w:eastAsia="Courier New" w:hAnsi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214CC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214CC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214CC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214CC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214CCE"/>
    <w:pPr>
      <w:widowControl w:val="0"/>
    </w:pPr>
    <w:rPr>
      <w:rFonts w:ascii="Arial" w:eastAsia="Times New Roman" w:hAnsi="Arial" w:cs="Arial"/>
      <w:sz w:val="26"/>
      <w:szCs w:val="20"/>
      <w:lang w:eastAsia="ru-RU"/>
    </w:rPr>
  </w:style>
  <w:style w:type="paragraph" w:styleId="af0">
    <w:name w:val="List Paragraph"/>
    <w:basedOn w:val="a"/>
    <w:uiPriority w:val="34"/>
    <w:qFormat/>
    <w:rsid w:val="00E82B13"/>
    <w:pPr>
      <w:ind w:left="720"/>
    </w:pPr>
  </w:style>
  <w:style w:type="paragraph" w:styleId="af1">
    <w:name w:val="head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0C2FF8"/>
    <w:pPr>
      <w:tabs>
        <w:tab w:val="center" w:pos="4677"/>
        <w:tab w:val="right" w:pos="9355"/>
      </w:tabs>
    </w:pPr>
  </w:style>
  <w:style w:type="paragraph" w:styleId="af3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"/>
    <w:basedOn w:val="a"/>
    <w:uiPriority w:val="99"/>
    <w:unhideWhenUsed/>
    <w:rsid w:val="00723C60"/>
    <w:rPr>
      <w:rFonts w:cstheme="minorBidi"/>
      <w:sz w:val="20"/>
      <w:szCs w:val="20"/>
    </w:rPr>
  </w:style>
  <w:style w:type="paragraph" w:styleId="af4">
    <w:name w:val="Balloon Text"/>
    <w:basedOn w:val="a"/>
    <w:uiPriority w:val="99"/>
    <w:semiHidden/>
    <w:unhideWhenUsed/>
    <w:qFormat/>
    <w:rsid w:val="005001B7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unhideWhenUsed/>
    <w:qFormat/>
    <w:rsid w:val="004A58E2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4A58E2"/>
    <w:rPr>
      <w:b/>
      <w:bCs/>
    </w:rPr>
  </w:style>
  <w:style w:type="paragraph" w:styleId="af7">
    <w:name w:val="Revision"/>
    <w:uiPriority w:val="99"/>
    <w:semiHidden/>
    <w:qFormat/>
    <w:rsid w:val="004A58E2"/>
    <w:rPr>
      <w:rFonts w:cs="Times New Roman"/>
      <w:sz w:val="22"/>
    </w:rPr>
  </w:style>
  <w:style w:type="paragraph" w:customStyle="1" w:styleId="Default">
    <w:name w:val="Default"/>
    <w:qFormat/>
    <w:rsid w:val="00DE10C1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extList">
    <w:name w:val="ConsPlusTextList"/>
    <w:qFormat/>
    <w:rsid w:val="00A865EC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f8">
    <w:name w:val="Table Grid"/>
    <w:basedOn w:val="a1"/>
    <w:uiPriority w:val="59"/>
    <w:rsid w:val="002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aliases w:val="Знак сноски 1,Знак сноски-FN,Ciae niinee-FN,SUPERS,Referencia nota al pie,fr,Used by Word for Help footnote symbols"/>
    <w:uiPriority w:val="99"/>
    <w:rsid w:val="006C5EAE"/>
    <w:rPr>
      <w:vertAlign w:val="superscript"/>
    </w:rPr>
  </w:style>
  <w:style w:type="character" w:styleId="afa">
    <w:name w:val="Hyperlink"/>
    <w:basedOn w:val="a0"/>
    <w:uiPriority w:val="99"/>
    <w:unhideWhenUsed/>
    <w:rsid w:val="004C34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7840"/>
    <w:pPr>
      <w:widowControl w:val="0"/>
      <w:autoSpaceDE w:val="0"/>
      <w:autoSpaceDN w:val="0"/>
      <w:spacing w:before="55"/>
    </w:pPr>
    <w:rPr>
      <w:rFonts w:ascii="Times New Roman" w:eastAsia="Times New Roman" w:hAnsi="Times New Roman"/>
      <w:lang w:eastAsia="ru-RU" w:bidi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A340C7"/>
    <w:rPr>
      <w:rFonts w:ascii="Courier New" w:eastAsia="Times New Roman" w:hAnsi="Courier New" w:cs="Courier New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34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135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link w:val="afc"/>
    <w:uiPriority w:val="1"/>
    <w:qFormat/>
    <w:rsid w:val="00EF55DB"/>
    <w:rPr>
      <w:rFonts w:ascii="Calibri" w:eastAsia="Times New Roman" w:hAnsi="Calibri" w:cs="Times New Roman"/>
      <w:sz w:val="22"/>
      <w:lang w:eastAsia="ru-RU"/>
    </w:rPr>
  </w:style>
  <w:style w:type="character" w:customStyle="1" w:styleId="afc">
    <w:name w:val="Без интервала Знак"/>
    <w:basedOn w:val="a0"/>
    <w:link w:val="afb"/>
    <w:uiPriority w:val="1"/>
    <w:locked/>
    <w:rsid w:val="00EF55DB"/>
    <w:rPr>
      <w:rFonts w:ascii="Calibri" w:eastAsia="Times New Roman" w:hAnsi="Calibri" w:cs="Times New Roman"/>
      <w:sz w:val="22"/>
      <w:lang w:eastAsia="ru-RU"/>
    </w:rPr>
  </w:style>
  <w:style w:type="paragraph" w:customStyle="1" w:styleId="FR1">
    <w:name w:val="FR1"/>
    <w:rsid w:val="000E30C2"/>
    <w:pPr>
      <w:widowControl w:val="0"/>
      <w:suppressAutoHyphens/>
      <w:autoSpaceDE w:val="0"/>
      <w:spacing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pre">
    <w:name w:val="pre"/>
    <w:basedOn w:val="a0"/>
    <w:rsid w:val="00326482"/>
  </w:style>
  <w:style w:type="character" w:styleId="afd">
    <w:name w:val="FollowedHyperlink"/>
    <w:basedOn w:val="a0"/>
    <w:uiPriority w:val="99"/>
    <w:semiHidden/>
    <w:unhideWhenUsed/>
    <w:rsid w:val="00AF2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2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serv/npa/rmu/adm" TargetMode="External"/><Relationship Id="rId13" Type="http://schemas.openxmlformats.org/officeDocument/2006/relationships/hyperlink" Target="https://torgi.gov.ru/new/private/notice/view/64350a384018d352ce628710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C41871BE4F2EAD3BF9FA2499A27984401BB0218A47D38CBFC3758A25E5A22E8A12610AFF70086B1806F6FE7z3l4E" TargetMode="External"/><Relationship Id="rId17" Type="http://schemas.openxmlformats.org/officeDocument/2006/relationships/hyperlink" Target="https://utp.sberbank-ast.ru/AP/NBT/PurchaseView/9/0/0/1188116" TargetMode="External"/><Relationship Id="rId25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torgi.gov.ru/new/private/notice/view/64350a384018d352ce628710" TargetMode="External"/><Relationship Id="rId20" Type="http://schemas.openxmlformats.org/officeDocument/2006/relationships/header" Target="header1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C41871BE4F2EAD3BF9FA2499A27984401BB0218A47D38CBFC3758A25E5A22E8A12610AFF70086B1806F6FE7z3l4E" TargetMode="External"/><Relationship Id="rId24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%20&#1086;&#1090;%2026.02.2021%20" TargetMode="External"/><Relationship Id="rId23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818C41871BE4F2EAD3BF9FA2499A27984601B80A1EA57D38CBFC3758A25E5A22E8A12610AFF70086B1806F6FE7z3l4E" TargetMode="External"/><Relationship Id="rId19" Type="http://schemas.openxmlformats.org/officeDocument/2006/relationships/hyperlink" Target="http://hmrn.ru/municipal_property/perechen-obektov-nedvizhimogo-imushchestva-nakhodyashchikhsya-v-sobstvennosti-khanty-mansiyskogo-ray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8B90219A57D38CBFC3758A25E5A22E8A12610AFF70086B1806F6FE7z3l4E" TargetMode="External"/><Relationship Id="rId14" Type="http://schemas.openxmlformats.org/officeDocument/2006/relationships/hyperlink" Target="https://utp.sberbank-ast.ru/AP/NBT/PurchaseView/9/0/0/1161191" TargetMode="External"/><Relationship Id="rId22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27" Type="http://schemas.openxmlformats.org/officeDocument/2006/relationships/hyperlink" Target="http://hmrn.ru/raion/ekonomika/ser/socio_economic_programm/programms/perechen-munitsipalnykh-programm-na-2022-2024-gody-vstupaet-v-silu-s-01-01-2022-goda-.php?clear_cache=Y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2309-F07C-4AD1-83C2-DCC5C6A6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46</Pages>
  <Words>11393</Words>
  <Characters>64946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Баисова Людмила Кематовна</dc:creator>
  <cp:lastModifiedBy>Алембекова А.А.</cp:lastModifiedBy>
  <cp:revision>21</cp:revision>
  <cp:lastPrinted>2023-03-06T07:47:00Z</cp:lastPrinted>
  <dcterms:created xsi:type="dcterms:W3CDTF">2023-04-10T04:25:00Z</dcterms:created>
  <dcterms:modified xsi:type="dcterms:W3CDTF">2023-07-04T10:50:00Z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