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11" w:rsidRDefault="00B91F11" w:rsidP="00B91F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Итоги социально-экономического развития </w:t>
      </w:r>
    </w:p>
    <w:p w:rsidR="00B91F11" w:rsidRDefault="00B91F11" w:rsidP="00B91F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Нялинское за 2012 год</w:t>
      </w:r>
    </w:p>
    <w:p w:rsidR="00E24DCB" w:rsidRPr="00E23DF7" w:rsidRDefault="00E24DCB">
      <w:pPr>
        <w:jc w:val="center"/>
        <w:rPr>
          <w:sz w:val="28"/>
          <w:szCs w:val="28"/>
        </w:rPr>
      </w:pPr>
    </w:p>
    <w:p w:rsidR="00E24DCB" w:rsidRPr="00E23DF7" w:rsidRDefault="00E75561">
      <w:pPr>
        <w:ind w:firstLine="855"/>
        <w:jc w:val="both"/>
        <w:rPr>
          <w:sz w:val="28"/>
          <w:szCs w:val="28"/>
        </w:rPr>
      </w:pPr>
      <w:r w:rsidRPr="00E23DF7">
        <w:rPr>
          <w:sz w:val="28"/>
          <w:szCs w:val="28"/>
        </w:rPr>
        <w:t>И</w:t>
      </w:r>
      <w:r w:rsidR="00E24DCB" w:rsidRPr="00E23DF7">
        <w:rPr>
          <w:sz w:val="28"/>
          <w:szCs w:val="28"/>
        </w:rPr>
        <w:t>тоги социально-экономического развития сельского поселения Нялинское за 201</w:t>
      </w:r>
      <w:r w:rsidR="009115F4" w:rsidRPr="00E23DF7">
        <w:rPr>
          <w:sz w:val="28"/>
          <w:szCs w:val="28"/>
        </w:rPr>
        <w:t>2</w:t>
      </w:r>
      <w:r w:rsidR="00E24DCB" w:rsidRPr="00E23DF7">
        <w:rPr>
          <w:sz w:val="28"/>
          <w:szCs w:val="28"/>
        </w:rPr>
        <w:t xml:space="preserve"> год можно охарактеризовать сл</w:t>
      </w:r>
      <w:r w:rsidR="000A7571" w:rsidRPr="00E23DF7">
        <w:rPr>
          <w:sz w:val="28"/>
          <w:szCs w:val="28"/>
        </w:rPr>
        <w:t xml:space="preserve">едующими основными изменениями: </w:t>
      </w:r>
    </w:p>
    <w:p w:rsidR="009D4969" w:rsidRPr="00E23DF7" w:rsidRDefault="009D4969" w:rsidP="009D4969">
      <w:pPr>
        <w:ind w:firstLine="855"/>
        <w:jc w:val="both"/>
        <w:rPr>
          <w:sz w:val="28"/>
          <w:szCs w:val="28"/>
        </w:rPr>
      </w:pPr>
      <w:r w:rsidRPr="00B91F11">
        <w:rPr>
          <w:b/>
          <w:bCs/>
          <w:i/>
          <w:sz w:val="28"/>
          <w:szCs w:val="28"/>
        </w:rPr>
        <w:t>Количество рождений</w:t>
      </w:r>
      <w:r w:rsidRPr="00E23DF7">
        <w:rPr>
          <w:sz w:val="28"/>
          <w:szCs w:val="28"/>
        </w:rPr>
        <w:t xml:space="preserve"> составило </w:t>
      </w:r>
      <w:r w:rsidR="00522FE6" w:rsidRPr="00B91F11">
        <w:rPr>
          <w:bCs/>
          <w:sz w:val="28"/>
          <w:szCs w:val="28"/>
        </w:rPr>
        <w:t>1</w:t>
      </w:r>
      <w:r w:rsidR="00EF195B" w:rsidRPr="00B91F11">
        <w:rPr>
          <w:bCs/>
          <w:sz w:val="28"/>
          <w:szCs w:val="28"/>
        </w:rPr>
        <w:t>4</w:t>
      </w:r>
      <w:r w:rsidR="00B91F11" w:rsidRPr="00B91F11">
        <w:rPr>
          <w:bCs/>
          <w:sz w:val="28"/>
          <w:szCs w:val="28"/>
        </w:rPr>
        <w:t xml:space="preserve"> малышей</w:t>
      </w:r>
      <w:r w:rsidRPr="00B91F11">
        <w:rPr>
          <w:sz w:val="28"/>
          <w:szCs w:val="28"/>
        </w:rPr>
        <w:t>,</w:t>
      </w:r>
      <w:r w:rsidRPr="00E23DF7">
        <w:rPr>
          <w:sz w:val="28"/>
          <w:szCs w:val="28"/>
        </w:rPr>
        <w:t xml:space="preserve"> </w:t>
      </w:r>
      <w:r w:rsidR="001452CD" w:rsidRPr="00E23DF7">
        <w:rPr>
          <w:sz w:val="28"/>
          <w:szCs w:val="28"/>
        </w:rPr>
        <w:t xml:space="preserve">что </w:t>
      </w:r>
      <w:r w:rsidR="0073586F" w:rsidRPr="00E23DF7">
        <w:rPr>
          <w:sz w:val="28"/>
          <w:szCs w:val="28"/>
        </w:rPr>
        <w:t>в два раза больше</w:t>
      </w:r>
      <w:r w:rsidR="00F27CDC" w:rsidRPr="00E23DF7">
        <w:rPr>
          <w:sz w:val="28"/>
          <w:szCs w:val="28"/>
        </w:rPr>
        <w:t xml:space="preserve"> количества </w:t>
      </w:r>
      <w:r w:rsidR="001452CD" w:rsidRPr="00E23DF7">
        <w:rPr>
          <w:sz w:val="28"/>
          <w:szCs w:val="28"/>
        </w:rPr>
        <w:t xml:space="preserve">рождений за </w:t>
      </w:r>
      <w:r w:rsidR="0091297A" w:rsidRPr="00E23DF7">
        <w:rPr>
          <w:sz w:val="28"/>
          <w:szCs w:val="28"/>
        </w:rPr>
        <w:t>2011 год</w:t>
      </w:r>
      <w:r w:rsidR="001452CD" w:rsidRPr="00E23DF7">
        <w:rPr>
          <w:sz w:val="28"/>
          <w:szCs w:val="28"/>
        </w:rPr>
        <w:t>.</w:t>
      </w:r>
    </w:p>
    <w:p w:rsidR="009D4969" w:rsidRPr="00E23DF7" w:rsidRDefault="009D4969" w:rsidP="009D4969">
      <w:pPr>
        <w:ind w:firstLine="855"/>
        <w:jc w:val="both"/>
        <w:rPr>
          <w:sz w:val="28"/>
          <w:szCs w:val="28"/>
        </w:rPr>
      </w:pPr>
      <w:r w:rsidRPr="00B91F11">
        <w:rPr>
          <w:b/>
          <w:bCs/>
          <w:i/>
          <w:sz w:val="28"/>
          <w:szCs w:val="28"/>
        </w:rPr>
        <w:t>Количество смертей</w:t>
      </w:r>
      <w:r w:rsidRPr="00E23DF7">
        <w:rPr>
          <w:sz w:val="28"/>
          <w:szCs w:val="28"/>
        </w:rPr>
        <w:t xml:space="preserve"> </w:t>
      </w:r>
      <w:r w:rsidRPr="00B91F11">
        <w:rPr>
          <w:sz w:val="28"/>
          <w:szCs w:val="28"/>
        </w:rPr>
        <w:t xml:space="preserve">составило </w:t>
      </w:r>
      <w:r w:rsidR="0073586F" w:rsidRPr="00B91F11">
        <w:rPr>
          <w:bCs/>
          <w:sz w:val="28"/>
          <w:szCs w:val="28"/>
        </w:rPr>
        <w:t>9</w:t>
      </w:r>
      <w:r w:rsidR="002C2AC4" w:rsidRPr="00E23DF7">
        <w:rPr>
          <w:sz w:val="28"/>
          <w:szCs w:val="28"/>
        </w:rPr>
        <w:t xml:space="preserve"> случаев</w:t>
      </w:r>
      <w:r w:rsidRPr="00E23DF7">
        <w:rPr>
          <w:sz w:val="28"/>
          <w:szCs w:val="28"/>
        </w:rPr>
        <w:t xml:space="preserve">, </w:t>
      </w:r>
      <w:r w:rsidR="001452CD" w:rsidRPr="00E23DF7">
        <w:rPr>
          <w:sz w:val="28"/>
          <w:szCs w:val="28"/>
        </w:rPr>
        <w:t xml:space="preserve">что </w:t>
      </w:r>
      <w:r w:rsidR="00A10CD7" w:rsidRPr="00E23DF7">
        <w:rPr>
          <w:sz w:val="28"/>
          <w:szCs w:val="28"/>
        </w:rPr>
        <w:t>на 2 случая меньше показателя за 2011 год.</w:t>
      </w:r>
    </w:p>
    <w:p w:rsidR="009D4969" w:rsidRPr="00E23DF7" w:rsidRDefault="009D4969" w:rsidP="002C2AC4">
      <w:pPr>
        <w:ind w:firstLine="855"/>
        <w:jc w:val="both"/>
        <w:rPr>
          <w:sz w:val="28"/>
          <w:szCs w:val="28"/>
        </w:rPr>
      </w:pPr>
      <w:r w:rsidRPr="00E23DF7">
        <w:rPr>
          <w:sz w:val="28"/>
          <w:szCs w:val="28"/>
        </w:rPr>
        <w:t xml:space="preserve">В результате по итогам текущего года имеем </w:t>
      </w:r>
      <w:r w:rsidR="003806A9" w:rsidRPr="00B91F11">
        <w:rPr>
          <w:b/>
          <w:bCs/>
          <w:i/>
          <w:sz w:val="28"/>
          <w:szCs w:val="28"/>
        </w:rPr>
        <w:t>положительный</w:t>
      </w:r>
      <w:r w:rsidRPr="00B91F11">
        <w:rPr>
          <w:b/>
          <w:bCs/>
          <w:i/>
          <w:sz w:val="28"/>
          <w:szCs w:val="28"/>
        </w:rPr>
        <w:t xml:space="preserve"> естественный прирост.</w:t>
      </w:r>
      <w:r w:rsidR="002C2AC4" w:rsidRPr="00E23DF7">
        <w:rPr>
          <w:sz w:val="28"/>
          <w:szCs w:val="28"/>
        </w:rPr>
        <w:t xml:space="preserve"> Е</w:t>
      </w:r>
      <w:r w:rsidRPr="00E23DF7">
        <w:rPr>
          <w:sz w:val="28"/>
          <w:szCs w:val="28"/>
        </w:rPr>
        <w:t xml:space="preserve">сли рассматривать этот показатель </w:t>
      </w:r>
      <w:r w:rsidR="003806A9" w:rsidRPr="00E23DF7">
        <w:rPr>
          <w:sz w:val="28"/>
          <w:szCs w:val="28"/>
        </w:rPr>
        <w:t>в общей структуре показателей численности, то очевидно, что столь незначительный прирост населения не обеспечивает стабильного роста численности населения в целом.</w:t>
      </w:r>
    </w:p>
    <w:p w:rsidR="009D4969" w:rsidRPr="00E23DF7" w:rsidRDefault="009D4969" w:rsidP="009D4969">
      <w:pPr>
        <w:ind w:firstLine="855"/>
        <w:jc w:val="both"/>
        <w:rPr>
          <w:sz w:val="28"/>
          <w:szCs w:val="28"/>
        </w:rPr>
      </w:pPr>
      <w:r w:rsidRPr="00B91F11">
        <w:rPr>
          <w:b/>
          <w:bCs/>
          <w:i/>
          <w:sz w:val="28"/>
          <w:szCs w:val="28"/>
        </w:rPr>
        <w:t>Миграционный прирост</w:t>
      </w:r>
      <w:r w:rsidRPr="00E23DF7">
        <w:rPr>
          <w:sz w:val="28"/>
          <w:szCs w:val="28"/>
        </w:rPr>
        <w:t xml:space="preserve"> в разрезе постоянно проживающего населения </w:t>
      </w:r>
      <w:r w:rsidR="00C8441D" w:rsidRPr="00E23DF7">
        <w:rPr>
          <w:sz w:val="28"/>
          <w:szCs w:val="28"/>
        </w:rPr>
        <w:t>без</w:t>
      </w:r>
      <w:r w:rsidRPr="00E23DF7">
        <w:rPr>
          <w:sz w:val="28"/>
          <w:szCs w:val="28"/>
        </w:rPr>
        <w:t xml:space="preserve"> учета студентов и занятых </w:t>
      </w:r>
      <w:r w:rsidR="00C8441D" w:rsidRPr="00E23DF7">
        <w:rPr>
          <w:sz w:val="28"/>
          <w:szCs w:val="28"/>
        </w:rPr>
        <w:t>вне территории сельского поселения</w:t>
      </w:r>
      <w:r w:rsidRPr="00E23DF7">
        <w:rPr>
          <w:sz w:val="28"/>
          <w:szCs w:val="28"/>
        </w:rPr>
        <w:t xml:space="preserve"> за 201</w:t>
      </w:r>
      <w:r w:rsidR="00C8441D" w:rsidRPr="00E23DF7">
        <w:rPr>
          <w:sz w:val="28"/>
          <w:szCs w:val="28"/>
        </w:rPr>
        <w:t>2</w:t>
      </w:r>
      <w:r w:rsidRPr="00E23DF7">
        <w:rPr>
          <w:sz w:val="28"/>
          <w:szCs w:val="28"/>
        </w:rPr>
        <w:t xml:space="preserve"> год </w:t>
      </w:r>
      <w:r w:rsidR="00E3290A" w:rsidRPr="00B91F11">
        <w:rPr>
          <w:b/>
          <w:i/>
          <w:sz w:val="28"/>
          <w:szCs w:val="28"/>
        </w:rPr>
        <w:t>положительный</w:t>
      </w:r>
      <w:r w:rsidR="00C8441D" w:rsidRPr="00E23DF7">
        <w:rPr>
          <w:sz w:val="28"/>
          <w:szCs w:val="28"/>
        </w:rPr>
        <w:t xml:space="preserve"> (прибыло – </w:t>
      </w:r>
      <w:r w:rsidR="00E3290A" w:rsidRPr="00E23DF7">
        <w:rPr>
          <w:sz w:val="28"/>
          <w:szCs w:val="28"/>
        </w:rPr>
        <w:t>61</w:t>
      </w:r>
      <w:r w:rsidR="00C8441D" w:rsidRPr="00E23DF7">
        <w:rPr>
          <w:sz w:val="28"/>
          <w:szCs w:val="28"/>
        </w:rPr>
        <w:t xml:space="preserve"> человек, убыло – </w:t>
      </w:r>
      <w:r w:rsidR="00E3290A" w:rsidRPr="00E23DF7">
        <w:rPr>
          <w:sz w:val="28"/>
          <w:szCs w:val="28"/>
        </w:rPr>
        <w:t>60</w:t>
      </w:r>
      <w:r w:rsidR="00C8441D" w:rsidRPr="00E23DF7">
        <w:rPr>
          <w:sz w:val="28"/>
          <w:szCs w:val="28"/>
        </w:rPr>
        <w:t xml:space="preserve"> человек)</w:t>
      </w:r>
      <w:r w:rsidRPr="00E23DF7">
        <w:rPr>
          <w:sz w:val="28"/>
          <w:szCs w:val="28"/>
        </w:rPr>
        <w:t xml:space="preserve">. За аналогичные периоды </w:t>
      </w:r>
      <w:r w:rsidR="00B84486" w:rsidRPr="00E23DF7">
        <w:rPr>
          <w:sz w:val="28"/>
          <w:szCs w:val="28"/>
        </w:rPr>
        <w:t>предыдущих лет</w:t>
      </w:r>
      <w:r w:rsidR="00AE2B66" w:rsidRPr="00E23DF7">
        <w:rPr>
          <w:sz w:val="28"/>
          <w:szCs w:val="28"/>
        </w:rPr>
        <w:t xml:space="preserve"> </w:t>
      </w:r>
      <w:r w:rsidR="00E3290A" w:rsidRPr="00E23DF7">
        <w:rPr>
          <w:sz w:val="28"/>
          <w:szCs w:val="28"/>
        </w:rPr>
        <w:t xml:space="preserve">также </w:t>
      </w:r>
      <w:r w:rsidR="00AE2B66" w:rsidRPr="00E23DF7">
        <w:rPr>
          <w:sz w:val="28"/>
          <w:szCs w:val="28"/>
        </w:rPr>
        <w:t xml:space="preserve">наблюдался незначительный миграционный прирост населения: на </w:t>
      </w:r>
      <w:r w:rsidR="008B5034" w:rsidRPr="00E23DF7">
        <w:rPr>
          <w:sz w:val="28"/>
          <w:szCs w:val="28"/>
        </w:rPr>
        <w:t>3</w:t>
      </w:r>
      <w:r w:rsidR="00AE2B66" w:rsidRPr="00E23DF7">
        <w:rPr>
          <w:sz w:val="28"/>
          <w:szCs w:val="28"/>
        </w:rPr>
        <w:t xml:space="preserve"> человека в 2011 году, на 6 – в 2010 году.</w:t>
      </w:r>
    </w:p>
    <w:p w:rsidR="009D4969" w:rsidRPr="00E23DF7" w:rsidRDefault="009D4969" w:rsidP="009D4969">
      <w:pPr>
        <w:ind w:firstLine="855"/>
        <w:jc w:val="both"/>
        <w:rPr>
          <w:sz w:val="28"/>
          <w:szCs w:val="28"/>
        </w:rPr>
      </w:pPr>
      <w:r w:rsidRPr="00B91F11">
        <w:rPr>
          <w:b/>
          <w:bCs/>
          <w:i/>
          <w:sz w:val="28"/>
          <w:szCs w:val="28"/>
        </w:rPr>
        <w:t>Численность постоянного населения</w:t>
      </w:r>
      <w:r w:rsidRPr="00B91F11">
        <w:rPr>
          <w:b/>
          <w:i/>
          <w:sz w:val="28"/>
          <w:szCs w:val="28"/>
        </w:rPr>
        <w:t xml:space="preserve"> </w:t>
      </w:r>
      <w:r w:rsidR="00CE20B7" w:rsidRPr="00E23DF7">
        <w:rPr>
          <w:sz w:val="28"/>
          <w:szCs w:val="28"/>
        </w:rPr>
        <w:t xml:space="preserve">по </w:t>
      </w:r>
      <w:r w:rsidR="00B91F11">
        <w:rPr>
          <w:sz w:val="28"/>
          <w:szCs w:val="28"/>
        </w:rPr>
        <w:t xml:space="preserve">итогам </w:t>
      </w:r>
      <w:r w:rsidRPr="00E23DF7">
        <w:rPr>
          <w:sz w:val="28"/>
          <w:szCs w:val="28"/>
        </w:rPr>
        <w:t>201</w:t>
      </w:r>
      <w:r w:rsidR="00785105" w:rsidRPr="00E23DF7">
        <w:rPr>
          <w:sz w:val="28"/>
          <w:szCs w:val="28"/>
        </w:rPr>
        <w:t>2</w:t>
      </w:r>
      <w:r w:rsidRPr="00E23DF7">
        <w:rPr>
          <w:sz w:val="28"/>
          <w:szCs w:val="28"/>
        </w:rPr>
        <w:t xml:space="preserve"> года составляет </w:t>
      </w:r>
      <w:r w:rsidR="008B5034" w:rsidRPr="00B91F11">
        <w:rPr>
          <w:sz w:val="28"/>
          <w:szCs w:val="28"/>
        </w:rPr>
        <w:t>97</w:t>
      </w:r>
      <w:r w:rsidR="006F3D1D" w:rsidRPr="00B91F11">
        <w:rPr>
          <w:sz w:val="28"/>
          <w:szCs w:val="28"/>
        </w:rPr>
        <w:t>2</w:t>
      </w:r>
      <w:r w:rsidRPr="00E23DF7">
        <w:rPr>
          <w:sz w:val="28"/>
          <w:szCs w:val="28"/>
        </w:rPr>
        <w:t xml:space="preserve"> человек, что </w:t>
      </w:r>
      <w:r w:rsidR="00785105" w:rsidRPr="00E23DF7">
        <w:rPr>
          <w:sz w:val="28"/>
          <w:szCs w:val="28"/>
        </w:rPr>
        <w:t xml:space="preserve">на </w:t>
      </w:r>
      <w:r w:rsidR="006F3D1D" w:rsidRPr="00E23DF7">
        <w:rPr>
          <w:sz w:val="28"/>
          <w:szCs w:val="28"/>
        </w:rPr>
        <w:t>6,6</w:t>
      </w:r>
      <w:r w:rsidR="008B5034" w:rsidRPr="00E23DF7">
        <w:rPr>
          <w:sz w:val="28"/>
          <w:szCs w:val="28"/>
        </w:rPr>
        <w:t>2</w:t>
      </w:r>
      <w:r w:rsidR="00785105" w:rsidRPr="00E23DF7">
        <w:rPr>
          <w:sz w:val="28"/>
          <w:szCs w:val="28"/>
        </w:rPr>
        <w:t>% больше аналогичного показателя предыдущего года</w:t>
      </w:r>
      <w:r w:rsidR="00CE20B7" w:rsidRPr="00E23DF7">
        <w:rPr>
          <w:sz w:val="28"/>
          <w:szCs w:val="28"/>
        </w:rPr>
        <w:t>, когда численность постоянного населения составила 9</w:t>
      </w:r>
      <w:r w:rsidR="008B5034" w:rsidRPr="00E23DF7">
        <w:rPr>
          <w:sz w:val="28"/>
          <w:szCs w:val="28"/>
        </w:rPr>
        <w:t>12</w:t>
      </w:r>
      <w:r w:rsidR="008365A6" w:rsidRPr="00E23DF7">
        <w:rPr>
          <w:sz w:val="28"/>
          <w:szCs w:val="28"/>
        </w:rPr>
        <w:t xml:space="preserve"> человек</w:t>
      </w:r>
      <w:r w:rsidR="00CE20B7" w:rsidRPr="00E23DF7">
        <w:rPr>
          <w:sz w:val="28"/>
          <w:szCs w:val="28"/>
        </w:rPr>
        <w:t>.</w:t>
      </w:r>
      <w:r w:rsidRPr="00E23DF7">
        <w:rPr>
          <w:sz w:val="28"/>
          <w:szCs w:val="28"/>
        </w:rPr>
        <w:t xml:space="preserve"> </w:t>
      </w:r>
      <w:r w:rsidR="00785105" w:rsidRPr="00E23DF7">
        <w:rPr>
          <w:sz w:val="28"/>
          <w:szCs w:val="28"/>
        </w:rPr>
        <w:t>Такой рост численности объясняется изменением в способе подсчета постоянного населения. Ранее в число постоянного населения не включались граждане, зарегистрированные на территории сельского поселения, но работающие в городе (152 человека), а также студенты очной формы обучения и школьники, учащиеся за пределами сельского поселения</w:t>
      </w:r>
      <w:r w:rsidR="00CE20B7" w:rsidRPr="00E23DF7">
        <w:rPr>
          <w:sz w:val="28"/>
          <w:szCs w:val="28"/>
        </w:rPr>
        <w:t>.</w:t>
      </w:r>
    </w:p>
    <w:p w:rsidR="009D4969" w:rsidRPr="00E23DF7" w:rsidRDefault="009D4969" w:rsidP="009D4969">
      <w:pPr>
        <w:ind w:firstLine="855"/>
        <w:jc w:val="both"/>
        <w:rPr>
          <w:sz w:val="28"/>
          <w:szCs w:val="28"/>
        </w:rPr>
      </w:pPr>
      <w:r w:rsidRPr="00B91F11">
        <w:rPr>
          <w:b/>
          <w:i/>
          <w:sz w:val="28"/>
          <w:szCs w:val="28"/>
        </w:rPr>
        <w:t>Ч</w:t>
      </w:r>
      <w:r w:rsidRPr="00B91F11">
        <w:rPr>
          <w:b/>
          <w:bCs/>
          <w:i/>
          <w:sz w:val="28"/>
          <w:szCs w:val="28"/>
        </w:rPr>
        <w:t>исленность экономически активного населения</w:t>
      </w:r>
      <w:r w:rsidRPr="00E23DF7">
        <w:rPr>
          <w:sz w:val="28"/>
          <w:szCs w:val="28"/>
        </w:rPr>
        <w:t xml:space="preserve"> </w:t>
      </w:r>
      <w:r w:rsidR="006F3D1D" w:rsidRPr="00E23DF7">
        <w:rPr>
          <w:sz w:val="28"/>
          <w:szCs w:val="28"/>
        </w:rPr>
        <w:t>возросла</w:t>
      </w:r>
      <w:r w:rsidRPr="00E23DF7">
        <w:rPr>
          <w:sz w:val="28"/>
          <w:szCs w:val="28"/>
        </w:rPr>
        <w:t xml:space="preserve"> по сравнению с </w:t>
      </w:r>
      <w:r w:rsidR="005E2CB1" w:rsidRPr="00E23DF7">
        <w:rPr>
          <w:sz w:val="28"/>
          <w:szCs w:val="28"/>
        </w:rPr>
        <w:t>201</w:t>
      </w:r>
      <w:r w:rsidR="00BD670D" w:rsidRPr="00E23DF7">
        <w:rPr>
          <w:sz w:val="28"/>
          <w:szCs w:val="28"/>
        </w:rPr>
        <w:t>1</w:t>
      </w:r>
      <w:r w:rsidR="00E75561" w:rsidRPr="00E23DF7">
        <w:rPr>
          <w:sz w:val="28"/>
          <w:szCs w:val="28"/>
        </w:rPr>
        <w:t xml:space="preserve"> годом</w:t>
      </w:r>
      <w:r w:rsidR="005E2CB1" w:rsidRPr="00E23DF7">
        <w:rPr>
          <w:sz w:val="28"/>
          <w:szCs w:val="28"/>
        </w:rPr>
        <w:t xml:space="preserve"> на </w:t>
      </w:r>
      <w:r w:rsidR="006F3D1D" w:rsidRPr="00E23DF7">
        <w:rPr>
          <w:sz w:val="28"/>
          <w:szCs w:val="28"/>
        </w:rPr>
        <w:t>8,6</w:t>
      </w:r>
      <w:r w:rsidR="005E2CB1" w:rsidRPr="00E23DF7">
        <w:rPr>
          <w:sz w:val="28"/>
          <w:szCs w:val="28"/>
        </w:rPr>
        <w:t>%</w:t>
      </w:r>
      <w:r w:rsidR="00D04CD8" w:rsidRPr="00E23DF7">
        <w:rPr>
          <w:sz w:val="28"/>
          <w:szCs w:val="28"/>
        </w:rPr>
        <w:t>,</w:t>
      </w:r>
      <w:r w:rsidR="005E2CB1" w:rsidRPr="00E23DF7">
        <w:rPr>
          <w:sz w:val="28"/>
          <w:szCs w:val="28"/>
        </w:rPr>
        <w:t xml:space="preserve"> и составил</w:t>
      </w:r>
      <w:r w:rsidR="005E2CB1" w:rsidRPr="00B91F11">
        <w:rPr>
          <w:sz w:val="28"/>
          <w:szCs w:val="28"/>
        </w:rPr>
        <w:t xml:space="preserve">а </w:t>
      </w:r>
      <w:r w:rsidR="006F3D1D" w:rsidRPr="00B91F11">
        <w:rPr>
          <w:sz w:val="28"/>
          <w:szCs w:val="28"/>
        </w:rPr>
        <w:t>503</w:t>
      </w:r>
      <w:r w:rsidRPr="00E23DF7">
        <w:rPr>
          <w:sz w:val="28"/>
          <w:szCs w:val="28"/>
        </w:rPr>
        <w:t xml:space="preserve"> человек</w:t>
      </w:r>
      <w:r w:rsidR="00BD670D" w:rsidRPr="00E23DF7">
        <w:rPr>
          <w:sz w:val="28"/>
          <w:szCs w:val="28"/>
        </w:rPr>
        <w:t>а</w:t>
      </w:r>
      <w:r w:rsidRPr="00E23DF7">
        <w:rPr>
          <w:sz w:val="28"/>
          <w:szCs w:val="28"/>
        </w:rPr>
        <w:t>.</w:t>
      </w:r>
      <w:r w:rsidR="00BD670D" w:rsidRPr="00E23DF7">
        <w:rPr>
          <w:sz w:val="28"/>
          <w:szCs w:val="28"/>
        </w:rPr>
        <w:t xml:space="preserve"> При этом общая численность занятых в экономике</w:t>
      </w:r>
      <w:r w:rsidR="006F3D1D" w:rsidRPr="00E23DF7">
        <w:rPr>
          <w:sz w:val="28"/>
          <w:szCs w:val="28"/>
        </w:rPr>
        <w:t xml:space="preserve"> сельского поселения</w:t>
      </w:r>
      <w:r w:rsidR="00BD670D" w:rsidRPr="00E23DF7">
        <w:rPr>
          <w:sz w:val="28"/>
          <w:szCs w:val="28"/>
        </w:rPr>
        <w:t xml:space="preserve"> составляет </w:t>
      </w:r>
      <w:r w:rsidR="006F3D1D" w:rsidRPr="00E23DF7">
        <w:rPr>
          <w:sz w:val="28"/>
          <w:szCs w:val="28"/>
        </w:rPr>
        <w:t>302</w:t>
      </w:r>
      <w:r w:rsidR="00BD670D" w:rsidRPr="00E23DF7">
        <w:rPr>
          <w:sz w:val="28"/>
          <w:szCs w:val="28"/>
        </w:rPr>
        <w:t xml:space="preserve"> человек</w:t>
      </w:r>
      <w:r w:rsidR="006F3D1D" w:rsidRPr="00E23DF7">
        <w:rPr>
          <w:sz w:val="28"/>
          <w:szCs w:val="28"/>
        </w:rPr>
        <w:t>а</w:t>
      </w:r>
      <w:r w:rsidR="00BD670D" w:rsidRPr="00E23DF7">
        <w:rPr>
          <w:sz w:val="28"/>
          <w:szCs w:val="28"/>
        </w:rPr>
        <w:t xml:space="preserve">, включая работающих пенсионеров и </w:t>
      </w:r>
      <w:r w:rsidR="00A9061D" w:rsidRPr="00E23DF7">
        <w:rPr>
          <w:sz w:val="28"/>
          <w:szCs w:val="28"/>
        </w:rPr>
        <w:t xml:space="preserve">граждан, </w:t>
      </w:r>
      <w:r w:rsidR="00BD670D" w:rsidRPr="00E23DF7">
        <w:rPr>
          <w:sz w:val="28"/>
          <w:szCs w:val="28"/>
        </w:rPr>
        <w:t>работающих</w:t>
      </w:r>
      <w:r w:rsidR="00A34778" w:rsidRPr="00E23DF7">
        <w:rPr>
          <w:sz w:val="28"/>
          <w:szCs w:val="28"/>
        </w:rPr>
        <w:t xml:space="preserve"> на территории сельского поселения, но не зарегистрированных.</w:t>
      </w:r>
      <w:r w:rsidR="006F3D1D" w:rsidRPr="00E23DF7">
        <w:rPr>
          <w:sz w:val="28"/>
          <w:szCs w:val="28"/>
        </w:rPr>
        <w:t xml:space="preserve"> Рост численности экономически активного населения обусловлен гражданами, прибывающими для работы на территории сельского поселения, и более активным трудоустройством </w:t>
      </w:r>
      <w:r w:rsidR="00B91F11" w:rsidRPr="00E23DF7">
        <w:rPr>
          <w:sz w:val="28"/>
          <w:szCs w:val="28"/>
        </w:rPr>
        <w:t>местного</w:t>
      </w:r>
      <w:r w:rsidR="006F3D1D" w:rsidRPr="00E23DF7">
        <w:rPr>
          <w:sz w:val="28"/>
          <w:szCs w:val="28"/>
        </w:rPr>
        <w:t xml:space="preserve"> населения за пределами сельского поселения (работа в Ханты-Мансийске, вахтовым методом).</w:t>
      </w:r>
    </w:p>
    <w:p w:rsidR="009D4969" w:rsidRPr="00E23DF7" w:rsidRDefault="009D4969" w:rsidP="00ED69C6">
      <w:pPr>
        <w:ind w:firstLine="855"/>
        <w:jc w:val="both"/>
        <w:rPr>
          <w:b/>
          <w:sz w:val="28"/>
          <w:szCs w:val="28"/>
        </w:rPr>
      </w:pPr>
      <w:proofErr w:type="gramStart"/>
      <w:r w:rsidRPr="00B91F11">
        <w:rPr>
          <w:b/>
          <w:bCs/>
          <w:i/>
          <w:sz w:val="28"/>
          <w:szCs w:val="28"/>
        </w:rPr>
        <w:t>Среднесписочная численность работающих</w:t>
      </w:r>
      <w:r w:rsidRPr="00E23DF7">
        <w:rPr>
          <w:sz w:val="28"/>
          <w:szCs w:val="28"/>
        </w:rPr>
        <w:t xml:space="preserve"> на крупных и средних предприятиях и организациях (включая расположенные на территории сельского поселения подразделения районных и окружных организаций) составляет</w:t>
      </w:r>
      <w:r w:rsidRPr="00B91F11">
        <w:rPr>
          <w:sz w:val="28"/>
          <w:szCs w:val="28"/>
        </w:rPr>
        <w:t xml:space="preserve"> </w:t>
      </w:r>
      <w:r w:rsidR="006F3D1D" w:rsidRPr="00B91F11">
        <w:rPr>
          <w:sz w:val="28"/>
          <w:szCs w:val="28"/>
        </w:rPr>
        <w:t>302</w:t>
      </w:r>
      <w:r w:rsidRPr="00E23DF7">
        <w:rPr>
          <w:sz w:val="28"/>
          <w:szCs w:val="28"/>
        </w:rPr>
        <w:t xml:space="preserve"> человек</w:t>
      </w:r>
      <w:r w:rsidR="00570AB9" w:rsidRPr="00E23DF7">
        <w:rPr>
          <w:sz w:val="28"/>
          <w:szCs w:val="28"/>
        </w:rPr>
        <w:t>а</w:t>
      </w:r>
      <w:r w:rsidR="00ED69C6" w:rsidRPr="00E23DF7">
        <w:rPr>
          <w:sz w:val="28"/>
          <w:szCs w:val="28"/>
        </w:rPr>
        <w:t xml:space="preserve"> без внешних совместителей</w:t>
      </w:r>
      <w:r w:rsidR="00570AB9" w:rsidRPr="00E23DF7">
        <w:rPr>
          <w:sz w:val="28"/>
          <w:szCs w:val="28"/>
        </w:rPr>
        <w:t xml:space="preserve"> (включая граждан незарегистрированных на территории сельского поселения Нялинское)</w:t>
      </w:r>
      <w:r w:rsidR="006F3D1D" w:rsidRPr="00E23DF7">
        <w:rPr>
          <w:sz w:val="28"/>
          <w:szCs w:val="28"/>
        </w:rPr>
        <w:t>.</w:t>
      </w:r>
      <w:proofErr w:type="gramEnd"/>
      <w:r w:rsidR="006F3D1D" w:rsidRPr="00E23DF7">
        <w:rPr>
          <w:sz w:val="28"/>
          <w:szCs w:val="28"/>
        </w:rPr>
        <w:t xml:space="preserve"> По сравнению с предыдущим годом данный показатель почти не изменился</w:t>
      </w:r>
      <w:r w:rsidR="0023453F" w:rsidRPr="00E23DF7">
        <w:rPr>
          <w:sz w:val="28"/>
          <w:szCs w:val="28"/>
        </w:rPr>
        <w:t xml:space="preserve">, </w:t>
      </w:r>
      <w:r w:rsidR="00B91F11">
        <w:rPr>
          <w:sz w:val="28"/>
          <w:szCs w:val="28"/>
        </w:rPr>
        <w:lastRenderedPageBreak/>
        <w:t>хотя в течение</w:t>
      </w:r>
      <w:r w:rsidR="0023453F" w:rsidRPr="00E23DF7">
        <w:rPr>
          <w:sz w:val="28"/>
          <w:szCs w:val="28"/>
        </w:rPr>
        <w:t xml:space="preserve"> года мы наблюдали довольно существенное снижение численности работающих, что </w:t>
      </w:r>
      <w:r w:rsidR="00B91F11" w:rsidRPr="00E23DF7">
        <w:rPr>
          <w:sz w:val="28"/>
          <w:szCs w:val="28"/>
        </w:rPr>
        <w:t>связано,</w:t>
      </w:r>
      <w:r w:rsidR="0023453F" w:rsidRPr="00E23DF7">
        <w:rPr>
          <w:sz w:val="28"/>
          <w:szCs w:val="28"/>
        </w:rPr>
        <w:t xml:space="preserve"> прежде </w:t>
      </w:r>
      <w:r w:rsidR="00B91F11" w:rsidRPr="00E23DF7">
        <w:rPr>
          <w:sz w:val="28"/>
          <w:szCs w:val="28"/>
        </w:rPr>
        <w:t>всего,</w:t>
      </w:r>
      <w:r w:rsidR="0023453F" w:rsidRPr="00E23DF7">
        <w:rPr>
          <w:sz w:val="28"/>
          <w:szCs w:val="28"/>
        </w:rPr>
        <w:t xml:space="preserve"> с ротацией и сменой кадров в учреждениях.</w:t>
      </w:r>
    </w:p>
    <w:p w:rsidR="009D4969" w:rsidRPr="00E23DF7" w:rsidRDefault="009D4969" w:rsidP="009D4969">
      <w:pPr>
        <w:ind w:firstLine="855"/>
        <w:jc w:val="both"/>
        <w:rPr>
          <w:sz w:val="28"/>
          <w:szCs w:val="28"/>
        </w:rPr>
      </w:pPr>
      <w:r w:rsidRPr="00B91F11">
        <w:rPr>
          <w:b/>
          <w:bCs/>
          <w:i/>
          <w:sz w:val="28"/>
          <w:szCs w:val="28"/>
        </w:rPr>
        <w:t>Численность официально зарегистрированных безработных</w:t>
      </w:r>
      <w:r w:rsidR="00136A17" w:rsidRPr="00E23DF7">
        <w:rPr>
          <w:sz w:val="28"/>
          <w:szCs w:val="28"/>
        </w:rPr>
        <w:t xml:space="preserve"> </w:t>
      </w:r>
      <w:proofErr w:type="gramStart"/>
      <w:r w:rsidR="00136A17" w:rsidRPr="00E23DF7">
        <w:rPr>
          <w:sz w:val="28"/>
          <w:szCs w:val="28"/>
        </w:rPr>
        <w:t>на конец</w:t>
      </w:r>
      <w:proofErr w:type="gramEnd"/>
      <w:r w:rsidR="00136A17" w:rsidRPr="00E23DF7">
        <w:rPr>
          <w:sz w:val="28"/>
          <w:szCs w:val="28"/>
        </w:rPr>
        <w:t xml:space="preserve"> </w:t>
      </w:r>
      <w:r w:rsidRPr="00E23DF7">
        <w:rPr>
          <w:sz w:val="28"/>
          <w:szCs w:val="28"/>
        </w:rPr>
        <w:t>201</w:t>
      </w:r>
      <w:r w:rsidR="00CD5349" w:rsidRPr="00E23DF7">
        <w:rPr>
          <w:sz w:val="28"/>
          <w:szCs w:val="28"/>
        </w:rPr>
        <w:t>2</w:t>
      </w:r>
      <w:r w:rsidR="00345ACA" w:rsidRPr="00E23DF7">
        <w:rPr>
          <w:sz w:val="28"/>
          <w:szCs w:val="28"/>
        </w:rPr>
        <w:t xml:space="preserve"> года</w:t>
      </w:r>
      <w:r w:rsidRPr="00E23DF7">
        <w:rPr>
          <w:sz w:val="28"/>
          <w:szCs w:val="28"/>
        </w:rPr>
        <w:t xml:space="preserve"> </w:t>
      </w:r>
      <w:r w:rsidR="00235105" w:rsidRPr="00E23DF7">
        <w:rPr>
          <w:sz w:val="28"/>
          <w:szCs w:val="28"/>
        </w:rPr>
        <w:t>составило</w:t>
      </w:r>
      <w:r w:rsidRPr="00B91F11">
        <w:rPr>
          <w:sz w:val="28"/>
          <w:szCs w:val="28"/>
        </w:rPr>
        <w:t xml:space="preserve"> </w:t>
      </w:r>
      <w:r w:rsidR="005C04D1" w:rsidRPr="00B91F11">
        <w:rPr>
          <w:sz w:val="28"/>
          <w:szCs w:val="28"/>
        </w:rPr>
        <w:t>5</w:t>
      </w:r>
      <w:r w:rsidRPr="00E23DF7">
        <w:rPr>
          <w:sz w:val="28"/>
          <w:szCs w:val="28"/>
        </w:rPr>
        <w:t xml:space="preserve"> человек, что </w:t>
      </w:r>
      <w:r w:rsidR="00136A17" w:rsidRPr="00E23DF7">
        <w:rPr>
          <w:sz w:val="28"/>
          <w:szCs w:val="28"/>
        </w:rPr>
        <w:t>ниже</w:t>
      </w:r>
      <w:r w:rsidRPr="00E23DF7">
        <w:rPr>
          <w:sz w:val="28"/>
          <w:szCs w:val="28"/>
        </w:rPr>
        <w:t xml:space="preserve"> данного показателя за 201</w:t>
      </w:r>
      <w:r w:rsidR="00ED69C6" w:rsidRPr="00E23DF7">
        <w:rPr>
          <w:sz w:val="28"/>
          <w:szCs w:val="28"/>
        </w:rPr>
        <w:t>1</w:t>
      </w:r>
      <w:r w:rsidRPr="00E23DF7">
        <w:rPr>
          <w:sz w:val="28"/>
          <w:szCs w:val="28"/>
        </w:rPr>
        <w:t xml:space="preserve"> год на </w:t>
      </w:r>
      <w:r w:rsidR="00570AB9" w:rsidRPr="00E23DF7">
        <w:rPr>
          <w:sz w:val="28"/>
          <w:szCs w:val="28"/>
        </w:rPr>
        <w:t>54,5</w:t>
      </w:r>
      <w:r w:rsidR="00ED69C6" w:rsidRPr="00E23DF7">
        <w:rPr>
          <w:sz w:val="28"/>
          <w:szCs w:val="28"/>
        </w:rPr>
        <w:t>%</w:t>
      </w:r>
      <w:r w:rsidR="002A457B" w:rsidRPr="00E23DF7">
        <w:rPr>
          <w:sz w:val="28"/>
          <w:szCs w:val="28"/>
        </w:rPr>
        <w:t>.</w:t>
      </w:r>
      <w:r w:rsidR="005C04D1" w:rsidRPr="00E23DF7">
        <w:rPr>
          <w:sz w:val="28"/>
          <w:szCs w:val="28"/>
        </w:rPr>
        <w:t xml:space="preserve"> </w:t>
      </w:r>
      <w:r w:rsidR="00235105" w:rsidRPr="00E23DF7">
        <w:rPr>
          <w:sz w:val="28"/>
          <w:szCs w:val="28"/>
        </w:rPr>
        <w:t>Снижение численности безработных обусловлено действием программ по содействию занятости испытывающих трудности в поиске работы и временной занятости безработных.</w:t>
      </w:r>
    </w:p>
    <w:p w:rsidR="00C60138" w:rsidRPr="00E23DF7" w:rsidRDefault="00C60138" w:rsidP="00C60138">
      <w:pPr>
        <w:ind w:firstLine="851"/>
        <w:jc w:val="both"/>
        <w:rPr>
          <w:sz w:val="28"/>
          <w:szCs w:val="28"/>
        </w:rPr>
      </w:pPr>
      <w:r w:rsidRPr="00B91F11">
        <w:rPr>
          <w:b/>
          <w:i/>
          <w:sz w:val="28"/>
          <w:szCs w:val="28"/>
        </w:rPr>
        <w:t>Исполнение бюджета</w:t>
      </w:r>
      <w:r w:rsidRPr="00E23DF7">
        <w:rPr>
          <w:sz w:val="28"/>
          <w:szCs w:val="28"/>
        </w:rPr>
        <w:t xml:space="preserve"> сельского поселения Нялинское за 2012 год составило:</w:t>
      </w:r>
    </w:p>
    <w:p w:rsidR="00C60138" w:rsidRPr="00E23DF7" w:rsidRDefault="00C60138" w:rsidP="00C60138">
      <w:pPr>
        <w:ind w:firstLine="851"/>
        <w:jc w:val="both"/>
        <w:rPr>
          <w:sz w:val="28"/>
          <w:szCs w:val="28"/>
        </w:rPr>
      </w:pPr>
      <w:r w:rsidRPr="00B91F11">
        <w:rPr>
          <w:b/>
          <w:i/>
          <w:sz w:val="28"/>
          <w:szCs w:val="28"/>
        </w:rPr>
        <w:t>по доходам</w:t>
      </w:r>
      <w:r w:rsidRPr="00E23DF7">
        <w:rPr>
          <w:sz w:val="28"/>
          <w:szCs w:val="28"/>
        </w:rPr>
        <w:t xml:space="preserve"> – </w:t>
      </w:r>
      <w:r w:rsidR="00914499" w:rsidRPr="00E23DF7">
        <w:rPr>
          <w:sz w:val="28"/>
          <w:szCs w:val="28"/>
        </w:rPr>
        <w:t>22</w:t>
      </w:r>
      <w:r w:rsidR="00E74499">
        <w:rPr>
          <w:sz w:val="28"/>
          <w:szCs w:val="28"/>
        </w:rPr>
        <w:t xml:space="preserve"> </w:t>
      </w:r>
      <w:r w:rsidR="00914499" w:rsidRPr="00E23DF7">
        <w:rPr>
          <w:sz w:val="28"/>
          <w:szCs w:val="28"/>
        </w:rPr>
        <w:t>168,4</w:t>
      </w:r>
      <w:r w:rsidRPr="00E23DF7">
        <w:rPr>
          <w:sz w:val="28"/>
          <w:szCs w:val="28"/>
        </w:rPr>
        <w:t xml:space="preserve"> тыс. руб. (план на год </w:t>
      </w:r>
      <w:r w:rsidR="00914499" w:rsidRPr="00E23DF7">
        <w:rPr>
          <w:sz w:val="28"/>
          <w:szCs w:val="28"/>
        </w:rPr>
        <w:t>22</w:t>
      </w:r>
      <w:r w:rsidR="00E74499">
        <w:rPr>
          <w:sz w:val="28"/>
          <w:szCs w:val="28"/>
        </w:rPr>
        <w:t xml:space="preserve"> </w:t>
      </w:r>
      <w:r w:rsidR="00914499" w:rsidRPr="00E23DF7">
        <w:rPr>
          <w:sz w:val="28"/>
          <w:szCs w:val="28"/>
        </w:rPr>
        <w:t xml:space="preserve">320,9 </w:t>
      </w:r>
      <w:r w:rsidRPr="00E23DF7">
        <w:rPr>
          <w:sz w:val="28"/>
          <w:szCs w:val="28"/>
        </w:rPr>
        <w:t>тыс. руб.);</w:t>
      </w:r>
    </w:p>
    <w:p w:rsidR="00C60138" w:rsidRPr="00E23DF7" w:rsidRDefault="00C60138" w:rsidP="00C60138">
      <w:pPr>
        <w:ind w:firstLine="851"/>
        <w:jc w:val="both"/>
        <w:rPr>
          <w:sz w:val="28"/>
          <w:szCs w:val="28"/>
        </w:rPr>
      </w:pPr>
      <w:r w:rsidRPr="00B91F11">
        <w:rPr>
          <w:b/>
          <w:i/>
          <w:sz w:val="28"/>
          <w:szCs w:val="28"/>
        </w:rPr>
        <w:t>по расходам</w:t>
      </w:r>
      <w:r w:rsidRPr="00E23DF7">
        <w:rPr>
          <w:sz w:val="28"/>
          <w:szCs w:val="28"/>
        </w:rPr>
        <w:t xml:space="preserve"> – </w:t>
      </w:r>
      <w:r w:rsidR="00914499" w:rsidRPr="00E23DF7">
        <w:rPr>
          <w:sz w:val="28"/>
          <w:szCs w:val="28"/>
        </w:rPr>
        <w:t>23</w:t>
      </w:r>
      <w:r w:rsidR="00E74499">
        <w:rPr>
          <w:sz w:val="28"/>
          <w:szCs w:val="28"/>
        </w:rPr>
        <w:t xml:space="preserve"> </w:t>
      </w:r>
      <w:r w:rsidR="00914499" w:rsidRPr="00E23DF7">
        <w:rPr>
          <w:sz w:val="28"/>
          <w:szCs w:val="28"/>
        </w:rPr>
        <w:t>524,5</w:t>
      </w:r>
      <w:r w:rsidRPr="00E23DF7">
        <w:rPr>
          <w:sz w:val="28"/>
          <w:szCs w:val="28"/>
        </w:rPr>
        <w:t xml:space="preserve"> тыс. руб. (план на год </w:t>
      </w:r>
      <w:r w:rsidR="00914499" w:rsidRPr="00E23DF7">
        <w:rPr>
          <w:sz w:val="28"/>
          <w:szCs w:val="28"/>
        </w:rPr>
        <w:t>24</w:t>
      </w:r>
      <w:r w:rsidR="00E74499">
        <w:rPr>
          <w:sz w:val="28"/>
          <w:szCs w:val="28"/>
        </w:rPr>
        <w:t xml:space="preserve"> </w:t>
      </w:r>
      <w:r w:rsidR="00914499" w:rsidRPr="00E23DF7">
        <w:rPr>
          <w:sz w:val="28"/>
          <w:szCs w:val="28"/>
        </w:rPr>
        <w:t>322,7</w:t>
      </w:r>
      <w:r w:rsidRPr="00E23DF7">
        <w:rPr>
          <w:sz w:val="28"/>
          <w:szCs w:val="28"/>
        </w:rPr>
        <w:t xml:space="preserve"> тыс. руб.).</w:t>
      </w:r>
    </w:p>
    <w:p w:rsidR="00C60138" w:rsidRPr="00E23DF7" w:rsidRDefault="00C60138" w:rsidP="00C60138">
      <w:pPr>
        <w:ind w:firstLine="851"/>
        <w:jc w:val="both"/>
        <w:rPr>
          <w:sz w:val="28"/>
          <w:szCs w:val="28"/>
        </w:rPr>
      </w:pPr>
      <w:r w:rsidRPr="00E23DF7">
        <w:rPr>
          <w:sz w:val="28"/>
          <w:szCs w:val="28"/>
        </w:rPr>
        <w:t>По результатам исполнения бюджета сельского по</w:t>
      </w:r>
      <w:r w:rsidR="00E74499">
        <w:rPr>
          <w:sz w:val="28"/>
          <w:szCs w:val="28"/>
        </w:rPr>
        <w:t xml:space="preserve">селения Нялинское за 2012 год </w:t>
      </w:r>
      <w:r w:rsidRPr="00E23DF7">
        <w:rPr>
          <w:sz w:val="28"/>
          <w:szCs w:val="28"/>
        </w:rPr>
        <w:t xml:space="preserve">сложился </w:t>
      </w:r>
      <w:r w:rsidR="00914499" w:rsidRPr="00E23DF7">
        <w:rPr>
          <w:sz w:val="28"/>
          <w:szCs w:val="28"/>
        </w:rPr>
        <w:t>дефицит</w:t>
      </w:r>
      <w:r w:rsidRPr="00E23DF7">
        <w:rPr>
          <w:sz w:val="28"/>
          <w:szCs w:val="28"/>
        </w:rPr>
        <w:t xml:space="preserve"> в сумме </w:t>
      </w:r>
      <w:r w:rsidR="00520DCB" w:rsidRPr="00E23DF7">
        <w:rPr>
          <w:sz w:val="28"/>
          <w:szCs w:val="28"/>
        </w:rPr>
        <w:t>1356,2</w:t>
      </w:r>
      <w:r w:rsidR="00E74499">
        <w:rPr>
          <w:sz w:val="28"/>
          <w:szCs w:val="28"/>
        </w:rPr>
        <w:t xml:space="preserve"> тыс. руб.</w:t>
      </w:r>
      <w:r w:rsidRPr="00E23DF7">
        <w:rPr>
          <w:sz w:val="28"/>
          <w:szCs w:val="28"/>
        </w:rPr>
        <w:t xml:space="preserve"> </w:t>
      </w:r>
      <w:r w:rsidR="00351DD4" w:rsidRPr="00E23DF7">
        <w:rPr>
          <w:sz w:val="28"/>
          <w:szCs w:val="28"/>
        </w:rPr>
        <w:t>Финансирование дефицита</w:t>
      </w:r>
      <w:r w:rsidRPr="00E23DF7">
        <w:rPr>
          <w:sz w:val="28"/>
          <w:szCs w:val="28"/>
        </w:rPr>
        <w:t xml:space="preserve"> прои</w:t>
      </w:r>
      <w:r w:rsidR="00351DD4" w:rsidRPr="00E23DF7">
        <w:rPr>
          <w:sz w:val="28"/>
          <w:szCs w:val="28"/>
        </w:rPr>
        <w:t>зведено</w:t>
      </w:r>
      <w:r w:rsidRPr="00E23DF7">
        <w:rPr>
          <w:sz w:val="28"/>
          <w:szCs w:val="28"/>
        </w:rPr>
        <w:t xml:space="preserve"> за счет средств п</w:t>
      </w:r>
      <w:r w:rsidR="00351DD4" w:rsidRPr="00E23DF7">
        <w:rPr>
          <w:sz w:val="28"/>
          <w:szCs w:val="28"/>
        </w:rPr>
        <w:t>ереходящего остатка с 2011 года, из которого денежные средства в сумме 645,7 тыс.</w:t>
      </w:r>
      <w:r w:rsidR="00E74499">
        <w:rPr>
          <w:sz w:val="28"/>
          <w:szCs w:val="28"/>
        </w:rPr>
        <w:t xml:space="preserve"> </w:t>
      </w:r>
      <w:r w:rsidR="00351DD4" w:rsidRPr="00E23DF7">
        <w:rPr>
          <w:sz w:val="28"/>
          <w:szCs w:val="28"/>
        </w:rPr>
        <w:t>руб. перешли на 2013 год.</w:t>
      </w:r>
    </w:p>
    <w:p w:rsidR="00C60138" w:rsidRPr="00E23DF7" w:rsidRDefault="00C60138" w:rsidP="00C60138">
      <w:pPr>
        <w:ind w:firstLine="855"/>
        <w:jc w:val="both"/>
        <w:rPr>
          <w:sz w:val="28"/>
          <w:szCs w:val="28"/>
        </w:rPr>
      </w:pPr>
      <w:r w:rsidRPr="00B91F11">
        <w:rPr>
          <w:b/>
          <w:i/>
          <w:sz w:val="28"/>
          <w:szCs w:val="28"/>
        </w:rPr>
        <w:t>Налоговые и неналоговые доходы</w:t>
      </w:r>
      <w:r w:rsidR="008C24DB" w:rsidRPr="00B91F11">
        <w:rPr>
          <w:b/>
          <w:i/>
          <w:sz w:val="28"/>
          <w:szCs w:val="28"/>
        </w:rPr>
        <w:t xml:space="preserve"> (собственные доходы)</w:t>
      </w:r>
      <w:r w:rsidRPr="00E23DF7">
        <w:rPr>
          <w:sz w:val="28"/>
          <w:szCs w:val="28"/>
        </w:rPr>
        <w:t xml:space="preserve"> бюджета сельского </w:t>
      </w:r>
      <w:r w:rsidR="00B91F11">
        <w:rPr>
          <w:sz w:val="28"/>
          <w:szCs w:val="28"/>
        </w:rPr>
        <w:t>поселения Нялинское за 2012 год</w:t>
      </w:r>
      <w:r w:rsidRPr="00E23DF7">
        <w:rPr>
          <w:sz w:val="28"/>
          <w:szCs w:val="28"/>
        </w:rPr>
        <w:t xml:space="preserve"> исполнены в сумме </w:t>
      </w:r>
      <w:r w:rsidR="008C24DB" w:rsidRPr="00E23DF7">
        <w:rPr>
          <w:sz w:val="28"/>
          <w:szCs w:val="28"/>
        </w:rPr>
        <w:t>1482,4</w:t>
      </w:r>
      <w:r w:rsidR="00B405CC">
        <w:rPr>
          <w:sz w:val="28"/>
          <w:szCs w:val="28"/>
        </w:rPr>
        <w:t xml:space="preserve"> тыс. руб., </w:t>
      </w:r>
      <w:r w:rsidRPr="00E23DF7">
        <w:rPr>
          <w:sz w:val="28"/>
          <w:szCs w:val="28"/>
        </w:rPr>
        <w:t xml:space="preserve">их объем составил </w:t>
      </w:r>
      <w:r w:rsidR="008C24DB" w:rsidRPr="00E23DF7">
        <w:rPr>
          <w:sz w:val="28"/>
          <w:szCs w:val="28"/>
        </w:rPr>
        <w:t>6,7</w:t>
      </w:r>
      <w:r w:rsidRPr="00E23DF7">
        <w:rPr>
          <w:sz w:val="28"/>
          <w:szCs w:val="28"/>
        </w:rPr>
        <w:t xml:space="preserve">% </w:t>
      </w:r>
      <w:r w:rsidR="008C24DB" w:rsidRPr="00E23DF7">
        <w:rPr>
          <w:sz w:val="28"/>
          <w:szCs w:val="28"/>
        </w:rPr>
        <w:t xml:space="preserve">от </w:t>
      </w:r>
      <w:r w:rsidRPr="00E23DF7">
        <w:rPr>
          <w:sz w:val="28"/>
          <w:szCs w:val="28"/>
        </w:rPr>
        <w:t>всех поступлений в бюджет сельского поселения Нялинское.</w:t>
      </w:r>
    </w:p>
    <w:p w:rsidR="009D4969" w:rsidRPr="00E23DF7" w:rsidRDefault="009D4969" w:rsidP="009D4969">
      <w:pPr>
        <w:ind w:firstLine="855"/>
        <w:jc w:val="both"/>
        <w:rPr>
          <w:sz w:val="28"/>
          <w:szCs w:val="28"/>
        </w:rPr>
      </w:pPr>
      <w:r w:rsidRPr="00B91F11">
        <w:rPr>
          <w:b/>
          <w:bCs/>
          <w:i/>
          <w:sz w:val="28"/>
          <w:szCs w:val="28"/>
        </w:rPr>
        <w:t>Количество малых предприятий</w:t>
      </w:r>
      <w:r w:rsidRPr="00E23DF7">
        <w:rPr>
          <w:b/>
          <w:bCs/>
          <w:sz w:val="28"/>
          <w:szCs w:val="28"/>
        </w:rPr>
        <w:t xml:space="preserve"> </w:t>
      </w:r>
      <w:r w:rsidRPr="00E23DF7">
        <w:rPr>
          <w:sz w:val="28"/>
          <w:szCs w:val="28"/>
        </w:rPr>
        <w:t xml:space="preserve">(только зарегистрированные на территории СП) составило </w:t>
      </w:r>
      <w:r w:rsidR="00CE1968" w:rsidRPr="00E23DF7">
        <w:rPr>
          <w:sz w:val="28"/>
          <w:szCs w:val="28"/>
        </w:rPr>
        <w:t>7</w:t>
      </w:r>
      <w:r w:rsidRPr="00E23DF7">
        <w:rPr>
          <w:sz w:val="28"/>
          <w:szCs w:val="28"/>
        </w:rPr>
        <w:t xml:space="preserve"> единиц, что на </w:t>
      </w:r>
      <w:r w:rsidR="00CE1968" w:rsidRPr="00E23DF7">
        <w:rPr>
          <w:sz w:val="28"/>
          <w:szCs w:val="28"/>
        </w:rPr>
        <w:t>12,5</w:t>
      </w:r>
      <w:r w:rsidRPr="00E23DF7">
        <w:rPr>
          <w:sz w:val="28"/>
          <w:szCs w:val="28"/>
        </w:rPr>
        <w:t xml:space="preserve">% </w:t>
      </w:r>
      <w:r w:rsidR="00CE1968" w:rsidRPr="00E23DF7">
        <w:rPr>
          <w:sz w:val="28"/>
          <w:szCs w:val="28"/>
        </w:rPr>
        <w:t>меньш</w:t>
      </w:r>
      <w:r w:rsidRPr="00E23DF7">
        <w:rPr>
          <w:sz w:val="28"/>
          <w:szCs w:val="28"/>
        </w:rPr>
        <w:t xml:space="preserve">е </w:t>
      </w:r>
      <w:r w:rsidR="00570AB9" w:rsidRPr="00E23DF7">
        <w:rPr>
          <w:sz w:val="28"/>
          <w:szCs w:val="28"/>
        </w:rPr>
        <w:t>показателя</w:t>
      </w:r>
      <w:r w:rsidRPr="00E23DF7">
        <w:rPr>
          <w:sz w:val="28"/>
          <w:szCs w:val="28"/>
        </w:rPr>
        <w:t xml:space="preserve"> 201</w:t>
      </w:r>
      <w:r w:rsidR="00CE1968" w:rsidRPr="00E23DF7">
        <w:rPr>
          <w:sz w:val="28"/>
          <w:szCs w:val="28"/>
        </w:rPr>
        <w:t>1</w:t>
      </w:r>
      <w:r w:rsidRPr="00E23DF7">
        <w:rPr>
          <w:sz w:val="28"/>
          <w:szCs w:val="28"/>
        </w:rPr>
        <w:t xml:space="preserve"> года</w:t>
      </w:r>
      <w:r w:rsidR="00CE1968" w:rsidRPr="00E23DF7">
        <w:rPr>
          <w:sz w:val="28"/>
          <w:szCs w:val="28"/>
        </w:rPr>
        <w:t>, что связано с ликвидацией одного предприятия, зарегистрированного на территории сельского поселения</w:t>
      </w:r>
      <w:r w:rsidRPr="00E23DF7">
        <w:rPr>
          <w:sz w:val="28"/>
          <w:szCs w:val="28"/>
        </w:rPr>
        <w:t xml:space="preserve">. Из общего числа малых предприятий, зарегистрированных на территории сельского поселения, хозяйственную деятельность на территории сельского поселения ведут </w:t>
      </w:r>
      <w:r w:rsidR="00CE1968" w:rsidRPr="00E23DF7">
        <w:rPr>
          <w:sz w:val="28"/>
          <w:szCs w:val="28"/>
        </w:rPr>
        <w:t>три</w:t>
      </w:r>
      <w:r w:rsidRPr="00E23DF7">
        <w:rPr>
          <w:sz w:val="28"/>
          <w:szCs w:val="28"/>
        </w:rPr>
        <w:t xml:space="preserve"> организации.</w:t>
      </w:r>
    </w:p>
    <w:p w:rsidR="009D4969" w:rsidRPr="00E23DF7" w:rsidRDefault="009D4969" w:rsidP="009D4969">
      <w:pPr>
        <w:ind w:firstLine="855"/>
        <w:jc w:val="both"/>
        <w:rPr>
          <w:sz w:val="28"/>
          <w:szCs w:val="28"/>
        </w:rPr>
      </w:pPr>
      <w:r w:rsidRPr="00B91F11">
        <w:rPr>
          <w:b/>
          <w:bCs/>
          <w:i/>
          <w:sz w:val="28"/>
          <w:szCs w:val="28"/>
        </w:rPr>
        <w:t>Количество индивидуальных предпринимателей</w:t>
      </w:r>
      <w:r w:rsidRPr="00B91F11">
        <w:rPr>
          <w:i/>
          <w:sz w:val="28"/>
          <w:szCs w:val="28"/>
        </w:rPr>
        <w:t xml:space="preserve">, </w:t>
      </w:r>
      <w:r w:rsidRPr="00E23DF7">
        <w:rPr>
          <w:sz w:val="28"/>
          <w:szCs w:val="28"/>
        </w:rPr>
        <w:t xml:space="preserve">зарегистрированных на территории сельского поселения, составляет </w:t>
      </w:r>
      <w:r w:rsidR="00CE1968" w:rsidRPr="00E23DF7">
        <w:rPr>
          <w:sz w:val="28"/>
          <w:szCs w:val="28"/>
        </w:rPr>
        <w:t>27</w:t>
      </w:r>
      <w:r w:rsidRPr="00E23DF7">
        <w:rPr>
          <w:sz w:val="28"/>
          <w:szCs w:val="28"/>
        </w:rPr>
        <w:t xml:space="preserve"> человек, что на </w:t>
      </w:r>
      <w:r w:rsidR="00CE1968" w:rsidRPr="00E23DF7">
        <w:rPr>
          <w:sz w:val="28"/>
          <w:szCs w:val="28"/>
        </w:rPr>
        <w:t>42,1</w:t>
      </w:r>
      <w:r w:rsidRPr="00E23DF7">
        <w:rPr>
          <w:sz w:val="28"/>
          <w:szCs w:val="28"/>
        </w:rPr>
        <w:t>% больше по сравнению с 201</w:t>
      </w:r>
      <w:r w:rsidR="00CE1968" w:rsidRPr="00E23DF7">
        <w:rPr>
          <w:sz w:val="28"/>
          <w:szCs w:val="28"/>
        </w:rPr>
        <w:t>1</w:t>
      </w:r>
      <w:r w:rsidRPr="00E23DF7">
        <w:rPr>
          <w:sz w:val="28"/>
          <w:szCs w:val="28"/>
        </w:rPr>
        <w:t xml:space="preserve"> год</w:t>
      </w:r>
      <w:r w:rsidR="00CF245D" w:rsidRPr="00E23DF7">
        <w:rPr>
          <w:sz w:val="28"/>
          <w:szCs w:val="28"/>
        </w:rPr>
        <w:t>ом</w:t>
      </w:r>
      <w:r w:rsidR="00E74499">
        <w:rPr>
          <w:sz w:val="28"/>
          <w:szCs w:val="28"/>
        </w:rPr>
        <w:t>, п</w:t>
      </w:r>
      <w:r w:rsidR="00B91F11">
        <w:rPr>
          <w:sz w:val="28"/>
          <w:szCs w:val="28"/>
        </w:rPr>
        <w:t>ри этом</w:t>
      </w:r>
      <w:r w:rsidR="00382E52" w:rsidRPr="00E23DF7">
        <w:rPr>
          <w:sz w:val="28"/>
          <w:szCs w:val="28"/>
        </w:rPr>
        <w:t xml:space="preserve"> часть предпринимателей</w:t>
      </w:r>
      <w:r w:rsidR="00E74499">
        <w:rPr>
          <w:sz w:val="28"/>
          <w:szCs w:val="28"/>
        </w:rPr>
        <w:t>,</w:t>
      </w:r>
      <w:r w:rsidR="00382E52" w:rsidRPr="00E23DF7">
        <w:rPr>
          <w:sz w:val="28"/>
          <w:szCs w:val="28"/>
        </w:rPr>
        <w:t xml:space="preserve"> зарегистрированных в населенных пунктах сельского поселения</w:t>
      </w:r>
      <w:r w:rsidR="00E74499">
        <w:rPr>
          <w:sz w:val="28"/>
          <w:szCs w:val="28"/>
        </w:rPr>
        <w:t>,</w:t>
      </w:r>
      <w:r w:rsidR="00382E52" w:rsidRPr="00E23DF7">
        <w:rPr>
          <w:sz w:val="28"/>
          <w:szCs w:val="28"/>
        </w:rPr>
        <w:t xml:space="preserve"> ведет свою деятельность за пределами территории сельского поселения</w:t>
      </w:r>
      <w:r w:rsidR="00AB3C34" w:rsidRPr="00E23DF7">
        <w:rPr>
          <w:sz w:val="28"/>
          <w:szCs w:val="28"/>
        </w:rPr>
        <w:t>.</w:t>
      </w:r>
    </w:p>
    <w:p w:rsidR="009D4969" w:rsidRPr="00E23DF7" w:rsidRDefault="009D4969" w:rsidP="009D4969">
      <w:pPr>
        <w:ind w:firstLine="855"/>
        <w:jc w:val="both"/>
        <w:rPr>
          <w:sz w:val="28"/>
          <w:szCs w:val="28"/>
        </w:rPr>
      </w:pPr>
      <w:r w:rsidRPr="00B91F11">
        <w:rPr>
          <w:b/>
          <w:bCs/>
          <w:i/>
          <w:sz w:val="28"/>
          <w:szCs w:val="28"/>
        </w:rPr>
        <w:t>Среднесписочная численность работников по малым предприятиям и малым предпринимателям</w:t>
      </w:r>
      <w:r w:rsidRPr="00E23DF7">
        <w:rPr>
          <w:sz w:val="28"/>
          <w:szCs w:val="28"/>
        </w:rPr>
        <w:t xml:space="preserve"> составила по итогам 201</w:t>
      </w:r>
      <w:r w:rsidR="00B405CC">
        <w:rPr>
          <w:sz w:val="28"/>
          <w:szCs w:val="28"/>
        </w:rPr>
        <w:t xml:space="preserve">2 – </w:t>
      </w:r>
      <w:r w:rsidR="00B91F11">
        <w:rPr>
          <w:sz w:val="28"/>
          <w:szCs w:val="28"/>
        </w:rPr>
        <w:t xml:space="preserve">25  </w:t>
      </w:r>
      <w:r w:rsidRPr="00E23DF7">
        <w:rPr>
          <w:sz w:val="28"/>
          <w:szCs w:val="28"/>
        </w:rPr>
        <w:t xml:space="preserve">человек, что </w:t>
      </w:r>
      <w:r w:rsidR="00CF245D" w:rsidRPr="00E23DF7">
        <w:rPr>
          <w:sz w:val="28"/>
          <w:szCs w:val="28"/>
        </w:rPr>
        <w:t>совпадает с</w:t>
      </w:r>
      <w:r w:rsidRPr="00E23DF7">
        <w:rPr>
          <w:sz w:val="28"/>
          <w:szCs w:val="28"/>
        </w:rPr>
        <w:t xml:space="preserve"> показател</w:t>
      </w:r>
      <w:r w:rsidR="00CF245D" w:rsidRPr="00E23DF7">
        <w:rPr>
          <w:sz w:val="28"/>
          <w:szCs w:val="28"/>
        </w:rPr>
        <w:t>ем</w:t>
      </w:r>
      <w:r w:rsidRPr="00E23DF7">
        <w:rPr>
          <w:sz w:val="28"/>
          <w:szCs w:val="28"/>
        </w:rPr>
        <w:t xml:space="preserve"> за 201</w:t>
      </w:r>
      <w:r w:rsidR="00D65794" w:rsidRPr="00E23DF7">
        <w:rPr>
          <w:sz w:val="28"/>
          <w:szCs w:val="28"/>
        </w:rPr>
        <w:t>1</w:t>
      </w:r>
      <w:r w:rsidRPr="00E23DF7">
        <w:rPr>
          <w:sz w:val="28"/>
          <w:szCs w:val="28"/>
        </w:rPr>
        <w:t xml:space="preserve"> год</w:t>
      </w:r>
      <w:r w:rsidR="00D65794" w:rsidRPr="00E23DF7">
        <w:rPr>
          <w:sz w:val="28"/>
          <w:szCs w:val="28"/>
        </w:rPr>
        <w:t xml:space="preserve">. </w:t>
      </w:r>
      <w:r w:rsidR="00CF245D" w:rsidRPr="00E23DF7">
        <w:rPr>
          <w:sz w:val="28"/>
          <w:szCs w:val="28"/>
        </w:rPr>
        <w:t>Но стоит отметить, что из этого числа два работника не зарегистрированы на территории сельского поселения Нялинское.</w:t>
      </w:r>
    </w:p>
    <w:p w:rsidR="00E24DCB" w:rsidRPr="00B91F11" w:rsidRDefault="000A7571">
      <w:pPr>
        <w:ind w:firstLine="855"/>
        <w:rPr>
          <w:b/>
          <w:i/>
          <w:sz w:val="28"/>
          <w:szCs w:val="28"/>
        </w:rPr>
      </w:pPr>
      <w:r w:rsidRPr="00B91F11">
        <w:rPr>
          <w:b/>
          <w:bCs/>
          <w:i/>
          <w:sz w:val="28"/>
          <w:szCs w:val="28"/>
        </w:rPr>
        <w:t>Актуальные (проблемные) вопр</w:t>
      </w:r>
      <w:r w:rsidR="00654BD1" w:rsidRPr="00B91F11">
        <w:rPr>
          <w:b/>
          <w:bCs/>
          <w:i/>
          <w:sz w:val="28"/>
          <w:szCs w:val="28"/>
        </w:rPr>
        <w:t xml:space="preserve">осы муниципального образования </w:t>
      </w:r>
      <w:r w:rsidRPr="00B91F11">
        <w:rPr>
          <w:b/>
          <w:bCs/>
          <w:i/>
          <w:sz w:val="28"/>
          <w:szCs w:val="28"/>
        </w:rPr>
        <w:t>сельское поселение Нялинское</w:t>
      </w:r>
      <w:r w:rsidR="00884274" w:rsidRPr="00B91F11">
        <w:rPr>
          <w:b/>
          <w:bCs/>
          <w:i/>
          <w:sz w:val="28"/>
          <w:szCs w:val="28"/>
        </w:rPr>
        <w:t>:</w:t>
      </w:r>
    </w:p>
    <w:p w:rsidR="000A7571" w:rsidRPr="00E23DF7" w:rsidRDefault="00654BD1" w:rsidP="00C60138">
      <w:pPr>
        <w:numPr>
          <w:ilvl w:val="0"/>
          <w:numId w:val="1"/>
        </w:numPr>
        <w:ind w:left="0" w:firstLine="855"/>
        <w:jc w:val="both"/>
        <w:rPr>
          <w:sz w:val="28"/>
          <w:szCs w:val="28"/>
        </w:rPr>
      </w:pPr>
      <w:r w:rsidRPr="00E23DF7">
        <w:rPr>
          <w:bCs/>
          <w:sz w:val="28"/>
          <w:szCs w:val="28"/>
        </w:rPr>
        <w:t xml:space="preserve">Отсутствие </w:t>
      </w:r>
      <w:r w:rsidR="000A7571" w:rsidRPr="00E23DF7">
        <w:rPr>
          <w:bCs/>
          <w:sz w:val="28"/>
          <w:szCs w:val="28"/>
        </w:rPr>
        <w:t>централизованного электроснабжения, водоснабжения и газоснабжения</w:t>
      </w:r>
      <w:r w:rsidRPr="00E23DF7">
        <w:rPr>
          <w:bCs/>
          <w:sz w:val="28"/>
          <w:szCs w:val="28"/>
        </w:rPr>
        <w:t>. Существующее электроснабжение от дизельных электростанций отличается низкой надежностью и высокой себестоимостью. В результате мы имеем высокие тарифы на электроэнергию</w:t>
      </w:r>
      <w:r w:rsidR="005D08F2" w:rsidRPr="00E23DF7">
        <w:rPr>
          <w:bCs/>
          <w:sz w:val="28"/>
          <w:szCs w:val="28"/>
        </w:rPr>
        <w:t xml:space="preserve"> и ограничение нагрузки на электросети</w:t>
      </w:r>
      <w:r w:rsidRPr="00E23DF7">
        <w:rPr>
          <w:bCs/>
          <w:sz w:val="28"/>
          <w:szCs w:val="28"/>
        </w:rPr>
        <w:t xml:space="preserve">, тормозящие развитие </w:t>
      </w:r>
      <w:r w:rsidRPr="00E23DF7">
        <w:rPr>
          <w:bCs/>
          <w:sz w:val="28"/>
          <w:szCs w:val="28"/>
        </w:rPr>
        <w:lastRenderedPageBreak/>
        <w:t>предпринимательства на территории сельского поселения.</w:t>
      </w:r>
      <w:r w:rsidR="003E18CF" w:rsidRPr="00E23DF7">
        <w:rPr>
          <w:bCs/>
          <w:sz w:val="28"/>
          <w:szCs w:val="28"/>
        </w:rPr>
        <w:t xml:space="preserve"> Сетью централизованного тепло-водоснабжения охвачены в основном </w:t>
      </w:r>
      <w:proofErr w:type="gramStart"/>
      <w:r w:rsidR="003E18CF" w:rsidRPr="00E23DF7">
        <w:rPr>
          <w:bCs/>
          <w:sz w:val="28"/>
          <w:szCs w:val="28"/>
        </w:rPr>
        <w:t>учреждения</w:t>
      </w:r>
      <w:proofErr w:type="gramEnd"/>
      <w:r w:rsidR="003E18CF" w:rsidRPr="00E23DF7">
        <w:rPr>
          <w:bCs/>
          <w:sz w:val="28"/>
          <w:szCs w:val="28"/>
        </w:rPr>
        <w:t xml:space="preserve"> и только часть жилых домов с. Нялинское и два новых муниципальных дома в п. </w:t>
      </w:r>
      <w:proofErr w:type="spellStart"/>
      <w:r w:rsidR="003E18CF" w:rsidRPr="00E23DF7">
        <w:rPr>
          <w:bCs/>
          <w:sz w:val="28"/>
          <w:szCs w:val="28"/>
        </w:rPr>
        <w:t>Пырьях</w:t>
      </w:r>
      <w:proofErr w:type="spellEnd"/>
      <w:r w:rsidR="003E18CF" w:rsidRPr="00E23DF7">
        <w:rPr>
          <w:bCs/>
          <w:sz w:val="28"/>
          <w:szCs w:val="28"/>
        </w:rPr>
        <w:t xml:space="preserve">. </w:t>
      </w:r>
      <w:r w:rsidR="002C653A" w:rsidRPr="00E23DF7">
        <w:rPr>
          <w:bCs/>
          <w:sz w:val="28"/>
          <w:szCs w:val="28"/>
        </w:rPr>
        <w:t>К</w:t>
      </w:r>
      <w:r w:rsidR="003E18CF" w:rsidRPr="00E23DF7">
        <w:rPr>
          <w:bCs/>
          <w:sz w:val="28"/>
          <w:szCs w:val="28"/>
        </w:rPr>
        <w:t>ачество воды оставляет желать лучшего, т.к. водоочистка осуществляется только на одной водокачке (при этом с частыми поломками).</w:t>
      </w:r>
    </w:p>
    <w:p w:rsidR="000A7571" w:rsidRPr="00E23DF7" w:rsidRDefault="000A7571" w:rsidP="00C60138">
      <w:pPr>
        <w:numPr>
          <w:ilvl w:val="0"/>
          <w:numId w:val="1"/>
        </w:numPr>
        <w:ind w:left="0" w:firstLine="855"/>
        <w:jc w:val="both"/>
        <w:rPr>
          <w:sz w:val="28"/>
          <w:szCs w:val="28"/>
        </w:rPr>
      </w:pPr>
      <w:r w:rsidRPr="00E23DF7">
        <w:rPr>
          <w:bCs/>
          <w:sz w:val="28"/>
          <w:szCs w:val="28"/>
        </w:rPr>
        <w:t>Очередь на получение жилья по социальному найму</w:t>
      </w:r>
      <w:r w:rsidR="00654BD1" w:rsidRPr="00E23DF7">
        <w:rPr>
          <w:bCs/>
          <w:sz w:val="28"/>
          <w:szCs w:val="28"/>
        </w:rPr>
        <w:t>. Эта проблема в последние годы встала весьма остро, так как значительная часть муниципального жилья ветхое, подлежащее сносу или капитальному ремонту. В связи с тем, что проблема решалась не достаточно интенсивно в предыдущие годы</w:t>
      </w:r>
      <w:r w:rsidR="00014706" w:rsidRPr="00E23DF7">
        <w:rPr>
          <w:bCs/>
          <w:sz w:val="28"/>
          <w:szCs w:val="28"/>
        </w:rPr>
        <w:t>, а также из-за пожара 2010 года</w:t>
      </w:r>
      <w:r w:rsidR="00654BD1" w:rsidRPr="00E23DF7">
        <w:rPr>
          <w:bCs/>
          <w:sz w:val="28"/>
          <w:szCs w:val="28"/>
        </w:rPr>
        <w:t>, текущая работа (строительство и ремонт жилья)</w:t>
      </w:r>
      <w:r w:rsidR="00014706" w:rsidRPr="00E23DF7">
        <w:rPr>
          <w:bCs/>
          <w:sz w:val="28"/>
          <w:szCs w:val="28"/>
        </w:rPr>
        <w:t xml:space="preserve"> не обеспечивает существующей потребности.</w:t>
      </w:r>
    </w:p>
    <w:p w:rsidR="000A7571" w:rsidRPr="00E23DF7" w:rsidRDefault="00C81728" w:rsidP="00C60138">
      <w:pPr>
        <w:numPr>
          <w:ilvl w:val="0"/>
          <w:numId w:val="1"/>
        </w:numPr>
        <w:ind w:left="0" w:firstLine="855"/>
        <w:jc w:val="both"/>
        <w:rPr>
          <w:sz w:val="28"/>
          <w:szCs w:val="28"/>
        </w:rPr>
      </w:pPr>
      <w:r w:rsidRPr="00E23DF7">
        <w:rPr>
          <w:bCs/>
          <w:sz w:val="28"/>
          <w:szCs w:val="28"/>
        </w:rPr>
        <w:t xml:space="preserve">Недостаточное качество грунтовых дорог, требуется капитальный ремонт </w:t>
      </w:r>
      <w:proofErr w:type="spellStart"/>
      <w:r w:rsidRPr="00E23DF7">
        <w:rPr>
          <w:bCs/>
          <w:sz w:val="28"/>
          <w:szCs w:val="28"/>
        </w:rPr>
        <w:t>внутрипоселковых</w:t>
      </w:r>
      <w:proofErr w:type="spellEnd"/>
      <w:r w:rsidRPr="00E23DF7">
        <w:rPr>
          <w:bCs/>
          <w:sz w:val="28"/>
          <w:szCs w:val="28"/>
        </w:rPr>
        <w:t xml:space="preserve"> дорог.</w:t>
      </w:r>
      <w:r w:rsidR="005D08F2" w:rsidRPr="00E23DF7">
        <w:rPr>
          <w:bCs/>
          <w:sz w:val="28"/>
          <w:szCs w:val="28"/>
        </w:rPr>
        <w:t xml:space="preserve"> На 2013 год запланировано проведение работ по</w:t>
      </w:r>
      <w:r w:rsidR="002B36EE" w:rsidRPr="00E23DF7">
        <w:rPr>
          <w:bCs/>
          <w:sz w:val="28"/>
          <w:szCs w:val="28"/>
        </w:rPr>
        <w:t xml:space="preserve"> ремонту </w:t>
      </w:r>
      <w:proofErr w:type="spellStart"/>
      <w:r w:rsidR="002B36EE" w:rsidRPr="00E23DF7">
        <w:rPr>
          <w:bCs/>
          <w:sz w:val="28"/>
          <w:szCs w:val="28"/>
        </w:rPr>
        <w:t>внутрипоселковых</w:t>
      </w:r>
      <w:proofErr w:type="spellEnd"/>
      <w:r w:rsidR="002B36EE" w:rsidRPr="00E23DF7">
        <w:rPr>
          <w:bCs/>
          <w:sz w:val="28"/>
          <w:szCs w:val="28"/>
        </w:rPr>
        <w:t xml:space="preserve"> дорог</w:t>
      </w:r>
      <w:r w:rsidR="00944CD7" w:rsidRPr="00E23DF7">
        <w:rPr>
          <w:bCs/>
          <w:sz w:val="28"/>
          <w:szCs w:val="28"/>
        </w:rPr>
        <w:t>.</w:t>
      </w:r>
    </w:p>
    <w:p w:rsidR="000A7571" w:rsidRPr="00E23DF7" w:rsidRDefault="000A7571" w:rsidP="00E465AB">
      <w:pPr>
        <w:numPr>
          <w:ilvl w:val="0"/>
          <w:numId w:val="1"/>
        </w:numPr>
        <w:ind w:left="0" w:firstLine="855"/>
        <w:jc w:val="both"/>
        <w:rPr>
          <w:sz w:val="28"/>
          <w:szCs w:val="28"/>
        </w:rPr>
      </w:pPr>
      <w:r w:rsidRPr="00E23DF7">
        <w:rPr>
          <w:sz w:val="28"/>
          <w:szCs w:val="28"/>
        </w:rPr>
        <w:t>Отсутствует постоянное и надежное транспортное сообщение</w:t>
      </w:r>
      <w:r w:rsidR="005D08F2" w:rsidRPr="00E23DF7">
        <w:rPr>
          <w:sz w:val="28"/>
          <w:szCs w:val="28"/>
        </w:rPr>
        <w:t xml:space="preserve"> с другими населенными пунктами и г. Ханты-Мансийском.</w:t>
      </w:r>
    </w:p>
    <w:p w:rsidR="00884274" w:rsidRPr="00B91F11" w:rsidRDefault="00884274" w:rsidP="00E465AB">
      <w:pPr>
        <w:ind w:firstLine="851"/>
        <w:jc w:val="both"/>
        <w:rPr>
          <w:b/>
          <w:i/>
          <w:sz w:val="28"/>
          <w:szCs w:val="28"/>
        </w:rPr>
      </w:pPr>
      <w:r w:rsidRPr="00B91F11">
        <w:rPr>
          <w:b/>
          <w:i/>
          <w:sz w:val="28"/>
          <w:szCs w:val="28"/>
        </w:rPr>
        <w:t>Основные изменения в социально-экономическом положении сельского поселения за 2012 год:</w:t>
      </w:r>
    </w:p>
    <w:p w:rsidR="00BE5DD9" w:rsidRPr="00E23DF7" w:rsidRDefault="004B61CC" w:rsidP="00E465AB">
      <w:pPr>
        <w:pStyle w:val="aa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E23DF7">
        <w:rPr>
          <w:sz w:val="28"/>
          <w:szCs w:val="28"/>
        </w:rPr>
        <w:t xml:space="preserve">За прошедший год улучшили жилищные условия 9 семей с. Нялинское (6 семей переехали в новые муниципальные квартиры, построены и введены в эксплуатацию 2 индивидуальных дома, произведен ремонт крыши и </w:t>
      </w:r>
      <w:r w:rsidR="002551E5" w:rsidRPr="00E23DF7">
        <w:rPr>
          <w:sz w:val="28"/>
          <w:szCs w:val="28"/>
        </w:rPr>
        <w:t xml:space="preserve">потолочного </w:t>
      </w:r>
      <w:r w:rsidRPr="00E23DF7">
        <w:rPr>
          <w:sz w:val="28"/>
          <w:szCs w:val="28"/>
        </w:rPr>
        <w:t>перекрытия в муниципальной квартире).</w:t>
      </w:r>
      <w:r w:rsidR="00BE5DD9" w:rsidRPr="00E23DF7">
        <w:rPr>
          <w:sz w:val="28"/>
          <w:szCs w:val="28"/>
        </w:rPr>
        <w:t xml:space="preserve"> </w:t>
      </w:r>
      <w:proofErr w:type="gramStart"/>
      <w:r w:rsidR="00BE5DD9" w:rsidRPr="00E23DF7">
        <w:rPr>
          <w:sz w:val="28"/>
          <w:szCs w:val="28"/>
        </w:rPr>
        <w:t>Построены</w:t>
      </w:r>
      <w:proofErr w:type="gramEnd"/>
      <w:r w:rsidR="00BE5DD9" w:rsidRPr="00E23DF7">
        <w:rPr>
          <w:sz w:val="28"/>
          <w:szCs w:val="28"/>
        </w:rPr>
        <w:t xml:space="preserve"> 5 муниципальных многоквартирных домов.</w:t>
      </w:r>
    </w:p>
    <w:p w:rsidR="00BE5DD9" w:rsidRPr="00E23DF7" w:rsidRDefault="00BE5DD9" w:rsidP="00E465AB">
      <w:pPr>
        <w:pStyle w:val="aa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E23DF7">
        <w:rPr>
          <w:sz w:val="28"/>
          <w:szCs w:val="28"/>
        </w:rPr>
        <w:t xml:space="preserve">Проводится обустройство </w:t>
      </w:r>
      <w:r w:rsidR="00E465AB" w:rsidRPr="00E23DF7">
        <w:rPr>
          <w:sz w:val="28"/>
          <w:szCs w:val="28"/>
        </w:rPr>
        <w:t>мест для активного отдыха детей и молодежи: сооружена спортивная площадка для игры в командные виды спорта (волейбол, баскетбол, бадминтон), смонтировано детское игровое и спортивное оборудование на двух детских игровых площадках.</w:t>
      </w:r>
    </w:p>
    <w:p w:rsidR="00E465AB" w:rsidRPr="00E23DF7" w:rsidRDefault="00E465AB" w:rsidP="00E465AB">
      <w:pPr>
        <w:pStyle w:val="aa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E23DF7">
        <w:rPr>
          <w:sz w:val="28"/>
          <w:szCs w:val="28"/>
        </w:rPr>
        <w:t>В бюджет</w:t>
      </w:r>
      <w:r w:rsidR="00C75575" w:rsidRPr="00E23DF7">
        <w:rPr>
          <w:sz w:val="28"/>
          <w:szCs w:val="28"/>
        </w:rPr>
        <w:t>е</w:t>
      </w:r>
      <w:r w:rsidRPr="00E23DF7">
        <w:rPr>
          <w:sz w:val="28"/>
          <w:szCs w:val="28"/>
        </w:rPr>
        <w:t xml:space="preserve"> на 2013 год запланировано проведение работ по обустройству мест захоронений (замена ограды кладбища </w:t>
      </w:r>
      <w:proofErr w:type="gramStart"/>
      <w:r w:rsidRPr="00E23DF7">
        <w:rPr>
          <w:sz w:val="28"/>
          <w:szCs w:val="28"/>
        </w:rPr>
        <w:t>в</w:t>
      </w:r>
      <w:proofErr w:type="gramEnd"/>
      <w:r w:rsidRPr="00E23DF7">
        <w:rPr>
          <w:sz w:val="28"/>
          <w:szCs w:val="28"/>
        </w:rPr>
        <w:t xml:space="preserve"> с. Нялинское).</w:t>
      </w:r>
    </w:p>
    <w:p w:rsidR="008B707C" w:rsidRPr="00E23DF7" w:rsidRDefault="008B707C" w:rsidP="00E465AB">
      <w:pPr>
        <w:pStyle w:val="aa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E23DF7">
        <w:rPr>
          <w:sz w:val="28"/>
          <w:szCs w:val="28"/>
        </w:rPr>
        <w:t>В сельском поселении активно работают две добровольные пожарные дружины (участвуют в тушении пожаров на территории сельского поселения, участвуют в профилактической и агитационной работе по предупреждению пожаров).</w:t>
      </w:r>
    </w:p>
    <w:p w:rsidR="00173C48" w:rsidRPr="00E23DF7" w:rsidRDefault="00173C48" w:rsidP="00E465AB">
      <w:pPr>
        <w:pStyle w:val="aa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gramStart"/>
      <w:r w:rsidRPr="00E23DF7">
        <w:rPr>
          <w:sz w:val="28"/>
          <w:szCs w:val="28"/>
        </w:rPr>
        <w:t xml:space="preserve">За прошедший год АСП Нялинское в рамках работы по соглашениям с Ханты-Мансийским центром занятости населения трудоустроило на временные работы: 38 детей 14-17 лет </w:t>
      </w:r>
      <w:r w:rsidR="0018376C" w:rsidRPr="00E23DF7">
        <w:rPr>
          <w:sz w:val="28"/>
          <w:szCs w:val="28"/>
        </w:rPr>
        <w:t xml:space="preserve">по программе ЦЗ содействие занятости несовершеннолетних граждан </w:t>
      </w:r>
      <w:r w:rsidRPr="00E23DF7">
        <w:rPr>
          <w:sz w:val="28"/>
          <w:szCs w:val="28"/>
        </w:rPr>
        <w:t>(экологический отряд), 7 человек</w:t>
      </w:r>
      <w:r w:rsidR="0018376C" w:rsidRPr="00E23DF7">
        <w:rPr>
          <w:sz w:val="28"/>
          <w:szCs w:val="28"/>
        </w:rPr>
        <w:t>, имеющих статус безработного,</w:t>
      </w:r>
      <w:r w:rsidRPr="00E23DF7">
        <w:rPr>
          <w:sz w:val="28"/>
          <w:szCs w:val="28"/>
        </w:rPr>
        <w:t xml:space="preserve"> </w:t>
      </w:r>
      <w:r w:rsidR="0018376C" w:rsidRPr="00E23DF7">
        <w:rPr>
          <w:sz w:val="28"/>
          <w:szCs w:val="28"/>
        </w:rPr>
        <w:t>по программе ЦЗ общественные работы</w:t>
      </w:r>
      <w:r w:rsidRPr="00E23DF7">
        <w:rPr>
          <w:sz w:val="28"/>
          <w:szCs w:val="28"/>
        </w:rPr>
        <w:t>, 3 человек</w:t>
      </w:r>
      <w:r w:rsidR="0018376C" w:rsidRPr="00E23DF7">
        <w:rPr>
          <w:sz w:val="28"/>
          <w:szCs w:val="28"/>
        </w:rPr>
        <w:t>а по программе ЦЗ граждане,</w:t>
      </w:r>
      <w:r w:rsidRPr="00E23DF7">
        <w:rPr>
          <w:sz w:val="28"/>
          <w:szCs w:val="28"/>
        </w:rPr>
        <w:t xml:space="preserve"> испытывающи</w:t>
      </w:r>
      <w:r w:rsidR="0018376C" w:rsidRPr="00E23DF7">
        <w:rPr>
          <w:sz w:val="28"/>
          <w:szCs w:val="28"/>
        </w:rPr>
        <w:t>е временные</w:t>
      </w:r>
      <w:r w:rsidRPr="00E23DF7">
        <w:rPr>
          <w:sz w:val="28"/>
          <w:szCs w:val="28"/>
        </w:rPr>
        <w:t xml:space="preserve"> трудности в поиске работы.</w:t>
      </w:r>
      <w:proofErr w:type="gramEnd"/>
      <w:r w:rsidRPr="00E23DF7">
        <w:rPr>
          <w:sz w:val="28"/>
          <w:szCs w:val="28"/>
        </w:rPr>
        <w:t xml:space="preserve"> Также 1 человек был принят в МУК «СДК и</w:t>
      </w:r>
      <w:proofErr w:type="gramStart"/>
      <w:r w:rsidRPr="00E23DF7">
        <w:rPr>
          <w:sz w:val="28"/>
          <w:szCs w:val="28"/>
        </w:rPr>
        <w:t xml:space="preserve"> Д</w:t>
      </w:r>
      <w:proofErr w:type="gramEnd"/>
      <w:r w:rsidRPr="00E23DF7">
        <w:rPr>
          <w:sz w:val="28"/>
          <w:szCs w:val="28"/>
        </w:rPr>
        <w:t xml:space="preserve">» </w:t>
      </w:r>
      <w:r w:rsidR="0018376C" w:rsidRPr="00E23DF7">
        <w:rPr>
          <w:sz w:val="28"/>
          <w:szCs w:val="28"/>
        </w:rPr>
        <w:t xml:space="preserve">на исправительные работы </w:t>
      </w:r>
      <w:r w:rsidRPr="00E23DF7">
        <w:rPr>
          <w:sz w:val="28"/>
          <w:szCs w:val="28"/>
        </w:rPr>
        <w:t xml:space="preserve">в </w:t>
      </w:r>
      <w:r w:rsidR="0018376C" w:rsidRPr="00E23DF7">
        <w:rPr>
          <w:sz w:val="28"/>
          <w:szCs w:val="28"/>
        </w:rPr>
        <w:t>целях</w:t>
      </w:r>
      <w:r w:rsidRPr="00E23DF7">
        <w:rPr>
          <w:sz w:val="28"/>
          <w:szCs w:val="28"/>
        </w:rPr>
        <w:t xml:space="preserve"> </w:t>
      </w:r>
      <w:r w:rsidR="0018376C" w:rsidRPr="00E23DF7">
        <w:rPr>
          <w:sz w:val="28"/>
          <w:szCs w:val="28"/>
        </w:rPr>
        <w:t>реализации Федерального закона от 13.06.1996г. №63 УК РФ</w:t>
      </w:r>
      <w:r w:rsidRPr="00E23DF7">
        <w:rPr>
          <w:sz w:val="28"/>
          <w:szCs w:val="28"/>
        </w:rPr>
        <w:t>.</w:t>
      </w:r>
    </w:p>
    <w:p w:rsidR="00E465AB" w:rsidRDefault="008B707C" w:rsidP="00E465AB">
      <w:pPr>
        <w:pStyle w:val="aa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E23DF7">
        <w:rPr>
          <w:sz w:val="28"/>
          <w:szCs w:val="28"/>
        </w:rPr>
        <w:lastRenderedPageBreak/>
        <w:t>В сельском поселении Нялинское в 2012 году приняты</w:t>
      </w:r>
      <w:r w:rsidR="0002680E" w:rsidRPr="00E23DF7">
        <w:rPr>
          <w:sz w:val="28"/>
          <w:szCs w:val="28"/>
        </w:rPr>
        <w:t xml:space="preserve"> долгосрочные целевые программы: </w:t>
      </w:r>
      <w:proofErr w:type="gramStart"/>
      <w:r w:rsidR="0002680E" w:rsidRPr="00E23DF7">
        <w:rPr>
          <w:sz w:val="28"/>
          <w:szCs w:val="28"/>
        </w:rPr>
        <w:t>«</w:t>
      </w:r>
      <w:r w:rsidR="0002680E" w:rsidRPr="00E23DF7">
        <w:rPr>
          <w:rFonts w:eastAsia="Calibri"/>
          <w:sz w:val="28"/>
          <w:szCs w:val="28"/>
        </w:rPr>
        <w:t xml:space="preserve">Профилактика терроризма и экстремизма, </w:t>
      </w:r>
      <w:r w:rsidR="0002680E" w:rsidRPr="00E23DF7">
        <w:rPr>
          <w:sz w:val="28"/>
          <w:szCs w:val="28"/>
        </w:rPr>
        <w:t>а также минимизации и (или</w:t>
      </w:r>
      <w:r w:rsidR="0002680E" w:rsidRPr="00E23DF7">
        <w:rPr>
          <w:rFonts w:eastAsia="Calibri"/>
          <w:sz w:val="28"/>
          <w:szCs w:val="28"/>
        </w:rPr>
        <w:t>) ликвидации последствий</w:t>
      </w:r>
      <w:r w:rsidR="0002680E" w:rsidRPr="00E23DF7">
        <w:rPr>
          <w:sz w:val="28"/>
          <w:szCs w:val="28"/>
        </w:rPr>
        <w:t xml:space="preserve"> </w:t>
      </w:r>
      <w:r w:rsidR="0002680E" w:rsidRPr="00E23DF7">
        <w:rPr>
          <w:rFonts w:eastAsia="Calibri"/>
          <w:sz w:val="28"/>
          <w:szCs w:val="28"/>
        </w:rPr>
        <w:t>проявлений терроризма и экстремизма на территории</w:t>
      </w:r>
      <w:r w:rsidR="0002680E" w:rsidRPr="00E23DF7">
        <w:rPr>
          <w:sz w:val="28"/>
          <w:szCs w:val="28"/>
        </w:rPr>
        <w:t xml:space="preserve"> </w:t>
      </w:r>
      <w:r w:rsidR="0002680E" w:rsidRPr="00E23DF7">
        <w:rPr>
          <w:rFonts w:eastAsia="Calibri"/>
          <w:sz w:val="28"/>
          <w:szCs w:val="28"/>
        </w:rPr>
        <w:t>муниципального образования сельское поселение Нялинское на 2012-2014 годы</w:t>
      </w:r>
      <w:r w:rsidR="0002680E" w:rsidRPr="00E23DF7">
        <w:rPr>
          <w:sz w:val="28"/>
          <w:szCs w:val="28"/>
        </w:rPr>
        <w:t>», «</w:t>
      </w:r>
      <w:r w:rsidR="0002680E" w:rsidRPr="00E23DF7">
        <w:rPr>
          <w:rFonts w:eastAsia="Calibri"/>
          <w:sz w:val="28"/>
          <w:szCs w:val="28"/>
        </w:rPr>
        <w:t>Молодежь сельского поселения</w:t>
      </w:r>
      <w:r w:rsidR="0002680E" w:rsidRPr="00E23DF7">
        <w:rPr>
          <w:sz w:val="28"/>
          <w:szCs w:val="28"/>
        </w:rPr>
        <w:t xml:space="preserve"> </w:t>
      </w:r>
      <w:r w:rsidR="0002680E" w:rsidRPr="00E23DF7">
        <w:rPr>
          <w:rFonts w:eastAsia="Calibri"/>
          <w:sz w:val="28"/>
          <w:szCs w:val="28"/>
        </w:rPr>
        <w:t>Нялинское на 2013-2015 годы</w:t>
      </w:r>
      <w:r w:rsidR="0002680E" w:rsidRPr="00E23DF7">
        <w:rPr>
          <w:sz w:val="28"/>
          <w:szCs w:val="28"/>
        </w:rPr>
        <w:t xml:space="preserve">», </w:t>
      </w:r>
      <w:r w:rsidR="0002680E" w:rsidRPr="00E23DF7">
        <w:rPr>
          <w:rFonts w:eastAsia="Calibri"/>
          <w:sz w:val="28"/>
          <w:szCs w:val="28"/>
        </w:rPr>
        <w:t>«Укрепление пожарной безопасности в сельском поселении Нялинское на 2013-2015 годы»</w:t>
      </w:r>
      <w:r w:rsidR="0002680E" w:rsidRPr="00E23DF7">
        <w:rPr>
          <w:sz w:val="28"/>
          <w:szCs w:val="28"/>
        </w:rPr>
        <w:t xml:space="preserve">, </w:t>
      </w:r>
      <w:r w:rsidR="0002680E" w:rsidRPr="00E23DF7">
        <w:rPr>
          <w:rFonts w:eastAsia="Calibri"/>
          <w:sz w:val="28"/>
          <w:szCs w:val="28"/>
        </w:rPr>
        <w:t>«Повышение эффективности бюджетных расходов сельского поселения Нялинское на период до 2015 года»</w:t>
      </w:r>
      <w:r w:rsidR="0002680E" w:rsidRPr="00E23DF7">
        <w:rPr>
          <w:sz w:val="28"/>
          <w:szCs w:val="28"/>
        </w:rPr>
        <w:t>.</w:t>
      </w:r>
      <w:proofErr w:type="gramEnd"/>
    </w:p>
    <w:p w:rsidR="00F753EE" w:rsidRDefault="00F753EE" w:rsidP="00F753EE">
      <w:pPr>
        <w:pStyle w:val="aa"/>
        <w:ind w:left="851"/>
        <w:jc w:val="both"/>
        <w:rPr>
          <w:sz w:val="28"/>
          <w:szCs w:val="28"/>
        </w:rPr>
      </w:pPr>
    </w:p>
    <w:p w:rsidR="00F753EE" w:rsidRDefault="00F753EE" w:rsidP="00F753EE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показатели</w:t>
      </w:r>
    </w:p>
    <w:p w:rsidR="00F753EE" w:rsidRDefault="00F753EE" w:rsidP="00F753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социально-экономического развития сельского поселения Нялинское</w:t>
      </w:r>
    </w:p>
    <w:p w:rsidR="00F753EE" w:rsidRDefault="00F753EE" w:rsidP="00F753EE">
      <w:pPr>
        <w:pStyle w:val="aa"/>
        <w:ind w:left="851"/>
        <w:jc w:val="both"/>
        <w:rPr>
          <w:sz w:val="28"/>
          <w:szCs w:val="28"/>
        </w:rPr>
      </w:pPr>
    </w:p>
    <w:tbl>
      <w:tblPr>
        <w:tblW w:w="10100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1134"/>
        <w:gridCol w:w="933"/>
        <w:gridCol w:w="1229"/>
        <w:gridCol w:w="934"/>
        <w:gridCol w:w="1192"/>
      </w:tblGrid>
      <w:tr w:rsidR="00B91F11" w:rsidRPr="00F753EE" w:rsidTr="00E74499">
        <w:trPr>
          <w:trHeight w:val="108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F753EE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Е</w:t>
            </w:r>
            <w:r w:rsidR="00B91F11"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д. измерения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2011 год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Темп роста показателей 2011 года к 2010 году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2012 год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Темп роста показателя 2012 года к 2011 году</w:t>
            </w:r>
          </w:p>
        </w:tc>
      </w:tr>
      <w:tr w:rsidR="00B91F11" w:rsidRPr="00F753EE" w:rsidTr="00E74499">
        <w:trPr>
          <w:trHeight w:val="28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F753EE" w:rsidRPr="00F753EE" w:rsidTr="008273EB">
        <w:trPr>
          <w:trHeight w:val="281"/>
        </w:trPr>
        <w:tc>
          <w:tcPr>
            <w:tcW w:w="101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3EE" w:rsidRPr="00E74499" w:rsidRDefault="00F753EE" w:rsidP="00F753EE">
            <w:pPr>
              <w:suppressAutoHyphens w:val="0"/>
              <w:autoSpaceDE w:val="0"/>
              <w:autoSpaceDN w:val="0"/>
              <w:adjustRightInd w:val="0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b/>
                <w:color w:val="000000"/>
                <w:sz w:val="22"/>
                <w:szCs w:val="22"/>
                <w:lang w:eastAsia="ru-RU"/>
              </w:rPr>
              <w:t>Труд и занятость населения:</w:t>
            </w:r>
          </w:p>
        </w:tc>
      </w:tr>
      <w:tr w:rsidR="00B91F11" w:rsidRPr="00F753EE" w:rsidTr="00E74499">
        <w:trPr>
          <w:trHeight w:val="28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>
            <w:pPr>
              <w:suppressAutoHyphens w:val="0"/>
              <w:autoSpaceDE w:val="0"/>
              <w:autoSpaceDN w:val="0"/>
              <w:adjustRightInd w:val="0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912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96,1%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972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106,6%</w:t>
            </w:r>
          </w:p>
        </w:tc>
      </w:tr>
      <w:tr w:rsidR="00B91F11" w:rsidRPr="00F753EE" w:rsidTr="00E74499">
        <w:trPr>
          <w:trHeight w:val="28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>
            <w:pPr>
              <w:suppressAutoHyphens w:val="0"/>
              <w:autoSpaceDE w:val="0"/>
              <w:autoSpaceDN w:val="0"/>
              <w:adjustRightInd w:val="0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Естественный прирост населения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100,0%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</w:p>
        </w:tc>
      </w:tr>
      <w:tr w:rsidR="00B91F11" w:rsidRPr="00F753EE" w:rsidTr="00E74499">
        <w:trPr>
          <w:trHeight w:val="28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>
            <w:pPr>
              <w:suppressAutoHyphens w:val="0"/>
              <w:autoSpaceDE w:val="0"/>
              <w:autoSpaceDN w:val="0"/>
              <w:adjustRightInd w:val="0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Миграционный прирост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-27,3%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33,3%</w:t>
            </w:r>
          </w:p>
        </w:tc>
      </w:tr>
      <w:tr w:rsidR="00B91F11" w:rsidRPr="00F753EE" w:rsidTr="00E74499">
        <w:trPr>
          <w:trHeight w:val="28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>
            <w:pPr>
              <w:suppressAutoHyphens w:val="0"/>
              <w:autoSpaceDE w:val="0"/>
              <w:autoSpaceDN w:val="0"/>
              <w:adjustRightInd w:val="0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463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96,5%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503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108,6%</w:t>
            </w:r>
          </w:p>
        </w:tc>
      </w:tr>
      <w:tr w:rsidR="00B91F11" w:rsidRPr="00F753EE" w:rsidTr="00E74499">
        <w:trPr>
          <w:trHeight w:val="28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>
            <w:pPr>
              <w:suppressAutoHyphens w:val="0"/>
              <w:autoSpaceDE w:val="0"/>
              <w:autoSpaceDN w:val="0"/>
              <w:adjustRightInd w:val="0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304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93,3%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302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99,3%</w:t>
            </w:r>
          </w:p>
        </w:tc>
      </w:tr>
      <w:tr w:rsidR="00B91F11" w:rsidRPr="00F753EE" w:rsidTr="00E74499">
        <w:trPr>
          <w:trHeight w:val="28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>
            <w:pPr>
              <w:suppressAutoHyphens w:val="0"/>
              <w:autoSpaceDE w:val="0"/>
              <w:autoSpaceDN w:val="0"/>
              <w:adjustRightInd w:val="0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численность официально зарегистрированных безработных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57,9%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45,5%</w:t>
            </w:r>
          </w:p>
        </w:tc>
      </w:tr>
      <w:tr w:rsidR="00F753EE" w:rsidRPr="00F753EE" w:rsidTr="006411F1">
        <w:trPr>
          <w:trHeight w:val="281"/>
        </w:trPr>
        <w:tc>
          <w:tcPr>
            <w:tcW w:w="101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3EE" w:rsidRPr="00E74499" w:rsidRDefault="00F753EE" w:rsidP="00F753EE">
            <w:pPr>
              <w:suppressAutoHyphens w:val="0"/>
              <w:autoSpaceDE w:val="0"/>
              <w:autoSpaceDN w:val="0"/>
              <w:adjustRightInd w:val="0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b/>
                <w:color w:val="000000"/>
                <w:sz w:val="22"/>
                <w:szCs w:val="22"/>
                <w:lang w:eastAsia="ru-RU"/>
              </w:rPr>
              <w:t>Финансы:</w:t>
            </w:r>
          </w:p>
        </w:tc>
      </w:tr>
      <w:tr w:rsidR="00B91F11" w:rsidRPr="00F753EE" w:rsidTr="00E74499">
        <w:trPr>
          <w:trHeight w:val="28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>
            <w:pPr>
              <w:suppressAutoHyphens w:val="0"/>
              <w:autoSpaceDE w:val="0"/>
              <w:autoSpaceDN w:val="0"/>
              <w:adjustRightInd w:val="0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Доходы бюджета муниципального образования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3EE" w:rsidRPr="00E74499" w:rsidRDefault="00F753EE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Т</w:t>
            </w:r>
            <w:r w:rsidR="00B91F11"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ыс</w:t>
            </w: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.</w:t>
            </w:r>
          </w:p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20316,7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78,4%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22168,4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109,1%</w:t>
            </w:r>
          </w:p>
        </w:tc>
      </w:tr>
      <w:tr w:rsidR="00B91F11" w:rsidRPr="00F753EE" w:rsidTr="00E74499">
        <w:trPr>
          <w:trHeight w:val="28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>
            <w:pPr>
              <w:suppressAutoHyphens w:val="0"/>
              <w:autoSpaceDE w:val="0"/>
              <w:autoSpaceDN w:val="0"/>
              <w:adjustRightInd w:val="0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Расходы бюджета муниципального образования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3EE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тыс.</w:t>
            </w:r>
          </w:p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23868,1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111,5%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23524,5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98,6%</w:t>
            </w:r>
          </w:p>
        </w:tc>
      </w:tr>
      <w:tr w:rsidR="00F753EE" w:rsidRPr="00F753EE" w:rsidTr="004272EB">
        <w:trPr>
          <w:trHeight w:val="281"/>
        </w:trPr>
        <w:tc>
          <w:tcPr>
            <w:tcW w:w="101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3EE" w:rsidRPr="00E74499" w:rsidRDefault="00F753EE" w:rsidP="00F753EE">
            <w:pPr>
              <w:suppressAutoHyphens w:val="0"/>
              <w:autoSpaceDE w:val="0"/>
              <w:autoSpaceDN w:val="0"/>
              <w:adjustRightInd w:val="0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b/>
                <w:color w:val="000000"/>
                <w:sz w:val="22"/>
                <w:szCs w:val="22"/>
                <w:lang w:eastAsia="ru-RU"/>
              </w:rPr>
              <w:t>Малое предпринимательство:</w:t>
            </w:r>
          </w:p>
        </w:tc>
      </w:tr>
      <w:tr w:rsidR="00B91F11" w:rsidRPr="00F753EE" w:rsidTr="00E74499">
        <w:trPr>
          <w:trHeight w:val="28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>
            <w:pPr>
              <w:suppressAutoHyphens w:val="0"/>
              <w:autoSpaceDE w:val="0"/>
              <w:autoSpaceDN w:val="0"/>
              <w:adjustRightInd w:val="0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Количество малых предприятий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bookmarkStart w:id="0" w:name="_GoBack"/>
            <w:bookmarkEnd w:id="0"/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114,3%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87,5%</w:t>
            </w:r>
          </w:p>
        </w:tc>
      </w:tr>
      <w:tr w:rsidR="00B91F11" w:rsidRPr="00F753EE" w:rsidTr="00E74499">
        <w:trPr>
          <w:trHeight w:val="28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>
            <w:pPr>
              <w:suppressAutoHyphens w:val="0"/>
              <w:autoSpaceDE w:val="0"/>
              <w:autoSpaceDN w:val="0"/>
              <w:adjustRightInd w:val="0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126,7%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142,1%</w:t>
            </w:r>
          </w:p>
        </w:tc>
      </w:tr>
      <w:tr w:rsidR="00B91F11" w:rsidRPr="00F753EE" w:rsidTr="00E74499">
        <w:trPr>
          <w:trHeight w:val="55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>
            <w:pPr>
              <w:suppressAutoHyphens w:val="0"/>
              <w:autoSpaceDE w:val="0"/>
              <w:autoSpaceDN w:val="0"/>
              <w:adjustRightInd w:val="0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Среднесписочная численность работников (без внешних совместителей) по малым предприятиям и малым предпринимателям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89,3%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11" w:rsidRPr="00E74499" w:rsidRDefault="00B91F11" w:rsidP="00F753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2"/>
                <w:szCs w:val="22"/>
                <w:lang w:eastAsia="ru-RU"/>
              </w:rPr>
            </w:pPr>
            <w:r w:rsidRPr="00E74499">
              <w:rPr>
                <w:rFonts w:eastAsia="SimSun"/>
                <w:color w:val="000000"/>
                <w:sz w:val="22"/>
                <w:szCs w:val="22"/>
                <w:lang w:eastAsia="ru-RU"/>
              </w:rPr>
              <w:t>100,0%</w:t>
            </w:r>
          </w:p>
        </w:tc>
      </w:tr>
    </w:tbl>
    <w:p w:rsidR="00B91F11" w:rsidRPr="00E23DF7" w:rsidRDefault="00B91F11" w:rsidP="00B91F11">
      <w:pPr>
        <w:pStyle w:val="aa"/>
        <w:ind w:left="851"/>
        <w:jc w:val="both"/>
        <w:rPr>
          <w:sz w:val="28"/>
          <w:szCs w:val="28"/>
        </w:rPr>
      </w:pPr>
    </w:p>
    <w:p w:rsidR="00F753EE" w:rsidRDefault="00F753EE" w:rsidP="00F753EE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spellStart"/>
      <w:r>
        <w:rPr>
          <w:sz w:val="28"/>
          <w:szCs w:val="28"/>
        </w:rPr>
        <w:t>Нялинское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В.М.Коптяев</w:t>
      </w:r>
      <w:proofErr w:type="spellEnd"/>
    </w:p>
    <w:p w:rsidR="00E23DF7" w:rsidRPr="00E23DF7" w:rsidRDefault="00E23DF7" w:rsidP="00F753EE">
      <w:pPr>
        <w:ind w:left="1215"/>
        <w:jc w:val="right"/>
        <w:rPr>
          <w:sz w:val="28"/>
          <w:szCs w:val="28"/>
        </w:rPr>
      </w:pPr>
    </w:p>
    <w:sectPr w:rsidR="00E23DF7" w:rsidRPr="00E23DF7" w:rsidSect="00E23DF7">
      <w:footerReference w:type="default" r:id="rId9"/>
      <w:pgSz w:w="11906" w:h="16838"/>
      <w:pgMar w:top="1134" w:right="850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F8" w:rsidRDefault="00C55AF8" w:rsidP="008535E4">
      <w:r>
        <w:separator/>
      </w:r>
    </w:p>
  </w:endnote>
  <w:endnote w:type="continuationSeparator" w:id="0">
    <w:p w:rsidR="00C55AF8" w:rsidRDefault="00C55AF8" w:rsidP="0085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5E4" w:rsidRDefault="00F753E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4499">
      <w:rPr>
        <w:noProof/>
      </w:rPr>
      <w:t>4</w:t>
    </w:r>
    <w:r>
      <w:rPr>
        <w:noProof/>
      </w:rPr>
      <w:fldChar w:fldCharType="end"/>
    </w:r>
  </w:p>
  <w:p w:rsidR="008535E4" w:rsidRDefault="008535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F8" w:rsidRDefault="00C55AF8" w:rsidP="008535E4">
      <w:r>
        <w:separator/>
      </w:r>
    </w:p>
  </w:footnote>
  <w:footnote w:type="continuationSeparator" w:id="0">
    <w:p w:rsidR="00C55AF8" w:rsidRDefault="00C55AF8" w:rsidP="00853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4AA9"/>
    <w:multiLevelType w:val="hybridMultilevel"/>
    <w:tmpl w:val="CE1C7E2C"/>
    <w:lvl w:ilvl="0" w:tplc="90AC7DAC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2F6827"/>
    <w:multiLevelType w:val="hybridMultilevel"/>
    <w:tmpl w:val="B57289DA"/>
    <w:lvl w:ilvl="0" w:tplc="B464D1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571"/>
    <w:rsid w:val="00014706"/>
    <w:rsid w:val="00025784"/>
    <w:rsid w:val="0002680E"/>
    <w:rsid w:val="000352CF"/>
    <w:rsid w:val="000A7571"/>
    <w:rsid w:val="00136A17"/>
    <w:rsid w:val="001452CD"/>
    <w:rsid w:val="00173C48"/>
    <w:rsid w:val="001761D4"/>
    <w:rsid w:val="0018376C"/>
    <w:rsid w:val="0018549C"/>
    <w:rsid w:val="001B7DB9"/>
    <w:rsid w:val="001E154D"/>
    <w:rsid w:val="0023453F"/>
    <w:rsid w:val="00235105"/>
    <w:rsid w:val="002551E5"/>
    <w:rsid w:val="002A457B"/>
    <w:rsid w:val="002B36EE"/>
    <w:rsid w:val="002C2AC4"/>
    <w:rsid w:val="002C653A"/>
    <w:rsid w:val="00344E63"/>
    <w:rsid w:val="00345ACA"/>
    <w:rsid w:val="00351DD4"/>
    <w:rsid w:val="003806A9"/>
    <w:rsid w:val="00382E52"/>
    <w:rsid w:val="003831A0"/>
    <w:rsid w:val="003E02E9"/>
    <w:rsid w:val="003E18CF"/>
    <w:rsid w:val="003E3629"/>
    <w:rsid w:val="00432EDD"/>
    <w:rsid w:val="004B61CC"/>
    <w:rsid w:val="00520DCB"/>
    <w:rsid w:val="00521188"/>
    <w:rsid w:val="00522FE6"/>
    <w:rsid w:val="00527CF1"/>
    <w:rsid w:val="00535944"/>
    <w:rsid w:val="00565DF3"/>
    <w:rsid w:val="00570AB9"/>
    <w:rsid w:val="00595F8C"/>
    <w:rsid w:val="005A50CE"/>
    <w:rsid w:val="005C04D1"/>
    <w:rsid w:val="005D08F2"/>
    <w:rsid w:val="005D3783"/>
    <w:rsid w:val="005E2CB1"/>
    <w:rsid w:val="00654BD1"/>
    <w:rsid w:val="006D50F8"/>
    <w:rsid w:val="006F3D1D"/>
    <w:rsid w:val="0073586F"/>
    <w:rsid w:val="00735E97"/>
    <w:rsid w:val="007711E0"/>
    <w:rsid w:val="00785105"/>
    <w:rsid w:val="007D41CA"/>
    <w:rsid w:val="008365A6"/>
    <w:rsid w:val="008535E4"/>
    <w:rsid w:val="0085561D"/>
    <w:rsid w:val="00884274"/>
    <w:rsid w:val="008B5034"/>
    <w:rsid w:val="008B707C"/>
    <w:rsid w:val="008C24DB"/>
    <w:rsid w:val="009115F4"/>
    <w:rsid w:val="0091297A"/>
    <w:rsid w:val="00914499"/>
    <w:rsid w:val="00917D1E"/>
    <w:rsid w:val="00924DE4"/>
    <w:rsid w:val="00944CD7"/>
    <w:rsid w:val="009D4969"/>
    <w:rsid w:val="00A02EE1"/>
    <w:rsid w:val="00A10CD7"/>
    <w:rsid w:val="00A34778"/>
    <w:rsid w:val="00A90565"/>
    <w:rsid w:val="00A9061D"/>
    <w:rsid w:val="00AB3C34"/>
    <w:rsid w:val="00AE2B66"/>
    <w:rsid w:val="00AF7E31"/>
    <w:rsid w:val="00B12F41"/>
    <w:rsid w:val="00B31331"/>
    <w:rsid w:val="00B405CC"/>
    <w:rsid w:val="00B84486"/>
    <w:rsid w:val="00B91F11"/>
    <w:rsid w:val="00BD670D"/>
    <w:rsid w:val="00BE5DD9"/>
    <w:rsid w:val="00BF60A4"/>
    <w:rsid w:val="00C55AF8"/>
    <w:rsid w:val="00C60138"/>
    <w:rsid w:val="00C75575"/>
    <w:rsid w:val="00C81728"/>
    <w:rsid w:val="00C8441D"/>
    <w:rsid w:val="00CD5349"/>
    <w:rsid w:val="00CE1968"/>
    <w:rsid w:val="00CE20B7"/>
    <w:rsid w:val="00CF245D"/>
    <w:rsid w:val="00D04CD8"/>
    <w:rsid w:val="00D65794"/>
    <w:rsid w:val="00DB66E0"/>
    <w:rsid w:val="00E23DF7"/>
    <w:rsid w:val="00E24DCB"/>
    <w:rsid w:val="00E3290A"/>
    <w:rsid w:val="00E465AB"/>
    <w:rsid w:val="00E74499"/>
    <w:rsid w:val="00E75561"/>
    <w:rsid w:val="00E9666A"/>
    <w:rsid w:val="00EB6EB5"/>
    <w:rsid w:val="00ED69C6"/>
    <w:rsid w:val="00EF195B"/>
    <w:rsid w:val="00F27CDC"/>
    <w:rsid w:val="00F3776B"/>
    <w:rsid w:val="00F753EE"/>
    <w:rsid w:val="00FC19AE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F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65DF3"/>
  </w:style>
  <w:style w:type="character" w:customStyle="1" w:styleId="1">
    <w:name w:val="Основной шрифт абзаца1"/>
    <w:rsid w:val="00565DF3"/>
  </w:style>
  <w:style w:type="paragraph" w:customStyle="1" w:styleId="a3">
    <w:name w:val="Заголовок"/>
    <w:basedOn w:val="a"/>
    <w:next w:val="a4"/>
    <w:rsid w:val="00565DF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565DF3"/>
    <w:pPr>
      <w:spacing w:after="120"/>
    </w:pPr>
  </w:style>
  <w:style w:type="paragraph" w:styleId="a5">
    <w:name w:val="List"/>
    <w:basedOn w:val="a4"/>
    <w:rsid w:val="00565DF3"/>
    <w:rPr>
      <w:rFonts w:ascii="Arial" w:hAnsi="Arial" w:cs="Mangal"/>
    </w:rPr>
  </w:style>
  <w:style w:type="paragraph" w:customStyle="1" w:styleId="10">
    <w:name w:val="Название1"/>
    <w:basedOn w:val="a"/>
    <w:rsid w:val="00565DF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565DF3"/>
    <w:pPr>
      <w:suppressLineNumbers/>
    </w:pPr>
    <w:rPr>
      <w:rFonts w:ascii="Arial" w:hAnsi="Arial" w:cs="Mangal"/>
    </w:rPr>
  </w:style>
  <w:style w:type="paragraph" w:styleId="a6">
    <w:name w:val="header"/>
    <w:basedOn w:val="a"/>
    <w:link w:val="a7"/>
    <w:uiPriority w:val="99"/>
    <w:semiHidden/>
    <w:unhideWhenUsed/>
    <w:rsid w:val="008535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35E4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8535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5E4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BE5DD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837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376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CEEB7-F140-40E5-87D2-4CBC67A6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Оплетаева К.В.</cp:lastModifiedBy>
  <cp:revision>4</cp:revision>
  <cp:lastPrinted>2013-01-16T09:07:00Z</cp:lastPrinted>
  <dcterms:created xsi:type="dcterms:W3CDTF">2013-01-21T11:15:00Z</dcterms:created>
  <dcterms:modified xsi:type="dcterms:W3CDTF">2013-02-08T03:58:00Z</dcterms:modified>
</cp:coreProperties>
</file>