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E599" w:themeColor="accent4" w:themeTint="66">
    <v:background id="_x0000_s1025" o:bwmode="white" fillcolor="#ffe599 [1303]" o:targetscreensize="1024,768">
      <v:fill color2="#b4c6e7 [1304]" focus="100%" type="gradient"/>
    </v:background>
  </w:background>
  <w:body>
    <w:p w:rsidR="00E34936" w:rsidRDefault="00E34936" w:rsidP="00E34936">
      <w:pPr>
        <w:jc w:val="center"/>
      </w:pPr>
      <w:r w:rsidRPr="008F77DF">
        <w:rPr>
          <w:rFonts w:ascii="Calibri" w:eastAsia="Calibri" w:hAnsi="Calibri" w:cs="Times New Roman"/>
          <w:noProof/>
          <w:sz w:val="20"/>
          <w:szCs w:val="20"/>
          <w:lang w:eastAsia="ru-RU"/>
        </w:rPr>
        <w:drawing>
          <wp:inline distT="0" distB="0" distL="0" distR="0" wp14:anchorId="030D597A" wp14:editId="322E5B4A">
            <wp:extent cx="581025" cy="685800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936" w:rsidRDefault="00E34936" w:rsidP="00E34936">
      <w:pPr>
        <w:jc w:val="center"/>
        <w:rPr>
          <w:rFonts w:ascii="Times New Roman" w:hAnsi="Times New Roman" w:cs="Times New Roman"/>
          <w:sz w:val="26"/>
          <w:szCs w:val="26"/>
        </w:rPr>
      </w:pPr>
      <w:r w:rsidRPr="004725FA">
        <w:rPr>
          <w:rFonts w:ascii="Times New Roman" w:hAnsi="Times New Roman" w:cs="Times New Roman"/>
          <w:sz w:val="26"/>
          <w:szCs w:val="26"/>
        </w:rPr>
        <w:t xml:space="preserve">Комитет экономической политики </w:t>
      </w:r>
    </w:p>
    <w:p w:rsidR="00E34936" w:rsidRPr="004725FA" w:rsidRDefault="00E34936" w:rsidP="00E34936">
      <w:pPr>
        <w:jc w:val="center"/>
        <w:rPr>
          <w:rFonts w:ascii="Times New Roman" w:hAnsi="Times New Roman" w:cs="Times New Roman"/>
          <w:sz w:val="26"/>
          <w:szCs w:val="26"/>
        </w:rPr>
      </w:pPr>
      <w:r w:rsidRPr="004725FA">
        <w:rPr>
          <w:rFonts w:ascii="Times New Roman" w:hAnsi="Times New Roman" w:cs="Times New Roman"/>
          <w:sz w:val="26"/>
          <w:szCs w:val="26"/>
        </w:rPr>
        <w:t>администрации Ханты-Мансийского района</w:t>
      </w:r>
    </w:p>
    <w:p w:rsidR="00E34936" w:rsidRDefault="00E34936" w:rsidP="00E34936">
      <w:pPr>
        <w:jc w:val="center"/>
        <w:rPr>
          <w:sz w:val="26"/>
          <w:szCs w:val="26"/>
        </w:rPr>
      </w:pPr>
    </w:p>
    <w:p w:rsidR="00E34936" w:rsidRDefault="00DD18B0" w:rsidP="00E3493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7D68">
        <w:rPr>
          <w:rFonts w:ascii="Times New Roman" w:hAnsi="Times New Roman" w:cs="Times New Roman"/>
          <w:b/>
          <w:sz w:val="36"/>
          <w:szCs w:val="36"/>
        </w:rPr>
        <w:t>Памятка</w:t>
      </w:r>
    </w:p>
    <w:p w:rsidR="00E34936" w:rsidRPr="0092725D" w:rsidRDefault="00E34936" w:rsidP="00E349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90E" w:rsidRDefault="00225E94" w:rsidP="005F1B6A">
      <w:pPr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К</w:t>
      </w:r>
      <w:r w:rsidR="00BD090E" w:rsidRPr="00225E94">
        <w:rPr>
          <w:rFonts w:ascii="Times New Roman" w:hAnsi="Times New Roman" w:cs="Times New Roman"/>
          <w:b/>
          <w:i/>
          <w:sz w:val="32"/>
          <w:szCs w:val="32"/>
        </w:rPr>
        <w:t xml:space="preserve">ак проводить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специальную оценку условий </w:t>
      </w:r>
      <w:bookmarkStart w:id="0" w:name="_GoBack"/>
      <w:bookmarkEnd w:id="0"/>
      <w:r w:rsidR="00E751F4">
        <w:rPr>
          <w:rFonts w:ascii="Times New Roman" w:hAnsi="Times New Roman" w:cs="Times New Roman"/>
          <w:b/>
          <w:i/>
          <w:sz w:val="32"/>
          <w:szCs w:val="32"/>
        </w:rPr>
        <w:t xml:space="preserve">труда </w:t>
      </w:r>
      <w:r w:rsidR="00E751F4" w:rsidRPr="00225E94">
        <w:rPr>
          <w:rFonts w:ascii="Times New Roman" w:hAnsi="Times New Roman" w:cs="Times New Roman"/>
          <w:b/>
          <w:i/>
          <w:sz w:val="32"/>
          <w:szCs w:val="32"/>
        </w:rPr>
        <w:t>для</w:t>
      </w:r>
      <w:r w:rsidR="00BD090E" w:rsidRPr="00225E94">
        <w:rPr>
          <w:rFonts w:ascii="Times New Roman" w:hAnsi="Times New Roman" w:cs="Times New Roman"/>
          <w:b/>
          <w:i/>
          <w:sz w:val="32"/>
          <w:szCs w:val="32"/>
        </w:rPr>
        <w:t xml:space="preserve"> водителей наземного городского пассажирского транспорта</w:t>
      </w:r>
    </w:p>
    <w:p w:rsidR="005F1B6A" w:rsidRDefault="005F1B6A" w:rsidP="005F1B6A">
      <w:pPr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F1B6A" w:rsidRDefault="005F1B6A" w:rsidP="005F1B6A">
      <w:pPr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Прямоугольник 7" descr="Личный кабинет работодателя для обучения по охране труда в 2023 г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E0AE36" id="Прямоугольник 7" o:spid="_x0000_s1026" alt="Личный кабинет работодателя для обучения по охране труда в 2023 г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h2Mj7joDAABGBgAADgAAAAAAAAAAAAAAAAAuAgAAZHJzL2Uyb0RvYy54bWxQSwECLQAUAAYA&#10;CAAAACEATKDpLNgAAAADAQAADwAAAAAAAAAAAAAAAACUBQAAZHJzL2Rvd25yZXYueG1sUEsFBgAA&#10;AAAEAAQA8wAAAJkGAAAAAA==&#10;" filled="f" stroked="f">
                <o:lock v:ext="edit" aspectratio="t"/>
                <w10:anchorlock/>
              </v:rect>
            </w:pict>
          </mc:Fallback>
        </mc:AlternateContent>
      </w:r>
    </w:p>
    <w:p w:rsidR="005F1B6A" w:rsidRDefault="00544D75" w:rsidP="005F1B6A">
      <w:pPr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44D75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inline distT="0" distB="0" distL="0" distR="0" wp14:anchorId="32341A6A" wp14:editId="13E62176">
            <wp:extent cx="4448175" cy="1743075"/>
            <wp:effectExtent l="0" t="0" r="9525" b="9525"/>
            <wp:docPr id="2" name="Рисунок 2" descr="C:\Users\gaysinskaya_oa\Downloads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ysinskaya_oa\Downloads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B6A" w:rsidRDefault="005F1B6A" w:rsidP="005F1B6A">
      <w:pPr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1256" w:rsidRDefault="00CF1256" w:rsidP="0000052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F1B6A" w:rsidRDefault="005F1B6A" w:rsidP="0000052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44D75" w:rsidRDefault="00544D75" w:rsidP="00E34936">
      <w:pPr>
        <w:jc w:val="center"/>
        <w:rPr>
          <w:b/>
          <w:sz w:val="28"/>
          <w:szCs w:val="28"/>
        </w:rPr>
      </w:pPr>
    </w:p>
    <w:p w:rsidR="00544D75" w:rsidRDefault="00544D75" w:rsidP="00E34936">
      <w:pPr>
        <w:jc w:val="center"/>
        <w:rPr>
          <w:b/>
          <w:sz w:val="28"/>
          <w:szCs w:val="28"/>
        </w:rPr>
      </w:pPr>
    </w:p>
    <w:p w:rsidR="00544D75" w:rsidRDefault="00544D75" w:rsidP="00E34936">
      <w:pPr>
        <w:jc w:val="center"/>
        <w:rPr>
          <w:b/>
          <w:sz w:val="28"/>
          <w:szCs w:val="28"/>
        </w:rPr>
      </w:pPr>
    </w:p>
    <w:p w:rsidR="00544D75" w:rsidRDefault="00544D75" w:rsidP="00E34936">
      <w:pPr>
        <w:jc w:val="center"/>
        <w:rPr>
          <w:b/>
          <w:sz w:val="28"/>
          <w:szCs w:val="28"/>
        </w:rPr>
      </w:pPr>
    </w:p>
    <w:p w:rsidR="00E34936" w:rsidRDefault="00E34936" w:rsidP="00E34936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12EF6CB" wp14:editId="71BE8E01">
                <wp:extent cx="304800" cy="304800"/>
                <wp:effectExtent l="0" t="0" r="0" b="0"/>
                <wp:docPr id="11" name="AutoShape 14" descr="https://www.ukactive.com/wp-content/uploads/2018/05/office-workout-exercise-government-ukactiv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0D2A80" id="AutoShape 14" o:spid="_x0000_s1026" alt="https://www.ukactive.com/wp-content/uploads/2018/05/office-workout-exercise-government-ukactiv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J0NlUvzAgAAJQY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1A4921A" wp14:editId="6185CD2E">
                <wp:extent cx="304800" cy="304800"/>
                <wp:effectExtent l="0" t="0" r="0" b="0"/>
                <wp:docPr id="6" name="AutoShape 6" descr="https://moyaokruga.ru/img/image_big/2abf295c-69e3-42f0-88ff-21b0054fe8b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936" w:rsidRDefault="00E34936" w:rsidP="00E349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A4921A" id="AutoShape 6" o:spid="_x0000_s1026" alt="https://moyaokruga.ru/img/image_big/2abf295c-69e3-42f0-88ff-21b0054fe8b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NyZQ7bzAgAAFwYA&#10;AA4AAAAAAAAAAAAAAAAALgIAAGRycy9lMm9Eb2MueG1sUEsBAi0AFAAGAAgAAAAhAEyg6SzYAAAA&#10;AwEAAA8AAAAAAAAAAAAAAAAATQUAAGRycy9kb3ducmV2LnhtbFBLBQYAAAAABAAEAPMAAABSBgAA&#10;AAA=&#10;" filled="f" stroked="f">
                <o:lock v:ext="edit" aspectratio="t"/>
                <v:textbox>
                  <w:txbxContent>
                    <w:p w:rsidR="00E34936" w:rsidRDefault="00E34936" w:rsidP="00E34936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E34936" w:rsidRDefault="00E34936" w:rsidP="00E349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5A8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Х</w:t>
      </w:r>
      <w:r w:rsidRPr="007845A8">
        <w:rPr>
          <w:rFonts w:ascii="Times New Roman" w:hAnsi="Times New Roman" w:cs="Times New Roman"/>
          <w:b/>
          <w:sz w:val="28"/>
          <w:szCs w:val="28"/>
        </w:rPr>
        <w:t>анты-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7845A8">
        <w:rPr>
          <w:rFonts w:ascii="Times New Roman" w:hAnsi="Times New Roman" w:cs="Times New Roman"/>
          <w:b/>
          <w:sz w:val="28"/>
          <w:szCs w:val="28"/>
        </w:rPr>
        <w:t>ансийск</w:t>
      </w:r>
    </w:p>
    <w:p w:rsidR="00E34936" w:rsidRDefault="00E34936" w:rsidP="00E349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2023</w:t>
      </w:r>
    </w:p>
    <w:p w:rsidR="00BD090E" w:rsidRDefault="00BD090E" w:rsidP="00CF1256">
      <w:pPr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51F4" w:rsidRDefault="00E751F4" w:rsidP="00544D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090E" w:rsidRPr="00544D75" w:rsidRDefault="00BD090E" w:rsidP="00544D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4D75">
        <w:rPr>
          <w:rFonts w:ascii="Times New Roman" w:hAnsi="Times New Roman" w:cs="Times New Roman"/>
          <w:sz w:val="28"/>
          <w:szCs w:val="28"/>
          <w:lang w:eastAsia="ru-RU"/>
        </w:rPr>
        <w:t xml:space="preserve">Для водителей внутригородского пассажирского транспорта разработан отдельный приказ Минтруда от 30 июня 2017 г. № 543н, который содержит особые правила выполнения </w:t>
      </w:r>
      <w:r w:rsidR="00544D75">
        <w:rPr>
          <w:rFonts w:ascii="Times New Roman" w:hAnsi="Times New Roman" w:cs="Times New Roman"/>
          <w:sz w:val="28"/>
          <w:szCs w:val="28"/>
          <w:lang w:eastAsia="ru-RU"/>
        </w:rPr>
        <w:t>специальной оценки условий труда (далее –СОУТ)</w:t>
      </w:r>
      <w:r w:rsidRPr="00544D7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751F4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544D75">
        <w:rPr>
          <w:rFonts w:ascii="Times New Roman" w:hAnsi="Times New Roman" w:cs="Times New Roman"/>
          <w:sz w:val="28"/>
          <w:szCs w:val="28"/>
          <w:lang w:eastAsia="ru-RU"/>
        </w:rPr>
        <w:t>роцесс спецоценки рабочих мест лиц, управляющих наземным пассажирским транспортом, характеризуется следующими особенностями:</w:t>
      </w:r>
    </w:p>
    <w:p w:rsidR="00BD090E" w:rsidRPr="00E751F4" w:rsidRDefault="00BD090E" w:rsidP="00E751F4">
      <w:pPr>
        <w:pStyle w:val="a7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51F4">
        <w:rPr>
          <w:rFonts w:ascii="Times New Roman" w:hAnsi="Times New Roman" w:cs="Times New Roman"/>
          <w:sz w:val="28"/>
          <w:szCs w:val="28"/>
          <w:lang w:eastAsia="ru-RU"/>
        </w:rPr>
        <w:t>работодатели, которые эксплуатируют одинаковые транспортные средства в пределах одного населенного пункта, могут объединяться для выполнения СОУТ. В этом случае они могут признавать рабочие места, подлежащие спецоценке, идентичными;</w:t>
      </w:r>
    </w:p>
    <w:p w:rsidR="00BD090E" w:rsidRPr="00E751F4" w:rsidRDefault="00BD090E" w:rsidP="00E751F4">
      <w:pPr>
        <w:pStyle w:val="a7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51F4">
        <w:rPr>
          <w:rFonts w:ascii="Times New Roman" w:hAnsi="Times New Roman" w:cs="Times New Roman"/>
          <w:sz w:val="28"/>
          <w:szCs w:val="28"/>
          <w:lang w:eastAsia="ru-RU"/>
        </w:rPr>
        <w:t>выполнение необходимых замеров и других служебных процедур производится во время специального рейса, в котором участвуют сотрудники уполномоченной организации, производящей спецоценку. Правила выполнения такого рейса устанавливаются работодателем и фиксируются комиссией по СОУТ;</w:t>
      </w:r>
    </w:p>
    <w:p w:rsidR="00BD090E" w:rsidRPr="00E751F4" w:rsidRDefault="00BD090E" w:rsidP="00E751F4">
      <w:pPr>
        <w:pStyle w:val="a7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51F4">
        <w:rPr>
          <w:rFonts w:ascii="Times New Roman" w:hAnsi="Times New Roman" w:cs="Times New Roman"/>
          <w:sz w:val="28"/>
          <w:szCs w:val="28"/>
          <w:lang w:eastAsia="ru-RU"/>
        </w:rPr>
        <w:t>при организации измерений и других служебных процедур запрещается применение приборов и аппаратуры, содержащих опасные вещества и элементы, включая ртуть, токсичные и летучие соединения и т.д.;</w:t>
      </w:r>
    </w:p>
    <w:p w:rsidR="00BD090E" w:rsidRPr="00E751F4" w:rsidRDefault="00BD090E" w:rsidP="00E751F4">
      <w:pPr>
        <w:pStyle w:val="a7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51F4">
        <w:rPr>
          <w:rFonts w:ascii="Times New Roman" w:hAnsi="Times New Roman" w:cs="Times New Roman"/>
          <w:sz w:val="28"/>
          <w:szCs w:val="28"/>
          <w:lang w:eastAsia="ru-RU"/>
        </w:rPr>
        <w:t>в случае, если в транспортном средстве, которым управляет водитель, отсутствуют инструменты для регулирования температуры в салоне, то степень вредности условий труда для этой позиции повышается на одну ступень;</w:t>
      </w:r>
    </w:p>
    <w:p w:rsidR="00BD090E" w:rsidRPr="00E751F4" w:rsidRDefault="00BD090E" w:rsidP="00E751F4">
      <w:pPr>
        <w:pStyle w:val="a7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51F4">
        <w:rPr>
          <w:rFonts w:ascii="Times New Roman" w:hAnsi="Times New Roman" w:cs="Times New Roman"/>
          <w:sz w:val="28"/>
          <w:szCs w:val="28"/>
          <w:lang w:eastAsia="ru-RU"/>
        </w:rPr>
        <w:t xml:space="preserve">для всех категорий водителей наземного транспорта, выполняющего перевозку пассажиров, степень вредности условий труда повышается на одну ступень в сравнении </w:t>
      </w:r>
      <w:proofErr w:type="gramStart"/>
      <w:r w:rsidRPr="00E751F4">
        <w:rPr>
          <w:rFonts w:ascii="Times New Roman" w:hAnsi="Times New Roman" w:cs="Times New Roman"/>
          <w:sz w:val="28"/>
          <w:szCs w:val="28"/>
          <w:lang w:eastAsia="ru-RU"/>
        </w:rPr>
        <w:t>с результатам</w:t>
      </w:r>
      <w:proofErr w:type="gramEnd"/>
      <w:r w:rsidRPr="00E751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51F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измерений в связи с повышенным уровнем ответственности и психологической нагрузки при осуществлении работ.</w:t>
      </w:r>
    </w:p>
    <w:p w:rsidR="00BD090E" w:rsidRPr="00544D75" w:rsidRDefault="00BD090E" w:rsidP="00544D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090E" w:rsidRPr="00E751F4" w:rsidRDefault="00BD090E" w:rsidP="00544D75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751F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Специальная оценка условий труда водителей автомобилей может привести к сокращению количества льгот. Чтобы избежать этого — сохранить класс вредности, а с ним и объем компенсации — нужно выполнить следующие рекомендации:</w:t>
      </w:r>
    </w:p>
    <w:p w:rsidR="00BD090E" w:rsidRPr="00544D75" w:rsidRDefault="00E751F4" w:rsidP="00544D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BD090E" w:rsidRPr="00544D75">
        <w:rPr>
          <w:rFonts w:ascii="Times New Roman" w:hAnsi="Times New Roman" w:cs="Times New Roman"/>
          <w:sz w:val="28"/>
          <w:szCs w:val="28"/>
          <w:lang w:eastAsia="ru-RU"/>
        </w:rPr>
        <w:t>Внести предложения по коррекции перечня изучаемых факторов. Специалист экспертной организации может не учесть отдельные факторы, руководствуясь общим представлением об идентификации, однако в приложении к приказу Минтруда №31 от 2014 года есть конкретная информация, что конечный список факторов формируется комиссией работодателя, а не экспертом. Потому можно провести оценку тех воздействий, на которые жаловались работники, привлечь факторы, влияющие на развитие профессиональных заболеваний.</w:t>
      </w:r>
    </w:p>
    <w:p w:rsidR="00BD090E" w:rsidRPr="00544D75" w:rsidRDefault="00E751F4" w:rsidP="00544D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BD090E" w:rsidRPr="00544D75">
        <w:rPr>
          <w:rFonts w:ascii="Times New Roman" w:hAnsi="Times New Roman" w:cs="Times New Roman"/>
          <w:sz w:val="28"/>
          <w:szCs w:val="28"/>
          <w:lang w:eastAsia="ru-RU"/>
        </w:rPr>
        <w:t>Если когда-либо проводилась аттестация рабочих мест, следует проанализировать полученный результат. Если уже есть факторы, которым присваивался вредный класс, они должны учитываться и в процессе СОУТ.</w:t>
      </w:r>
    </w:p>
    <w:p w:rsidR="00BD090E" w:rsidRPr="00544D75" w:rsidRDefault="00E751F4" w:rsidP="00544D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BD090E" w:rsidRPr="00544D75">
        <w:rPr>
          <w:rFonts w:ascii="Times New Roman" w:hAnsi="Times New Roman" w:cs="Times New Roman"/>
          <w:sz w:val="28"/>
          <w:szCs w:val="28"/>
          <w:lang w:eastAsia="ru-RU"/>
        </w:rPr>
        <w:t>Оценить напряженность трудового процесса. В процессе идентификации, при анализе документов, касающихся режима труда и отдыха, нужно уделить внимание среднему количеству сигналов, как звуковых, так и световых, поступающих за час работы. Допустимое число 175 за час, но оно может достигать и четырехсот. Итоговый класс, присвоенный рабочему месту, будет зависеть от количества часов управления за смену.</w:t>
      </w:r>
    </w:p>
    <w:p w:rsidR="00BD090E" w:rsidRDefault="00BD090E" w:rsidP="00544D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4D75">
        <w:rPr>
          <w:rFonts w:ascii="Times New Roman" w:hAnsi="Times New Roman" w:cs="Times New Roman"/>
          <w:sz w:val="28"/>
          <w:szCs w:val="28"/>
          <w:lang w:eastAsia="ru-RU"/>
        </w:rPr>
        <w:t>Следуя таким рекомендациям, можно добиться сохранения вредного класса для сотрудников на водительской должности.</w:t>
      </w:r>
    </w:p>
    <w:p w:rsidR="00E751F4" w:rsidRPr="00E751F4" w:rsidRDefault="00E751F4" w:rsidP="00E751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1F4">
        <w:rPr>
          <w:rFonts w:ascii="Times New Roman" w:hAnsi="Times New Roman" w:cs="Times New Roman"/>
          <w:sz w:val="28"/>
          <w:szCs w:val="28"/>
        </w:rPr>
        <w:t xml:space="preserve">Испытания (исследования), измерения опасных/вредных факторов выполняются в ходе специально организованного рейса по маршруту </w:t>
      </w:r>
      <w:r w:rsidRPr="00E751F4">
        <w:rPr>
          <w:rFonts w:ascii="Times New Roman" w:hAnsi="Times New Roman" w:cs="Times New Roman"/>
          <w:sz w:val="28"/>
          <w:szCs w:val="28"/>
        </w:rPr>
        <w:lastRenderedPageBreak/>
        <w:t xml:space="preserve">следования, установленном руководством по </w:t>
      </w:r>
      <w:proofErr w:type="spellStart"/>
      <w:r w:rsidRPr="00E751F4">
        <w:rPr>
          <w:rFonts w:ascii="Times New Roman" w:hAnsi="Times New Roman" w:cs="Times New Roman"/>
          <w:sz w:val="28"/>
          <w:szCs w:val="28"/>
        </w:rPr>
        <w:t>техэксплуатации</w:t>
      </w:r>
      <w:proofErr w:type="spellEnd"/>
      <w:r w:rsidRPr="00E751F4">
        <w:rPr>
          <w:rFonts w:ascii="Times New Roman" w:hAnsi="Times New Roman" w:cs="Times New Roman"/>
          <w:sz w:val="28"/>
          <w:szCs w:val="28"/>
        </w:rPr>
        <w:t xml:space="preserve"> </w:t>
      </w:r>
      <w:r w:rsidRPr="00E751F4">
        <w:rPr>
          <w:rFonts w:ascii="Times New Roman" w:hAnsi="Times New Roman" w:cs="Times New Roman"/>
          <w:sz w:val="28"/>
          <w:szCs w:val="28"/>
        </w:rPr>
        <w:t>транспортного средства</w:t>
      </w:r>
      <w:r w:rsidRPr="00E751F4">
        <w:rPr>
          <w:rFonts w:ascii="Times New Roman" w:hAnsi="Times New Roman" w:cs="Times New Roman"/>
          <w:sz w:val="28"/>
          <w:szCs w:val="28"/>
        </w:rPr>
        <w:t xml:space="preserve"> и должностной инструкцией работника. Порядок процедуры оформляется протоколом по выполнению СОУТ.</w:t>
      </w:r>
    </w:p>
    <w:p w:rsidR="00E751F4" w:rsidRPr="00E751F4" w:rsidRDefault="00E751F4" w:rsidP="00E751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1F4">
        <w:rPr>
          <w:rFonts w:ascii="Times New Roman" w:hAnsi="Times New Roman" w:cs="Times New Roman"/>
          <w:sz w:val="28"/>
          <w:szCs w:val="28"/>
        </w:rPr>
        <w:t>Обязательно исследуются следующие факторы:</w:t>
      </w:r>
    </w:p>
    <w:p w:rsidR="00E751F4" w:rsidRPr="00E751F4" w:rsidRDefault="00E751F4" w:rsidP="00E751F4">
      <w:pPr>
        <w:pStyle w:val="a7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1F4">
        <w:rPr>
          <w:rFonts w:ascii="Times New Roman" w:hAnsi="Times New Roman" w:cs="Times New Roman"/>
          <w:sz w:val="28"/>
          <w:szCs w:val="28"/>
        </w:rPr>
        <w:t>шумовая нагрузка;</w:t>
      </w:r>
    </w:p>
    <w:p w:rsidR="00E751F4" w:rsidRPr="00E751F4" w:rsidRDefault="00E751F4" w:rsidP="00E751F4">
      <w:pPr>
        <w:pStyle w:val="a7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51F4">
        <w:rPr>
          <w:rFonts w:ascii="Times New Roman" w:hAnsi="Times New Roman" w:cs="Times New Roman"/>
          <w:sz w:val="28"/>
          <w:szCs w:val="28"/>
        </w:rPr>
        <w:t>виброакустические</w:t>
      </w:r>
      <w:proofErr w:type="spellEnd"/>
      <w:r w:rsidRPr="00E751F4">
        <w:rPr>
          <w:rFonts w:ascii="Times New Roman" w:hAnsi="Times New Roman" w:cs="Times New Roman"/>
          <w:sz w:val="28"/>
          <w:szCs w:val="28"/>
        </w:rPr>
        <w:t xml:space="preserve"> факторы;</w:t>
      </w:r>
    </w:p>
    <w:p w:rsidR="00E751F4" w:rsidRPr="00E751F4" w:rsidRDefault="00E751F4" w:rsidP="00E751F4">
      <w:pPr>
        <w:pStyle w:val="a7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1F4">
        <w:rPr>
          <w:rFonts w:ascii="Times New Roman" w:hAnsi="Times New Roman" w:cs="Times New Roman"/>
          <w:sz w:val="28"/>
          <w:szCs w:val="28"/>
        </w:rPr>
        <w:t>показатели микроклимата;</w:t>
      </w:r>
    </w:p>
    <w:p w:rsidR="00E751F4" w:rsidRPr="00E751F4" w:rsidRDefault="00E751F4" w:rsidP="00E751F4">
      <w:pPr>
        <w:pStyle w:val="a7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1F4">
        <w:rPr>
          <w:rFonts w:ascii="Times New Roman" w:hAnsi="Times New Roman" w:cs="Times New Roman"/>
          <w:sz w:val="28"/>
          <w:szCs w:val="28"/>
        </w:rPr>
        <w:t>электростатическое поле (наземного для электротранспорта);</w:t>
      </w:r>
    </w:p>
    <w:p w:rsidR="00E751F4" w:rsidRPr="00E751F4" w:rsidRDefault="00E751F4" w:rsidP="00E751F4">
      <w:pPr>
        <w:pStyle w:val="a7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1F4">
        <w:rPr>
          <w:rFonts w:ascii="Times New Roman" w:hAnsi="Times New Roman" w:cs="Times New Roman"/>
          <w:sz w:val="28"/>
          <w:szCs w:val="28"/>
        </w:rPr>
        <w:t>тяжесть труда (труд в обязательном зафиксированном положении, рабочая поза);</w:t>
      </w:r>
    </w:p>
    <w:p w:rsidR="00E751F4" w:rsidRPr="00E751F4" w:rsidRDefault="00E751F4" w:rsidP="00E751F4">
      <w:pPr>
        <w:pStyle w:val="a7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1F4">
        <w:rPr>
          <w:rFonts w:ascii="Times New Roman" w:hAnsi="Times New Roman" w:cs="Times New Roman"/>
          <w:sz w:val="28"/>
          <w:szCs w:val="28"/>
        </w:rPr>
        <w:t xml:space="preserve">напряженность производственного процесса (плотность </w:t>
      </w:r>
      <w:proofErr w:type="spellStart"/>
      <w:r w:rsidRPr="00E751F4">
        <w:rPr>
          <w:rFonts w:ascii="Times New Roman" w:hAnsi="Times New Roman" w:cs="Times New Roman"/>
          <w:sz w:val="28"/>
          <w:szCs w:val="28"/>
        </w:rPr>
        <w:t>спецсигналов</w:t>
      </w:r>
      <w:proofErr w:type="spellEnd"/>
      <w:r w:rsidRPr="00E751F4">
        <w:rPr>
          <w:rFonts w:ascii="Times New Roman" w:hAnsi="Times New Roman" w:cs="Times New Roman"/>
          <w:sz w:val="28"/>
          <w:szCs w:val="28"/>
        </w:rPr>
        <w:t xml:space="preserve"> на единицу времени, продолжительность наблюдения за объектами, их количество и др.).</w:t>
      </w:r>
    </w:p>
    <w:p w:rsidR="00BD090E" w:rsidRPr="00E751F4" w:rsidRDefault="00BD090E" w:rsidP="00544D7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751F4">
        <w:rPr>
          <w:rFonts w:ascii="Times New Roman" w:hAnsi="Times New Roman" w:cs="Times New Roman"/>
          <w:b/>
          <w:sz w:val="24"/>
          <w:szCs w:val="24"/>
          <w:lang w:eastAsia="ru-RU"/>
        </w:rPr>
        <w:t>Процесс СОУТ с учетом изменений может привести к негативу со стороны персонала. Рекомендуется, во-первых, всегда оповещать работников о том, что проводится процедура спецоценки, во-вторых, не пренебрегать сбором пакета документов и требовать от экспертной организации изменений, которые помогут сохранить класс вредности. Прежде чем отдать водителям карту СОУТ для ознакомления, стоит проверить ее самостоятельно.</w:t>
      </w:r>
    </w:p>
    <w:p w:rsidR="00592EA3" w:rsidRDefault="00592EA3" w:rsidP="00592EA3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2EA3" w:rsidRDefault="00592EA3" w:rsidP="00592EA3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2EA3" w:rsidRDefault="00592EA3" w:rsidP="00592EA3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2EA3" w:rsidRDefault="00592EA3" w:rsidP="00592EA3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2EA3" w:rsidRDefault="00592EA3" w:rsidP="00592EA3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592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30DC"/>
    <w:multiLevelType w:val="multilevel"/>
    <w:tmpl w:val="35DA4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CC737E"/>
    <w:multiLevelType w:val="hybridMultilevel"/>
    <w:tmpl w:val="FE161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C1800"/>
    <w:multiLevelType w:val="hybridMultilevel"/>
    <w:tmpl w:val="C694D8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085553A1"/>
    <w:multiLevelType w:val="hybridMultilevel"/>
    <w:tmpl w:val="D1A8BAD2"/>
    <w:lvl w:ilvl="0" w:tplc="9E3A84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A2B4A8E"/>
    <w:multiLevelType w:val="multilevel"/>
    <w:tmpl w:val="DA128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766D57"/>
    <w:multiLevelType w:val="multilevel"/>
    <w:tmpl w:val="D05E5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1F7008"/>
    <w:multiLevelType w:val="hybridMultilevel"/>
    <w:tmpl w:val="D4369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26F07"/>
    <w:multiLevelType w:val="hybridMultilevel"/>
    <w:tmpl w:val="6B46DC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B4465A"/>
    <w:multiLevelType w:val="multilevel"/>
    <w:tmpl w:val="685E4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DF4F87"/>
    <w:multiLevelType w:val="multilevel"/>
    <w:tmpl w:val="7DCEC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C62190"/>
    <w:multiLevelType w:val="multilevel"/>
    <w:tmpl w:val="A15AA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9E6EF6"/>
    <w:multiLevelType w:val="hybridMultilevel"/>
    <w:tmpl w:val="CEFE8CC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DE74DEA"/>
    <w:multiLevelType w:val="multilevel"/>
    <w:tmpl w:val="A3989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CB0203"/>
    <w:multiLevelType w:val="hybridMultilevel"/>
    <w:tmpl w:val="CF66339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25E035D1"/>
    <w:multiLevelType w:val="hybridMultilevel"/>
    <w:tmpl w:val="BEB82F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82FC6"/>
    <w:multiLevelType w:val="multilevel"/>
    <w:tmpl w:val="13EEF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640ECA"/>
    <w:multiLevelType w:val="multilevel"/>
    <w:tmpl w:val="06320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6422FB"/>
    <w:multiLevelType w:val="multilevel"/>
    <w:tmpl w:val="410AB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CF45FE"/>
    <w:multiLevelType w:val="hybridMultilevel"/>
    <w:tmpl w:val="C83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7A6734"/>
    <w:multiLevelType w:val="multilevel"/>
    <w:tmpl w:val="ED489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1E24DB"/>
    <w:multiLevelType w:val="multilevel"/>
    <w:tmpl w:val="3A04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406787"/>
    <w:multiLevelType w:val="multilevel"/>
    <w:tmpl w:val="C2CC8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AE557C"/>
    <w:multiLevelType w:val="multilevel"/>
    <w:tmpl w:val="584CB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A663AB"/>
    <w:multiLevelType w:val="multilevel"/>
    <w:tmpl w:val="AD202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BF536A"/>
    <w:multiLevelType w:val="hybridMultilevel"/>
    <w:tmpl w:val="958CA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227B7D"/>
    <w:multiLevelType w:val="multilevel"/>
    <w:tmpl w:val="72CC6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39346B"/>
    <w:multiLevelType w:val="multilevel"/>
    <w:tmpl w:val="51769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1E0525"/>
    <w:multiLevelType w:val="multilevel"/>
    <w:tmpl w:val="27A8A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BA4F1F"/>
    <w:multiLevelType w:val="hybridMultilevel"/>
    <w:tmpl w:val="2CBC92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9905E8B"/>
    <w:multiLevelType w:val="multilevel"/>
    <w:tmpl w:val="8A60F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AD72EF"/>
    <w:multiLevelType w:val="multilevel"/>
    <w:tmpl w:val="18A86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EF4F75"/>
    <w:multiLevelType w:val="multilevel"/>
    <w:tmpl w:val="2200D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661E04"/>
    <w:multiLevelType w:val="hybridMultilevel"/>
    <w:tmpl w:val="E73215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CD25EF9"/>
    <w:multiLevelType w:val="hybridMultilevel"/>
    <w:tmpl w:val="7AB4C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31"/>
  </w:num>
  <w:num w:numId="4">
    <w:abstractNumId w:val="4"/>
  </w:num>
  <w:num w:numId="5">
    <w:abstractNumId w:val="5"/>
  </w:num>
  <w:num w:numId="6">
    <w:abstractNumId w:val="21"/>
  </w:num>
  <w:num w:numId="7">
    <w:abstractNumId w:val="17"/>
  </w:num>
  <w:num w:numId="8">
    <w:abstractNumId w:val="0"/>
  </w:num>
  <w:num w:numId="9">
    <w:abstractNumId w:val="16"/>
  </w:num>
  <w:num w:numId="10">
    <w:abstractNumId w:val="9"/>
  </w:num>
  <w:num w:numId="11">
    <w:abstractNumId w:val="15"/>
  </w:num>
  <w:num w:numId="12">
    <w:abstractNumId w:val="22"/>
  </w:num>
  <w:num w:numId="13">
    <w:abstractNumId w:val="1"/>
  </w:num>
  <w:num w:numId="14">
    <w:abstractNumId w:val="13"/>
  </w:num>
  <w:num w:numId="15">
    <w:abstractNumId w:val="2"/>
  </w:num>
  <w:num w:numId="16">
    <w:abstractNumId w:val="18"/>
  </w:num>
  <w:num w:numId="17">
    <w:abstractNumId w:val="6"/>
  </w:num>
  <w:num w:numId="18">
    <w:abstractNumId w:val="28"/>
  </w:num>
  <w:num w:numId="19">
    <w:abstractNumId w:val="7"/>
  </w:num>
  <w:num w:numId="20">
    <w:abstractNumId w:val="33"/>
  </w:num>
  <w:num w:numId="21">
    <w:abstractNumId w:val="30"/>
  </w:num>
  <w:num w:numId="22">
    <w:abstractNumId w:val="27"/>
  </w:num>
  <w:num w:numId="23">
    <w:abstractNumId w:val="20"/>
  </w:num>
  <w:num w:numId="24">
    <w:abstractNumId w:val="8"/>
  </w:num>
  <w:num w:numId="25">
    <w:abstractNumId w:val="26"/>
  </w:num>
  <w:num w:numId="26">
    <w:abstractNumId w:val="14"/>
  </w:num>
  <w:num w:numId="27">
    <w:abstractNumId w:val="3"/>
  </w:num>
  <w:num w:numId="28">
    <w:abstractNumId w:val="24"/>
  </w:num>
  <w:num w:numId="29">
    <w:abstractNumId w:val="23"/>
  </w:num>
  <w:num w:numId="30">
    <w:abstractNumId w:val="10"/>
  </w:num>
  <w:num w:numId="31">
    <w:abstractNumId w:val="12"/>
  </w:num>
  <w:num w:numId="32">
    <w:abstractNumId w:val="29"/>
  </w:num>
  <w:num w:numId="33">
    <w:abstractNumId w:val="11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36"/>
    <w:rsid w:val="00000526"/>
    <w:rsid w:val="00050177"/>
    <w:rsid w:val="001F7AAD"/>
    <w:rsid w:val="001F7D68"/>
    <w:rsid w:val="002148F7"/>
    <w:rsid w:val="0022047C"/>
    <w:rsid w:val="00225E94"/>
    <w:rsid w:val="003131D2"/>
    <w:rsid w:val="00544D75"/>
    <w:rsid w:val="00592EA3"/>
    <w:rsid w:val="005F1B6A"/>
    <w:rsid w:val="00637E08"/>
    <w:rsid w:val="00681EC1"/>
    <w:rsid w:val="006B7ADD"/>
    <w:rsid w:val="007804F8"/>
    <w:rsid w:val="00910E86"/>
    <w:rsid w:val="00935AF9"/>
    <w:rsid w:val="009A032A"/>
    <w:rsid w:val="00A340F2"/>
    <w:rsid w:val="00A72912"/>
    <w:rsid w:val="00B4626B"/>
    <w:rsid w:val="00B55FC2"/>
    <w:rsid w:val="00BD090E"/>
    <w:rsid w:val="00BF2454"/>
    <w:rsid w:val="00C02B53"/>
    <w:rsid w:val="00C20978"/>
    <w:rsid w:val="00C67C3C"/>
    <w:rsid w:val="00CA2EAB"/>
    <w:rsid w:val="00CF1256"/>
    <w:rsid w:val="00D044CD"/>
    <w:rsid w:val="00D3195C"/>
    <w:rsid w:val="00D9501A"/>
    <w:rsid w:val="00DC632E"/>
    <w:rsid w:val="00DD18B0"/>
    <w:rsid w:val="00DE0D3E"/>
    <w:rsid w:val="00E05DF2"/>
    <w:rsid w:val="00E34936"/>
    <w:rsid w:val="00E751F4"/>
    <w:rsid w:val="00EC76D7"/>
    <w:rsid w:val="00E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,white,#cff,#cfc"/>
      <o:colormenu v:ext="edit" fillcolor="none [1944]"/>
    </o:shapedefaults>
    <o:shapelayout v:ext="edit">
      <o:idmap v:ext="edit" data="1"/>
    </o:shapelayout>
  </w:shapeDefaults>
  <w:decimalSymbol w:val=","/>
  <w:listSeparator w:val=";"/>
  <w15:chartTrackingRefBased/>
  <w15:docId w15:val="{15E05EE8-49D6-47EE-8ED4-6174E9D5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49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05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7D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493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349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047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10E8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F7D6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0005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8">
    <w:name w:val="Hyperlink"/>
    <w:basedOn w:val="a0"/>
    <w:uiPriority w:val="99"/>
    <w:unhideWhenUsed/>
    <w:rsid w:val="00000526"/>
    <w:rPr>
      <w:color w:val="0000FF"/>
      <w:u w:val="single"/>
    </w:rPr>
  </w:style>
  <w:style w:type="paragraph" w:customStyle="1" w:styleId="article-renderblock">
    <w:name w:val="article-render__block"/>
    <w:basedOn w:val="a"/>
    <w:rsid w:val="00BD0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29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4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8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1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10447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7696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9921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20791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6270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4631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388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1408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991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9877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7505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3281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570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282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20313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20568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9167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4108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6594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8435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4542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9436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4661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422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9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2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1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2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9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0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8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Верхняя тень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A1D18-E54C-49F1-813C-1978D27A9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4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Гайсинская О.А.</dc:creator>
  <cp:keywords/>
  <dc:description/>
  <cp:lastModifiedBy>Гайсинская О.А.</cp:lastModifiedBy>
  <cp:revision>17</cp:revision>
  <dcterms:created xsi:type="dcterms:W3CDTF">2023-02-20T09:14:00Z</dcterms:created>
  <dcterms:modified xsi:type="dcterms:W3CDTF">2023-06-09T07:13:00Z</dcterms:modified>
</cp:coreProperties>
</file>