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EAADB">
    <v:background id="_x0000_s1025" o:bwmode="white" fillcolor="#8eaadb" o:targetscreensize="1024,768">
      <v:fill color2="#d9e2f3 [664]" focus="100%" type="gradient"/>
    </v:background>
  </w:background>
  <w:body>
    <w:p w:rsidR="00E34936" w:rsidRDefault="00E34936" w:rsidP="00E34936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030D597A" wp14:editId="322E5B4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36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E34936" w:rsidRPr="004725FA" w:rsidRDefault="00E34936" w:rsidP="00E3493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E34936" w:rsidRDefault="00E34936" w:rsidP="00E34936">
      <w:pPr>
        <w:jc w:val="center"/>
        <w:rPr>
          <w:sz w:val="26"/>
          <w:szCs w:val="26"/>
        </w:rPr>
      </w:pPr>
    </w:p>
    <w:p w:rsidR="00E34936" w:rsidRPr="001F7D68" w:rsidRDefault="00DD18B0" w:rsidP="00E349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D68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E34936" w:rsidRPr="0092725D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936" w:rsidRDefault="003131D2" w:rsidP="000005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Как </w:t>
      </w:r>
      <w:r w:rsidR="00000526">
        <w:rPr>
          <w:rFonts w:ascii="Times New Roman" w:hAnsi="Times New Roman" w:cs="Times New Roman"/>
          <w:b/>
          <w:i/>
          <w:sz w:val="32"/>
          <w:szCs w:val="32"/>
        </w:rPr>
        <w:t>войти в личный кабинет на сайте Минтруда</w:t>
      </w:r>
    </w:p>
    <w:p w:rsidR="00000526" w:rsidRDefault="00000526" w:rsidP="000005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00526" w:rsidRDefault="00000526" w:rsidP="000005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0526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095875" cy="3768090"/>
            <wp:effectExtent l="0" t="0" r="9525" b="3810"/>
            <wp:docPr id="12" name="Рисунок 12" descr="C:\Users\gaysinskaya_oa\Downloads\dslwbgm0v3r7gzdd0zf1mu6wdul2l9x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ysinskaya_oa\Downloads\dslwbgm0v3r7gzdd0zf1mu6wdul2l9x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125" cy="377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52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Вниманию работодателей! Обязательная регистрация на сайте Минтруда России  для проведения обучения по охране тру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4F25E" id="Прямоугольник 3" o:spid="_x0000_s1026" alt="Вниманию работодателей! Обязательная регистрация на сайте Минтруда России  для проведения обучения по охране труд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1&#10;FduHbwMAAKYGAAAOAAAAAAAAAAAAAAAAAC4CAABkcnMvZTJvRG9jLnhtbFBLAQItABQABgAIAAAA&#10;IQBMoOks2AAAAAMBAAAPAAAAAAAAAAAAAAAAAMkFAABkcnMvZG93bnJldi54bWxQSwUGAAAAAAQA&#10;BADzAAAAzgYAAAAA&#10;" filled="f" stroked="f">
                <o:lock v:ext="edit" aspectratio="t"/>
                <w10:anchorlock/>
              </v:rect>
            </w:pict>
          </mc:Fallback>
        </mc:AlternateContent>
      </w:r>
    </w:p>
    <w:p w:rsidR="003131D2" w:rsidRPr="001F7D68" w:rsidRDefault="003131D2" w:rsidP="00E3493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7D68" w:rsidRDefault="001F7D68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12" w:rsidRDefault="00A72912" w:rsidP="00E34936">
      <w:pPr>
        <w:jc w:val="center"/>
        <w:rPr>
          <w:noProof/>
          <w:lang w:eastAsia="ru-RU"/>
        </w:rPr>
      </w:pPr>
    </w:p>
    <w:p w:rsidR="00A72912" w:rsidRDefault="00A72912" w:rsidP="00E34936">
      <w:pPr>
        <w:jc w:val="center"/>
        <w:rPr>
          <w:noProof/>
          <w:lang w:eastAsia="ru-RU"/>
        </w:rPr>
      </w:pPr>
    </w:p>
    <w:p w:rsidR="00E34936" w:rsidRDefault="00E34936" w:rsidP="00E3493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12EF6CB" wp14:editId="71BE8E01">
                <wp:extent cx="304800" cy="304800"/>
                <wp:effectExtent l="0" t="0" r="0" b="0"/>
                <wp:docPr id="11" name="AutoShape 14" descr="https://www.ukactive.com/wp-content/uploads/2018/05/office-workout-exercise-government-ukac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D2A80" id="AutoShape 14" o:spid="_x0000_s1026" alt="https://www.ukactive.com/wp-content/uploads/2018/05/office-workout-exercise-government-ukactiv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0NlUvzAgAAJ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1A4921A" wp14:editId="6185CD2E">
                <wp:extent cx="304800" cy="304800"/>
                <wp:effectExtent l="0" t="0" r="0" b="0"/>
                <wp:docPr id="6" name="AutoShape 6" descr="https://moyaokruga.ru/img/image_big/2abf295c-69e3-42f0-88ff-21b0054fe8b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36" w:rsidRDefault="00E34936" w:rsidP="00E34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4921A" id="AutoShape 6" o:spid="_x0000_s1026" alt="https://moyaokruga.ru/img/image_big/2abf295c-69e3-42f0-88ff-21b0054fe8b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yZQ7b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v:textbox>
                  <w:txbxContent>
                    <w:p w:rsidR="00E34936" w:rsidRDefault="00E34936" w:rsidP="00E3493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E34936" w:rsidRDefault="00E34936" w:rsidP="00E3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1F7D68" w:rsidRPr="00D044CD" w:rsidRDefault="00000526" w:rsidP="0000052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44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 в личный кабинет по охране труда (ЛКОТ) возможен только через Единую систему идентификацию и авторизации (ЕСИА). Попасть на сайт Минтруда можно через учетную запись, которая создана на портале Госуслуг. Если у вас ее еще нет, то необходимо зарегистрироваться и только потом приступать к созданию личного кабинета.</w:t>
      </w:r>
    </w:p>
    <w:p w:rsidR="00A340F2" w:rsidRPr="00D044CD" w:rsidRDefault="00A340F2" w:rsidP="00000526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44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1. Перейдите на сайт Минтруда </w:t>
      </w:r>
      <w:hyperlink r:id="rId8" w:history="1">
        <w:r w:rsidRPr="00D044CD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https://lkot.mintrud.gov.ru/</w:t>
        </w:r>
      </w:hyperlink>
      <w:r w:rsidRPr="00D044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нажмите на кнопку «Вход в систему». </w:t>
      </w:r>
    </w:p>
    <w:p w:rsidR="00A340F2" w:rsidRDefault="00A340F2" w:rsidP="00000526">
      <w:pPr>
        <w:ind w:firstLine="708"/>
        <w:rPr>
          <w:rFonts w:ascii="Arial" w:hAnsi="Arial" w:cs="Arial"/>
          <w:b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467350" cy="1895475"/>
            <wp:effectExtent l="0" t="0" r="0" b="9525"/>
            <wp:docPr id="13" name="Рисунок 13" descr="https://coko1.ru/wp-content/uploads/2023/01/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3/01/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F2" w:rsidRDefault="00A340F2" w:rsidP="00000526">
      <w:pPr>
        <w:ind w:firstLine="708"/>
        <w:rPr>
          <w:rFonts w:ascii="Arial" w:hAnsi="Arial" w:cs="Arial"/>
          <w:b/>
          <w:color w:val="000000"/>
          <w:sz w:val="21"/>
          <w:szCs w:val="21"/>
        </w:rPr>
      </w:pPr>
    </w:p>
    <w:p w:rsidR="00A340F2" w:rsidRPr="00D044CD" w:rsidRDefault="00A340F2" w:rsidP="00D044C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044CD">
        <w:rPr>
          <w:rFonts w:ascii="Times New Roman" w:hAnsi="Times New Roman" w:cs="Times New Roman"/>
          <w:color w:val="000000"/>
          <w:sz w:val="28"/>
          <w:szCs w:val="28"/>
        </w:rPr>
        <w:t xml:space="preserve">После этого произойдет переадресация на страницу входа в ЕСИА. Если у вас не работает </w:t>
      </w:r>
      <w:proofErr w:type="spellStart"/>
      <w:r w:rsidRPr="00D044CD">
        <w:rPr>
          <w:rFonts w:ascii="Times New Roman" w:hAnsi="Times New Roman" w:cs="Times New Roman"/>
          <w:color w:val="000000"/>
          <w:sz w:val="28"/>
          <w:szCs w:val="28"/>
        </w:rPr>
        <w:t>автозаполнение</w:t>
      </w:r>
      <w:proofErr w:type="spellEnd"/>
      <w:r w:rsidRPr="00D044CD">
        <w:rPr>
          <w:rFonts w:ascii="Times New Roman" w:hAnsi="Times New Roman" w:cs="Times New Roman"/>
          <w:color w:val="000000"/>
          <w:sz w:val="28"/>
          <w:szCs w:val="28"/>
        </w:rPr>
        <w:t>, вручную введите реквизиты и нажмите на кнопку «Войти».</w:t>
      </w:r>
    </w:p>
    <w:p w:rsidR="00A340F2" w:rsidRPr="00D044CD" w:rsidRDefault="00A340F2" w:rsidP="00000526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526" w:rsidRDefault="00A340F2" w:rsidP="001F7D68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00300" cy="3305175"/>
            <wp:effectExtent l="0" t="0" r="0" b="9525"/>
            <wp:docPr id="14" name="Рисунок 14" descr="https://coko1.ru/wp-content/uploads/2023/01/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ko1.ru/wp-content/uploads/2023/01/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F2" w:rsidRPr="00D044CD" w:rsidRDefault="00A340F2" w:rsidP="00A340F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4CD">
        <w:rPr>
          <w:rFonts w:ascii="Times New Roman" w:hAnsi="Times New Roman" w:cs="Times New Roman"/>
          <w:color w:val="000000"/>
          <w:sz w:val="28"/>
          <w:szCs w:val="28"/>
        </w:rPr>
        <w:t xml:space="preserve">При первом входе от имени данного пользователя портал Госуслуг запросит разрешение на предоставление прав доступа. Нажмите на кнопку «Предоставить». После этого произойдет переадресация в </w:t>
      </w:r>
      <w:proofErr w:type="gramStart"/>
      <w:r w:rsidRPr="00D044CD">
        <w:rPr>
          <w:rFonts w:ascii="Times New Roman" w:hAnsi="Times New Roman" w:cs="Times New Roman"/>
          <w:color w:val="000000"/>
          <w:sz w:val="28"/>
          <w:szCs w:val="28"/>
        </w:rPr>
        <w:t>ЛКОТ</w:t>
      </w:r>
      <w:proofErr w:type="gramEnd"/>
      <w:r w:rsidRPr="00D044CD">
        <w:rPr>
          <w:rFonts w:ascii="Times New Roman" w:hAnsi="Times New Roman" w:cs="Times New Roman"/>
          <w:color w:val="000000"/>
          <w:sz w:val="28"/>
          <w:szCs w:val="28"/>
        </w:rPr>
        <w:t xml:space="preserve"> и вы увидите </w:t>
      </w:r>
      <w:r w:rsidRPr="00D044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доступных организаций. Учитывайте, что соединение защищено, поэтому утечка данных исключена.</w:t>
      </w:r>
    </w:p>
    <w:p w:rsidR="00A340F2" w:rsidRPr="00DC632E" w:rsidRDefault="00A340F2" w:rsidP="00A340F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32E">
        <w:rPr>
          <w:rFonts w:ascii="Times New Roman" w:hAnsi="Times New Roman" w:cs="Times New Roman"/>
          <w:b/>
          <w:color w:val="000000"/>
          <w:sz w:val="28"/>
          <w:szCs w:val="28"/>
        </w:rPr>
        <w:t> Шаг 2. Выберите организацию.</w:t>
      </w:r>
      <w:r w:rsidRPr="00DC632E">
        <w:rPr>
          <w:rFonts w:ascii="Times New Roman" w:hAnsi="Times New Roman" w:cs="Times New Roman"/>
          <w:b/>
          <w:color w:val="000000"/>
          <w:sz w:val="28"/>
          <w:szCs w:val="28"/>
        </w:rPr>
        <w:t> Нажмите на нее левой клавишей мышки.</w:t>
      </w:r>
    </w:p>
    <w:p w:rsidR="00A340F2" w:rsidRDefault="00A340F2" w:rsidP="00A340F2">
      <w:pPr>
        <w:ind w:firstLine="708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619750" cy="3639820"/>
            <wp:effectExtent l="0" t="0" r="0" b="0"/>
            <wp:docPr id="15" name="Рисунок 15" descr="https://coko1.ru/wp-content/uploads/2023/01/image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ko1.ru/wp-content/uploads/2023/01/image1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85" cy="364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F2" w:rsidRDefault="00A340F2" w:rsidP="00A340F2">
      <w:pPr>
        <w:ind w:firstLine="708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A340F2" w:rsidRPr="00DC632E" w:rsidRDefault="00A340F2" w:rsidP="00A340F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2E">
        <w:rPr>
          <w:rFonts w:ascii="Times New Roman" w:hAnsi="Times New Roman" w:cs="Times New Roman"/>
          <w:color w:val="000000"/>
          <w:sz w:val="28"/>
          <w:szCs w:val="28"/>
        </w:rPr>
        <w:t>Если появилось сообщение об ошибке, значит, у вас нет права доступа к личному кабинету. Обычно им наделены руководители организации, которые числятся в ЕПГУ, а также лица, назначенные на эту роль. Проверьте </w:t>
      </w:r>
      <w:hyperlink r:id="rId12" w:history="1">
        <w:r w:rsidRPr="00DC632E">
          <w:rPr>
            <w:rFonts w:ascii="Times New Roman" w:hAnsi="Times New Roman" w:cs="Times New Roman"/>
            <w:color w:val="000000"/>
            <w:sz w:val="28"/>
            <w:szCs w:val="28"/>
          </w:rPr>
          <w:t>на странице профиля</w:t>
        </w:r>
      </w:hyperlink>
      <w:r w:rsidRPr="00DC632E">
        <w:rPr>
          <w:rFonts w:ascii="Times New Roman" w:hAnsi="Times New Roman" w:cs="Times New Roman"/>
          <w:color w:val="000000"/>
          <w:sz w:val="28"/>
          <w:szCs w:val="28"/>
        </w:rPr>
        <w:t> на портале Госуслуг свой статус. В том случае, если вы не столкнулись с ошибкой, пропустите этот и следующий шаг.</w:t>
      </w:r>
    </w:p>
    <w:p w:rsidR="00A340F2" w:rsidRDefault="00A340F2" w:rsidP="00A340F2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524500" cy="2895600"/>
            <wp:effectExtent l="0" t="0" r="0" b="0"/>
            <wp:docPr id="16" name="Рисунок 16" descr="https://coko1.ru/wp-content/uploads/2023/01/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ko1.ru/wp-content/uploads/2023/01/image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215" cy="2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F2" w:rsidRPr="00DC632E" w:rsidRDefault="00A340F2" w:rsidP="00A340F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32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 Шаг 3. Получите доступ в ЛКОТ.</w:t>
      </w:r>
      <w:r w:rsidRPr="00DC632E">
        <w:rPr>
          <w:rFonts w:ascii="Times New Roman" w:hAnsi="Times New Roman" w:cs="Times New Roman"/>
          <w:b/>
          <w:color w:val="000000"/>
          <w:sz w:val="28"/>
          <w:szCs w:val="28"/>
        </w:rPr>
        <w:t> Попросите руководителя организации его настроить в меню пользователя в разделе «Администрирование».</w:t>
      </w:r>
      <w:r w:rsidRPr="00DC6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044CD" w:rsidRDefault="00D044CD" w:rsidP="00A340F2">
      <w:pPr>
        <w:ind w:firstLine="708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581650" cy="2924175"/>
            <wp:effectExtent l="0" t="0" r="0" b="9525"/>
            <wp:docPr id="18" name="Рисунок 18" descr="https://coko1.ru/wp-content/uploads/2023/01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oko1.ru/wp-content/uploads/2023/01/image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CD" w:rsidRPr="00DC632E" w:rsidRDefault="00D044CD" w:rsidP="00A340F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2E">
        <w:rPr>
          <w:rFonts w:ascii="Times New Roman" w:hAnsi="Times New Roman" w:cs="Times New Roman"/>
          <w:color w:val="000000"/>
          <w:sz w:val="28"/>
          <w:szCs w:val="28"/>
        </w:rPr>
        <w:t>На странице откроется окно со списком сотрудников, которым уже оформлен доступ к личному кабинету по охране труда. Чтобы добавить еще одного, нужно нажать на «+».</w:t>
      </w:r>
    </w:p>
    <w:p w:rsidR="00D044CD" w:rsidRDefault="00D044CD" w:rsidP="00A340F2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572125" cy="3757930"/>
            <wp:effectExtent l="0" t="0" r="9525" b="0"/>
            <wp:docPr id="30" name="Рисунок 30" descr="https://coko1.ru/wp-content/uploads/2023/01/image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oko1.ru/wp-content/uploads/2023/01/image2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301" cy="375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CD" w:rsidRDefault="00D044CD" w:rsidP="00A340F2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D044CD" w:rsidRPr="00DC632E" w:rsidRDefault="00D044CD" w:rsidP="00A340F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2E">
        <w:rPr>
          <w:rFonts w:ascii="Times New Roman" w:hAnsi="Times New Roman" w:cs="Times New Roman"/>
          <w:color w:val="000000"/>
          <w:sz w:val="28"/>
          <w:szCs w:val="28"/>
        </w:rPr>
        <w:t xml:space="preserve">Когда откроется диалоговое окно, нужно нажать на кнопку «Добавить сотрудника». После этого останется ввести Ф.И.О.  ИНН, СНИЛС, должность, </w:t>
      </w:r>
      <w:r w:rsidRPr="00DC6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затем поставить галочку в разделе с доступом, выбрав статус «Администратор» и сохранить изменения.</w:t>
      </w:r>
    </w:p>
    <w:p w:rsidR="00D044CD" w:rsidRDefault="00D044CD" w:rsidP="00A340F2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610225" cy="4276725"/>
            <wp:effectExtent l="0" t="0" r="9525" b="9525"/>
            <wp:docPr id="31" name="Рисунок 31" descr="https://coko1.ru/wp-content/uploads/2023/01/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oko1.ru/wp-content/uploads/2023/01/image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CD" w:rsidRPr="00DC632E" w:rsidRDefault="00D044CD" w:rsidP="00A340F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32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C632E">
        <w:rPr>
          <w:rFonts w:ascii="Times New Roman" w:hAnsi="Times New Roman" w:cs="Times New Roman"/>
          <w:b/>
          <w:color w:val="000000"/>
          <w:sz w:val="28"/>
          <w:szCs w:val="28"/>
        </w:rPr>
        <w:t>Шаг 4. Получите дополнительные полномочия.</w:t>
      </w:r>
      <w:r w:rsidRPr="00DC632E">
        <w:rPr>
          <w:rFonts w:ascii="Times New Roman" w:hAnsi="Times New Roman" w:cs="Times New Roman"/>
          <w:b/>
          <w:color w:val="000000"/>
          <w:sz w:val="28"/>
          <w:szCs w:val="28"/>
        </w:rPr>
        <w:t> Ими в первый раз наделяет руководитель организации. После этого вам станет доступен не только список обученных сотрудников, но и отчеты СОУТ, декларации, признаки нарушений.</w:t>
      </w:r>
    </w:p>
    <w:p w:rsidR="00D044CD" w:rsidRDefault="00D044CD" w:rsidP="00A340F2">
      <w:pPr>
        <w:ind w:firstLine="708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553075" cy="3162300"/>
            <wp:effectExtent l="0" t="0" r="9525" b="0"/>
            <wp:docPr id="32" name="Рисунок 32" descr="https://coko1.ru/wp-content/uploads/2023/01/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oko1.ru/wp-content/uploads/2023/01/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CD" w:rsidRPr="00DC632E" w:rsidRDefault="00D044CD" w:rsidP="00A340F2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44CD" w:rsidRPr="00DC632E" w:rsidRDefault="00D044CD" w:rsidP="00D044C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632E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DC632E">
        <w:rPr>
          <w:rFonts w:ascii="Times New Roman" w:hAnsi="Times New Roman" w:cs="Times New Roman"/>
          <w:b/>
          <w:sz w:val="28"/>
          <w:szCs w:val="28"/>
        </w:rPr>
        <w:t>Шаг 5. Проверьте, работает ли личный кабинет по охране труда.</w:t>
      </w:r>
      <w:r w:rsidRPr="00DC632E">
        <w:rPr>
          <w:rFonts w:ascii="Times New Roman" w:hAnsi="Times New Roman" w:cs="Times New Roman"/>
          <w:b/>
          <w:bCs/>
          <w:sz w:val="28"/>
          <w:szCs w:val="28"/>
        </w:rPr>
        <w:t xml:space="preserve"> Если вам дали доступ и сохранили настройки, то вы должны беспрепятственно входить в личный кабинет охраны труда, </w:t>
      </w:r>
      <w:r w:rsidRPr="00DC632E">
        <w:rPr>
          <w:rFonts w:ascii="Times New Roman" w:hAnsi="Times New Roman" w:cs="Times New Roman"/>
          <w:b/>
          <w:color w:val="000000"/>
          <w:sz w:val="28"/>
          <w:szCs w:val="28"/>
        </w:rPr>
        <w:t>передавать информацию об обученных сотрудниках, просматривать нужные данные.</w:t>
      </w:r>
    </w:p>
    <w:p w:rsidR="00D044CD" w:rsidRPr="00DC632E" w:rsidRDefault="00D044CD" w:rsidP="00D044C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32E">
        <w:rPr>
          <w:rFonts w:ascii="Times New Roman" w:hAnsi="Times New Roman" w:cs="Times New Roman"/>
          <w:b/>
          <w:color w:val="000000"/>
          <w:sz w:val="28"/>
          <w:szCs w:val="28"/>
        </w:rPr>
        <w:t>Обратите внимание!</w:t>
      </w:r>
      <w:r w:rsidRPr="00DC632E">
        <w:rPr>
          <w:rFonts w:ascii="Times New Roman" w:hAnsi="Times New Roman" w:cs="Times New Roman"/>
          <w:color w:val="000000"/>
          <w:sz w:val="28"/>
          <w:szCs w:val="28"/>
        </w:rPr>
        <w:t> Закон о персональных данных № 152-ФЗ изменили еще в 2022 году. Чтобы его не нарушить, возьмите согласие у работников о передаче перс</w:t>
      </w:r>
      <w:r w:rsidR="00DC632E">
        <w:rPr>
          <w:rFonts w:ascii="Times New Roman" w:hAnsi="Times New Roman" w:cs="Times New Roman"/>
          <w:color w:val="000000"/>
          <w:sz w:val="28"/>
          <w:szCs w:val="28"/>
        </w:rPr>
        <w:t xml:space="preserve">ональных </w:t>
      </w:r>
      <w:bookmarkStart w:id="0" w:name="_GoBack"/>
      <w:bookmarkEnd w:id="0"/>
      <w:r w:rsidRPr="00DC632E">
        <w:rPr>
          <w:rFonts w:ascii="Times New Roman" w:hAnsi="Times New Roman" w:cs="Times New Roman"/>
          <w:color w:val="000000"/>
          <w:sz w:val="28"/>
          <w:szCs w:val="28"/>
        </w:rPr>
        <w:t xml:space="preserve">данных третьим лицам. Так вы избежите претензий </w:t>
      </w:r>
      <w:proofErr w:type="spellStart"/>
      <w:r w:rsidRPr="00DC632E">
        <w:rPr>
          <w:rFonts w:ascii="Times New Roman" w:hAnsi="Times New Roman" w:cs="Times New Roman"/>
          <w:color w:val="000000"/>
          <w:sz w:val="28"/>
          <w:szCs w:val="28"/>
        </w:rPr>
        <w:t>Роскомнадзора</w:t>
      </w:r>
      <w:proofErr w:type="spellEnd"/>
      <w:r w:rsidRPr="00DC632E">
        <w:rPr>
          <w:rFonts w:ascii="Times New Roman" w:hAnsi="Times New Roman" w:cs="Times New Roman"/>
          <w:color w:val="000000"/>
          <w:sz w:val="28"/>
          <w:szCs w:val="28"/>
        </w:rPr>
        <w:t xml:space="preserve"> и не нарушите требования Минтруда.</w:t>
      </w:r>
    </w:p>
    <w:p w:rsidR="00D044CD" w:rsidRPr="00D044CD" w:rsidRDefault="00D044CD" w:rsidP="00A340F2">
      <w:pPr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D044CD" w:rsidRPr="00D0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0DC"/>
    <w:multiLevelType w:val="multilevel"/>
    <w:tmpl w:val="35D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C737E"/>
    <w:multiLevelType w:val="hybridMultilevel"/>
    <w:tmpl w:val="FE16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1800"/>
    <w:multiLevelType w:val="hybridMultilevel"/>
    <w:tmpl w:val="C694D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A2B4A8E"/>
    <w:multiLevelType w:val="multilevel"/>
    <w:tmpl w:val="DA12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66D57"/>
    <w:multiLevelType w:val="multilevel"/>
    <w:tmpl w:val="D0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F7008"/>
    <w:multiLevelType w:val="hybridMultilevel"/>
    <w:tmpl w:val="D4369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26F07"/>
    <w:multiLevelType w:val="hybridMultilevel"/>
    <w:tmpl w:val="6B46D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B4465A"/>
    <w:multiLevelType w:val="multilevel"/>
    <w:tmpl w:val="685E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F4F87"/>
    <w:multiLevelType w:val="multilevel"/>
    <w:tmpl w:val="7DC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B0203"/>
    <w:multiLevelType w:val="hybridMultilevel"/>
    <w:tmpl w:val="CF6633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5582FC6"/>
    <w:multiLevelType w:val="multilevel"/>
    <w:tmpl w:val="13EE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40ECA"/>
    <w:multiLevelType w:val="multilevel"/>
    <w:tmpl w:val="0632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422FB"/>
    <w:multiLevelType w:val="multilevel"/>
    <w:tmpl w:val="410A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CF45FE"/>
    <w:multiLevelType w:val="hybridMultilevel"/>
    <w:tmpl w:val="C83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A6734"/>
    <w:multiLevelType w:val="multilevel"/>
    <w:tmpl w:val="ED4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E24DB"/>
    <w:multiLevelType w:val="multilevel"/>
    <w:tmpl w:val="3A0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06787"/>
    <w:multiLevelType w:val="multilevel"/>
    <w:tmpl w:val="C2C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AE557C"/>
    <w:multiLevelType w:val="multilevel"/>
    <w:tmpl w:val="584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227B7D"/>
    <w:multiLevelType w:val="multilevel"/>
    <w:tmpl w:val="72C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E0525"/>
    <w:multiLevelType w:val="multilevel"/>
    <w:tmpl w:val="27A8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BA4F1F"/>
    <w:multiLevelType w:val="hybridMultilevel"/>
    <w:tmpl w:val="2CBC9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AD72EF"/>
    <w:multiLevelType w:val="multilevel"/>
    <w:tmpl w:val="18A8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EF4F75"/>
    <w:multiLevelType w:val="multilevel"/>
    <w:tmpl w:val="2200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D25EF9"/>
    <w:multiLevelType w:val="hybridMultilevel"/>
    <w:tmpl w:val="7AB4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4"/>
  </w:num>
  <w:num w:numId="6">
    <w:abstractNumId w:val="16"/>
  </w:num>
  <w:num w:numId="7">
    <w:abstractNumId w:val="12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"/>
  </w:num>
  <w:num w:numId="14">
    <w:abstractNumId w:val="9"/>
  </w:num>
  <w:num w:numId="15">
    <w:abstractNumId w:val="2"/>
  </w:num>
  <w:num w:numId="16">
    <w:abstractNumId w:val="13"/>
  </w:num>
  <w:num w:numId="17">
    <w:abstractNumId w:val="5"/>
  </w:num>
  <w:num w:numId="18">
    <w:abstractNumId w:val="20"/>
  </w:num>
  <w:num w:numId="19">
    <w:abstractNumId w:val="6"/>
  </w:num>
  <w:num w:numId="20">
    <w:abstractNumId w:val="23"/>
  </w:num>
  <w:num w:numId="21">
    <w:abstractNumId w:val="21"/>
  </w:num>
  <w:num w:numId="22">
    <w:abstractNumId w:val="19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36"/>
    <w:rsid w:val="00000526"/>
    <w:rsid w:val="00050177"/>
    <w:rsid w:val="001F7AAD"/>
    <w:rsid w:val="001F7D68"/>
    <w:rsid w:val="002148F7"/>
    <w:rsid w:val="0022047C"/>
    <w:rsid w:val="003131D2"/>
    <w:rsid w:val="00637E08"/>
    <w:rsid w:val="00681EC1"/>
    <w:rsid w:val="007804F8"/>
    <w:rsid w:val="00910E86"/>
    <w:rsid w:val="00935AF9"/>
    <w:rsid w:val="009A032A"/>
    <w:rsid w:val="00A340F2"/>
    <w:rsid w:val="00A72912"/>
    <w:rsid w:val="00B4626B"/>
    <w:rsid w:val="00B55FC2"/>
    <w:rsid w:val="00BF2454"/>
    <w:rsid w:val="00C02B53"/>
    <w:rsid w:val="00C67C3C"/>
    <w:rsid w:val="00CA2EAB"/>
    <w:rsid w:val="00D044CD"/>
    <w:rsid w:val="00D3195C"/>
    <w:rsid w:val="00DC632E"/>
    <w:rsid w:val="00DD18B0"/>
    <w:rsid w:val="00DE0D3E"/>
    <w:rsid w:val="00E05DF2"/>
    <w:rsid w:val="00E34936"/>
    <w:rsid w:val="00EC76D7"/>
    <w:rsid w:val="00E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,#cff,#cfc"/>
      <o:colormenu v:ext="edit" fillcolor="none [1944]"/>
    </o:shapedefaults>
    <o:shapelayout v:ext="edit">
      <o:idmap v:ext="edit" data="1"/>
    </o:shapelayout>
  </w:shapeDefaults>
  <w:decimalSymbol w:val=","/>
  <w:listSeparator w:val=";"/>
  <w15:chartTrackingRefBased/>
  <w15:docId w15:val="{15E05EE8-49D6-47EE-8ED4-6174E9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D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4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7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0E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F7D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000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00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447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69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2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79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27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63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8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4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9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987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750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328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7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28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313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2056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16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10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5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843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5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943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661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422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ot.mintrud.gov.ru/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lk.gosuslugi.ru/employees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D206-71D2-46C9-B4EA-411E920C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11</cp:revision>
  <dcterms:created xsi:type="dcterms:W3CDTF">2023-02-20T09:14:00Z</dcterms:created>
  <dcterms:modified xsi:type="dcterms:W3CDTF">2023-05-29T06:58:00Z</dcterms:modified>
</cp:coreProperties>
</file>