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d5dce4 [671]" focus="100%" type="gradient"/>
    </v:background>
  </w:background>
  <w:body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 w:rsidRPr="008F77DF">
        <w:rPr>
          <w:rFonts w:ascii="Calibri" w:eastAsia="Calibri" w:hAnsi="Calibri" w:cs="Times New Roman"/>
          <w:noProof/>
          <w:szCs w:val="20"/>
        </w:rPr>
        <w:drawing>
          <wp:inline distT="0" distB="0" distL="0" distR="0" wp14:anchorId="4711E4E6" wp14:editId="14872998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F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94244F" w:rsidRPr="004725FA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7A714D" w:rsidRDefault="007A714D" w:rsidP="0094244F">
      <w:pPr>
        <w:pStyle w:val="ConsPlusNormal"/>
        <w:spacing w:before="460"/>
        <w:jc w:val="center"/>
        <w:rPr>
          <w:b/>
          <w:sz w:val="36"/>
        </w:rPr>
      </w:pPr>
    </w:p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>
        <w:rPr>
          <w:b/>
          <w:sz w:val="36"/>
        </w:rPr>
        <w:t>Методическое пособие</w:t>
      </w:r>
    </w:p>
    <w:p w:rsidR="00AD0D81" w:rsidRDefault="00AD0D81" w:rsidP="0094244F">
      <w:pPr>
        <w:pStyle w:val="ConsPlusNormal"/>
        <w:spacing w:before="460"/>
        <w:jc w:val="center"/>
        <w:rPr>
          <w:b/>
          <w:sz w:val="36"/>
        </w:rPr>
      </w:pPr>
    </w:p>
    <w:p w:rsidR="00C03DDB" w:rsidRPr="00C03DDB" w:rsidRDefault="00CA7FF6" w:rsidP="00AD0D81">
      <w:pPr>
        <w:pStyle w:val="ConsPlusNormal"/>
        <w:spacing w:before="460"/>
        <w:contextualSpacing/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Организация работ на высоте</w:t>
      </w:r>
      <w:r w:rsidR="00C03DDB" w:rsidRPr="00C03DDB">
        <w:rPr>
          <w:b/>
          <w:sz w:val="36"/>
        </w:rPr>
        <w:t>:</w:t>
      </w:r>
    </w:p>
    <w:p w:rsidR="005057D2" w:rsidRDefault="00C03DDB" w:rsidP="00AD0D81">
      <w:pPr>
        <w:pStyle w:val="ConsPlusNormal"/>
        <w:spacing w:before="460"/>
        <w:contextualSpacing/>
        <w:jc w:val="center"/>
        <w:rPr>
          <w:b/>
          <w:sz w:val="36"/>
        </w:rPr>
      </w:pPr>
      <w:proofErr w:type="gramStart"/>
      <w:r>
        <w:rPr>
          <w:b/>
          <w:sz w:val="36"/>
          <w:lang w:val="en-US"/>
        </w:rPr>
        <w:t xml:space="preserve">13 </w:t>
      </w:r>
      <w:r>
        <w:rPr>
          <w:b/>
          <w:sz w:val="36"/>
        </w:rPr>
        <w:t>главных</w:t>
      </w:r>
      <w:proofErr w:type="gramEnd"/>
      <w:r>
        <w:rPr>
          <w:b/>
          <w:sz w:val="36"/>
        </w:rPr>
        <w:t xml:space="preserve"> изменений</w:t>
      </w:r>
      <w:r w:rsidR="00CA7FF6">
        <w:rPr>
          <w:b/>
          <w:sz w:val="36"/>
        </w:rPr>
        <w:t xml:space="preserve"> </w:t>
      </w:r>
      <w:bookmarkEnd w:id="0"/>
    </w:p>
    <w:p w:rsidR="007A714D" w:rsidRDefault="007A714D" w:rsidP="00AD0D81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7A714D" w:rsidRDefault="007A714D" w:rsidP="00AD0D81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7A714D" w:rsidRDefault="007A714D" w:rsidP="00AD0D81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7A714D" w:rsidRDefault="007A714D" w:rsidP="00AD0D81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4733925" cy="3314700"/>
            <wp:effectExtent l="0" t="0" r="9525" b="0"/>
            <wp:docPr id="7" name="Рисунок 7" descr="Работа на высоте: правила по охране труда при работе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на высоте: правила по охране труда при работе на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81" w:rsidRDefault="00AD0D81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4D" w:rsidRDefault="007A714D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7A714D" w:rsidRDefault="007A714D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DDB" w:rsidRDefault="00C03DDB" w:rsidP="00C03DD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DDB">
        <w:rPr>
          <w:rFonts w:ascii="Times New Roman" w:hAnsi="Times New Roman" w:cs="Times New Roman"/>
          <w:sz w:val="28"/>
          <w:szCs w:val="28"/>
          <w:lang w:eastAsia="ru-RU"/>
        </w:rPr>
        <w:t xml:space="preserve">Падение с высоты является самой распространенной причиной производственного травматизма. Чтобы сократить количество несчастных случаев, связанных с работой на высоте, Минтруд разработал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03DDB">
        <w:rPr>
          <w:rFonts w:ascii="Times New Roman" w:hAnsi="Times New Roman" w:cs="Times New Roman"/>
          <w:sz w:val="28"/>
          <w:szCs w:val="28"/>
          <w:lang w:eastAsia="ru-RU"/>
        </w:rPr>
        <w:t xml:space="preserve">равила, которые должен выполнять каждый работодатель. Самое важное в </w:t>
      </w:r>
      <w:proofErr w:type="gramStart"/>
      <w:r w:rsidRPr="00C03DDB">
        <w:rPr>
          <w:rFonts w:ascii="Times New Roman" w:hAnsi="Times New Roman" w:cs="Times New Roman"/>
          <w:sz w:val="28"/>
          <w:szCs w:val="28"/>
          <w:lang w:eastAsia="ru-RU"/>
        </w:rPr>
        <w:t>них  -</w:t>
      </w:r>
      <w:proofErr w:type="gramEnd"/>
      <w:r w:rsidRPr="00C03DDB">
        <w:rPr>
          <w:rFonts w:ascii="Times New Roman" w:hAnsi="Times New Roman" w:cs="Times New Roman"/>
          <w:sz w:val="28"/>
          <w:szCs w:val="28"/>
          <w:lang w:eastAsia="ru-RU"/>
        </w:rPr>
        <w:t>  проводить оценку рисков падения и принимать меры, которые могут снизить количество несчастных случаев.</w:t>
      </w:r>
    </w:p>
    <w:p w:rsidR="007A714D" w:rsidRPr="007A714D" w:rsidRDefault="00C03DDB" w:rsidP="00C03DD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="007A714D" w:rsidRPr="007A714D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714D" w:rsidRPr="007A714D">
        <w:rPr>
          <w:rFonts w:ascii="Times New Roman" w:hAnsi="Times New Roman" w:cs="Times New Roman"/>
          <w:sz w:val="28"/>
          <w:szCs w:val="28"/>
          <w:lang w:eastAsia="ru-RU"/>
        </w:rPr>
        <w:t xml:space="preserve">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16 ноября 2020 года № 782н</w:t>
      </w:r>
      <w:r w:rsidR="007A714D" w:rsidRPr="007A714D">
        <w:rPr>
          <w:rFonts w:ascii="Times New Roman" w:hAnsi="Times New Roman" w:cs="Times New Roman"/>
          <w:sz w:val="28"/>
          <w:szCs w:val="28"/>
          <w:lang w:eastAsia="ru-RU"/>
        </w:rPr>
        <w:t>, утвержден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7A714D" w:rsidRPr="007A714D">
        <w:rPr>
          <w:rFonts w:ascii="Times New Roman" w:hAnsi="Times New Roman" w:cs="Times New Roman"/>
          <w:sz w:val="28"/>
          <w:szCs w:val="28"/>
          <w:lang w:eastAsia="ru-RU"/>
        </w:rPr>
        <w:t>Правила по охране труда при работе на высоте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–Правила).</w:t>
      </w:r>
    </w:p>
    <w:p w:rsidR="007A714D" w:rsidRPr="007A714D" w:rsidRDefault="00C03DDB" w:rsidP="00C03DD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приказом </w:t>
      </w:r>
      <w:r w:rsidR="007A714D" w:rsidRPr="007A714D">
        <w:rPr>
          <w:rFonts w:ascii="Times New Roman" w:hAnsi="Times New Roman" w:cs="Times New Roman"/>
          <w:sz w:val="28"/>
          <w:szCs w:val="28"/>
          <w:lang w:eastAsia="ru-RU"/>
        </w:rPr>
        <w:t>утрати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7A714D" w:rsidRPr="007A714D">
        <w:rPr>
          <w:rFonts w:ascii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7A714D" w:rsidRPr="00C03DDB" w:rsidRDefault="007A714D" w:rsidP="00C03D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DDB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28 марта 2014 г. № 155н «Об утверждении Правил по охране труда при работе на высоте» (зарегистрирован Министерством юстиции Российской Федерации 5 сентября 2014 г., регистрационный № 33990);</w:t>
      </w:r>
    </w:p>
    <w:p w:rsidR="007A714D" w:rsidRPr="00C03DDB" w:rsidRDefault="007A714D" w:rsidP="00C03D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DDB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Министерства труда и социальной защиты Российской Федерации от 17 июня 2015 г. № 383н «О внесении изменений в Правила по охране труда при работе на высоте, утвержденные приказом Министерства труда и социальной защиты Российской Федерации </w:t>
      </w:r>
      <w:r w:rsidR="00C03DD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3DDB">
        <w:rPr>
          <w:rFonts w:ascii="Times New Roman" w:hAnsi="Times New Roman" w:cs="Times New Roman"/>
          <w:sz w:val="28"/>
          <w:szCs w:val="28"/>
          <w:lang w:eastAsia="ru-RU"/>
        </w:rPr>
        <w:t>от 28 марта 2014 г. № 155н» (зарегистрирован Министерством юстиции Российской Федерации 25 июля 2015 г., регистрационный № 38119);</w:t>
      </w:r>
    </w:p>
    <w:p w:rsidR="007A714D" w:rsidRDefault="007A714D" w:rsidP="00C03D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DDB">
        <w:rPr>
          <w:rFonts w:ascii="Times New Roman" w:hAnsi="Times New Roman" w:cs="Times New Roman"/>
          <w:sz w:val="28"/>
          <w:szCs w:val="28"/>
          <w:lang w:eastAsia="ru-RU"/>
        </w:rPr>
        <w:t>пункт 2 Изменений, вносимых в некоторые приказы Министерства труда и социальной защиты Российской Федерации в связи с принятием Федерального закона от 3 августа 2018 г. № 288-ФЗ «О ратификации Конвенции о безопасности и гигиене труда в строительстве (Конвенции № 167)», внесенных приказом Министерства труда и социальной защиты Российской Федерации от 20 декабря 2018 г. № 826н (зарегистрирован Министерством юстиции Российской Федерации 18 января 2019 г., регистрационный № 53418).</w:t>
      </w:r>
    </w:p>
    <w:p w:rsidR="00C03DDB" w:rsidRDefault="00C03DDB" w:rsidP="00C03D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DDB" w:rsidRDefault="00C03DDB" w:rsidP="00C03D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DDB">
        <w:rPr>
          <w:rFonts w:ascii="Times New Roman" w:hAnsi="Times New Roman" w:cs="Times New Roman"/>
          <w:b/>
          <w:sz w:val="28"/>
          <w:szCs w:val="28"/>
          <w:lang w:eastAsia="ru-RU"/>
        </w:rPr>
        <w:t>В Правилах отражены следующие основные изменения:</w:t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710"/>
      </w:tblGrid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Изменение № 1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Изменилась классификация работ на высоте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 xml:space="preserve">Организация работ на высоте по новым Правилам возможна только после оценки профессиональных рисков. Больше нет градации работ «с применением средств </w:t>
            </w:r>
            <w:proofErr w:type="spellStart"/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 xml:space="preserve">» и «без применения средств </w:t>
            </w:r>
            <w:proofErr w:type="spellStart"/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». Если риск высокий, предъявляют повышенные меры безопасности.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lastRenderedPageBreak/>
              <w:t>Изменение № 2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При выполнении работ по наряду-допуску назначают ответственного руководителя работ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Новые Правила требуют назначения ответственного руководителя работ во всех случаях выполнения работ по наряду-допуску.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Изменение № 3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Новые правила разграничили, кому можно присвоить 1, 2, 3 группы, и в каком случае один работник может иметь сразу несколько групп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i/>
                <w:iCs/>
                <w:color w:val="212529"/>
                <w:sz w:val="21"/>
                <w:szCs w:val="21"/>
                <w:lang w:eastAsia="ru-RU"/>
              </w:rPr>
              <w:t>Теперь в пункте 14 новых Правил есть четкое разграничение для выполнения работ на высоте: работники, непосредственно выполняющие работы на высоте с группой 1 и 2, и работники с 3 группой.</w:t>
            </w:r>
          </w:p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Причем, работнику с 3 группой, который собирается непосредственно выполнять работы на высоте, требуется присваивать дополнительно:</w:t>
            </w:r>
          </w:p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·              группу 1 – для члена бригады;</w:t>
            </w:r>
          </w:p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·              группу 2 – для бригадира.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Изменение № 4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Запрет заочного и дистанционного обучения и стажировки, а также самоподготовки для работников с группой 1 и 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Новые правила вводят прямой запрет на обучение безопасным методам и приемам выполнения работ исключительно в дистанционном формате. В программу обучения необходимо включать практические занятия на отработку необходимых навыков.</w:t>
            </w:r>
          </w:p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i/>
                <w:iCs/>
                <w:color w:val="212529"/>
                <w:sz w:val="21"/>
                <w:szCs w:val="21"/>
                <w:lang w:eastAsia="ru-RU"/>
              </w:rPr>
              <w:t>Обратите внимание!</w:t>
            </w:r>
            <w:r w:rsidRPr="00C03DDB">
              <w:rPr>
                <w:rFonts w:ascii="PF DinDisplay Pro" w:eastAsia="Times New Roman" w:hAnsi="PF DinDisplay Pro" w:cs="Times New Roman"/>
                <w:i/>
                <w:iCs/>
                <w:color w:val="212529"/>
                <w:sz w:val="21"/>
                <w:szCs w:val="21"/>
                <w:lang w:eastAsia="ru-RU"/>
              </w:rPr>
              <w:t> Присвоение групп проводится учебным центром. Работодатель вправе проводить лишь ежегодное обучение безопасным приемам выполнения работ на высоте в своей комиссии, но группы внутри организации присваивать нельзя. Стажировка также можно проводиться только очно.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Изменение № 5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Разрешили выполнять работы на высоте при неблагоприятных условиях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По новым Правилам разрешено выполнять работы при неблагоприятных климатических условиях, при плохой видимости и обледенении, при монтаже конструкций с большой парусностью, которые ранее были под запретом.</w:t>
            </w:r>
          </w:p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 xml:space="preserve">Именно </w:t>
            </w:r>
            <w:proofErr w:type="gramStart"/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поэтому  на</w:t>
            </w:r>
            <w:proofErr w:type="gramEnd"/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 xml:space="preserve"> все высотные работы требуется назначать ответственного руководителя работ, разрабатывать </w:t>
            </w:r>
            <w:r w:rsidR="009C19B8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план производства работ (далее –ППР)</w:t>
            </w: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, выдавать наряд-допуск и проводить целевой инструктаж каждого члена бригады. Кроме этого применять системы обеспечения безопасности работающих: ограждения, страховочные привязи или другие средства коллективной защиты, указанные в ППР.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Изменение № 6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lastRenderedPageBreak/>
              <w:t>Уточнили сертификацию систем обеспечения безопасности и спасения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19B8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lastRenderedPageBreak/>
              <w:t xml:space="preserve">По новым правилам подлежит обязательной сертификации </w:t>
            </w:r>
            <w:proofErr w:type="gramStart"/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 xml:space="preserve">на </w:t>
            </w:r>
            <w:r w:rsidR="009C19B8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r w:rsidR="009C19B8" w:rsidRPr="009C19B8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Технический</w:t>
            </w:r>
            <w:proofErr w:type="gramEnd"/>
            <w:r w:rsidR="009C19B8" w:rsidRPr="009C19B8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 xml:space="preserve"> регламент Таможенного союза</w:t>
            </w:r>
            <w:r w:rsidR="009C19B8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19/2011 </w:t>
            </w:r>
          </w:p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lastRenderedPageBreak/>
              <w:t>еще и анкерное устройство. Для индивидуальных спасательных устройств (</w:t>
            </w:r>
            <w:r w:rsidR="009C19B8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далее - </w:t>
            </w: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ИСУ) устанавливаются дополнительные требования безопасности.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lastRenderedPageBreak/>
              <w:t>Изменение № 7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Регламентировали требования к содержанию технологической карты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Установлены требования к технологической карте для работ с минимально допустимым риском падения с высоты, проводимым работниками без наряда-допуска и присвоения групп работ на высоте.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Изменение № 8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Актуализировали требования к содержанию плана мероприятий по эвакуации и спасению работников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План мероприятий по спасению и эвакуации необходимо разработать в соответствии с Положением о системе управления охраной труда в организации. В положении должен быть раздел </w:t>
            </w: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«Реагирование на аварии, несчастные случаи и профессиональные заболевания».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Изменение № 9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Разрешили работать с переносных лестниц с электроинструментом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Новые Правила более не запрещают проводить работы с электроинструментом с приставных лестниц, </w:t>
            </w: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если приняты меры безопасности и оформлены особые условия в наряде-допуске.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Изменение № 10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Специализированный расчет в ППР или ТК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Специализированный расчет значения нагрузки в анкерном устройстве нужно составить с учетом требований отдельного Приложения № 11 Правил. Для произведения расчета нагрузки требуется знать количество членов бригады, расстояния между точками крепления анкерного устройства и диаметр каната, а также его характеристики.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Изменение № 11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Установили периодичность испытаний для лестниц и стремянок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По новым Правилам необходимо соблюдать следующую периодичность испытаний для лестниц и стремянок:</w:t>
            </w:r>
          </w:p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·             1 раз в 6 месяцев для деревянных лестниц и стремянок</w:t>
            </w:r>
          </w:p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·             1 раз в год для металлических лестниц.</w:t>
            </w:r>
          </w:p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После испытания необходимо нанести штамп с указанием номера, даты испытания и принадлежности к подразделению. Специалист по охране труда должен во время проверки подразделения проверить ведение протокола испытаний на лестницы и стремянки и наличие штампов.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Изменение № 12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Установили дополнительные требования к эксплуатации люлек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В новых Правилах установили запрет на подъем в люльке более двух работников. Также запретили соединять 2 люльки в одну, и применять бочку с водой в качестве балласта.</w:t>
            </w:r>
          </w:p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lastRenderedPageBreak/>
              <w:t>В правилах прописан запрет на допуск к лебедкам посторонних лиц. Нельзя использовать люльки при ветре более 10 м/с и при плохой видимости.</w:t>
            </w:r>
          </w:p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Специалисту по охране труда нужно внести изменения в инструкцию по охране труда, в программу обучения и программу инструктажа на рабочем месте.</w:t>
            </w:r>
          </w:p>
        </w:tc>
      </w:tr>
      <w:tr w:rsidR="00C03DDB" w:rsidRPr="00C03DDB" w:rsidTr="00C03DDB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lastRenderedPageBreak/>
              <w:t>Изменение № 13</w:t>
            </w:r>
          </w:p>
          <w:p w:rsidR="00C03DDB" w:rsidRPr="00C03DDB" w:rsidRDefault="00C03DDB" w:rsidP="00C03DDB">
            <w:pPr>
              <w:spacing w:after="100" w:afterAutospacing="1" w:line="300" w:lineRule="atLeast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b/>
                <w:bCs/>
                <w:color w:val="212529"/>
                <w:sz w:val="21"/>
                <w:szCs w:val="21"/>
                <w:lang w:eastAsia="ru-RU"/>
              </w:rPr>
              <w:t>Установили дополнительные требования к эксплуатации лесов и подмостей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3DDB" w:rsidRPr="00C03DDB" w:rsidRDefault="00C03DDB" w:rsidP="009C19B8">
            <w:pPr>
              <w:spacing w:after="100" w:afterAutospacing="1" w:line="300" w:lineRule="atLeast"/>
              <w:jc w:val="both"/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</w:pPr>
            <w:r w:rsidRPr="00C03DDB">
              <w:rPr>
                <w:rFonts w:ascii="PF DinDisplay Pro" w:eastAsia="Times New Roman" w:hAnsi="PF DinDisplay Pro" w:cs="Times New Roman"/>
                <w:color w:val="212529"/>
                <w:sz w:val="21"/>
                <w:szCs w:val="21"/>
                <w:lang w:eastAsia="ru-RU"/>
              </w:rPr>
              <w:t>В новых Правилах появилось дополнительное требование: в месте подъема работников на леса и подмости указывать еще и места расположения анкерных линий. Угол наклона лестниц лесов должен быть не более 75 градусов к горизонтальной поверхности, а наклон трапа должен быть не более 1 к 3.</w:t>
            </w:r>
          </w:p>
        </w:tc>
      </w:tr>
    </w:tbl>
    <w:p w:rsidR="00C03DDB" w:rsidRPr="00C03DDB" w:rsidRDefault="00C03DDB" w:rsidP="00C03D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44F" w:rsidRPr="007A714D" w:rsidRDefault="0094244F" w:rsidP="00C03D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F40" w:rsidRPr="007A714D" w:rsidRDefault="00953F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3F40" w:rsidRPr="007A714D" w:rsidSect="00632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DB" w:rsidRDefault="00C03DDB" w:rsidP="00C03DDB">
      <w:pPr>
        <w:spacing w:after="0" w:line="240" w:lineRule="auto"/>
      </w:pPr>
      <w:r>
        <w:separator/>
      </w:r>
    </w:p>
  </w:endnote>
  <w:endnote w:type="continuationSeparator" w:id="0">
    <w:p w:rsidR="00C03DDB" w:rsidRDefault="00C03DDB" w:rsidP="00C0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DB" w:rsidRDefault="00C03DD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DB" w:rsidRDefault="00C03DD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DB" w:rsidRDefault="00C03D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DB" w:rsidRDefault="00C03DDB" w:rsidP="00C03DDB">
      <w:pPr>
        <w:spacing w:after="0" w:line="240" w:lineRule="auto"/>
      </w:pPr>
      <w:r>
        <w:separator/>
      </w:r>
    </w:p>
  </w:footnote>
  <w:footnote w:type="continuationSeparator" w:id="0">
    <w:p w:rsidR="00C03DDB" w:rsidRDefault="00C03DDB" w:rsidP="00C0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DB" w:rsidRDefault="00C03D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DB" w:rsidRDefault="00C03D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DB" w:rsidRDefault="00C03D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D9EE0C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ascii="Times New Roman" w:eastAsiaTheme="minorHAnsi" w:hAnsi="Times New Roman" w:cs="Times New Roman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14860E63"/>
    <w:multiLevelType w:val="hybridMultilevel"/>
    <w:tmpl w:val="2AB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247C"/>
    <w:multiLevelType w:val="multilevel"/>
    <w:tmpl w:val="A4C212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C3C27"/>
    <w:multiLevelType w:val="multilevel"/>
    <w:tmpl w:val="E3BC3C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73416A"/>
    <w:multiLevelType w:val="multilevel"/>
    <w:tmpl w:val="6CAEDE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C7370E"/>
    <w:multiLevelType w:val="multilevel"/>
    <w:tmpl w:val="8AC4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B6616"/>
    <w:multiLevelType w:val="hybridMultilevel"/>
    <w:tmpl w:val="5A060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1595"/>
    <w:multiLevelType w:val="multilevel"/>
    <w:tmpl w:val="47F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37E8D"/>
    <w:multiLevelType w:val="hybridMultilevel"/>
    <w:tmpl w:val="8D2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60A18"/>
    <w:multiLevelType w:val="multilevel"/>
    <w:tmpl w:val="F3D6F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607ADF"/>
    <w:multiLevelType w:val="multilevel"/>
    <w:tmpl w:val="185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D72B1"/>
    <w:multiLevelType w:val="multilevel"/>
    <w:tmpl w:val="965AA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3355C7"/>
    <w:multiLevelType w:val="multilevel"/>
    <w:tmpl w:val="DBA4B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67752E"/>
    <w:multiLevelType w:val="multilevel"/>
    <w:tmpl w:val="9162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238EF"/>
    <w:multiLevelType w:val="multilevel"/>
    <w:tmpl w:val="E9C601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2"/>
    <w:rsid w:val="00007AC0"/>
    <w:rsid w:val="001403AE"/>
    <w:rsid w:val="001759B3"/>
    <w:rsid w:val="00285949"/>
    <w:rsid w:val="00373EF2"/>
    <w:rsid w:val="005057D2"/>
    <w:rsid w:val="00602BE1"/>
    <w:rsid w:val="00770E57"/>
    <w:rsid w:val="007A714D"/>
    <w:rsid w:val="00841A48"/>
    <w:rsid w:val="008B21D9"/>
    <w:rsid w:val="0094244F"/>
    <w:rsid w:val="00953F40"/>
    <w:rsid w:val="009C19B8"/>
    <w:rsid w:val="009D5267"/>
    <w:rsid w:val="00A14F30"/>
    <w:rsid w:val="00AD0D81"/>
    <w:rsid w:val="00B4573E"/>
    <w:rsid w:val="00C03DDB"/>
    <w:rsid w:val="00C4663A"/>
    <w:rsid w:val="00CA7FF6"/>
    <w:rsid w:val="00D062B7"/>
    <w:rsid w:val="00E6152C"/>
    <w:rsid w:val="00E94070"/>
    <w:rsid w:val="00F27D35"/>
    <w:rsid w:val="00F46187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348AA9A0-3064-4FD7-A653-0EC2154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05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75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0D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D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0D81"/>
    <w:rPr>
      <w:color w:val="0000FF"/>
      <w:u w:val="single"/>
    </w:rPr>
  </w:style>
  <w:style w:type="character" w:styleId="a6">
    <w:name w:val="Strong"/>
    <w:basedOn w:val="a0"/>
    <w:uiPriority w:val="22"/>
    <w:qFormat/>
    <w:rsid w:val="00C03DDB"/>
    <w:rPr>
      <w:b/>
      <w:bCs/>
    </w:rPr>
  </w:style>
  <w:style w:type="character" w:styleId="a7">
    <w:name w:val="Emphasis"/>
    <w:basedOn w:val="a0"/>
    <w:uiPriority w:val="20"/>
    <w:qFormat/>
    <w:rsid w:val="00C03DDB"/>
    <w:rPr>
      <w:i/>
      <w:iCs/>
    </w:rPr>
  </w:style>
  <w:style w:type="paragraph" w:styleId="a8">
    <w:name w:val="header"/>
    <w:basedOn w:val="a"/>
    <w:link w:val="a9"/>
    <w:uiPriority w:val="99"/>
    <w:unhideWhenUsed/>
    <w:rsid w:val="00C0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3DDB"/>
  </w:style>
  <w:style w:type="paragraph" w:styleId="aa">
    <w:name w:val="footer"/>
    <w:basedOn w:val="a"/>
    <w:link w:val="ab"/>
    <w:uiPriority w:val="99"/>
    <w:unhideWhenUsed/>
    <w:rsid w:val="00C0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8</cp:revision>
  <dcterms:created xsi:type="dcterms:W3CDTF">2023-07-26T10:58:00Z</dcterms:created>
  <dcterms:modified xsi:type="dcterms:W3CDTF">2023-12-14T06:41:00Z</dcterms:modified>
</cp:coreProperties>
</file>