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A01482" w:rsidRPr="00A01482" w:rsidTr="006C6EC8">
        <w:tc>
          <w:tcPr>
            <w:tcW w:w="4820" w:type="dxa"/>
          </w:tcPr>
          <w:p w:rsidR="003403F4" w:rsidRPr="00A01482" w:rsidRDefault="003403F4" w:rsidP="00321E6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72CF" w:rsidRPr="00A01482" w:rsidRDefault="00DB72CF" w:rsidP="00EE2B63">
            <w:pPr>
              <w:ind w:left="705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DB72CF" w:rsidRPr="00E129AC" w:rsidRDefault="00DB72CF" w:rsidP="00EE2B63">
            <w:pPr>
              <w:ind w:left="705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E129AC" w:rsidRPr="00DB05B1" w:rsidRDefault="00E129AC" w:rsidP="009003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5B1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21E62">
        <w:rPr>
          <w:rFonts w:ascii="Times New Roman" w:hAnsi="Times New Roman" w:cs="Times New Roman"/>
          <w:sz w:val="28"/>
          <w:szCs w:val="28"/>
        </w:rPr>
        <w:t>руководители</w:t>
      </w:r>
      <w:r w:rsidRPr="00DB05B1">
        <w:rPr>
          <w:rFonts w:ascii="Times New Roman" w:hAnsi="Times New Roman" w:cs="Times New Roman"/>
          <w:sz w:val="28"/>
          <w:szCs w:val="28"/>
        </w:rPr>
        <w:t>!</w:t>
      </w:r>
    </w:p>
    <w:p w:rsidR="008625A4" w:rsidRPr="004379B6" w:rsidRDefault="008625A4" w:rsidP="008625A4">
      <w:pPr>
        <w:shd w:val="clear" w:color="auto" w:fill="FFFFFF"/>
        <w:spacing w:after="100" w:afterAutospacing="1" w:line="31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9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4379B6">
        <w:rPr>
          <w:rFonts w:ascii="Times New Roman" w:hAnsi="Times New Roman" w:cs="Times New Roman"/>
          <w:sz w:val="28"/>
          <w:szCs w:val="28"/>
        </w:rPr>
        <w:t>Роспотребнадзор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4379B6">
        <w:rPr>
          <w:rFonts w:ascii="Times New Roman" w:hAnsi="Times New Roman" w:cs="Times New Roman"/>
          <w:sz w:val="28"/>
          <w:szCs w:val="28"/>
        </w:rPr>
        <w:t>показатель заболеваемост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79B6">
        <w:rPr>
          <w:rFonts w:ascii="Times New Roman" w:hAnsi="Times New Roman" w:cs="Times New Roman"/>
          <w:sz w:val="28"/>
          <w:szCs w:val="28"/>
        </w:rPr>
        <w:t xml:space="preserve"> ОРВИ и гриппом в России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379B6">
        <w:rPr>
          <w:rFonts w:ascii="Times New Roman" w:hAnsi="Times New Roman" w:cs="Times New Roman"/>
          <w:sz w:val="28"/>
          <w:szCs w:val="28"/>
        </w:rPr>
        <w:t>сравнению с минувшей недел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379B6">
        <w:rPr>
          <w:rFonts w:ascii="Times New Roman" w:hAnsi="Times New Roman" w:cs="Times New Roman"/>
          <w:sz w:val="28"/>
          <w:szCs w:val="28"/>
        </w:rPr>
        <w:t>  вырос на 35,4%. Сразу в 37 регионах страны он превышает среднероссийские значения.</w:t>
      </w:r>
    </w:p>
    <w:p w:rsidR="008625A4" w:rsidRPr="004379B6" w:rsidRDefault="008625A4" w:rsidP="008625A4">
      <w:pPr>
        <w:shd w:val="clear" w:color="auto" w:fill="FFFFFF"/>
        <w:spacing w:after="100" w:afterAutospacing="1" w:line="31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9B6">
        <w:rPr>
          <w:rFonts w:ascii="Times New Roman" w:hAnsi="Times New Roman" w:cs="Times New Roman"/>
          <w:sz w:val="28"/>
          <w:szCs w:val="28"/>
        </w:rPr>
        <w:t>Среди респираторных вирусов негриппозной этимологии самая большая доля приходится на риновирусы (9,7%), PC-вирусы (9,3%) и метапневмовирусы (7,2%). Продолжает расти доля вирусов гриппа — сейчас она составляет более 52,5%. Самый распространенный штамм — т.н «свиной грипп» H1N1 обнаружен у жителей 82 российских регионов.</w:t>
      </w:r>
    </w:p>
    <w:p w:rsidR="008625A4" w:rsidRPr="004379B6" w:rsidRDefault="008625A4" w:rsidP="008625A4">
      <w:pPr>
        <w:shd w:val="clear" w:color="auto" w:fill="FFFFFF"/>
        <w:spacing w:after="100" w:afterAutospacing="1" w:line="31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9B6">
        <w:rPr>
          <w:rFonts w:ascii="Times New Roman" w:hAnsi="Times New Roman" w:cs="Times New Roman"/>
          <w:sz w:val="28"/>
          <w:szCs w:val="28"/>
        </w:rPr>
        <w:t>Больше всего больных с диагнозом грипп зафиксировано в Тюменской, Астраханской, Вологодской, Костромской областях, ЯНАО, ХМАО, Чукотском АО, Республиках Коми, Саха (Якутия), Бурятия.</w:t>
      </w:r>
    </w:p>
    <w:p w:rsidR="008625A4" w:rsidRPr="004379B6" w:rsidRDefault="008625A4" w:rsidP="008625A4">
      <w:pPr>
        <w:shd w:val="clear" w:color="auto" w:fill="FFFFFF"/>
        <w:spacing w:after="100" w:afterAutospacing="1" w:line="31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9B6">
        <w:rPr>
          <w:rFonts w:ascii="Times New Roman" w:hAnsi="Times New Roman" w:cs="Times New Roman"/>
          <w:sz w:val="28"/>
          <w:szCs w:val="28"/>
        </w:rPr>
        <w:t>От гриппа вакцинировано свыше 74 млн россиян, что составляет 52% от всего населения страны. По словам руководителя Роспотребнадзора Анны Поповой, прививка демонстрирует высокую эффективность. Доля заболевших среди привитых граждан составляет всего 1%. При этом все 4 российские вакцины защищают от свиного гриппа.</w:t>
      </w:r>
    </w:p>
    <w:p w:rsidR="008625A4" w:rsidRPr="004379B6" w:rsidRDefault="008625A4" w:rsidP="008625A4">
      <w:pPr>
        <w:shd w:val="clear" w:color="auto" w:fill="FFFFFF"/>
        <w:spacing w:after="100" w:afterAutospacing="1" w:line="31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9B6">
        <w:rPr>
          <w:rFonts w:ascii="Times New Roman" w:hAnsi="Times New Roman" w:cs="Times New Roman"/>
          <w:sz w:val="28"/>
          <w:szCs w:val="28"/>
        </w:rPr>
        <w:t>Проблема роста заболеваемости гриппом оказалась в центре внимания совещания, которое президент РФ провел 14 декабря с членами правительства. По словам главы государства, сейчас идет увеличение числа заболевших на 30-35% в неделю. Он рассказал, что несколько дней назад сам вакцинировался и посоветовал сделать это своим коллегам.</w:t>
      </w:r>
    </w:p>
    <w:p w:rsidR="008625A4" w:rsidRDefault="008625A4" w:rsidP="008625A4">
      <w:pPr>
        <w:shd w:val="clear" w:color="auto" w:fill="FFFFFF"/>
        <w:spacing w:after="100" w:afterAutospacing="1" w:line="31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9B6">
        <w:rPr>
          <w:rFonts w:ascii="Times New Roman" w:hAnsi="Times New Roman" w:cs="Times New Roman"/>
          <w:sz w:val="28"/>
          <w:szCs w:val="28"/>
        </w:rPr>
        <w:t>Как пояснила Попова, четвертую неделю подряд фиксируется незначительный рост (на уровне 10-11%) заболеваемости коронавирусом. Он продолжится и в дальнейшем, но наибольшую обеспокоенность пока вызывает ситуация с гриппом и ОРВИ.</w:t>
      </w:r>
    </w:p>
    <w:p w:rsidR="008625A4" w:rsidRDefault="008625A4" w:rsidP="008625A4">
      <w:pPr>
        <w:shd w:val="clear" w:color="auto" w:fill="FFFFFF"/>
        <w:spacing w:after="100" w:afterAutospacing="1" w:line="31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5A4">
        <w:rPr>
          <w:rFonts w:ascii="Times New Roman" w:hAnsi="Times New Roman" w:cs="Times New Roman"/>
          <w:sz w:val="28"/>
          <w:szCs w:val="28"/>
        </w:rPr>
        <w:t>В целом решающий фактор профилактики и сохранения здоровья в нынешнем сезоне – вакцинация и ревакцинация от гриппа, COVID-19 и пневмококковой инфекции. Прививка обеспечивает защиту пациентов, находящихся в группах риска, способствует снижению вероятности заражения и тяжелых осложнений.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5A4">
        <w:rPr>
          <w:rFonts w:ascii="Times New Roman" w:hAnsi="Times New Roman" w:cs="Times New Roman"/>
          <w:sz w:val="28"/>
          <w:szCs w:val="28"/>
        </w:rPr>
        <w:t>Также призываю вас при наличии симптомов ОРВИ воздержаться от контактов с окружающими, выхода на работу</w:t>
      </w:r>
      <w:r>
        <w:rPr>
          <w:rFonts w:ascii="Times New Roman" w:hAnsi="Times New Roman" w:cs="Times New Roman"/>
          <w:sz w:val="28"/>
          <w:szCs w:val="28"/>
        </w:rPr>
        <w:t xml:space="preserve"> и направляю Вам памятку по профилактике инфекционных заболеваний</w:t>
      </w:r>
      <w:r w:rsidRPr="008625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5A4" w:rsidRDefault="008625A4" w:rsidP="008625A4">
      <w:pPr>
        <w:shd w:val="clear" w:color="auto" w:fill="FFFFFF"/>
        <w:spacing w:after="100" w:afterAutospacing="1" w:line="31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5A4">
        <w:rPr>
          <w:rFonts w:ascii="Times New Roman" w:hAnsi="Times New Roman" w:cs="Times New Roman"/>
          <w:sz w:val="28"/>
          <w:szCs w:val="28"/>
        </w:rPr>
        <w:t>Ответы на вопросы о вакцинопрофилактике вы можете получить, обратившись в Ханты-Мансийскую районную больницу по телефону</w:t>
      </w:r>
      <w:r>
        <w:rPr>
          <w:rFonts w:ascii="Times New Roman" w:hAnsi="Times New Roman" w:cs="Times New Roman"/>
          <w:sz w:val="28"/>
          <w:szCs w:val="28"/>
        </w:rPr>
        <w:br/>
      </w:r>
      <w:r w:rsidRPr="008625A4">
        <w:rPr>
          <w:rFonts w:ascii="Times New Roman" w:hAnsi="Times New Roman" w:cs="Times New Roman"/>
          <w:sz w:val="28"/>
          <w:szCs w:val="28"/>
        </w:rPr>
        <w:t>8 (3467) 38-89-10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537" w:rsidRPr="00933810" w:rsidRDefault="007C3FAB" w:rsidP="00715F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C86">
        <w:rPr>
          <w:rFonts w:ascii="Times New Roman" w:hAnsi="Times New Roman" w:cs="Times New Roman"/>
          <w:sz w:val="28"/>
          <w:szCs w:val="28"/>
        </w:rPr>
        <w:tab/>
      </w:r>
    </w:p>
    <w:p w:rsidR="00581229" w:rsidRDefault="00581229" w:rsidP="00715F64">
      <w:pPr>
        <w:shd w:val="clear" w:color="auto" w:fill="FFFFFF"/>
        <w:tabs>
          <w:tab w:val="right" w:pos="9071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81229" w:rsidRDefault="00581229" w:rsidP="00715F64">
      <w:pPr>
        <w:shd w:val="clear" w:color="auto" w:fill="FFFFFF"/>
        <w:tabs>
          <w:tab w:val="right" w:pos="9071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625A4" w:rsidRDefault="008625A4" w:rsidP="00715F64">
      <w:pPr>
        <w:shd w:val="clear" w:color="auto" w:fill="FFFFFF"/>
        <w:tabs>
          <w:tab w:val="right" w:pos="9071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625A4" w:rsidRDefault="008625A4" w:rsidP="00E129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625A4" w:rsidRDefault="008625A4" w:rsidP="00E129AC">
      <w:pPr>
        <w:shd w:val="clear" w:color="auto" w:fill="FFFFFF"/>
        <w:spacing w:after="0" w:line="240" w:lineRule="auto"/>
        <w:rPr>
          <w:bCs/>
        </w:rPr>
      </w:pPr>
      <w:r w:rsidRPr="008625A4">
        <w:rPr>
          <w:bCs/>
          <w:noProof/>
          <w:lang w:eastAsia="ru-RU"/>
        </w:rPr>
        <w:drawing>
          <wp:inline distT="0" distB="0" distL="0" distR="0">
            <wp:extent cx="5760085" cy="3846311"/>
            <wp:effectExtent l="0" t="0" r="0" b="1905"/>
            <wp:docPr id="2" name="Рисунок 2" descr="C:\Users\gaysinskaya_oa\Downloads\коллаж 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sinskaya_oa\Downloads\коллаж 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4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5A4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AD" w:rsidRDefault="00514FAD" w:rsidP="00617B40">
      <w:pPr>
        <w:spacing w:after="0" w:line="240" w:lineRule="auto"/>
      </w:pPr>
      <w:r>
        <w:separator/>
      </w:r>
    </w:p>
  </w:endnote>
  <w:endnote w:type="continuationSeparator" w:id="0">
    <w:p w:rsidR="00514FAD" w:rsidRDefault="00514FA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AD" w:rsidRDefault="00514FAD" w:rsidP="00617B40">
      <w:pPr>
        <w:spacing w:after="0" w:line="240" w:lineRule="auto"/>
      </w:pPr>
      <w:r>
        <w:separator/>
      </w:r>
    </w:p>
  </w:footnote>
  <w:footnote w:type="continuationSeparator" w:id="0">
    <w:p w:rsidR="00514FAD" w:rsidRDefault="00514FAD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1934"/>
    <w:rsid w:val="00032C9D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27AA4"/>
    <w:rsid w:val="00150967"/>
    <w:rsid w:val="00167936"/>
    <w:rsid w:val="001825B1"/>
    <w:rsid w:val="00182B80"/>
    <w:rsid w:val="001847D2"/>
    <w:rsid w:val="0018600B"/>
    <w:rsid w:val="00186A59"/>
    <w:rsid w:val="001C5C3F"/>
    <w:rsid w:val="001D721B"/>
    <w:rsid w:val="001E21C7"/>
    <w:rsid w:val="001F1445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146C9"/>
    <w:rsid w:val="00321E62"/>
    <w:rsid w:val="003403F4"/>
    <w:rsid w:val="00343BF0"/>
    <w:rsid w:val="00343FF5"/>
    <w:rsid w:val="00350DB7"/>
    <w:rsid w:val="003624D8"/>
    <w:rsid w:val="00391B40"/>
    <w:rsid w:val="00393DAD"/>
    <w:rsid w:val="00396532"/>
    <w:rsid w:val="00397EFC"/>
    <w:rsid w:val="003A53AB"/>
    <w:rsid w:val="003D1C2E"/>
    <w:rsid w:val="003F2416"/>
    <w:rsid w:val="003F3603"/>
    <w:rsid w:val="00404BE7"/>
    <w:rsid w:val="00417101"/>
    <w:rsid w:val="00422070"/>
    <w:rsid w:val="004221CD"/>
    <w:rsid w:val="00431272"/>
    <w:rsid w:val="004333EE"/>
    <w:rsid w:val="00436491"/>
    <w:rsid w:val="0044500A"/>
    <w:rsid w:val="00465FC6"/>
    <w:rsid w:val="00493879"/>
    <w:rsid w:val="004B28BF"/>
    <w:rsid w:val="004C069C"/>
    <w:rsid w:val="004C1EDF"/>
    <w:rsid w:val="004C7125"/>
    <w:rsid w:val="004F72DA"/>
    <w:rsid w:val="004F7CDE"/>
    <w:rsid w:val="0051401B"/>
    <w:rsid w:val="00514FAD"/>
    <w:rsid w:val="00532CA8"/>
    <w:rsid w:val="005439BD"/>
    <w:rsid w:val="00557FF8"/>
    <w:rsid w:val="0056694C"/>
    <w:rsid w:val="00572453"/>
    <w:rsid w:val="00581229"/>
    <w:rsid w:val="005938BF"/>
    <w:rsid w:val="005A66B0"/>
    <w:rsid w:val="005B2935"/>
    <w:rsid w:val="005B7083"/>
    <w:rsid w:val="005F0864"/>
    <w:rsid w:val="005F76D7"/>
    <w:rsid w:val="0061014E"/>
    <w:rsid w:val="00617B40"/>
    <w:rsid w:val="0062166C"/>
    <w:rsid w:val="00621F9F"/>
    <w:rsid w:val="00623C81"/>
    <w:rsid w:val="00624276"/>
    <w:rsid w:val="00626321"/>
    <w:rsid w:val="00636F28"/>
    <w:rsid w:val="00651B16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E25F4"/>
    <w:rsid w:val="006F2D5C"/>
    <w:rsid w:val="00715F64"/>
    <w:rsid w:val="00726B2E"/>
    <w:rsid w:val="007343BF"/>
    <w:rsid w:val="0077481C"/>
    <w:rsid w:val="00784537"/>
    <w:rsid w:val="007A0722"/>
    <w:rsid w:val="007B569C"/>
    <w:rsid w:val="007C3490"/>
    <w:rsid w:val="007C3FAB"/>
    <w:rsid w:val="007C5828"/>
    <w:rsid w:val="007D7376"/>
    <w:rsid w:val="00805A4C"/>
    <w:rsid w:val="00822F9D"/>
    <w:rsid w:val="00827A88"/>
    <w:rsid w:val="008459BB"/>
    <w:rsid w:val="008625A4"/>
    <w:rsid w:val="00886731"/>
    <w:rsid w:val="00887852"/>
    <w:rsid w:val="008970B9"/>
    <w:rsid w:val="00897CB6"/>
    <w:rsid w:val="008C2ACB"/>
    <w:rsid w:val="008D50E0"/>
    <w:rsid w:val="008D5433"/>
    <w:rsid w:val="008D6252"/>
    <w:rsid w:val="008E4601"/>
    <w:rsid w:val="008E53D6"/>
    <w:rsid w:val="009003BC"/>
    <w:rsid w:val="00903CF1"/>
    <w:rsid w:val="00927695"/>
    <w:rsid w:val="00933810"/>
    <w:rsid w:val="009364B4"/>
    <w:rsid w:val="0096338B"/>
    <w:rsid w:val="009917B5"/>
    <w:rsid w:val="009A231B"/>
    <w:rsid w:val="009B705C"/>
    <w:rsid w:val="009C0855"/>
    <w:rsid w:val="009C1751"/>
    <w:rsid w:val="009F6EC2"/>
    <w:rsid w:val="00A01482"/>
    <w:rsid w:val="00A14960"/>
    <w:rsid w:val="00A21678"/>
    <w:rsid w:val="00A33D50"/>
    <w:rsid w:val="00AC16A7"/>
    <w:rsid w:val="00AC194A"/>
    <w:rsid w:val="00AD697A"/>
    <w:rsid w:val="00AE38F6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A2C86"/>
    <w:rsid w:val="00BA7A43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37F32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06AE"/>
    <w:rsid w:val="00D4701F"/>
    <w:rsid w:val="00D53054"/>
    <w:rsid w:val="00D64FB3"/>
    <w:rsid w:val="00D76470"/>
    <w:rsid w:val="00D8061E"/>
    <w:rsid w:val="00DB032D"/>
    <w:rsid w:val="00DB6A29"/>
    <w:rsid w:val="00DB72CF"/>
    <w:rsid w:val="00DE12FA"/>
    <w:rsid w:val="00E020E1"/>
    <w:rsid w:val="00E024DC"/>
    <w:rsid w:val="00E05238"/>
    <w:rsid w:val="00E05262"/>
    <w:rsid w:val="00E129AC"/>
    <w:rsid w:val="00E26486"/>
    <w:rsid w:val="00E35131"/>
    <w:rsid w:val="00E516F7"/>
    <w:rsid w:val="00E624C3"/>
    <w:rsid w:val="00EB161C"/>
    <w:rsid w:val="00ED01A2"/>
    <w:rsid w:val="00ED123C"/>
    <w:rsid w:val="00EF214F"/>
    <w:rsid w:val="00F110A2"/>
    <w:rsid w:val="00F114E8"/>
    <w:rsid w:val="00F155DA"/>
    <w:rsid w:val="00F217C7"/>
    <w:rsid w:val="00F23B0D"/>
    <w:rsid w:val="00F262C9"/>
    <w:rsid w:val="00F449DF"/>
    <w:rsid w:val="00F55E37"/>
    <w:rsid w:val="00F765C7"/>
    <w:rsid w:val="00F81885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8188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A2C86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715F6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1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FEDE-2655-4606-8F2B-38EF53CF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2022-08-18T09:41:00Z</dcterms:created>
  <dcterms:modified xsi:type="dcterms:W3CDTF">2022-12-19T09:19:00Z</dcterms:modified>
</cp:coreProperties>
</file>