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C9" w:rsidRDefault="00DF78C9">
      <w:pPr>
        <w:pStyle w:val="ConsPlusNormal"/>
        <w:jc w:val="right"/>
      </w:pPr>
      <w:bookmarkStart w:id="0" w:name="_GoBack"/>
      <w:bookmarkEnd w:id="0"/>
    </w:p>
    <w:p w:rsidR="00DF78C9" w:rsidRDefault="00DF78C9">
      <w:pPr>
        <w:pStyle w:val="ConsPlusNormal"/>
        <w:ind w:firstLine="540"/>
        <w:jc w:val="both"/>
      </w:pPr>
    </w:p>
    <w:p w:rsidR="00DF78C9" w:rsidRPr="00F21306" w:rsidRDefault="00DF78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КАК МЕНЯЕТСЯ ЗАКОНОДАТЕЛЬСТВО,</w:t>
      </w:r>
    </w:p>
    <w:p w:rsidR="00DF78C9" w:rsidRPr="00F21306" w:rsidRDefault="00DF78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РЕГУЛИРУЮЩЕЕ ЗАПРЕТ ЗАНИМАТЬ ОПРЕДЕЛЕННЫЕ ДОЛЖНОСТИ ЖЕНЩИНАМ</w:t>
      </w:r>
    </w:p>
    <w:p w:rsidR="00DF78C9" w:rsidRPr="00F21306" w:rsidRDefault="00DF78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78C9" w:rsidRPr="00F21306" w:rsidRDefault="00DF7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8C9" w:rsidRPr="00F21306" w:rsidRDefault="00DF7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Первые списки запрещенных профессий для женщин в России появились еще в 70-х годах прошлого столетия. Тогда они включали более 600 позиций, и основной акцент был на тяжести и сложности производственного процесса.</w:t>
      </w:r>
    </w:p>
    <w:p w:rsidR="00DF78C9" w:rsidRPr="00F21306" w:rsidRDefault="00DF7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8C9" w:rsidRPr="00F21306" w:rsidRDefault="00DF7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 xml:space="preserve">В Российской Федерации декларируется равенство полов и возможностей, но одновременно работает политика защиты материнства и детства, и для работников женского пола предусмотрены некоторые привилегии. Так, в Трудовом кодексе РФ особенностям регулирования труда женщин посвящена отдельная </w:t>
      </w:r>
      <w:hyperlink r:id="rId4">
        <w:r w:rsidRPr="00F21306">
          <w:rPr>
            <w:rFonts w:ascii="Times New Roman" w:hAnsi="Times New Roman" w:cs="Times New Roman"/>
            <w:sz w:val="28"/>
            <w:szCs w:val="28"/>
          </w:rPr>
          <w:t>глава 41</w:t>
        </w:r>
      </w:hyperlink>
      <w:r w:rsidRPr="00F21306">
        <w:rPr>
          <w:rFonts w:ascii="Times New Roman" w:hAnsi="Times New Roman" w:cs="Times New Roman"/>
          <w:sz w:val="28"/>
          <w:szCs w:val="28"/>
        </w:rPr>
        <w:t>. Она вводит определенные ограничения по применению женской силы, дает дополнительные гарантии и льготы матерям с малолетними детьми.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 xml:space="preserve">Среди них: непривлечение к работе в ночное время, в выходные и нерабочие праздничные дни; запрет на сверхурочные работы; невозможность направлять в служебные командировки; предоставление дополнительных отпусков и др. Также в </w:t>
      </w:r>
      <w:hyperlink r:id="rId5">
        <w:r w:rsidRPr="00F21306">
          <w:rPr>
            <w:rFonts w:ascii="Times New Roman" w:hAnsi="Times New Roman" w:cs="Times New Roman"/>
            <w:sz w:val="28"/>
            <w:szCs w:val="28"/>
          </w:rPr>
          <w:t>ст. 253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ТК РФ указано, что обеспечение охраны здоровья женщин осуществляется путем ограничения применения их труда на работах с вредными и (или) опасными условиями труда, а также на подземных работах (за исключением нефизических работ, работ по санитарному и бытовому обслуживанию, обучения и прохождения стажировки).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Ограничивается применение труда женщин на работах, связанных с подъемом и перемещением вручную тяжестей, превышающих предельно допустимые для них нормы.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Перечни производств, работ и должностей с вредными и (или) опасными условиями труда, на которых ограничивается применение труда женщин, и предельно допустимые нормы нагрузок для женщин при подъеме и перемещении тяжестей вручную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 xml:space="preserve">С 01.01.2021 вступил в силу </w:t>
      </w:r>
      <w:hyperlink r:id="rId6">
        <w:r w:rsidRPr="00F2130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производств, работ и должностей, на которых ограничивает</w:t>
      </w:r>
      <w:r w:rsidR="001C1926" w:rsidRPr="00F21306">
        <w:rPr>
          <w:rFonts w:ascii="Times New Roman" w:hAnsi="Times New Roman" w:cs="Times New Roman"/>
          <w:sz w:val="28"/>
          <w:szCs w:val="28"/>
        </w:rPr>
        <w:t>ся применение труда женщин (утвержден</w:t>
      </w:r>
      <w:r w:rsidRPr="00F21306">
        <w:rPr>
          <w:rFonts w:ascii="Times New Roman" w:hAnsi="Times New Roman" w:cs="Times New Roman"/>
          <w:sz w:val="28"/>
          <w:szCs w:val="28"/>
        </w:rPr>
        <w:t xml:space="preserve"> Приказом Минтруда России от 18.07.2019 N 512н) (далее - Перечень). С 01.03.2022 в этот </w:t>
      </w:r>
      <w:hyperlink r:id="rId7">
        <w:r w:rsidRPr="00F2130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вносятся </w:t>
      </w:r>
      <w:hyperlink r:id="rId8">
        <w:r w:rsidRPr="00F21306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Приказом Минтруда России от 13.05.2021 N 313н. Действовать эти изменения (как и весь </w:t>
      </w:r>
      <w:hyperlink r:id="rId9">
        <w:r w:rsidRPr="00F2130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21306">
        <w:rPr>
          <w:rFonts w:ascii="Times New Roman" w:hAnsi="Times New Roman" w:cs="Times New Roman"/>
          <w:sz w:val="28"/>
          <w:szCs w:val="28"/>
        </w:rPr>
        <w:t>) будут до 01.03.2028.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lastRenderedPageBreak/>
        <w:t xml:space="preserve">Ранее действовавший </w:t>
      </w:r>
      <w:hyperlink r:id="rId10">
        <w:r w:rsidRPr="00F2130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тяжелых, вредных и опасных работ, при выполнении которых запрещается применение труда женщин, был утвержден Постановлением</w:t>
      </w:r>
      <w:r w:rsidR="001C1926" w:rsidRPr="00F21306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proofErr w:type="gramStart"/>
      <w:r w:rsidR="001C1926" w:rsidRPr="00F21306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F21306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F21306">
        <w:rPr>
          <w:rFonts w:ascii="Times New Roman" w:hAnsi="Times New Roman" w:cs="Times New Roman"/>
          <w:sz w:val="28"/>
          <w:szCs w:val="28"/>
        </w:rPr>
        <w:t xml:space="preserve"> 25.02.2000 N 162. Этот </w:t>
      </w:r>
      <w:hyperlink r:id="rId11">
        <w:r w:rsidRPr="00F2130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включал 456 работ, разделенных на 39 групп по видам производств и отраслей.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 xml:space="preserve">В новый </w:t>
      </w:r>
      <w:hyperlink r:id="rId12">
        <w:r w:rsidRPr="00F2130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было включено 100 профессий, которые недоступны для женщин. В действовавшем аналогичном </w:t>
      </w:r>
      <w:hyperlink r:id="rId13">
        <w:r w:rsidRPr="00F21306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их было свыше 450.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 xml:space="preserve">В обновленном </w:t>
      </w:r>
      <w:hyperlink r:id="rId14">
        <w:r w:rsidRPr="00F21306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вместо слов о запрете труда женщин на определенных работах предполагается только ограничение на применение труда женщин. В самом </w:t>
      </w:r>
      <w:hyperlink r:id="rId15">
        <w:r w:rsidRPr="00F21306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применяется иная классификация производств и работ, где ограничивается женский труд.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b/>
          <w:sz w:val="28"/>
          <w:szCs w:val="28"/>
        </w:rPr>
        <w:t xml:space="preserve">Профессии в </w:t>
      </w:r>
      <w:hyperlink r:id="rId16">
        <w:r w:rsidRPr="00F21306">
          <w:rPr>
            <w:rFonts w:ascii="Times New Roman" w:hAnsi="Times New Roman" w:cs="Times New Roman"/>
            <w:b/>
            <w:sz w:val="28"/>
            <w:szCs w:val="28"/>
          </w:rPr>
          <w:t>Перечне</w:t>
        </w:r>
      </w:hyperlink>
      <w:r w:rsidRPr="00F21306">
        <w:rPr>
          <w:rFonts w:ascii="Times New Roman" w:hAnsi="Times New Roman" w:cs="Times New Roman"/>
          <w:b/>
          <w:sz w:val="28"/>
          <w:szCs w:val="28"/>
        </w:rPr>
        <w:t xml:space="preserve"> разбиты по видам производств: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химические;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подземные;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горные;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металлообработка;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бурение скважин;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добыча нефти и газа;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черная металлургия;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цветная металлургия;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радиотехническое и электронное производство;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производство, ремонт и обслуживание летательных аппаратов;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судостроение и судоремонт;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производство целлюлозы, бумаги, картона и изделий из них;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производство цемента;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обработка камня и производство камнелитейных изделий;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производство железобетонных изделий и конструкций;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производство теплоизоляционных материалов;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полиграфическое производство;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текстильная и легкая промышленность;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lastRenderedPageBreak/>
        <w:t>- пищевая промышленность;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железнодорожный транспорт;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- производства и работы прочих видов экономической деятельности.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 xml:space="preserve">В "черный список" прежде всего вошли химические производства с вредными для репродуктивного здоровья женщин факторами. Также для слабого пола запрещены многие профессии, связанные с подземными и горными работами, металлургией и </w:t>
      </w:r>
      <w:proofErr w:type="spellStart"/>
      <w:r w:rsidRPr="00F21306">
        <w:rPr>
          <w:rFonts w:ascii="Times New Roman" w:hAnsi="Times New Roman" w:cs="Times New Roman"/>
          <w:sz w:val="28"/>
          <w:szCs w:val="28"/>
        </w:rPr>
        <w:t>нефтегазодобычей</w:t>
      </w:r>
      <w:proofErr w:type="spellEnd"/>
      <w:r w:rsidRPr="00F21306">
        <w:rPr>
          <w:rFonts w:ascii="Times New Roman" w:hAnsi="Times New Roman" w:cs="Times New Roman"/>
          <w:sz w:val="28"/>
          <w:szCs w:val="28"/>
        </w:rPr>
        <w:t>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 xml:space="preserve">Депутаты фракции "Новые люди" внесли в Госдуму </w:t>
      </w:r>
      <w:hyperlink r:id="rId17">
        <w:r w:rsidRPr="00F21306">
          <w:rPr>
            <w:rFonts w:ascii="Times New Roman" w:hAnsi="Times New Roman" w:cs="Times New Roman"/>
            <w:sz w:val="28"/>
            <w:szCs w:val="28"/>
          </w:rPr>
          <w:t>законопроект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об упразднении списка запрещенных для женщин профессий, то есть о признании утратившей силу </w:t>
      </w:r>
      <w:hyperlink r:id="rId18">
        <w:r w:rsidRPr="00F21306">
          <w:rPr>
            <w:rFonts w:ascii="Times New Roman" w:hAnsi="Times New Roman" w:cs="Times New Roman"/>
            <w:sz w:val="28"/>
            <w:szCs w:val="28"/>
          </w:rPr>
          <w:t>статьи 253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Трудового кодекса ("Обеспечение охраны здоровья женщин на отдельных работах"). По словам авторов идеи, такое решение они приняли из-за дискриминационного характера </w:t>
      </w:r>
      <w:hyperlink r:id="rId19">
        <w:r w:rsidRPr="00F21306">
          <w:rPr>
            <w:rFonts w:ascii="Times New Roman" w:hAnsi="Times New Roman" w:cs="Times New Roman"/>
            <w:sz w:val="28"/>
            <w:szCs w:val="28"/>
          </w:rPr>
          <w:t>статьи</w:t>
        </w:r>
      </w:hyperlink>
      <w:r w:rsidRPr="00F21306">
        <w:rPr>
          <w:rFonts w:ascii="Times New Roman" w:hAnsi="Times New Roman" w:cs="Times New Roman"/>
          <w:sz w:val="28"/>
          <w:szCs w:val="28"/>
        </w:rPr>
        <w:t>, запрещающей женщинам трудоспособного возраста получать больший доход. В то время как запрет женщинам работать пожарными, машинистами, укладчиками, водолазами ничем не обоснован, подчеркивают депутаты.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 xml:space="preserve">В пояснительных материалах к </w:t>
      </w:r>
      <w:hyperlink r:id="rId20">
        <w:r w:rsidRPr="00F21306">
          <w:rPr>
            <w:rFonts w:ascii="Times New Roman" w:hAnsi="Times New Roman" w:cs="Times New Roman"/>
            <w:sz w:val="28"/>
            <w:szCs w:val="28"/>
          </w:rPr>
          <w:t>законопроекту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отмечается, что женщины должны получить право работать в таких высокодоходных отраслях, как нефтехимическая, добывающая, металлургическая.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Напомним, что в 2012 году уроженка Самары С.М. попыталась устроиться мотористом-рулевым на маломерное судно, но получила отказ: профессия входила список из 456 работ и должностей, запрещенных для женщин.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Несмотря на запрет, женщины в России тушат пожары, водят фуры и работают в машинном отделении судна - неофициально или в качестве волонтеров.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Однако С.М. решила бороться с ограничением на самом высоком уровне. Получив формальный ответ от российских судов ("закон есть закон"), она дошла до Комитета ООН по ликвидации дискриминации в отношении женщин.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Российская Федерация в ответ на запрос ООН не смогла предоставить никаких научных данных о вредном влиянии этой работы на здоровье женщины. В своем Постановлении Комитет выразил мнение, что само существование списка запрещенных для женщин профессий "отражает стойкие стереотипы, касающиеся роли и обязанностей женщин и мужчин в семье и обществе, которые консервируют традиционные представления о женщине как жене и матери и подрывают ее социальный статус и перспективы образовательного и карьерного роста", и рекомендовал России пересмотреть законы.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lastRenderedPageBreak/>
        <w:t>Условия труда на некоторых работах являются факторами риска развития заболеваний, которым женщины даже в нормальных условиях подвержены чаще, чем мужчины. Но главный мотив государства - защита репродуктивного здоровья женщин.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 xml:space="preserve">Этот запрет установлен независимо от планов женщины на </w:t>
      </w:r>
      <w:proofErr w:type="spellStart"/>
      <w:r w:rsidRPr="00F21306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F21306">
        <w:rPr>
          <w:rFonts w:ascii="Times New Roman" w:hAnsi="Times New Roman" w:cs="Times New Roman"/>
          <w:sz w:val="28"/>
          <w:szCs w:val="28"/>
        </w:rPr>
        <w:t xml:space="preserve"> - просто потому, что, как заявлено в </w:t>
      </w:r>
      <w:hyperlink r:id="rId21">
        <w:r w:rsidRPr="00F21306">
          <w:rPr>
            <w:rFonts w:ascii="Times New Roman" w:hAnsi="Times New Roman" w:cs="Times New Roman"/>
            <w:sz w:val="28"/>
            <w:szCs w:val="28"/>
          </w:rPr>
          <w:t>Определении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Конституционного Суда об отказе к принятию жалобы </w:t>
      </w:r>
      <w:proofErr w:type="spellStart"/>
      <w:r w:rsidRPr="00F21306">
        <w:rPr>
          <w:rFonts w:ascii="Times New Roman" w:hAnsi="Times New Roman" w:cs="Times New Roman"/>
          <w:sz w:val="28"/>
          <w:szCs w:val="28"/>
        </w:rPr>
        <w:t>петербурженки</w:t>
      </w:r>
      <w:proofErr w:type="spellEnd"/>
      <w:r w:rsidRPr="00F21306">
        <w:rPr>
          <w:rFonts w:ascii="Times New Roman" w:hAnsi="Times New Roman" w:cs="Times New Roman"/>
          <w:sz w:val="28"/>
          <w:szCs w:val="28"/>
        </w:rPr>
        <w:t xml:space="preserve"> А.К. (в 2009 году она пыталась получить также запрещенную для женщин профессию помощника машиниста), "реализация принципа юридического равенства не может осуществляться без учета общепризнанной социальной роли женщины в продолжении рода". Именно на это </w:t>
      </w:r>
      <w:hyperlink r:id="rId22">
        <w:r w:rsidRPr="00F21306">
          <w:rPr>
            <w:rFonts w:ascii="Times New Roman" w:hAnsi="Times New Roman" w:cs="Times New Roman"/>
            <w:sz w:val="28"/>
            <w:szCs w:val="28"/>
          </w:rPr>
          <w:t>Определение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ссылалась Российская Федерация, отвечая на вопросы ООН о ситуации со С.М., при</w:t>
      </w:r>
      <w:r w:rsidR="00F21306" w:rsidRPr="00F21306">
        <w:rPr>
          <w:rFonts w:ascii="Times New Roman" w:hAnsi="Times New Roman" w:cs="Times New Roman"/>
          <w:sz w:val="28"/>
          <w:szCs w:val="28"/>
        </w:rPr>
        <w:t xml:space="preserve"> </w:t>
      </w:r>
      <w:r w:rsidRPr="00F21306">
        <w:rPr>
          <w:rFonts w:ascii="Times New Roman" w:hAnsi="Times New Roman" w:cs="Times New Roman"/>
          <w:sz w:val="28"/>
          <w:szCs w:val="28"/>
        </w:rPr>
        <w:t>том что сама С.М. на тот момент была уже матерью двоих детей и по закону могла бы, например, пройти через операцию стерилизации, полностью отказавшись от способности к деторождению.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 xml:space="preserve">В своем Постановлении Комитет ООН по ликвидации дискриминации в отношении женщин рекомендовал Российской Федерации включить в Трудовой </w:t>
      </w:r>
      <w:hyperlink r:id="rId23">
        <w:r w:rsidRPr="00F2130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ограничения, необходимые для охраны материнства "в строгом смысле этого понятия", - создать особые условия для беременных женщин и кормящих матерей, но не ограничивать женщин в выборе профессии на основании гендерных стереотипов.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В ряде европейских стран в том числе для уравнивания прав в сфере труда введены гендерные квоты. Они определяют соотношение количества представленности мужчин и женщин в каких-либо компаниях и организациях. В России повсеместно эта практика не используется.</w:t>
      </w:r>
    </w:p>
    <w:p w:rsidR="00DF78C9" w:rsidRPr="00F21306" w:rsidRDefault="00DF7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 xml:space="preserve">На данный момент российские законодатели пытаются добиться баланса между борьбой с гендерными стереотипами и охраной материнства. Большинство экспертов склоняются к необходимости существования </w:t>
      </w:r>
      <w:hyperlink r:id="rId24">
        <w:r w:rsidRPr="00F21306">
          <w:rPr>
            <w:rFonts w:ascii="Times New Roman" w:hAnsi="Times New Roman" w:cs="Times New Roman"/>
            <w:sz w:val="28"/>
            <w:szCs w:val="28"/>
          </w:rPr>
          <w:t>ст. 253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ТК РФ, но указывают, что </w:t>
      </w:r>
      <w:hyperlink r:id="rId25">
        <w:r w:rsidRPr="00F2130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21306">
        <w:rPr>
          <w:rFonts w:ascii="Times New Roman" w:hAnsi="Times New Roman" w:cs="Times New Roman"/>
          <w:sz w:val="28"/>
          <w:szCs w:val="28"/>
        </w:rPr>
        <w:t xml:space="preserve"> производств, работ и должностей, на которых ограничивается применение труда женщин, должен дорабатываться ежегодно. При этом специалисты полагают, что постепенное сокращение списка возможно с помощью автоматизации некоторых процессов и улучшений условий труда.</w:t>
      </w:r>
    </w:p>
    <w:p w:rsidR="00F21306" w:rsidRPr="00F21306" w:rsidRDefault="00F21306" w:rsidP="00F21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F21306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</w:p>
    <w:p w:rsidR="00F21306" w:rsidRPr="00F21306" w:rsidRDefault="00F213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8C9" w:rsidRPr="00F21306" w:rsidRDefault="00DF7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8C9" w:rsidRPr="00F21306" w:rsidRDefault="00DF78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Подписано в печать</w:t>
      </w:r>
    </w:p>
    <w:p w:rsidR="00DF78C9" w:rsidRPr="00F21306" w:rsidRDefault="00DF78C9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F21306">
        <w:rPr>
          <w:rFonts w:ascii="Times New Roman" w:hAnsi="Times New Roman" w:cs="Times New Roman"/>
          <w:sz w:val="28"/>
          <w:szCs w:val="28"/>
        </w:rPr>
        <w:t>10.01.2023</w:t>
      </w:r>
    </w:p>
    <w:p w:rsidR="00DF78C9" w:rsidRPr="00F21306" w:rsidRDefault="00DF7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0322" w:rsidRPr="00F21306" w:rsidRDefault="00DC0322">
      <w:pPr>
        <w:rPr>
          <w:rFonts w:ascii="Times New Roman" w:hAnsi="Times New Roman" w:cs="Times New Roman"/>
          <w:sz w:val="28"/>
          <w:szCs w:val="28"/>
        </w:rPr>
      </w:pPr>
    </w:p>
    <w:sectPr w:rsidR="00DC0322" w:rsidRPr="00F21306" w:rsidSect="0005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C9"/>
    <w:rsid w:val="001C1926"/>
    <w:rsid w:val="00DC0322"/>
    <w:rsid w:val="00DF78C9"/>
    <w:rsid w:val="00F2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CA702-BF35-4CDD-B0DA-554BCD59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7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78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82E000CB3EDB9FCB2F76B8E625C8A9F4E6F53EB047E8EF49A6661F8B52671574CFD0526831F5DD13CACCFBFDA28952879C3FB793ED4BABKC40H" TargetMode="External"/><Relationship Id="rId13" Type="http://schemas.openxmlformats.org/officeDocument/2006/relationships/hyperlink" Target="consultantplus://offline/ref=8882E000CB3EDB9FCB2F76B8E625C8A9F5E9F43CBA4CB5E541FF6A1D8C5D38027386DC536831F5D41895C9EEECFA84579C8236A08FEF49KA4AH" TargetMode="External"/><Relationship Id="rId18" Type="http://schemas.openxmlformats.org/officeDocument/2006/relationships/hyperlink" Target="consultantplus://offline/ref=8882E000CB3EDB9FCB2F76B8E625C8A9F3EDF53DB146E8EF49A6661F8B52671574CFD0516133F4D74790DCFFB4F7814C828B21BC8DEDK448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882E000CB3EDB9FCB2F76B8E625C8A9F6EDFE36BA40E8EF49A6661F8B52671566CF885E6834EBDC1ADF9AAABBKF44H" TargetMode="External"/><Relationship Id="rId7" Type="http://schemas.openxmlformats.org/officeDocument/2006/relationships/hyperlink" Target="consultantplus://offline/ref=8882E000CB3EDB9FCB2F76B8E625C8A9F4E6F53EBB41E8EF49A6661F8B52671574CFD0526831F5DD13CACCFBFDA28952879C3FB793ED4BABKC40H" TargetMode="External"/><Relationship Id="rId12" Type="http://schemas.openxmlformats.org/officeDocument/2006/relationships/hyperlink" Target="consultantplus://offline/ref=8882E000CB3EDB9FCB2F76B8E625C8A9F4E6F53EBB41E8EF49A6661F8B52671574CFD0526831F5DD13CACCFBFDA28952879C3FB793ED4BABKC40H" TargetMode="External"/><Relationship Id="rId17" Type="http://schemas.openxmlformats.org/officeDocument/2006/relationships/hyperlink" Target="consultantplus://offline/ref=8882E000CB3EDB9FCB2F6AABFB5C9DFAFAEDF539B740EAB243AE3F138955684A63DA99066531F0C213C886A8B9F5K847H" TargetMode="External"/><Relationship Id="rId25" Type="http://schemas.openxmlformats.org/officeDocument/2006/relationships/hyperlink" Target="consultantplus://offline/ref=8882E000CB3EDB9FCB2F76B8E625C8A9F4E6F53EBB41E8EF49A6661F8B52671574CFD0526831F5DD13CACCFBFDA28952879C3FB793ED4BABKC4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82E000CB3EDB9FCB2F76B8E625C8A9F4E6F53EBB41E8EF49A6661F8B52671574CFD0526831F5DD13CACCFBFDA28952879C3FB793ED4BABKC40H" TargetMode="External"/><Relationship Id="rId20" Type="http://schemas.openxmlformats.org/officeDocument/2006/relationships/hyperlink" Target="consultantplus://offline/ref=8882E000CB3EDB9FCB2F6AABFB5C9DFAFAEDF539B740EAB243AE3F138955684A63DA99066531F0C213C886A8B9F5K84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82E000CB3EDB9FCB2F76B8E625C8A9F4E6F53EBB41E8EF49A6661F8B52671574CFD0526831F5DD13CACCFBFDA28952879C3FB793ED4BABKC40H" TargetMode="External"/><Relationship Id="rId11" Type="http://schemas.openxmlformats.org/officeDocument/2006/relationships/hyperlink" Target="consultantplus://offline/ref=8882E000CB3EDB9FCB2F76B8E625C8A9F5E9F43CBA4CB5E541FF6A1D8C5D38027386DC536831F5D41895C9EEECFA84579C8236A08FEF49KA4AH" TargetMode="External"/><Relationship Id="rId24" Type="http://schemas.openxmlformats.org/officeDocument/2006/relationships/hyperlink" Target="consultantplus://offline/ref=8882E000CB3EDB9FCB2F76B8E625C8A9F3EDF53DB146E8EF49A6661F8B52671574CFD0516133F4D74790DCFFB4F7814C828B21BC8DEDK448H" TargetMode="External"/><Relationship Id="rId5" Type="http://schemas.openxmlformats.org/officeDocument/2006/relationships/hyperlink" Target="consultantplus://offline/ref=8882E000CB3EDB9FCB2F76B8E625C8A9F3EDF53DB146E8EF49A6661F8B52671574CFD0516133F4D74790DCFFB4F7814C828B21BC8DEDK448H" TargetMode="External"/><Relationship Id="rId15" Type="http://schemas.openxmlformats.org/officeDocument/2006/relationships/hyperlink" Target="consultantplus://offline/ref=8882E000CB3EDB9FCB2F76B8E625C8A9F4E6F53EBB41E8EF49A6661F8B52671574CFD0526831F5DD13CACCFBFDA28952879C3FB793ED4BABKC40H" TargetMode="External"/><Relationship Id="rId23" Type="http://schemas.openxmlformats.org/officeDocument/2006/relationships/hyperlink" Target="consultantplus://offline/ref=8882E000CB3EDB9FCB2F76B8E625C8A9F3EDF53DB146E8EF49A6661F8B52671566CF885E6834EBDC1ADF9AAABBKF44H" TargetMode="External"/><Relationship Id="rId10" Type="http://schemas.openxmlformats.org/officeDocument/2006/relationships/hyperlink" Target="consultantplus://offline/ref=8882E000CB3EDB9FCB2F76B8E625C8A9F5E9F43CBA4CB5E541FF6A1D8C5D38027386DC536831F5D41895C9EEECFA84579C8236A08FEF49KA4AH" TargetMode="External"/><Relationship Id="rId19" Type="http://schemas.openxmlformats.org/officeDocument/2006/relationships/hyperlink" Target="consultantplus://offline/ref=8882E000CB3EDB9FCB2F76B8E625C8A9F3EDF53DB146E8EF49A6661F8B52671574CFD0516133F4D74790DCFFB4F7814C828B21BC8DEDK448H" TargetMode="External"/><Relationship Id="rId4" Type="http://schemas.openxmlformats.org/officeDocument/2006/relationships/hyperlink" Target="consultantplus://offline/ref=8882E000CB3EDB9FCB2F76B8E625C8A9F3EDF53DB146E8EF49A6661F8B52671574CFD0526830F0D51ACACCFBFDA28952879C3FB793ED4BABKC40H" TargetMode="External"/><Relationship Id="rId9" Type="http://schemas.openxmlformats.org/officeDocument/2006/relationships/hyperlink" Target="consultantplus://offline/ref=8882E000CB3EDB9FCB2F76B8E625C8A9F4E6F53EBB41E8EF49A6661F8B52671574CFD0526831F5DD13CACCFBFDA28952879C3FB793ED4BABKC40H" TargetMode="External"/><Relationship Id="rId14" Type="http://schemas.openxmlformats.org/officeDocument/2006/relationships/hyperlink" Target="consultantplus://offline/ref=8882E000CB3EDB9FCB2F76B8E625C8A9F4E6F53EBB41E8EF49A6661F8B52671574CFD0526831F5DD13CACCFBFDA28952879C3FB793ED4BABKC40H" TargetMode="External"/><Relationship Id="rId22" Type="http://schemas.openxmlformats.org/officeDocument/2006/relationships/hyperlink" Target="consultantplus://offline/ref=8882E000CB3EDB9FCB2F76B8E625C8A9F6EDFE36BA40E8EF49A6661F8B52671566CF885E6834EBDC1ADF9AAABBKF44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2</cp:revision>
  <dcterms:created xsi:type="dcterms:W3CDTF">2023-11-15T11:44:00Z</dcterms:created>
  <dcterms:modified xsi:type="dcterms:W3CDTF">2023-11-15T11:44:00Z</dcterms:modified>
</cp:coreProperties>
</file>