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D7" w:rsidRDefault="00ED13D7" w:rsidP="00923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66C" w:rsidRPr="00E97411" w:rsidRDefault="000B65C1" w:rsidP="00ED1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411">
        <w:rPr>
          <w:rFonts w:ascii="Times New Roman" w:hAnsi="Times New Roman" w:cs="Times New Roman"/>
          <w:sz w:val="28"/>
          <w:szCs w:val="28"/>
        </w:rPr>
        <w:t xml:space="preserve">г. Ханты-Мансийск                                    </w:t>
      </w:r>
      <w:r w:rsidR="00DA06E5" w:rsidRPr="00E974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33BC" w:rsidRPr="00E97411">
        <w:rPr>
          <w:rFonts w:ascii="Times New Roman" w:hAnsi="Times New Roman" w:cs="Times New Roman"/>
          <w:sz w:val="28"/>
          <w:szCs w:val="28"/>
        </w:rPr>
        <w:t xml:space="preserve">   </w:t>
      </w:r>
      <w:r w:rsidR="00483669">
        <w:rPr>
          <w:rFonts w:ascii="Times New Roman" w:hAnsi="Times New Roman" w:cs="Times New Roman"/>
          <w:sz w:val="28"/>
          <w:szCs w:val="28"/>
        </w:rPr>
        <w:t xml:space="preserve">        31 августа </w:t>
      </w:r>
      <w:r w:rsidR="00E97411" w:rsidRPr="00E97411">
        <w:rPr>
          <w:rFonts w:ascii="Times New Roman" w:hAnsi="Times New Roman" w:cs="Times New Roman"/>
          <w:sz w:val="28"/>
          <w:szCs w:val="28"/>
        </w:rPr>
        <w:t xml:space="preserve"> </w:t>
      </w:r>
      <w:r w:rsidR="0065326A" w:rsidRPr="00E97411">
        <w:rPr>
          <w:rFonts w:ascii="Times New Roman" w:hAnsi="Times New Roman" w:cs="Times New Roman"/>
          <w:sz w:val="28"/>
          <w:szCs w:val="28"/>
        </w:rPr>
        <w:t xml:space="preserve"> 201</w:t>
      </w:r>
      <w:r w:rsidR="00483669">
        <w:rPr>
          <w:rFonts w:ascii="Times New Roman" w:hAnsi="Times New Roman" w:cs="Times New Roman"/>
          <w:sz w:val="28"/>
          <w:szCs w:val="28"/>
        </w:rPr>
        <w:t>6</w:t>
      </w:r>
      <w:r w:rsidRPr="00E974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79B3" w:rsidRPr="00E97411" w:rsidRDefault="00E579B3" w:rsidP="00DD3B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3D7" w:rsidRDefault="00ED13D7" w:rsidP="00DD3B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3D7" w:rsidRDefault="00ED13D7" w:rsidP="00DD3B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66C" w:rsidRPr="00E97411" w:rsidRDefault="0092366C" w:rsidP="00DD3B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9741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97411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3F3351" w:rsidRDefault="00483669" w:rsidP="00ED13D7">
      <w:pPr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заседания экспертного с</w:t>
      </w:r>
      <w:r w:rsidR="00773761" w:rsidRPr="00E97411">
        <w:rPr>
          <w:rStyle w:val="FontStyle23"/>
          <w:sz w:val="28"/>
          <w:szCs w:val="28"/>
        </w:rPr>
        <w:t xml:space="preserve">овета </w:t>
      </w:r>
      <w:proofErr w:type="gramStart"/>
      <w:r w:rsidR="00773761" w:rsidRPr="00E97411">
        <w:rPr>
          <w:rStyle w:val="FontStyle23"/>
          <w:sz w:val="28"/>
          <w:szCs w:val="28"/>
        </w:rPr>
        <w:t>по</w:t>
      </w:r>
      <w:r w:rsidR="006F6E5B" w:rsidRPr="00E97411">
        <w:rPr>
          <w:rStyle w:val="FontStyle23"/>
          <w:sz w:val="28"/>
          <w:szCs w:val="28"/>
        </w:rPr>
        <w:t xml:space="preserve"> вопросам</w:t>
      </w:r>
      <w:r w:rsidR="00773761" w:rsidRPr="00E97411">
        <w:rPr>
          <w:rStyle w:val="FontStyle23"/>
          <w:sz w:val="28"/>
          <w:szCs w:val="28"/>
        </w:rPr>
        <w:t xml:space="preserve"> предоставлени</w:t>
      </w:r>
      <w:r w:rsidR="006F6E5B" w:rsidRPr="00E97411">
        <w:rPr>
          <w:rStyle w:val="FontStyle23"/>
          <w:sz w:val="28"/>
          <w:szCs w:val="28"/>
        </w:rPr>
        <w:t>я</w:t>
      </w:r>
      <w:r w:rsidR="00773761" w:rsidRPr="00E97411">
        <w:rPr>
          <w:rStyle w:val="FontStyle23"/>
          <w:sz w:val="28"/>
          <w:szCs w:val="28"/>
        </w:rPr>
        <w:t xml:space="preserve"> </w:t>
      </w:r>
      <w:r w:rsidR="00E97411" w:rsidRPr="00E97411">
        <w:rPr>
          <w:rStyle w:val="FontStyle23"/>
          <w:sz w:val="28"/>
          <w:szCs w:val="28"/>
        </w:rPr>
        <w:t xml:space="preserve">субсидий </w:t>
      </w:r>
      <w:r w:rsidR="00773761" w:rsidRPr="00E97411">
        <w:rPr>
          <w:rStyle w:val="FontStyle23"/>
          <w:sz w:val="28"/>
          <w:szCs w:val="28"/>
        </w:rPr>
        <w:t xml:space="preserve"> </w:t>
      </w:r>
      <w:r w:rsidR="006F6E5B" w:rsidRPr="00E97411">
        <w:rPr>
          <w:rStyle w:val="FontStyle23"/>
          <w:sz w:val="28"/>
          <w:szCs w:val="28"/>
        </w:rPr>
        <w:t>в целях возмещения затрат в связи с выполнением работ по строительству</w:t>
      </w:r>
      <w:proofErr w:type="gramEnd"/>
      <w:r w:rsidR="006F6E5B" w:rsidRPr="00E97411">
        <w:rPr>
          <w:rStyle w:val="FontStyle23"/>
          <w:sz w:val="28"/>
          <w:szCs w:val="28"/>
        </w:rPr>
        <w:t xml:space="preserve"> и реконс</w:t>
      </w:r>
      <w:r w:rsidR="008301EF" w:rsidRPr="00E97411">
        <w:rPr>
          <w:rStyle w:val="FontStyle23"/>
          <w:sz w:val="28"/>
          <w:szCs w:val="28"/>
        </w:rPr>
        <w:t>т</w:t>
      </w:r>
      <w:r w:rsidR="006F6E5B" w:rsidRPr="00E97411">
        <w:rPr>
          <w:rStyle w:val="FontStyle23"/>
          <w:sz w:val="28"/>
          <w:szCs w:val="28"/>
        </w:rPr>
        <w:t>рукции сельскохозяйственных объектов</w:t>
      </w:r>
      <w:r w:rsidR="00137283">
        <w:rPr>
          <w:rStyle w:val="FontStyle23"/>
          <w:sz w:val="28"/>
          <w:szCs w:val="28"/>
        </w:rPr>
        <w:t xml:space="preserve"> на территории Ханты-Мансийского района</w:t>
      </w:r>
    </w:p>
    <w:p w:rsidR="00ED13D7" w:rsidRPr="00ED13D7" w:rsidRDefault="00ED13D7" w:rsidP="00ED13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640"/>
        <w:gridCol w:w="5931"/>
      </w:tblGrid>
      <w:tr w:rsidR="003F3351" w:rsidTr="003F3351">
        <w:trPr>
          <w:trHeight w:val="449"/>
        </w:trPr>
        <w:tc>
          <w:tcPr>
            <w:tcW w:w="3610" w:type="dxa"/>
            <w:hideMark/>
          </w:tcPr>
          <w:p w:rsidR="003F3351" w:rsidRDefault="003F3351" w:rsidP="00ED13D7">
            <w:pPr>
              <w:tabs>
                <w:tab w:val="left" w:pos="5175"/>
                <w:tab w:val="left" w:pos="631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5883" w:type="dxa"/>
          </w:tcPr>
          <w:p w:rsidR="003F3351" w:rsidRDefault="003F3351">
            <w:pPr>
              <w:pStyle w:val="21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3F3351" w:rsidTr="003F3351">
        <w:trPr>
          <w:trHeight w:val="797"/>
        </w:trPr>
        <w:tc>
          <w:tcPr>
            <w:tcW w:w="3610" w:type="dxa"/>
            <w:hideMark/>
          </w:tcPr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Ерышев</w:t>
            </w:r>
          </w:p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Николаевич</w:t>
            </w:r>
          </w:p>
        </w:tc>
        <w:tc>
          <w:tcPr>
            <w:tcW w:w="5883" w:type="dxa"/>
            <w:hideMark/>
          </w:tcPr>
          <w:p w:rsidR="003F3351" w:rsidRDefault="003F3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 администрации Ханты-Мансийского района,  председатель  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F3351" w:rsidTr="003F3351">
        <w:trPr>
          <w:trHeight w:val="265"/>
        </w:trPr>
        <w:tc>
          <w:tcPr>
            <w:tcW w:w="3610" w:type="dxa"/>
            <w:hideMark/>
          </w:tcPr>
          <w:p w:rsidR="003F3351" w:rsidRDefault="003F3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5883" w:type="dxa"/>
          </w:tcPr>
          <w:p w:rsidR="003F3351" w:rsidRDefault="003F3351">
            <w:pPr>
              <w:pStyle w:val="21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3F3351" w:rsidTr="003F3351">
        <w:trPr>
          <w:trHeight w:val="545"/>
        </w:trPr>
        <w:tc>
          <w:tcPr>
            <w:tcW w:w="3610" w:type="dxa"/>
            <w:hideMark/>
          </w:tcPr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Хозяинова</w:t>
            </w:r>
            <w:proofErr w:type="spellEnd"/>
          </w:p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Ивановна</w:t>
            </w:r>
          </w:p>
        </w:tc>
        <w:tc>
          <w:tcPr>
            <w:tcW w:w="5883" w:type="dxa"/>
            <w:hideMark/>
          </w:tcPr>
          <w:p w:rsidR="003F3351" w:rsidRDefault="003F3351">
            <w:pPr>
              <w:pStyle w:val="21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комитета экономической политики администрации  района</w:t>
            </w:r>
          </w:p>
        </w:tc>
      </w:tr>
      <w:tr w:rsidR="003F3351" w:rsidTr="003F3351">
        <w:trPr>
          <w:trHeight w:val="369"/>
        </w:trPr>
        <w:tc>
          <w:tcPr>
            <w:tcW w:w="3610" w:type="dxa"/>
          </w:tcPr>
          <w:p w:rsidR="003F3351" w:rsidRDefault="003F335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3351" w:rsidRDefault="00483669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Прису</w:t>
            </w:r>
            <w:r w:rsidR="00D11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ствовали</w:t>
            </w:r>
            <w:r w:rsidR="003F3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83" w:type="dxa"/>
          </w:tcPr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3351" w:rsidTr="003F3351">
        <w:trPr>
          <w:trHeight w:val="545"/>
        </w:trPr>
        <w:tc>
          <w:tcPr>
            <w:tcW w:w="3610" w:type="dxa"/>
            <w:hideMark/>
          </w:tcPr>
          <w:p w:rsidR="00D11D75" w:rsidRDefault="00D11D75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1D75" w:rsidRDefault="003F335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Горелик </w:t>
            </w:r>
          </w:p>
          <w:p w:rsidR="003F3351" w:rsidRDefault="003F335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Юрьевна</w:t>
            </w:r>
          </w:p>
        </w:tc>
        <w:tc>
          <w:tcPr>
            <w:tcW w:w="5883" w:type="dxa"/>
            <w:hideMark/>
          </w:tcPr>
          <w:p w:rsidR="00D11D75" w:rsidRDefault="00D11D75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по финансам</w:t>
            </w:r>
          </w:p>
        </w:tc>
      </w:tr>
      <w:tr w:rsidR="003F3351" w:rsidTr="003F3351">
        <w:trPr>
          <w:trHeight w:val="545"/>
        </w:trPr>
        <w:tc>
          <w:tcPr>
            <w:tcW w:w="3610" w:type="dxa"/>
          </w:tcPr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3F3351" w:rsidRDefault="003F335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883" w:type="dxa"/>
          </w:tcPr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имущественных и земельных отношений администрации  района</w:t>
            </w:r>
          </w:p>
        </w:tc>
      </w:tr>
      <w:tr w:rsidR="003F3351" w:rsidTr="003F3351">
        <w:trPr>
          <w:trHeight w:val="545"/>
        </w:trPr>
        <w:tc>
          <w:tcPr>
            <w:tcW w:w="3610" w:type="dxa"/>
          </w:tcPr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</w:p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 Валерьевна</w:t>
            </w:r>
          </w:p>
        </w:tc>
        <w:tc>
          <w:tcPr>
            <w:tcW w:w="5883" w:type="dxa"/>
          </w:tcPr>
          <w:p w:rsidR="003F3351" w:rsidRDefault="003F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3F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экономической политики администрации  района</w:t>
            </w:r>
          </w:p>
        </w:tc>
      </w:tr>
      <w:tr w:rsidR="003F3351" w:rsidTr="003F3351">
        <w:trPr>
          <w:trHeight w:val="545"/>
        </w:trPr>
        <w:tc>
          <w:tcPr>
            <w:tcW w:w="3610" w:type="dxa"/>
          </w:tcPr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Юлия Владимировна</w:t>
            </w:r>
          </w:p>
        </w:tc>
        <w:tc>
          <w:tcPr>
            <w:tcW w:w="5883" w:type="dxa"/>
          </w:tcPr>
          <w:p w:rsidR="003F3351" w:rsidRDefault="003F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3F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реального сектора экономики комитета экономической политики администрации района</w:t>
            </w:r>
          </w:p>
        </w:tc>
      </w:tr>
      <w:tr w:rsidR="003F3351" w:rsidTr="003F3351">
        <w:trPr>
          <w:trHeight w:val="545"/>
        </w:trPr>
        <w:tc>
          <w:tcPr>
            <w:tcW w:w="3610" w:type="dxa"/>
          </w:tcPr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Бородина </w:t>
            </w:r>
          </w:p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5883" w:type="dxa"/>
            <w:hideMark/>
          </w:tcPr>
          <w:p w:rsidR="003F3351" w:rsidRDefault="003F33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F3351" w:rsidRDefault="00D11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</w:t>
            </w:r>
            <w:r w:rsidR="003F3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начальника управления по учету и отчетности администрации  района</w:t>
            </w:r>
          </w:p>
        </w:tc>
      </w:tr>
      <w:tr w:rsidR="003F3351" w:rsidTr="003F3351">
        <w:trPr>
          <w:trHeight w:val="545"/>
        </w:trPr>
        <w:tc>
          <w:tcPr>
            <w:tcW w:w="3610" w:type="dxa"/>
          </w:tcPr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B76DA0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</w:t>
            </w:r>
            <w:r w:rsidR="003F3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351" w:rsidRDefault="00B76DA0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5883" w:type="dxa"/>
          </w:tcPr>
          <w:p w:rsidR="003F3351" w:rsidRDefault="003F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D11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F33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3F3351">
              <w:rPr>
                <w:rFonts w:ascii="Times New Roman" w:hAnsi="Times New Roman" w:cs="Times New Roman"/>
                <w:sz w:val="28"/>
                <w:szCs w:val="28"/>
              </w:rPr>
              <w:t>юридическо-правового</w:t>
            </w:r>
            <w:proofErr w:type="spellEnd"/>
            <w:r w:rsidR="003F335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F3351">
              <w:rPr>
                <w:rFonts w:ascii="Times New Roman" w:hAnsi="Times New Roman" w:cs="Times New Roman"/>
                <w:sz w:val="28"/>
                <w:szCs w:val="28"/>
              </w:rPr>
              <w:t>администрации  района</w:t>
            </w:r>
          </w:p>
        </w:tc>
      </w:tr>
      <w:tr w:rsidR="003F3351" w:rsidTr="003F3351">
        <w:trPr>
          <w:trHeight w:val="545"/>
        </w:trPr>
        <w:tc>
          <w:tcPr>
            <w:tcW w:w="3610" w:type="dxa"/>
          </w:tcPr>
          <w:p w:rsidR="003F3351" w:rsidRDefault="003F3351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  <w:p w:rsidR="003F3351" w:rsidRDefault="003F3351">
            <w:pPr>
              <w:pStyle w:val="a4"/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Давлетзянова</w:t>
            </w:r>
            <w:proofErr w:type="spellEnd"/>
          </w:p>
          <w:p w:rsidR="003F3351" w:rsidRDefault="003F3351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  <w:proofErr w:type="spellStart"/>
            <w:r>
              <w:rPr>
                <w:szCs w:val="28"/>
              </w:rPr>
              <w:t>Ильясовна</w:t>
            </w:r>
            <w:proofErr w:type="spellEnd"/>
          </w:p>
          <w:p w:rsidR="003F3351" w:rsidRDefault="003F3351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  <w:p w:rsidR="003F3351" w:rsidRDefault="003F3351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  <w:p w:rsidR="00D11D75" w:rsidRDefault="00D11D75">
            <w:pPr>
              <w:pStyle w:val="a4"/>
              <w:spacing w:line="276" w:lineRule="auto"/>
              <w:jc w:val="both"/>
              <w:rPr>
                <w:b/>
                <w:szCs w:val="28"/>
              </w:rPr>
            </w:pPr>
          </w:p>
          <w:p w:rsidR="003F3351" w:rsidRPr="003F3351" w:rsidRDefault="003F3351">
            <w:pPr>
              <w:pStyle w:val="a4"/>
              <w:spacing w:line="276" w:lineRule="auto"/>
              <w:jc w:val="both"/>
              <w:rPr>
                <w:b/>
                <w:szCs w:val="28"/>
              </w:rPr>
            </w:pPr>
            <w:r w:rsidRPr="003F3351">
              <w:rPr>
                <w:b/>
                <w:szCs w:val="28"/>
              </w:rPr>
              <w:t>Приглашены:</w:t>
            </w:r>
          </w:p>
          <w:p w:rsidR="003F3351" w:rsidRDefault="003F3351">
            <w:pPr>
              <w:pStyle w:val="a4"/>
              <w:spacing w:line="276" w:lineRule="auto"/>
              <w:jc w:val="both"/>
              <w:rPr>
                <w:szCs w:val="28"/>
              </w:rPr>
            </w:pPr>
          </w:p>
          <w:p w:rsidR="003F3351" w:rsidRDefault="003F3351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Захаров </w:t>
            </w:r>
          </w:p>
          <w:p w:rsidR="003F3351" w:rsidRDefault="003F3351">
            <w:pPr>
              <w:pStyle w:val="a4"/>
              <w:spacing w:line="276" w:lineRule="auto"/>
              <w:jc w:val="both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Петр Николаевич</w:t>
            </w:r>
          </w:p>
          <w:p w:rsidR="003F3351" w:rsidRDefault="003F3351">
            <w:pPr>
              <w:tabs>
                <w:tab w:val="left" w:pos="5175"/>
                <w:tab w:val="left" w:pos="63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83" w:type="dxa"/>
          </w:tcPr>
          <w:p w:rsidR="003F3351" w:rsidRDefault="003F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3F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начальника  муниципального казенного учреждения Ханты-Мансийского района «Управление капитального строительства и  ремонта»</w:t>
            </w:r>
          </w:p>
          <w:p w:rsidR="003F3351" w:rsidRDefault="003F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3F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3F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3D7" w:rsidRDefault="00ED13D7" w:rsidP="003F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51" w:rsidRDefault="003F3351" w:rsidP="003F3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Ханты-Мансийского района</w:t>
            </w:r>
          </w:p>
        </w:tc>
      </w:tr>
    </w:tbl>
    <w:p w:rsidR="003F3351" w:rsidRDefault="003F3351" w:rsidP="003F3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Шишонкова</w:t>
      </w:r>
      <w:proofErr w:type="spellEnd"/>
      <w:r w:rsidR="00ED13D7">
        <w:rPr>
          <w:rFonts w:ascii="Times New Roman" w:hAnsi="Times New Roman" w:cs="Times New Roman"/>
          <w:sz w:val="28"/>
          <w:szCs w:val="28"/>
        </w:rPr>
        <w:t xml:space="preserve">                               д</w:t>
      </w:r>
      <w:r>
        <w:rPr>
          <w:rFonts w:ascii="Times New Roman" w:hAnsi="Times New Roman" w:cs="Times New Roman"/>
          <w:sz w:val="28"/>
          <w:szCs w:val="28"/>
        </w:rPr>
        <w:t>иректор МАУ Ханты-Мансийского  района</w:t>
      </w:r>
    </w:p>
    <w:p w:rsidR="003F3351" w:rsidRDefault="003F3351" w:rsidP="003F3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Владимировна            «Организационно-методический центр»</w:t>
      </w:r>
    </w:p>
    <w:p w:rsidR="003F3351" w:rsidRDefault="003F3351" w:rsidP="003F3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72E" w:rsidRPr="00E97411" w:rsidRDefault="001B472E" w:rsidP="005706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092" w:rsidRPr="00E97411" w:rsidRDefault="00137283" w:rsidP="0013728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E579B3" w:rsidRPr="00E9741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E592A" w:rsidRPr="00E97411">
        <w:rPr>
          <w:rFonts w:ascii="Times New Roman" w:hAnsi="Times New Roman" w:cs="Times New Roman"/>
          <w:b/>
          <w:bCs/>
          <w:sz w:val="28"/>
          <w:szCs w:val="28"/>
        </w:rPr>
        <w:t>ОВЕСТКА</w:t>
      </w:r>
    </w:p>
    <w:p w:rsidR="007A2092" w:rsidRPr="00E97411" w:rsidRDefault="007A2092" w:rsidP="005706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092" w:rsidRPr="00E97411" w:rsidRDefault="00A854C9" w:rsidP="00E97411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A2092" w:rsidRPr="00E97411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</w:t>
      </w:r>
      <w:r w:rsidR="004316AC" w:rsidRPr="00E97411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proofErr w:type="gramStart"/>
      <w:r w:rsidR="00554704" w:rsidRPr="00E97411">
        <w:rPr>
          <w:rFonts w:ascii="Times New Roman" w:hAnsi="Times New Roman" w:cs="Times New Roman"/>
          <w:bCs/>
          <w:sz w:val="28"/>
          <w:szCs w:val="28"/>
        </w:rPr>
        <w:t>п</w:t>
      </w:r>
      <w:r w:rsidR="004316AC" w:rsidRPr="00E97411">
        <w:rPr>
          <w:rFonts w:ascii="Times New Roman" w:hAnsi="Times New Roman" w:cs="Times New Roman"/>
          <w:bCs/>
          <w:sz w:val="28"/>
          <w:szCs w:val="28"/>
        </w:rPr>
        <w:t>о предоставлени</w:t>
      </w:r>
      <w:r w:rsidR="00554704" w:rsidRPr="00E97411">
        <w:rPr>
          <w:rFonts w:ascii="Times New Roman" w:hAnsi="Times New Roman" w:cs="Times New Roman"/>
          <w:bCs/>
          <w:sz w:val="28"/>
          <w:szCs w:val="28"/>
        </w:rPr>
        <w:t>ю</w:t>
      </w:r>
      <w:r w:rsidR="0043418F" w:rsidRPr="00E97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704" w:rsidRPr="00E97411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554704" w:rsidRPr="00E97411">
        <w:rPr>
          <w:rStyle w:val="FontStyle23"/>
          <w:sz w:val="28"/>
          <w:szCs w:val="28"/>
        </w:rPr>
        <w:t>в целях возмещения затрат в связи с выполнением</w:t>
      </w:r>
      <w:r w:rsidR="00E579B3" w:rsidRPr="00E97411">
        <w:rPr>
          <w:rStyle w:val="FontStyle23"/>
          <w:sz w:val="28"/>
          <w:szCs w:val="28"/>
        </w:rPr>
        <w:t xml:space="preserve"> работ по строительству</w:t>
      </w:r>
      <w:proofErr w:type="gramEnd"/>
      <w:r w:rsidR="00E579B3" w:rsidRPr="00E97411">
        <w:rPr>
          <w:rStyle w:val="FontStyle23"/>
          <w:sz w:val="28"/>
          <w:szCs w:val="28"/>
        </w:rPr>
        <w:t xml:space="preserve"> и реконструкции</w:t>
      </w:r>
      <w:r w:rsidR="00554704" w:rsidRPr="00E97411">
        <w:rPr>
          <w:rStyle w:val="FontStyle23"/>
          <w:sz w:val="28"/>
          <w:szCs w:val="28"/>
        </w:rPr>
        <w:t xml:space="preserve"> </w:t>
      </w:r>
      <w:r w:rsidR="00E579B3" w:rsidRPr="00E97411">
        <w:rPr>
          <w:rStyle w:val="FontStyle23"/>
          <w:sz w:val="28"/>
          <w:szCs w:val="28"/>
        </w:rPr>
        <w:t>сельскохозяйственных объектов</w:t>
      </w:r>
      <w:r w:rsidR="0043418F" w:rsidRPr="00E97411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092" w:rsidRPr="00E97411" w:rsidRDefault="007A2092" w:rsidP="00E97411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967" w:rsidRPr="003F3351" w:rsidRDefault="007221D7" w:rsidP="007221D7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3D7">
        <w:rPr>
          <w:rFonts w:ascii="Times New Roman" w:hAnsi="Times New Roman" w:cs="Times New Roman"/>
          <w:bCs/>
          <w:sz w:val="28"/>
          <w:szCs w:val="28"/>
        </w:rPr>
        <w:t>1</w:t>
      </w:r>
      <w:r w:rsidRPr="007221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6967" w:rsidRPr="007221D7">
        <w:rPr>
          <w:rFonts w:ascii="Times New Roman" w:hAnsi="Times New Roman" w:cs="Times New Roman"/>
          <w:b/>
          <w:bCs/>
          <w:sz w:val="28"/>
          <w:szCs w:val="28"/>
        </w:rPr>
        <w:t>Выступил</w:t>
      </w:r>
      <w:r w:rsidR="003F3351" w:rsidRPr="007221D7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="00ED1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Холодилова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F3351" w:rsidRPr="003F3351">
        <w:rPr>
          <w:rFonts w:ascii="Times New Roman" w:hAnsi="Times New Roman" w:cs="Times New Roman"/>
          <w:bCs/>
          <w:sz w:val="28"/>
          <w:szCs w:val="28"/>
        </w:rPr>
        <w:t>Альбина Валерьевна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F3351">
        <w:rPr>
          <w:rFonts w:ascii="Times New Roman" w:hAnsi="Times New Roman" w:cs="Times New Roman"/>
          <w:bCs/>
          <w:sz w:val="28"/>
          <w:szCs w:val="28"/>
        </w:rPr>
        <w:t>председатель комитета экономической политики.</w:t>
      </w:r>
    </w:p>
    <w:p w:rsidR="000A0C4F" w:rsidRPr="00E97411" w:rsidRDefault="000A0C4F" w:rsidP="00E974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7411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41328D" w:rsidRPr="00E97411">
        <w:rPr>
          <w:rFonts w:ascii="Times New Roman" w:hAnsi="Times New Roman" w:cs="Times New Roman"/>
          <w:bCs/>
          <w:sz w:val="28"/>
          <w:szCs w:val="28"/>
        </w:rPr>
        <w:t>На р</w:t>
      </w:r>
      <w:r w:rsidR="00E96270" w:rsidRPr="00E97411">
        <w:rPr>
          <w:rFonts w:ascii="Times New Roman" w:hAnsi="Times New Roman" w:cs="Times New Roman"/>
          <w:bCs/>
          <w:sz w:val="28"/>
          <w:szCs w:val="28"/>
        </w:rPr>
        <w:t>ассмотре</w:t>
      </w:r>
      <w:r w:rsidR="0041328D" w:rsidRPr="00E97411">
        <w:rPr>
          <w:rFonts w:ascii="Times New Roman" w:hAnsi="Times New Roman" w:cs="Times New Roman"/>
          <w:bCs/>
          <w:sz w:val="28"/>
          <w:szCs w:val="28"/>
        </w:rPr>
        <w:t>нии</w:t>
      </w:r>
      <w:r w:rsidR="00E96270" w:rsidRPr="00E97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28D" w:rsidRPr="00E97411">
        <w:rPr>
          <w:rFonts w:ascii="Times New Roman" w:hAnsi="Times New Roman" w:cs="Times New Roman"/>
          <w:bCs/>
          <w:sz w:val="28"/>
          <w:szCs w:val="28"/>
        </w:rPr>
        <w:t>членов</w:t>
      </w:r>
      <w:r w:rsidR="003F3351">
        <w:rPr>
          <w:rFonts w:ascii="Times New Roman" w:hAnsi="Times New Roman" w:cs="Times New Roman"/>
          <w:bCs/>
          <w:sz w:val="28"/>
          <w:szCs w:val="28"/>
        </w:rPr>
        <w:t xml:space="preserve"> экспертного С</w:t>
      </w:r>
      <w:r w:rsidR="00516B9E" w:rsidRPr="00E97411">
        <w:rPr>
          <w:rFonts w:ascii="Times New Roman" w:hAnsi="Times New Roman" w:cs="Times New Roman"/>
          <w:bCs/>
          <w:sz w:val="28"/>
          <w:szCs w:val="28"/>
        </w:rPr>
        <w:t>овета</w:t>
      </w:r>
      <w:r w:rsidRPr="00E97411">
        <w:rPr>
          <w:rStyle w:val="FontStyle23"/>
          <w:sz w:val="28"/>
          <w:szCs w:val="28"/>
        </w:rPr>
        <w:t xml:space="preserve"> по вопросам пр</w:t>
      </w:r>
      <w:r w:rsidR="0005003B" w:rsidRPr="00E97411">
        <w:rPr>
          <w:rStyle w:val="FontStyle23"/>
          <w:sz w:val="28"/>
          <w:szCs w:val="28"/>
        </w:rPr>
        <w:t xml:space="preserve">едоставления субсидий </w:t>
      </w:r>
      <w:r w:rsidRPr="00E97411">
        <w:rPr>
          <w:rStyle w:val="FontStyle23"/>
          <w:sz w:val="28"/>
          <w:szCs w:val="28"/>
        </w:rPr>
        <w:t>в целях возмещения затрат в связи с выполнением</w:t>
      </w:r>
      <w:proofErr w:type="gramEnd"/>
      <w:r w:rsidRPr="00E97411">
        <w:rPr>
          <w:rStyle w:val="FontStyle23"/>
          <w:sz w:val="28"/>
          <w:szCs w:val="28"/>
        </w:rPr>
        <w:t xml:space="preserve"> работ по строительству и реконструкции сельскохозяйственных объектов </w:t>
      </w:r>
      <w:r w:rsidR="00137283">
        <w:rPr>
          <w:rStyle w:val="FontStyle23"/>
          <w:sz w:val="28"/>
          <w:szCs w:val="28"/>
        </w:rPr>
        <w:t xml:space="preserve"> на территории Ханты-Мансийского района </w:t>
      </w:r>
      <w:r w:rsidRPr="00E97411">
        <w:rPr>
          <w:rStyle w:val="FontStyle23"/>
          <w:sz w:val="28"/>
          <w:szCs w:val="28"/>
        </w:rPr>
        <w:t>(</w:t>
      </w:r>
      <w:proofErr w:type="spellStart"/>
      <w:r w:rsidRPr="00E97411">
        <w:rPr>
          <w:rStyle w:val="FontStyle23"/>
          <w:sz w:val="28"/>
          <w:szCs w:val="28"/>
        </w:rPr>
        <w:t>далее-Совет</w:t>
      </w:r>
      <w:proofErr w:type="spellEnd"/>
      <w:r w:rsidRPr="00E97411">
        <w:rPr>
          <w:rStyle w:val="FontStyle23"/>
          <w:sz w:val="28"/>
          <w:szCs w:val="28"/>
        </w:rPr>
        <w:t xml:space="preserve">) </w:t>
      </w:r>
      <w:r w:rsidR="003F3351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="0041328D" w:rsidRPr="00E97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270" w:rsidRPr="00E97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6AC" w:rsidRPr="00E97411">
        <w:rPr>
          <w:rFonts w:ascii="Times New Roman" w:hAnsi="Times New Roman" w:cs="Times New Roman"/>
          <w:bCs/>
          <w:sz w:val="28"/>
          <w:szCs w:val="28"/>
        </w:rPr>
        <w:t>проект</w:t>
      </w:r>
      <w:r w:rsidR="003F3351">
        <w:rPr>
          <w:rFonts w:ascii="Times New Roman" w:hAnsi="Times New Roman" w:cs="Times New Roman"/>
          <w:bCs/>
          <w:sz w:val="28"/>
          <w:szCs w:val="28"/>
        </w:rPr>
        <w:t xml:space="preserve"> главы КФХ </w:t>
      </w:r>
      <w:proofErr w:type="spellStart"/>
      <w:r w:rsidR="003F3351">
        <w:rPr>
          <w:rFonts w:ascii="Times New Roman" w:hAnsi="Times New Roman" w:cs="Times New Roman"/>
          <w:bCs/>
          <w:sz w:val="28"/>
          <w:szCs w:val="28"/>
        </w:rPr>
        <w:t>Чиркова</w:t>
      </w:r>
      <w:proofErr w:type="spellEnd"/>
      <w:r w:rsidR="003F3351">
        <w:rPr>
          <w:rFonts w:ascii="Times New Roman" w:hAnsi="Times New Roman" w:cs="Times New Roman"/>
          <w:bCs/>
          <w:sz w:val="28"/>
          <w:szCs w:val="28"/>
        </w:rPr>
        <w:t xml:space="preserve"> Е.Ф.  по строительству коровника на 100 голов</w:t>
      </w:r>
      <w:r w:rsidR="00B45EE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B45EEE">
        <w:rPr>
          <w:rFonts w:ascii="Times New Roman" w:hAnsi="Times New Roman" w:cs="Times New Roman"/>
          <w:bCs/>
          <w:sz w:val="28"/>
          <w:szCs w:val="28"/>
        </w:rPr>
        <w:t>далее-Проект</w:t>
      </w:r>
      <w:proofErr w:type="spellEnd"/>
      <w:r w:rsidR="00B45EEE">
        <w:rPr>
          <w:rFonts w:ascii="Times New Roman" w:hAnsi="Times New Roman" w:cs="Times New Roman"/>
          <w:bCs/>
          <w:sz w:val="28"/>
          <w:szCs w:val="28"/>
        </w:rPr>
        <w:t>)</w:t>
      </w:r>
      <w:r w:rsidR="003F3351">
        <w:rPr>
          <w:rFonts w:ascii="Times New Roman" w:hAnsi="Times New Roman" w:cs="Times New Roman"/>
          <w:bCs/>
          <w:sz w:val="28"/>
          <w:szCs w:val="28"/>
        </w:rPr>
        <w:t xml:space="preserve"> в  районе с. </w:t>
      </w:r>
      <w:proofErr w:type="spellStart"/>
      <w:r w:rsidR="003F3351">
        <w:rPr>
          <w:rFonts w:ascii="Times New Roman" w:hAnsi="Times New Roman" w:cs="Times New Roman"/>
          <w:bCs/>
          <w:sz w:val="28"/>
          <w:szCs w:val="28"/>
        </w:rPr>
        <w:t>Кышик</w:t>
      </w:r>
      <w:proofErr w:type="spellEnd"/>
      <w:r w:rsidR="003F3351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района.</w:t>
      </w:r>
    </w:p>
    <w:p w:rsidR="00B45EEE" w:rsidRPr="00E97411" w:rsidRDefault="00B45EEE" w:rsidP="00B45E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E97411">
        <w:rPr>
          <w:rFonts w:ascii="Times New Roman" w:hAnsi="Times New Roman" w:cs="Times New Roman"/>
          <w:sz w:val="28"/>
          <w:szCs w:val="28"/>
        </w:rPr>
        <w:t xml:space="preserve">Для оценки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E97411">
        <w:rPr>
          <w:rFonts w:ascii="Times New Roman" w:hAnsi="Times New Roman" w:cs="Times New Roman"/>
          <w:sz w:val="28"/>
          <w:szCs w:val="28"/>
        </w:rPr>
        <w:t xml:space="preserve"> комитетом экономической политики администрации района (далее–Комитет) подготовлена  оценка технико-экономического </w:t>
      </w:r>
      <w:r w:rsidR="00ED13D7">
        <w:rPr>
          <w:rFonts w:ascii="Times New Roman" w:hAnsi="Times New Roman" w:cs="Times New Roman"/>
          <w:sz w:val="28"/>
          <w:szCs w:val="28"/>
        </w:rPr>
        <w:t>обоснования  реализации проекта</w:t>
      </w:r>
      <w:r w:rsidRPr="00E97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Pr="00E9741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E97411">
        <w:rPr>
          <w:rFonts w:ascii="Times New Roman" w:hAnsi="Times New Roman" w:cs="Times New Roman"/>
          <w:sz w:val="28"/>
          <w:szCs w:val="28"/>
        </w:rPr>
        <w:t xml:space="preserve">«Управление капитального строительства и ремонта» (далее – Управление) </w:t>
      </w:r>
      <w:r>
        <w:rPr>
          <w:rFonts w:ascii="Times New Roman" w:hAnsi="Times New Roman" w:cs="Times New Roman"/>
          <w:sz w:val="28"/>
          <w:szCs w:val="28"/>
        </w:rPr>
        <w:t>проведена   проверка</w:t>
      </w:r>
      <w:r w:rsidRPr="00E97411">
        <w:rPr>
          <w:rFonts w:ascii="Times New Roman" w:hAnsi="Times New Roman" w:cs="Times New Roman"/>
          <w:sz w:val="28"/>
          <w:szCs w:val="28"/>
        </w:rPr>
        <w:t xml:space="preserve">  проектно-сметной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и дано соответствующее  заключение.</w:t>
      </w:r>
    </w:p>
    <w:p w:rsidR="00B557DD" w:rsidRPr="00E97411" w:rsidRDefault="00B45EEE" w:rsidP="00B45EEE">
      <w:pPr>
        <w:pStyle w:val="Style9"/>
        <w:widowControl/>
        <w:spacing w:line="276" w:lineRule="auto"/>
        <w:ind w:firstLine="0"/>
        <w:contextualSpacing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854C9" w:rsidRPr="00E97411">
        <w:rPr>
          <w:sz w:val="28"/>
          <w:szCs w:val="28"/>
        </w:rPr>
        <w:t xml:space="preserve">На основании результатов оценки технико-экономического обоснования и заключения  по итогам проверки </w:t>
      </w:r>
      <w:r w:rsidR="00A854C9">
        <w:rPr>
          <w:sz w:val="28"/>
          <w:szCs w:val="28"/>
        </w:rPr>
        <w:t xml:space="preserve"> проектно-сметной документации</w:t>
      </w:r>
      <w:r>
        <w:rPr>
          <w:sz w:val="28"/>
          <w:szCs w:val="28"/>
        </w:rPr>
        <w:t xml:space="preserve">,  </w:t>
      </w:r>
      <w:r w:rsidR="00A854C9">
        <w:rPr>
          <w:sz w:val="28"/>
          <w:szCs w:val="28"/>
        </w:rPr>
        <w:t xml:space="preserve"> р</w:t>
      </w:r>
      <w:r w:rsidR="00A854C9">
        <w:rPr>
          <w:bCs/>
          <w:sz w:val="28"/>
          <w:szCs w:val="28"/>
        </w:rPr>
        <w:t xml:space="preserve">ешением  № 1 протокола заседания Совета от 25 августа 2016 года глава КФХ Чирков Е.Ф. </w:t>
      </w:r>
      <w:proofErr w:type="gramStart"/>
      <w:r w:rsidR="00A854C9">
        <w:rPr>
          <w:bCs/>
          <w:sz w:val="28"/>
          <w:szCs w:val="28"/>
        </w:rPr>
        <w:t>допущен</w:t>
      </w:r>
      <w:proofErr w:type="gramEnd"/>
      <w:r w:rsidR="00A854C9">
        <w:rPr>
          <w:bCs/>
          <w:sz w:val="28"/>
          <w:szCs w:val="28"/>
        </w:rPr>
        <w:t xml:space="preserve">   к участию во втором этапе Конк</w:t>
      </w:r>
      <w:r>
        <w:rPr>
          <w:bCs/>
          <w:sz w:val="28"/>
          <w:szCs w:val="28"/>
        </w:rPr>
        <w:t>у</w:t>
      </w:r>
      <w:r w:rsidR="00A854C9">
        <w:rPr>
          <w:bCs/>
          <w:sz w:val="28"/>
          <w:szCs w:val="28"/>
        </w:rPr>
        <w:t>рса (публичной защите).</w:t>
      </w:r>
    </w:p>
    <w:p w:rsidR="0005003B" w:rsidRPr="00E97411" w:rsidRDefault="00A854C9" w:rsidP="00E97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5B602F" w:rsidRPr="00E97411">
        <w:rPr>
          <w:rFonts w:ascii="Times New Roman" w:hAnsi="Times New Roman" w:cs="Times New Roman"/>
          <w:sz w:val="28"/>
          <w:szCs w:val="28"/>
        </w:rPr>
        <w:t xml:space="preserve"> год  бюджетом </w:t>
      </w:r>
      <w:r w:rsidR="00E97411" w:rsidRPr="00E974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B602F" w:rsidRPr="00E97411">
        <w:rPr>
          <w:rFonts w:ascii="Times New Roman" w:hAnsi="Times New Roman" w:cs="Times New Roman"/>
          <w:sz w:val="28"/>
          <w:szCs w:val="28"/>
        </w:rPr>
        <w:t>программы  «Компле</w:t>
      </w:r>
      <w:r w:rsidR="000A0C4F" w:rsidRPr="00E97411">
        <w:rPr>
          <w:rFonts w:ascii="Times New Roman" w:hAnsi="Times New Roman" w:cs="Times New Roman"/>
          <w:sz w:val="28"/>
          <w:szCs w:val="28"/>
        </w:rPr>
        <w:t>к</w:t>
      </w:r>
      <w:r w:rsidR="005B602F" w:rsidRPr="00E97411">
        <w:rPr>
          <w:rFonts w:ascii="Times New Roman" w:hAnsi="Times New Roman" w:cs="Times New Roman"/>
          <w:sz w:val="28"/>
          <w:szCs w:val="28"/>
        </w:rPr>
        <w:t xml:space="preserve">сное развитие  агропромышленного комплекса </w:t>
      </w:r>
      <w:r w:rsidR="0005003B" w:rsidRPr="00E97411">
        <w:rPr>
          <w:rFonts w:ascii="Times New Roman" w:hAnsi="Times New Roman" w:cs="Times New Roman"/>
          <w:sz w:val="28"/>
          <w:szCs w:val="28"/>
        </w:rPr>
        <w:t xml:space="preserve"> и традиционной хозяйственной деятельности коренных малочисленных народов  Севера</w:t>
      </w:r>
      <w:r w:rsidR="005B602F" w:rsidRPr="00E97411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 на 2014-2018</w:t>
      </w:r>
      <w:r w:rsidR="005B602F" w:rsidRPr="00E97411">
        <w:rPr>
          <w:rFonts w:ascii="Times New Roman" w:hAnsi="Times New Roman" w:cs="Times New Roman"/>
          <w:sz w:val="28"/>
          <w:szCs w:val="28"/>
        </w:rPr>
        <w:t xml:space="preserve"> годы» для предоставления  </w:t>
      </w:r>
      <w:r w:rsidR="00452B58" w:rsidRPr="00E97411">
        <w:rPr>
          <w:rFonts w:ascii="Times New Roman" w:hAnsi="Times New Roman" w:cs="Times New Roman"/>
          <w:sz w:val="28"/>
          <w:szCs w:val="28"/>
        </w:rPr>
        <w:t xml:space="preserve"> </w:t>
      </w:r>
      <w:r w:rsidR="00077BC9" w:rsidRPr="00E97411">
        <w:rPr>
          <w:rFonts w:ascii="Times New Roman" w:hAnsi="Times New Roman" w:cs="Times New Roman"/>
          <w:sz w:val="28"/>
          <w:szCs w:val="28"/>
        </w:rPr>
        <w:t>субсидий</w:t>
      </w:r>
      <w:r w:rsidR="00452B58" w:rsidRPr="00E97411">
        <w:rPr>
          <w:rFonts w:ascii="Times New Roman" w:hAnsi="Times New Roman" w:cs="Times New Roman"/>
          <w:sz w:val="28"/>
          <w:szCs w:val="28"/>
        </w:rPr>
        <w:t xml:space="preserve"> </w:t>
      </w:r>
      <w:r w:rsidR="005B602F" w:rsidRPr="00E97411">
        <w:rPr>
          <w:rFonts w:ascii="Times New Roman" w:hAnsi="Times New Roman" w:cs="Times New Roman"/>
          <w:sz w:val="28"/>
          <w:szCs w:val="28"/>
        </w:rPr>
        <w:t xml:space="preserve"> на строительство  и реконструкцию сельскохозяйственных объектов </w:t>
      </w:r>
      <w:r w:rsidR="0005003B" w:rsidRPr="00E97411">
        <w:rPr>
          <w:rFonts w:ascii="Times New Roman" w:hAnsi="Times New Roman" w:cs="Times New Roman"/>
          <w:sz w:val="28"/>
          <w:szCs w:val="28"/>
        </w:rPr>
        <w:t xml:space="preserve"> </w:t>
      </w:r>
      <w:r w:rsidR="005B602F" w:rsidRPr="00E97411">
        <w:rPr>
          <w:rFonts w:ascii="Times New Roman" w:hAnsi="Times New Roman" w:cs="Times New Roman"/>
          <w:sz w:val="28"/>
          <w:szCs w:val="28"/>
        </w:rPr>
        <w:t>предусмотрены средства</w:t>
      </w:r>
      <w:r w:rsidR="00B45EEE">
        <w:rPr>
          <w:rFonts w:ascii="Times New Roman" w:hAnsi="Times New Roman" w:cs="Times New Roman"/>
          <w:sz w:val="28"/>
          <w:szCs w:val="28"/>
        </w:rPr>
        <w:t xml:space="preserve">  бюджета  района </w:t>
      </w:r>
      <w:r w:rsidR="005B602F" w:rsidRPr="00E97411">
        <w:rPr>
          <w:rFonts w:ascii="Times New Roman" w:hAnsi="Times New Roman" w:cs="Times New Roman"/>
          <w:sz w:val="28"/>
          <w:szCs w:val="28"/>
        </w:rPr>
        <w:t xml:space="preserve"> </w:t>
      </w:r>
      <w:r w:rsidR="00452B58" w:rsidRPr="00E97411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003B" w:rsidRPr="00E97411">
        <w:rPr>
          <w:rFonts w:ascii="Times New Roman" w:hAnsi="Times New Roman" w:cs="Times New Roman"/>
          <w:sz w:val="28"/>
          <w:szCs w:val="28"/>
        </w:rPr>
        <w:t> 900,0</w:t>
      </w:r>
      <w:r w:rsidR="00452B58" w:rsidRPr="00E97411">
        <w:rPr>
          <w:rFonts w:ascii="Times New Roman" w:hAnsi="Times New Roman" w:cs="Times New Roman"/>
          <w:sz w:val="28"/>
          <w:szCs w:val="28"/>
        </w:rPr>
        <w:t xml:space="preserve"> </w:t>
      </w:r>
      <w:r w:rsidR="00F80339" w:rsidRPr="00E97411">
        <w:rPr>
          <w:rFonts w:ascii="Times New Roman" w:hAnsi="Times New Roman" w:cs="Times New Roman"/>
          <w:sz w:val="28"/>
          <w:szCs w:val="28"/>
        </w:rPr>
        <w:t xml:space="preserve">тыс. </w:t>
      </w:r>
      <w:r w:rsidR="005B602F" w:rsidRPr="00E97411">
        <w:rPr>
          <w:rFonts w:ascii="Times New Roman" w:hAnsi="Times New Roman" w:cs="Times New Roman"/>
          <w:sz w:val="28"/>
          <w:szCs w:val="28"/>
        </w:rPr>
        <w:t>рублей.</w:t>
      </w:r>
      <w:r w:rsidR="0079150A" w:rsidRPr="00E97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0A" w:rsidRPr="00E97411" w:rsidRDefault="0005003B" w:rsidP="00E97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411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 статьи 5  Порядка</w:t>
      </w:r>
      <w:r w:rsidR="00740E3D" w:rsidRPr="00E97411">
        <w:rPr>
          <w:rFonts w:ascii="Times New Roman" w:hAnsi="Times New Roman" w:cs="Times New Roman"/>
          <w:sz w:val="28"/>
          <w:szCs w:val="28"/>
        </w:rPr>
        <w:t xml:space="preserve"> предоставления субсидий, утвержденным  решением </w:t>
      </w:r>
      <w:r w:rsidR="0079150A" w:rsidRPr="00E97411">
        <w:rPr>
          <w:rFonts w:ascii="Times New Roman" w:hAnsi="Times New Roman" w:cs="Times New Roman"/>
          <w:sz w:val="28"/>
          <w:szCs w:val="28"/>
        </w:rPr>
        <w:t xml:space="preserve"> Думы  Ханты-Мансийского района</w:t>
      </w:r>
      <w:r w:rsidR="00740E3D" w:rsidRPr="00E97411">
        <w:rPr>
          <w:rFonts w:ascii="Times New Roman" w:hAnsi="Times New Roman" w:cs="Times New Roman"/>
          <w:sz w:val="28"/>
          <w:szCs w:val="28"/>
        </w:rPr>
        <w:t xml:space="preserve"> от 20.03.2014 № 339</w:t>
      </w:r>
      <w:r w:rsidR="00B45E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5EEE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="00B45EEE">
        <w:rPr>
          <w:rFonts w:ascii="Times New Roman" w:hAnsi="Times New Roman" w:cs="Times New Roman"/>
          <w:sz w:val="28"/>
          <w:szCs w:val="28"/>
        </w:rPr>
        <w:t>)</w:t>
      </w:r>
      <w:r w:rsidR="00E97411" w:rsidRPr="00E97411">
        <w:rPr>
          <w:rFonts w:ascii="Times New Roman" w:hAnsi="Times New Roman" w:cs="Times New Roman"/>
          <w:sz w:val="28"/>
          <w:szCs w:val="28"/>
        </w:rPr>
        <w:t>,</w:t>
      </w:r>
      <w:r w:rsidR="007D0D30" w:rsidRPr="00E97411">
        <w:rPr>
          <w:rFonts w:ascii="Times New Roman" w:hAnsi="Times New Roman" w:cs="Times New Roman"/>
          <w:sz w:val="28"/>
          <w:szCs w:val="28"/>
        </w:rPr>
        <w:t xml:space="preserve">  размер суммы субсидии  определяется пропорционально заявленным суммам в проектах,  с учетом итогов бальной оценки по критериям, но не более 50 процентов от общей стоимости, указанной в проектно-сметно</w:t>
      </w:r>
      <w:r w:rsidR="00BC07D4" w:rsidRPr="00E97411">
        <w:rPr>
          <w:rFonts w:ascii="Times New Roman" w:hAnsi="Times New Roman" w:cs="Times New Roman"/>
          <w:sz w:val="28"/>
          <w:szCs w:val="28"/>
        </w:rPr>
        <w:t>й документации.</w:t>
      </w:r>
    </w:p>
    <w:p w:rsidR="0079150A" w:rsidRPr="00E97411" w:rsidRDefault="0079150A" w:rsidP="00E974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1D7" w:rsidRPr="00B45EEE" w:rsidRDefault="007221D7" w:rsidP="00B45EEE">
      <w:pPr>
        <w:spacing w:after="0"/>
        <w:ind w:firstLine="708"/>
        <w:contextualSpacing/>
        <w:jc w:val="both"/>
        <w:rPr>
          <w:rStyle w:val="FontStyle23"/>
          <w:sz w:val="28"/>
          <w:szCs w:val="28"/>
        </w:rPr>
      </w:pPr>
      <w:r w:rsidRPr="00ED13D7">
        <w:rPr>
          <w:rFonts w:ascii="Times New Roman" w:hAnsi="Times New Roman" w:cs="Times New Roman"/>
          <w:sz w:val="28"/>
          <w:szCs w:val="28"/>
        </w:rPr>
        <w:t>2.</w:t>
      </w:r>
      <w:r w:rsidRPr="00722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EEE">
        <w:rPr>
          <w:rFonts w:ascii="Times New Roman" w:hAnsi="Times New Roman" w:cs="Times New Roman"/>
          <w:sz w:val="28"/>
          <w:szCs w:val="28"/>
        </w:rPr>
        <w:t xml:space="preserve">С защитой  проекта </w:t>
      </w:r>
      <w:r w:rsidR="00B45EEE" w:rsidRPr="00E97411">
        <w:rPr>
          <w:rStyle w:val="FontStyle23"/>
          <w:sz w:val="28"/>
          <w:szCs w:val="28"/>
        </w:rPr>
        <w:t xml:space="preserve">«Строительство коровника  на </w:t>
      </w:r>
      <w:r w:rsidR="00B45EEE">
        <w:rPr>
          <w:rStyle w:val="FontStyle23"/>
          <w:sz w:val="28"/>
          <w:szCs w:val="28"/>
        </w:rPr>
        <w:t>1</w:t>
      </w:r>
      <w:r w:rsidR="00B45EEE" w:rsidRPr="00E97411">
        <w:rPr>
          <w:rStyle w:val="FontStyle23"/>
          <w:sz w:val="28"/>
          <w:szCs w:val="28"/>
        </w:rPr>
        <w:t>00 голов»</w:t>
      </w:r>
      <w:r w:rsidR="00B45EEE">
        <w:rPr>
          <w:rStyle w:val="FontStyle23"/>
          <w:sz w:val="28"/>
          <w:szCs w:val="28"/>
        </w:rPr>
        <w:t xml:space="preserve"> </w:t>
      </w:r>
      <w:r w:rsidR="00B45EEE">
        <w:rPr>
          <w:rFonts w:ascii="Times New Roman" w:hAnsi="Times New Roman" w:cs="Times New Roman"/>
          <w:b/>
          <w:sz w:val="28"/>
          <w:szCs w:val="28"/>
        </w:rPr>
        <w:t>в</w:t>
      </w:r>
      <w:r w:rsidR="007B0B0E" w:rsidRPr="007221D7">
        <w:rPr>
          <w:rFonts w:ascii="Times New Roman" w:hAnsi="Times New Roman" w:cs="Times New Roman"/>
          <w:b/>
          <w:sz w:val="28"/>
          <w:szCs w:val="28"/>
        </w:rPr>
        <w:t>ыступил</w:t>
      </w:r>
      <w:r>
        <w:rPr>
          <w:rFonts w:ascii="Times New Roman" w:hAnsi="Times New Roman" w:cs="Times New Roman"/>
          <w:sz w:val="28"/>
          <w:szCs w:val="28"/>
        </w:rPr>
        <w:t xml:space="preserve"> участник Конкурса</w:t>
      </w:r>
      <w:r w:rsidRPr="00E97411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г</w:t>
      </w:r>
      <w:r w:rsidRPr="00E97411">
        <w:rPr>
          <w:rStyle w:val="FontStyle23"/>
          <w:sz w:val="28"/>
          <w:szCs w:val="28"/>
        </w:rPr>
        <w:t>лава крестьянского (фер</w:t>
      </w:r>
      <w:r>
        <w:rPr>
          <w:rStyle w:val="FontStyle23"/>
          <w:sz w:val="28"/>
          <w:szCs w:val="28"/>
        </w:rPr>
        <w:t>мерского) хозяйства Чирков Евгений Федорович.</w:t>
      </w:r>
    </w:p>
    <w:p w:rsidR="00570600" w:rsidRPr="00E97411" w:rsidRDefault="0046067A" w:rsidP="00E97411">
      <w:pPr>
        <w:pStyle w:val="Style9"/>
        <w:widowControl/>
        <w:spacing w:line="276" w:lineRule="auto"/>
        <w:contextualSpacing/>
        <w:rPr>
          <w:b/>
          <w:bCs/>
          <w:sz w:val="28"/>
          <w:szCs w:val="28"/>
          <w:highlight w:val="yellow"/>
          <w:u w:val="single"/>
        </w:rPr>
      </w:pPr>
      <w:r w:rsidRPr="00E97411">
        <w:rPr>
          <w:rStyle w:val="FontStyle23"/>
          <w:sz w:val="28"/>
          <w:szCs w:val="28"/>
        </w:rPr>
        <w:tab/>
      </w:r>
    </w:p>
    <w:p w:rsidR="00570600" w:rsidRPr="00E97411" w:rsidRDefault="00570600" w:rsidP="00E9741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411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</w:t>
      </w:r>
      <w:r w:rsidRPr="00E974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7D4" w:rsidRPr="00E97411" w:rsidRDefault="00452B58" w:rsidP="00B45EEE">
      <w:pPr>
        <w:pStyle w:val="a4"/>
        <w:spacing w:line="276" w:lineRule="auto"/>
        <w:ind w:firstLine="708"/>
        <w:contextualSpacing/>
        <w:jc w:val="both"/>
        <w:rPr>
          <w:szCs w:val="28"/>
        </w:rPr>
      </w:pPr>
      <w:r w:rsidRPr="00E97411">
        <w:rPr>
          <w:szCs w:val="28"/>
        </w:rPr>
        <w:t xml:space="preserve">1. </w:t>
      </w:r>
      <w:r w:rsidR="00FE000A" w:rsidRPr="00E97411">
        <w:rPr>
          <w:szCs w:val="28"/>
        </w:rPr>
        <w:t>На основании</w:t>
      </w:r>
      <w:r w:rsidR="00570600" w:rsidRPr="00E97411">
        <w:rPr>
          <w:szCs w:val="28"/>
        </w:rPr>
        <w:t xml:space="preserve"> </w:t>
      </w:r>
      <w:r w:rsidR="00B45EEE">
        <w:rPr>
          <w:szCs w:val="28"/>
        </w:rPr>
        <w:t>оценки Комитета, заключения</w:t>
      </w:r>
      <w:r w:rsidR="00FE000A" w:rsidRPr="00E97411">
        <w:rPr>
          <w:szCs w:val="28"/>
        </w:rPr>
        <w:t xml:space="preserve"> </w:t>
      </w:r>
      <w:r w:rsidR="00403714" w:rsidRPr="00E97411">
        <w:rPr>
          <w:szCs w:val="28"/>
        </w:rPr>
        <w:t>Управления</w:t>
      </w:r>
      <w:bookmarkStart w:id="0" w:name="_GoBack"/>
      <w:bookmarkEnd w:id="0"/>
      <w:r w:rsidR="00B45EEE">
        <w:rPr>
          <w:szCs w:val="28"/>
        </w:rPr>
        <w:t xml:space="preserve">, учитывая  итоги </w:t>
      </w:r>
      <w:r w:rsidR="00FE000A" w:rsidRPr="00E97411">
        <w:rPr>
          <w:szCs w:val="28"/>
        </w:rPr>
        <w:t xml:space="preserve"> публичной защиты, руководствуясь </w:t>
      </w:r>
      <w:r w:rsidR="0046067A" w:rsidRPr="00E97411">
        <w:rPr>
          <w:szCs w:val="28"/>
        </w:rPr>
        <w:t>пунктом</w:t>
      </w:r>
      <w:r w:rsidR="00570600" w:rsidRPr="00E97411">
        <w:rPr>
          <w:szCs w:val="28"/>
        </w:rPr>
        <w:t xml:space="preserve"> </w:t>
      </w:r>
      <w:r w:rsidR="00BC07D4" w:rsidRPr="00E97411">
        <w:rPr>
          <w:szCs w:val="28"/>
        </w:rPr>
        <w:t>1</w:t>
      </w:r>
      <w:r w:rsidR="00570600" w:rsidRPr="00E97411">
        <w:rPr>
          <w:szCs w:val="28"/>
        </w:rPr>
        <w:t xml:space="preserve"> </w:t>
      </w:r>
      <w:r w:rsidR="00BC07D4" w:rsidRPr="00E97411">
        <w:rPr>
          <w:szCs w:val="28"/>
        </w:rPr>
        <w:t>статьи 5</w:t>
      </w:r>
      <w:r w:rsidR="0046067A" w:rsidRPr="00E97411">
        <w:rPr>
          <w:szCs w:val="28"/>
        </w:rPr>
        <w:t xml:space="preserve"> Поряд</w:t>
      </w:r>
      <w:r w:rsidR="00B45EEE">
        <w:rPr>
          <w:szCs w:val="28"/>
        </w:rPr>
        <w:t>ка</w:t>
      </w:r>
      <w:r w:rsidR="00353DB6" w:rsidRPr="00E97411">
        <w:rPr>
          <w:szCs w:val="28"/>
        </w:rPr>
        <w:t>,</w:t>
      </w:r>
      <w:r w:rsidR="00570600" w:rsidRPr="00E97411">
        <w:rPr>
          <w:szCs w:val="28"/>
        </w:rPr>
        <w:t xml:space="preserve"> определить победител</w:t>
      </w:r>
      <w:r w:rsidR="00B45EEE">
        <w:rPr>
          <w:szCs w:val="28"/>
        </w:rPr>
        <w:t>ем К</w:t>
      </w:r>
      <w:r w:rsidR="00570600" w:rsidRPr="00E97411">
        <w:rPr>
          <w:szCs w:val="28"/>
        </w:rPr>
        <w:t>онкурса</w:t>
      </w:r>
      <w:r w:rsidR="00A33E09">
        <w:rPr>
          <w:szCs w:val="28"/>
        </w:rPr>
        <w:t xml:space="preserve"> - г</w:t>
      </w:r>
      <w:r w:rsidR="00DD20FD" w:rsidRPr="00E97411">
        <w:rPr>
          <w:rStyle w:val="FontStyle23"/>
          <w:sz w:val="28"/>
          <w:szCs w:val="28"/>
        </w:rPr>
        <w:t xml:space="preserve">лаву крестьянского (фермерского) хозяйства </w:t>
      </w:r>
      <w:r w:rsidR="00A33E09">
        <w:rPr>
          <w:rStyle w:val="FontStyle23"/>
          <w:sz w:val="28"/>
          <w:szCs w:val="28"/>
        </w:rPr>
        <w:t xml:space="preserve"> </w:t>
      </w:r>
      <w:proofErr w:type="spellStart"/>
      <w:r w:rsidR="00A33E09">
        <w:rPr>
          <w:rStyle w:val="FontStyle23"/>
          <w:sz w:val="28"/>
          <w:szCs w:val="28"/>
        </w:rPr>
        <w:t>Чиркова</w:t>
      </w:r>
      <w:proofErr w:type="spellEnd"/>
      <w:r w:rsidR="00A33E09">
        <w:rPr>
          <w:rStyle w:val="FontStyle23"/>
          <w:sz w:val="28"/>
          <w:szCs w:val="28"/>
        </w:rPr>
        <w:t xml:space="preserve"> Евгения Федоровича.</w:t>
      </w:r>
    </w:p>
    <w:p w:rsidR="006B6ADB" w:rsidRDefault="00881689" w:rsidP="00A33E09">
      <w:pPr>
        <w:pStyle w:val="a4"/>
        <w:spacing w:line="276" w:lineRule="auto"/>
        <w:contextualSpacing/>
        <w:jc w:val="both"/>
        <w:rPr>
          <w:szCs w:val="28"/>
        </w:rPr>
      </w:pPr>
      <w:r w:rsidRPr="00E97411">
        <w:rPr>
          <w:b/>
          <w:szCs w:val="28"/>
        </w:rPr>
        <w:tab/>
      </w:r>
      <w:r w:rsidR="00A33E09">
        <w:rPr>
          <w:szCs w:val="28"/>
        </w:rPr>
        <w:t>2</w:t>
      </w:r>
      <w:r w:rsidR="00570600" w:rsidRPr="00E97411">
        <w:rPr>
          <w:szCs w:val="28"/>
        </w:rPr>
        <w:t>. Комитету экономической политики администрации Ханты-</w:t>
      </w:r>
      <w:r w:rsidR="00DD20FD" w:rsidRPr="00E97411">
        <w:rPr>
          <w:szCs w:val="28"/>
        </w:rPr>
        <w:t>Ман</w:t>
      </w:r>
      <w:r w:rsidR="00A33E09">
        <w:rPr>
          <w:szCs w:val="28"/>
        </w:rPr>
        <w:t>сийского района (</w:t>
      </w:r>
      <w:proofErr w:type="spellStart"/>
      <w:r w:rsidR="00A33E09">
        <w:rPr>
          <w:szCs w:val="28"/>
        </w:rPr>
        <w:t>Холодилова</w:t>
      </w:r>
      <w:proofErr w:type="spellEnd"/>
      <w:r w:rsidR="00A33E09">
        <w:rPr>
          <w:szCs w:val="28"/>
        </w:rPr>
        <w:t xml:space="preserve"> А.В.</w:t>
      </w:r>
      <w:r w:rsidR="00570600" w:rsidRPr="00E97411">
        <w:rPr>
          <w:szCs w:val="28"/>
        </w:rPr>
        <w:t>)</w:t>
      </w:r>
      <w:r w:rsidR="006B6ADB" w:rsidRPr="00E97411">
        <w:rPr>
          <w:szCs w:val="28"/>
        </w:rPr>
        <w:t xml:space="preserve"> п</w:t>
      </w:r>
      <w:r w:rsidR="00077BC9" w:rsidRPr="00E97411">
        <w:rPr>
          <w:szCs w:val="28"/>
        </w:rPr>
        <w:t xml:space="preserve">одготовить  </w:t>
      </w:r>
      <w:r w:rsidR="00A33E09">
        <w:rPr>
          <w:szCs w:val="28"/>
        </w:rPr>
        <w:t>проект</w:t>
      </w:r>
      <w:r w:rsidR="00077BC9" w:rsidRPr="00E97411">
        <w:rPr>
          <w:szCs w:val="28"/>
        </w:rPr>
        <w:t xml:space="preserve"> договор</w:t>
      </w:r>
      <w:r w:rsidR="00A33E09">
        <w:rPr>
          <w:szCs w:val="28"/>
        </w:rPr>
        <w:t>а</w:t>
      </w:r>
      <w:r w:rsidR="006B6ADB" w:rsidRPr="00E97411">
        <w:rPr>
          <w:szCs w:val="28"/>
        </w:rPr>
        <w:t xml:space="preserve"> о </w:t>
      </w:r>
      <w:r w:rsidR="00A33E09">
        <w:rPr>
          <w:szCs w:val="28"/>
        </w:rPr>
        <w:t>предоставлении субсидии</w:t>
      </w:r>
      <w:proofErr w:type="gramStart"/>
      <w:r w:rsidR="00A33E09">
        <w:rPr>
          <w:szCs w:val="28"/>
        </w:rPr>
        <w:t xml:space="preserve"> </w:t>
      </w:r>
      <w:r w:rsidR="00483669">
        <w:rPr>
          <w:szCs w:val="28"/>
        </w:rPr>
        <w:t>.</w:t>
      </w:r>
      <w:proofErr w:type="gramEnd"/>
    </w:p>
    <w:p w:rsidR="00483669" w:rsidRPr="00483669" w:rsidRDefault="00777BA4" w:rsidP="00A33E09">
      <w:pPr>
        <w:pStyle w:val="a4"/>
        <w:spacing w:line="276" w:lineRule="auto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           Срок: до 02.09</w:t>
      </w:r>
      <w:r w:rsidR="00483669" w:rsidRPr="00483669">
        <w:rPr>
          <w:b/>
          <w:szCs w:val="28"/>
        </w:rPr>
        <w:t>.2016 года</w:t>
      </w:r>
    </w:p>
    <w:p w:rsidR="005150AD" w:rsidRDefault="005150AD" w:rsidP="00E9741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669" w:rsidRDefault="00483669" w:rsidP="00483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669" w:rsidRDefault="00483669" w:rsidP="00483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669" w:rsidRDefault="00483669" w:rsidP="00483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Совета:   __________________   Р.Н. Ерышев</w:t>
      </w:r>
    </w:p>
    <w:p w:rsidR="00483669" w:rsidRDefault="00483669" w:rsidP="0048366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3669" w:rsidRDefault="00483669" w:rsidP="004836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               ___________________ Т.Ю. Горелик</w:t>
      </w:r>
    </w:p>
    <w:p w:rsidR="00483669" w:rsidRDefault="00483669" w:rsidP="0048366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 В.А. Попов</w:t>
      </w:r>
    </w:p>
    <w:p w:rsidR="00483669" w:rsidRDefault="00483669" w:rsidP="004836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Холодилова</w:t>
      </w:r>
      <w:proofErr w:type="spellEnd"/>
    </w:p>
    <w:p w:rsidR="00483669" w:rsidRDefault="00483669" w:rsidP="004836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 Ю.В. Николаева</w:t>
      </w:r>
    </w:p>
    <w:p w:rsidR="00483669" w:rsidRDefault="00777BA4" w:rsidP="00483669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83669" w:rsidRPr="00777BA4" w:rsidRDefault="00777BA4" w:rsidP="00777BA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3669" w:rsidRDefault="00483669" w:rsidP="0048366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Совета:         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</w:t>
      </w:r>
      <w:r>
        <w:rPr>
          <w:rFonts w:ascii="Times New Roman" w:hAnsi="Times New Roman" w:cs="Times New Roman"/>
          <w:sz w:val="27"/>
          <w:szCs w:val="27"/>
        </w:rPr>
        <w:t>.Хозяинова</w:t>
      </w:r>
      <w:proofErr w:type="spellEnd"/>
    </w:p>
    <w:p w:rsidR="00483669" w:rsidRDefault="00483669" w:rsidP="00483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150AD" w:rsidRDefault="005150AD" w:rsidP="00E97411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50AD" w:rsidSect="007C3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2B10"/>
    <w:multiLevelType w:val="hybridMultilevel"/>
    <w:tmpl w:val="B76EA496"/>
    <w:lvl w:ilvl="0" w:tplc="4AF296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50C8"/>
    <w:multiLevelType w:val="hybridMultilevel"/>
    <w:tmpl w:val="82E631FA"/>
    <w:lvl w:ilvl="0" w:tplc="8E0E3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D259E7"/>
    <w:multiLevelType w:val="hybridMultilevel"/>
    <w:tmpl w:val="F3C211E6"/>
    <w:lvl w:ilvl="0" w:tplc="F6060AD8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EC1AA7"/>
    <w:multiLevelType w:val="multilevel"/>
    <w:tmpl w:val="75F24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A5A1AC5"/>
    <w:multiLevelType w:val="hybridMultilevel"/>
    <w:tmpl w:val="08BEAA40"/>
    <w:lvl w:ilvl="0" w:tplc="FC526D3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ED4385"/>
    <w:multiLevelType w:val="hybridMultilevel"/>
    <w:tmpl w:val="FACAA222"/>
    <w:lvl w:ilvl="0" w:tplc="96E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156D64"/>
    <w:multiLevelType w:val="hybridMultilevel"/>
    <w:tmpl w:val="E684FB8A"/>
    <w:lvl w:ilvl="0" w:tplc="DDB022FE">
      <w:start w:val="1"/>
      <w:numFmt w:val="decimal"/>
      <w:lvlText w:val="%1."/>
      <w:lvlJc w:val="left"/>
      <w:pPr>
        <w:ind w:left="174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69466239"/>
    <w:multiLevelType w:val="hybridMultilevel"/>
    <w:tmpl w:val="EC507280"/>
    <w:lvl w:ilvl="0" w:tplc="2EF85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4040B2"/>
    <w:multiLevelType w:val="hybridMultilevel"/>
    <w:tmpl w:val="B900B75C"/>
    <w:lvl w:ilvl="0" w:tplc="DAACB9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66C"/>
    <w:rsid w:val="000011ED"/>
    <w:rsid w:val="0002783F"/>
    <w:rsid w:val="000469C9"/>
    <w:rsid w:val="0005003B"/>
    <w:rsid w:val="00077BC9"/>
    <w:rsid w:val="00094177"/>
    <w:rsid w:val="000A0C4F"/>
    <w:rsid w:val="000A6F85"/>
    <w:rsid w:val="000B1F54"/>
    <w:rsid w:val="000B65C1"/>
    <w:rsid w:val="000B7661"/>
    <w:rsid w:val="000D687A"/>
    <w:rsid w:val="000F50E9"/>
    <w:rsid w:val="001007ED"/>
    <w:rsid w:val="001011E5"/>
    <w:rsid w:val="00117EB1"/>
    <w:rsid w:val="00120DEA"/>
    <w:rsid w:val="0012405E"/>
    <w:rsid w:val="00127747"/>
    <w:rsid w:val="00137283"/>
    <w:rsid w:val="0014152F"/>
    <w:rsid w:val="00187249"/>
    <w:rsid w:val="001B3A69"/>
    <w:rsid w:val="001B472E"/>
    <w:rsid w:val="001B479C"/>
    <w:rsid w:val="001E39F2"/>
    <w:rsid w:val="001E526F"/>
    <w:rsid w:val="001E55AF"/>
    <w:rsid w:val="001F4EBC"/>
    <w:rsid w:val="002052C6"/>
    <w:rsid w:val="00222E86"/>
    <w:rsid w:val="00243332"/>
    <w:rsid w:val="00246BF1"/>
    <w:rsid w:val="00254CAD"/>
    <w:rsid w:val="00280D1F"/>
    <w:rsid w:val="002852D4"/>
    <w:rsid w:val="002A502D"/>
    <w:rsid w:val="002C0D9C"/>
    <w:rsid w:val="002D6B03"/>
    <w:rsid w:val="00301D85"/>
    <w:rsid w:val="00314FB4"/>
    <w:rsid w:val="00315FBD"/>
    <w:rsid w:val="0032136D"/>
    <w:rsid w:val="00353DB6"/>
    <w:rsid w:val="00362A28"/>
    <w:rsid w:val="00374048"/>
    <w:rsid w:val="00374206"/>
    <w:rsid w:val="003844C2"/>
    <w:rsid w:val="00391969"/>
    <w:rsid w:val="003A5722"/>
    <w:rsid w:val="003B2D31"/>
    <w:rsid w:val="003D0C72"/>
    <w:rsid w:val="003D192F"/>
    <w:rsid w:val="003F3351"/>
    <w:rsid w:val="00403714"/>
    <w:rsid w:val="00410804"/>
    <w:rsid w:val="0041328D"/>
    <w:rsid w:val="00420642"/>
    <w:rsid w:val="0042335E"/>
    <w:rsid w:val="00425E73"/>
    <w:rsid w:val="004316AC"/>
    <w:rsid w:val="0043418F"/>
    <w:rsid w:val="00437F36"/>
    <w:rsid w:val="0044730F"/>
    <w:rsid w:val="004500F9"/>
    <w:rsid w:val="00452B58"/>
    <w:rsid w:val="0046067A"/>
    <w:rsid w:val="00483669"/>
    <w:rsid w:val="00484810"/>
    <w:rsid w:val="00490E68"/>
    <w:rsid w:val="00493DC0"/>
    <w:rsid w:val="004D190B"/>
    <w:rsid w:val="004E17E8"/>
    <w:rsid w:val="004F35DF"/>
    <w:rsid w:val="004F7690"/>
    <w:rsid w:val="00512E68"/>
    <w:rsid w:val="005150AD"/>
    <w:rsid w:val="00516B9E"/>
    <w:rsid w:val="00521343"/>
    <w:rsid w:val="00540CEF"/>
    <w:rsid w:val="005514EF"/>
    <w:rsid w:val="005530FC"/>
    <w:rsid w:val="00554704"/>
    <w:rsid w:val="0056517D"/>
    <w:rsid w:val="00570600"/>
    <w:rsid w:val="00570E33"/>
    <w:rsid w:val="00573B10"/>
    <w:rsid w:val="005A437D"/>
    <w:rsid w:val="005B0BA4"/>
    <w:rsid w:val="005B1BB6"/>
    <w:rsid w:val="005B364A"/>
    <w:rsid w:val="005B602F"/>
    <w:rsid w:val="005C0C1D"/>
    <w:rsid w:val="005D1523"/>
    <w:rsid w:val="005E6D3D"/>
    <w:rsid w:val="005F3476"/>
    <w:rsid w:val="00610F3B"/>
    <w:rsid w:val="006267FE"/>
    <w:rsid w:val="00635F70"/>
    <w:rsid w:val="006370C0"/>
    <w:rsid w:val="0065326A"/>
    <w:rsid w:val="00674D85"/>
    <w:rsid w:val="00693AE1"/>
    <w:rsid w:val="006B6ADB"/>
    <w:rsid w:val="006F0520"/>
    <w:rsid w:val="006F6E5B"/>
    <w:rsid w:val="00700380"/>
    <w:rsid w:val="007123D0"/>
    <w:rsid w:val="007221D7"/>
    <w:rsid w:val="00723A5B"/>
    <w:rsid w:val="00740E3D"/>
    <w:rsid w:val="0075286B"/>
    <w:rsid w:val="00763B11"/>
    <w:rsid w:val="00773761"/>
    <w:rsid w:val="00777BA4"/>
    <w:rsid w:val="007837C9"/>
    <w:rsid w:val="0079150A"/>
    <w:rsid w:val="007A2092"/>
    <w:rsid w:val="007B0B0E"/>
    <w:rsid w:val="007B0F14"/>
    <w:rsid w:val="007B1DEA"/>
    <w:rsid w:val="007C3A2C"/>
    <w:rsid w:val="007D0D30"/>
    <w:rsid w:val="007D6082"/>
    <w:rsid w:val="007D7F7A"/>
    <w:rsid w:val="007E298A"/>
    <w:rsid w:val="007E401A"/>
    <w:rsid w:val="007E51CC"/>
    <w:rsid w:val="007F57DF"/>
    <w:rsid w:val="00821015"/>
    <w:rsid w:val="008301EF"/>
    <w:rsid w:val="00845679"/>
    <w:rsid w:val="0085227B"/>
    <w:rsid w:val="008674DE"/>
    <w:rsid w:val="00872EF5"/>
    <w:rsid w:val="0087458D"/>
    <w:rsid w:val="00875CCD"/>
    <w:rsid w:val="00881689"/>
    <w:rsid w:val="00884CCB"/>
    <w:rsid w:val="00896782"/>
    <w:rsid w:val="008A4209"/>
    <w:rsid w:val="008A4345"/>
    <w:rsid w:val="008B2489"/>
    <w:rsid w:val="008B7DF0"/>
    <w:rsid w:val="008C034B"/>
    <w:rsid w:val="008C1AC9"/>
    <w:rsid w:val="008D4702"/>
    <w:rsid w:val="008E1D4D"/>
    <w:rsid w:val="008E2C0B"/>
    <w:rsid w:val="008E438F"/>
    <w:rsid w:val="008E5C5A"/>
    <w:rsid w:val="0090255C"/>
    <w:rsid w:val="0092366C"/>
    <w:rsid w:val="00937218"/>
    <w:rsid w:val="00972DE7"/>
    <w:rsid w:val="00984B1E"/>
    <w:rsid w:val="009A2FEA"/>
    <w:rsid w:val="009B286E"/>
    <w:rsid w:val="009B5BD9"/>
    <w:rsid w:val="00A325DD"/>
    <w:rsid w:val="00A33E09"/>
    <w:rsid w:val="00A345D7"/>
    <w:rsid w:val="00A34AAD"/>
    <w:rsid w:val="00A50761"/>
    <w:rsid w:val="00A51FC6"/>
    <w:rsid w:val="00A55ECC"/>
    <w:rsid w:val="00A76C2D"/>
    <w:rsid w:val="00A80793"/>
    <w:rsid w:val="00A854C9"/>
    <w:rsid w:val="00AA33BC"/>
    <w:rsid w:val="00AA7F6C"/>
    <w:rsid w:val="00AB0573"/>
    <w:rsid w:val="00AB2EC4"/>
    <w:rsid w:val="00AB57BA"/>
    <w:rsid w:val="00AC105C"/>
    <w:rsid w:val="00AC68F1"/>
    <w:rsid w:val="00AD0923"/>
    <w:rsid w:val="00AD0C77"/>
    <w:rsid w:val="00AD2A89"/>
    <w:rsid w:val="00B2023F"/>
    <w:rsid w:val="00B26106"/>
    <w:rsid w:val="00B31819"/>
    <w:rsid w:val="00B45EEE"/>
    <w:rsid w:val="00B51CA3"/>
    <w:rsid w:val="00B557DD"/>
    <w:rsid w:val="00B76DA0"/>
    <w:rsid w:val="00B8635E"/>
    <w:rsid w:val="00B9521F"/>
    <w:rsid w:val="00B96209"/>
    <w:rsid w:val="00BC07D4"/>
    <w:rsid w:val="00BE008A"/>
    <w:rsid w:val="00BF6AF9"/>
    <w:rsid w:val="00C00FC4"/>
    <w:rsid w:val="00C1259F"/>
    <w:rsid w:val="00C241EF"/>
    <w:rsid w:val="00C378DC"/>
    <w:rsid w:val="00C66C24"/>
    <w:rsid w:val="00CC58E7"/>
    <w:rsid w:val="00CC609E"/>
    <w:rsid w:val="00CE592A"/>
    <w:rsid w:val="00CF05B9"/>
    <w:rsid w:val="00D11D75"/>
    <w:rsid w:val="00D15795"/>
    <w:rsid w:val="00D17E45"/>
    <w:rsid w:val="00D60783"/>
    <w:rsid w:val="00D627CE"/>
    <w:rsid w:val="00D86967"/>
    <w:rsid w:val="00D947CE"/>
    <w:rsid w:val="00DA0636"/>
    <w:rsid w:val="00DA06E5"/>
    <w:rsid w:val="00DD20FD"/>
    <w:rsid w:val="00DD3BDA"/>
    <w:rsid w:val="00DD71E1"/>
    <w:rsid w:val="00DF7B90"/>
    <w:rsid w:val="00E46173"/>
    <w:rsid w:val="00E579B3"/>
    <w:rsid w:val="00E61B19"/>
    <w:rsid w:val="00E64A16"/>
    <w:rsid w:val="00E66106"/>
    <w:rsid w:val="00E814A8"/>
    <w:rsid w:val="00E96270"/>
    <w:rsid w:val="00E97411"/>
    <w:rsid w:val="00EA22B9"/>
    <w:rsid w:val="00ED13D7"/>
    <w:rsid w:val="00EE35E7"/>
    <w:rsid w:val="00F063AB"/>
    <w:rsid w:val="00F23B91"/>
    <w:rsid w:val="00F27304"/>
    <w:rsid w:val="00F318EA"/>
    <w:rsid w:val="00F61751"/>
    <w:rsid w:val="00F624E8"/>
    <w:rsid w:val="00F80339"/>
    <w:rsid w:val="00F96ACC"/>
    <w:rsid w:val="00FD09F7"/>
    <w:rsid w:val="00FD21BA"/>
    <w:rsid w:val="00FD6E90"/>
    <w:rsid w:val="00FE000A"/>
    <w:rsid w:val="00FE3B91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2F"/>
    <w:pPr>
      <w:ind w:left="720"/>
      <w:contextualSpacing/>
    </w:pPr>
  </w:style>
  <w:style w:type="paragraph" w:styleId="a4">
    <w:name w:val="No Spacing"/>
    <w:link w:val="a5"/>
    <w:uiPriority w:val="1"/>
    <w:qFormat/>
    <w:rsid w:val="004341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3418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1B47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B479C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9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73761"/>
    <w:rPr>
      <w:rFonts w:ascii="Times New Roman" w:hAnsi="Times New Roman" w:cs="Times New Roman" w:hint="default"/>
      <w:sz w:val="26"/>
    </w:rPr>
  </w:style>
  <w:style w:type="paragraph" w:customStyle="1" w:styleId="Style9">
    <w:name w:val="Style9"/>
    <w:basedOn w:val="a"/>
    <w:uiPriority w:val="99"/>
    <w:rsid w:val="00773761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16B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3F33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F3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1829-45CD-4907-B34F-2A415B11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hozyainova-ti</cp:lastModifiedBy>
  <cp:revision>104</cp:revision>
  <cp:lastPrinted>2016-09-02T04:19:00Z</cp:lastPrinted>
  <dcterms:created xsi:type="dcterms:W3CDTF">2010-11-03T04:30:00Z</dcterms:created>
  <dcterms:modified xsi:type="dcterms:W3CDTF">2016-09-02T04:22:00Z</dcterms:modified>
</cp:coreProperties>
</file>