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E7" w:rsidRDefault="009F07E7" w:rsidP="009F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7D" w:rsidRDefault="00D65E7D" w:rsidP="009F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B7B">
        <w:rPr>
          <w:rFonts w:ascii="Times New Roman" w:hAnsi="Times New Roman"/>
          <w:b/>
          <w:sz w:val="28"/>
          <w:szCs w:val="28"/>
        </w:rPr>
        <w:t xml:space="preserve">Меры </w:t>
      </w:r>
      <w:r>
        <w:rPr>
          <w:rFonts w:ascii="Times New Roman" w:hAnsi="Times New Roman"/>
          <w:b/>
          <w:sz w:val="28"/>
          <w:szCs w:val="28"/>
        </w:rPr>
        <w:t xml:space="preserve">финансовой </w:t>
      </w:r>
      <w:r w:rsidRPr="00C92B7B">
        <w:rPr>
          <w:rFonts w:ascii="Times New Roman" w:hAnsi="Times New Roman"/>
          <w:b/>
          <w:sz w:val="28"/>
          <w:szCs w:val="28"/>
        </w:rPr>
        <w:t>поддержки субъектов</w:t>
      </w:r>
      <w:r w:rsidRPr="00E05036">
        <w:rPr>
          <w:rFonts w:ascii="Times New Roman" w:hAnsi="Times New Roman"/>
          <w:sz w:val="24"/>
          <w:szCs w:val="24"/>
        </w:rPr>
        <w:t xml:space="preserve"> </w:t>
      </w:r>
      <w:r w:rsidRPr="00E05036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зарегистрированных и осуществляющих</w:t>
      </w:r>
      <w:r w:rsidRPr="00E05036">
        <w:rPr>
          <w:rFonts w:ascii="Times New Roman" w:hAnsi="Times New Roman"/>
          <w:b/>
          <w:sz w:val="28"/>
          <w:szCs w:val="28"/>
        </w:rPr>
        <w:t xml:space="preserve"> деятельность на территории Ханты-Мансийского района</w:t>
      </w:r>
      <w:r w:rsidRPr="00C92B7B">
        <w:rPr>
          <w:rFonts w:ascii="Times New Roman" w:hAnsi="Times New Roman"/>
          <w:b/>
          <w:sz w:val="28"/>
          <w:szCs w:val="28"/>
        </w:rPr>
        <w:t>, в рамках муниципальной программы «Развитие малого и среднего предпринимательства на территории Ханты-М</w:t>
      </w:r>
      <w:r>
        <w:rPr>
          <w:rFonts w:ascii="Times New Roman" w:hAnsi="Times New Roman"/>
          <w:b/>
          <w:sz w:val="28"/>
          <w:szCs w:val="28"/>
        </w:rPr>
        <w:t>ансийского района</w:t>
      </w:r>
      <w:r w:rsidR="00B24C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C39" w:rsidRDefault="00B24C39" w:rsidP="009F0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7D66C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366"/>
        <w:gridCol w:w="3402"/>
        <w:gridCol w:w="4111"/>
      </w:tblGrid>
      <w:tr w:rsidR="00EC0441" w:rsidRPr="00EC0441" w:rsidTr="003D4B92">
        <w:tc>
          <w:tcPr>
            <w:tcW w:w="7366" w:type="dxa"/>
          </w:tcPr>
          <w:p w:rsidR="00747235" w:rsidRPr="00EC0441" w:rsidRDefault="00747235" w:rsidP="00E21FC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747235" w:rsidRPr="00EC0441" w:rsidRDefault="00747235" w:rsidP="00C5205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C0441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4111" w:type="dxa"/>
          </w:tcPr>
          <w:p w:rsidR="00747235" w:rsidRPr="00EC0441" w:rsidRDefault="00747235" w:rsidP="00C5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основных документов</w:t>
            </w:r>
            <w:r w:rsidR="008D51D8" w:rsidRPr="00EC0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D65E7D" w:rsidRPr="00C40FF6" w:rsidTr="003D4B92">
        <w:tc>
          <w:tcPr>
            <w:tcW w:w="14879" w:type="dxa"/>
            <w:gridSpan w:val="3"/>
          </w:tcPr>
          <w:p w:rsidR="00D65E7D" w:rsidRDefault="00D65E7D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Компенсация </w:t>
            </w:r>
            <w:r w:rsidRPr="00C40FF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фактически произведённых и документально подтверждённых затрат </w:t>
            </w:r>
            <w:r w:rsidRPr="00C4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предпринимательства:</w:t>
            </w:r>
          </w:p>
          <w:p w:rsidR="00C40FF6" w:rsidRPr="00C40FF6" w:rsidRDefault="00C40FF6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1F0" w:rsidRPr="00C40FF6" w:rsidTr="004C3AD0">
        <w:tc>
          <w:tcPr>
            <w:tcW w:w="10768" w:type="dxa"/>
            <w:gridSpan w:val="2"/>
          </w:tcPr>
          <w:p w:rsidR="00E871F0" w:rsidRDefault="00E871F0" w:rsidP="006D60D9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871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</w:t>
            </w:r>
            <w:r w:rsidRPr="00E871F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«Содействие развитию малого и среднего предпринимательства </w:t>
            </w:r>
          </w:p>
          <w:p w:rsidR="00E871F0" w:rsidRPr="00E871F0" w:rsidRDefault="00E871F0" w:rsidP="00E871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71F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в Ханты-Мансийском районе»</w:t>
            </w:r>
          </w:p>
        </w:tc>
        <w:tc>
          <w:tcPr>
            <w:tcW w:w="4111" w:type="dxa"/>
          </w:tcPr>
          <w:p w:rsidR="00E871F0" w:rsidRPr="00C40FF6" w:rsidRDefault="00E871F0" w:rsidP="00747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D3250B">
        <w:trPr>
          <w:trHeight w:val="547"/>
        </w:trPr>
        <w:tc>
          <w:tcPr>
            <w:tcW w:w="7366" w:type="dxa"/>
            <w:tcBorders>
              <w:bottom w:val="single" w:sz="4" w:space="0" w:color="auto"/>
            </w:tcBorders>
          </w:tcPr>
          <w:p w:rsidR="007147AA" w:rsidRPr="00A3345F" w:rsidRDefault="007147AA" w:rsidP="00E563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45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по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приобретению транспортных средств, необходимых для развития предпринимательской деятельности в сфере лесозаготовки </w:t>
            </w:r>
            <w:r w:rsidR="00121D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обработки леса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7AA" w:rsidRPr="00FA61B8" w:rsidRDefault="007147AA" w:rsidP="00DC3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50 процентов от общего объема затрат и не более 500 тыс. рублей в год</w:t>
            </w:r>
          </w:p>
        </w:tc>
        <w:tc>
          <w:tcPr>
            <w:tcW w:w="4111" w:type="dxa"/>
            <w:vMerge w:val="restart"/>
          </w:tcPr>
          <w:p w:rsidR="007147AA" w:rsidRPr="00EC0441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заявление о предоставлении субсидии в свободной форме или рекомендуемой, которым Субъект подтверждает соответствие условиям предоставления субсидии на основании прилагаемых к нему достоверных документов (сведений), по следующему перечню:</w:t>
            </w:r>
          </w:p>
          <w:p w:rsidR="007147AA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бухгалтерского баланса и налоговых деклараций по применяемым специальным режимам налогообложения (для применяющих такие режимы) – требуются от Субъектов, осуществляющих деят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ельность более 1 (одного) года </w:t>
            </w:r>
          </w:p>
          <w:p w:rsidR="007147AA" w:rsidRDefault="007147AA" w:rsidP="00D41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заявление о соответствии условиям отнесения к субъектам малого и среднего предпринимательства, установленным Федеральным законом от 24.07.2007 № 209-ФЗ, по форме, утвержденной приказом Минэкономразвития России от 10.03.2016 № 113, – в случае 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 за оказанием поддержки вновь созданного юридического лица, вновь зарегистрированного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ндивидуального предпринимателя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C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C57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фактически понесенные затраты: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7147AA" w:rsidRPr="00C57CBE" w:rsidRDefault="007147AA" w:rsidP="00D4142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7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Pr="00EC0441" w:rsidRDefault="007147AA" w:rsidP="00E5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755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AA" w:rsidRPr="002C4E2F" w:rsidRDefault="007147AA" w:rsidP="00B8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 приобретению </w:t>
            </w:r>
            <w:r w:rsidRPr="002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A3345F" w:rsidRDefault="007147AA" w:rsidP="007203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проведению работ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организации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</w:p>
          <w:p w:rsidR="007147AA" w:rsidRPr="00A3345F" w:rsidRDefault="007147AA" w:rsidP="00AB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приобретению </w:t>
            </w:r>
            <w:r w:rsidRPr="00A3345F">
              <w:rPr>
                <w:rFonts w:ascii="Times New Roman" w:hAnsi="Times New Roman" w:cs="Times New Roman"/>
                <w:sz w:val="24"/>
                <w:szCs w:val="24"/>
              </w:rPr>
              <w:t>упаковочных материалов, используемых при производстве, хранении и реализации пищевой продукции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350DC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50 процентов от общего объема затрат и не более 300 </w:t>
            </w:r>
          </w:p>
          <w:p w:rsidR="007147AA" w:rsidRPr="00FA61B8" w:rsidRDefault="007147AA" w:rsidP="00350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тыс. рублей в год 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200BF7">
        <w:trPr>
          <w:trHeight w:val="861"/>
        </w:trPr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7AA" w:rsidRPr="00FA61B8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50 процентов от общего объема затрат и не более 300 </w:t>
            </w:r>
          </w:p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755"/>
        </w:trPr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FA61B8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50 процентов от общего объема затрат и не более 300 </w:t>
            </w:r>
          </w:p>
          <w:p w:rsidR="007147AA" w:rsidRPr="00FA61B8" w:rsidRDefault="007147AA" w:rsidP="007C4A9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091C77">
            <w:pPr>
              <w:tabs>
                <w:tab w:val="left" w:pos="17294"/>
                <w:tab w:val="left" w:pos="19845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 строительству, реконструкции, проведению ремонтных работ объектов недвижимого имущества для целей осуществления предпринимательской деятельности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A3345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в том числе на: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выполнение строительных работ, реконструкции, проведению ремонтных работ;</w:t>
            </w:r>
          </w:p>
          <w:p w:rsidR="007147AA" w:rsidRPr="00A3345F" w:rsidRDefault="007147AA" w:rsidP="00091C77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подключение инженерных сетей;</w:t>
            </w:r>
          </w:p>
          <w:p w:rsidR="007147AA" w:rsidRPr="00A3345F" w:rsidRDefault="007147AA" w:rsidP="00091C7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уплату процентной ставки по целевым займам на строительство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D65E7D" w:rsidRDefault="007147AA" w:rsidP="00350DC6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091C7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50 процентов от фактически произведенных и документально подтвержденных затрат на строительство, но не более 2 млн. рублей на 1 объект строительства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AB18B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доставке продуктов питания в труднодоступные и отдаленные местности Ханты-Мансийского района возмещению подлежат </w:t>
            </w:r>
            <w:r w:rsidRPr="00A3345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фактически произведенные и документально подтвержденные затраты Субъектов,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осуществляющих </w:t>
            </w:r>
            <w:r w:rsidRPr="00A334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розничную торговлю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(кроме торговли подакцизными товарами)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300 </w:t>
            </w:r>
          </w:p>
          <w:p w:rsidR="007147AA" w:rsidRPr="00D65E7D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A3345F" w:rsidRDefault="007147AA" w:rsidP="00B82C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на </w:t>
            </w:r>
            <w:r w:rsidRPr="00A33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 (или) установку контрольно-кассовой техники и комплектующих к ней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DE1EB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D1742A" w:rsidRDefault="00D1742A" w:rsidP="00D1742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по приобретению сырья, расходных материалов и инструментов, для производства ремесленной продукции и изделий народных художественных промыслов, для производства и ремонта одежды </w:t>
            </w:r>
            <w:r w:rsidRPr="00D17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подлежат </w:t>
            </w:r>
            <w:r w:rsidRPr="00D1742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фактически произведенные и документально подтвержденные затраты Субъектов,</w:t>
            </w:r>
            <w:r w:rsidRPr="00D17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D1742A" w:rsidRPr="00D1742A" w:rsidRDefault="00D1742A" w:rsidP="00D1742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      </w:r>
            <w:proofErr w:type="spellStart"/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меха,</w:t>
            </w:r>
            <w:r w:rsidRPr="00D17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магнит, кружево, бисер, веревка, леска, проволока);</w:t>
            </w:r>
          </w:p>
          <w:p w:rsidR="007147AA" w:rsidRDefault="00D1742A" w:rsidP="00D1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расходные материалы (лаки, краски, нитки, гвозди, перчатки, клей, грунтовка, шпатлевка)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1742A" w:rsidRPr="00D1742A" w:rsidRDefault="00D1742A" w:rsidP="00D1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инструменты (кисти, иглы, дрели, ножовки, стамески, </w:t>
            </w:r>
            <w:proofErr w:type="spellStart"/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саморезы</w:t>
            </w:r>
            <w:proofErr w:type="spellEnd"/>
            <w:r w:rsidRPr="00D1742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ножницы, сверла, секатор)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1879B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1879B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3162D7" w:rsidRDefault="003162D7" w:rsidP="00CC4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1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макета этикеток для продукции собственного производства и их приобретение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860437" w:rsidRDefault="007147AA" w:rsidP="00633818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860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процентов, но не более 200 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157D20">
        <w:trPr>
          <w:trHeight w:val="62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AA" w:rsidRDefault="007147AA" w:rsidP="00157D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F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По мероприятию «Региональный проект «Акселерация субъектов малого </w:t>
            </w:r>
          </w:p>
          <w:p w:rsidR="007147AA" w:rsidRPr="001F6F39" w:rsidRDefault="007147AA" w:rsidP="00157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среднего предпринимательства»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203A9">
        <w:trPr>
          <w:trHeight w:val="9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BE273D" w:rsidRDefault="007147AA" w:rsidP="00BE273D">
            <w:pPr>
              <w:tabs>
                <w:tab w:val="left" w:pos="1134"/>
                <w:tab w:val="left" w:pos="17294"/>
                <w:tab w:val="left" w:pos="19845"/>
              </w:tabs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 приобретению оборудования (основных средств) и лицензионных программных продуктов, при этом возмещению не подлежат затраты Субъектов на:</w:t>
            </w:r>
          </w:p>
          <w:p w:rsidR="007147AA" w:rsidRPr="00BE273D" w:rsidRDefault="007147AA" w:rsidP="00BE273D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7147AA" w:rsidRPr="00961A0E" w:rsidRDefault="007147AA" w:rsidP="00892947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доставку и монтаж оборудования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D65E7D" w:rsidRDefault="007147AA" w:rsidP="00447A45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80 процентов от стоимости оборудования (основных средств) и лицензионных программных продуктов и не более </w:t>
            </w:r>
            <w:r w:rsidR="00447A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на одного Субъекта в год, а для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Субъектов, осуществляющих деятельность по производству хлеба и хлебобулочных изделий, предельный объем субсидии составляет не более </w:t>
            </w:r>
            <w:r w:rsidR="00447A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E273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на одного Субъекта в год</w:t>
            </w:r>
          </w:p>
        </w:tc>
        <w:tc>
          <w:tcPr>
            <w:tcW w:w="4111" w:type="dxa"/>
            <w:vMerge/>
          </w:tcPr>
          <w:p w:rsidR="007147AA" w:rsidRPr="00EC0441" w:rsidRDefault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271B7B">
        <w:trPr>
          <w:trHeight w:val="5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A" w:rsidRPr="009870A7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870A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 аренде (субаренде) нежилых помещений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(без учета коммунальных платежей) </w:t>
            </w:r>
            <w:r w:rsidRPr="009870A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D1731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50 процентов 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от общего объема затрат (из расчета не более 1000,0 рублей за 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кв. м арендной площади)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D17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7147AA">
        <w:trPr>
          <w:trHeight w:val="819"/>
        </w:trPr>
        <w:tc>
          <w:tcPr>
            <w:tcW w:w="7366" w:type="dxa"/>
            <w:tcBorders>
              <w:top w:val="single" w:sz="4" w:space="0" w:color="auto"/>
              <w:right w:val="single" w:sz="4" w:space="0" w:color="auto"/>
            </w:tcBorders>
          </w:tcPr>
          <w:p w:rsidR="007147AA" w:rsidRPr="005D4EA4" w:rsidRDefault="007147AA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оплате коммунальных услуг нежилых помещений</w:t>
            </w:r>
            <w:r w:rsidR="005D4EA4" w:rsidRP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на оплату услуг по теплоснабжению, </w:t>
            </w:r>
            <w:r w:rsidR="005D4EA4" w:rsidRPr="005D4EA4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газоснабжению (поставка газа), водоснабжению, энергосбережению, вывозу твердых коммунальных отходов, в соответствии с заключенными </w:t>
            </w:r>
            <w:r w:rsidR="005D4EA4" w:rsidRP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договорами на предо</w:t>
            </w:r>
            <w:r w:rsidR="005D4EA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ставление соответствующих услуг</w:t>
            </w:r>
          </w:p>
          <w:p w:rsidR="007147AA" w:rsidRDefault="007147AA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Default="007147AA" w:rsidP="00714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7AA" w:rsidRPr="00BF1C13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961A0E" w:rsidRDefault="007147AA" w:rsidP="007147AA">
            <w:pPr>
              <w:tabs>
                <w:tab w:val="left" w:pos="1134"/>
                <w:tab w:val="left" w:pos="17294"/>
                <w:tab w:val="left" w:pos="19845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5F4A3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 приобретению и (или) доставке кормов для сельскохозяйственных животных и птицы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37A82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="007147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9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D303AA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D3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приобретению и (или) доставке муки для производства хлеба и хлебобулочных изделий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237A82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7147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 w:rsidR="007147AA"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157D20">
        <w:trPr>
          <w:trHeight w:val="581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7147AA" w:rsidRPr="00A3345F" w:rsidRDefault="007147AA" w:rsidP="007147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«Региональный проект «Создание условий для легкого старта </w:t>
            </w:r>
          </w:p>
          <w:p w:rsidR="007147AA" w:rsidRPr="00157D20" w:rsidRDefault="007147AA" w:rsidP="00714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</w:rPr>
            </w:pPr>
            <w:r w:rsidRPr="00A33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комфортного ведения бизнеса»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73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E6557B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E65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регистрацию юридического лица и индивидуального предпринимателя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8665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20992">
        <w:trPr>
          <w:trHeight w:val="859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20992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20992">
              <w:rPr>
                <w:rFonts w:ascii="Times New Roman" w:hAnsi="Times New Roman" w:cs="Times New Roman"/>
                <w:sz w:val="24"/>
                <w:szCs w:val="24"/>
              </w:rPr>
              <w:t>на приобретение основных средств (оборудование, оргтехника)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 процентов от общего объема затрат и не более</w:t>
            </w:r>
            <w:r w:rsidR="008665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667666">
        <w:trPr>
          <w:trHeight w:val="755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20992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20992">
              <w:rPr>
                <w:rFonts w:ascii="Times New Roman" w:hAnsi="Times New Roman" w:cs="Times New Roman"/>
                <w:sz w:val="24"/>
                <w:szCs w:val="24"/>
              </w:rPr>
              <w:t>на приобретение инвентаря производственного назначения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667666">
        <w:trPr>
          <w:trHeight w:val="767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8E2A3D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8E2A3D">
              <w:rPr>
                <w:rFonts w:ascii="Times New Roman" w:hAnsi="Times New Roman" w:cs="Times New Roman"/>
                <w:sz w:val="24"/>
                <w:szCs w:val="24"/>
              </w:rPr>
              <w:t>на рекламу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 w:rsidR="000327B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7147AA" w:rsidRPr="00667666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на выплаты по передаче прав на франшизу (паушальный взнос)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7AA" w:rsidRPr="00E21FC2" w:rsidTr="008E6F97">
        <w:trPr>
          <w:trHeight w:val="990"/>
        </w:trPr>
        <w:tc>
          <w:tcPr>
            <w:tcW w:w="7366" w:type="dxa"/>
            <w:tcBorders>
              <w:right w:val="single" w:sz="4" w:space="0" w:color="auto"/>
            </w:tcBorders>
          </w:tcPr>
          <w:p w:rsidR="007147AA" w:rsidRPr="00680E3B" w:rsidRDefault="007147AA" w:rsidP="007147A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680E3B">
              <w:rPr>
                <w:rFonts w:ascii="Times New Roman" w:hAnsi="Times New Roman" w:cs="Times New Roman"/>
                <w:sz w:val="24"/>
                <w:szCs w:val="24"/>
              </w:rPr>
              <w:t>на ремонтные работы в нежилых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2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r w:rsidRPr="00F042C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строительных и отделочных материалов, по оказанию строительных и отделочных услуг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47AA" w:rsidRPr="00FA61B8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 процентов 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147AA" w:rsidRPr="00D65E7D" w:rsidRDefault="007147AA" w:rsidP="007147AA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A61B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7147AA" w:rsidRPr="00EC0441" w:rsidRDefault="007147AA" w:rsidP="0071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7E7" w:rsidRPr="00E21FC2" w:rsidTr="009F07E7">
        <w:trPr>
          <w:trHeight w:val="990"/>
        </w:trPr>
        <w:tc>
          <w:tcPr>
            <w:tcW w:w="7366" w:type="dxa"/>
            <w:tcBorders>
              <w:right w:val="single" w:sz="4" w:space="0" w:color="auto"/>
            </w:tcBorders>
          </w:tcPr>
          <w:p w:rsidR="009F07E7" w:rsidRPr="008E6F97" w:rsidRDefault="009F07E7" w:rsidP="009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нежилых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07E7" w:rsidRPr="003C2052" w:rsidRDefault="009F07E7" w:rsidP="009F07E7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80 процентов от общего объема затрат и не более 300 </w:t>
            </w:r>
          </w:p>
        </w:tc>
        <w:tc>
          <w:tcPr>
            <w:tcW w:w="4111" w:type="dxa"/>
            <w:vMerge w:val="restart"/>
          </w:tcPr>
          <w:p w:rsidR="009F07E7" w:rsidRPr="00EC0441" w:rsidRDefault="009F07E7" w:rsidP="009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7E7" w:rsidRPr="00E21FC2" w:rsidTr="00F41B42">
        <w:trPr>
          <w:trHeight w:val="990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:rsidR="009F07E7" w:rsidRPr="009F07E7" w:rsidRDefault="009F07E7" w:rsidP="009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аренду (субаренду) нежилых помещений, </w:t>
            </w:r>
            <w:r w:rsidRPr="009F07E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07E7" w:rsidRDefault="009F07E7" w:rsidP="009F07E7">
            <w:r w:rsidRPr="003C20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4111" w:type="dxa"/>
            <w:vMerge/>
          </w:tcPr>
          <w:p w:rsidR="009F07E7" w:rsidRPr="00EC0441" w:rsidRDefault="009F07E7" w:rsidP="009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5BF6" w:rsidRDefault="00357A12" w:rsidP="001C7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8D51D8" w:rsidRPr="00C71EF3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отдельным направлениям предусм</w:t>
      </w:r>
      <w:r w:rsidR="00462A71" w:rsidRPr="00C71EF3">
        <w:rPr>
          <w:rFonts w:ascii="Times New Roman" w:hAnsi="Times New Roman" w:cs="Times New Roman"/>
          <w:color w:val="000000" w:themeColor="text1"/>
          <w:sz w:val="28"/>
          <w:szCs w:val="28"/>
        </w:rPr>
        <w:t>отрены дополнительные документы</w:t>
      </w:r>
      <w:r w:rsidR="000327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F35BF6" w:rsidSect="009F07E7">
      <w:footerReference w:type="default" r:id="rId7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F1" w:rsidRDefault="008243F1" w:rsidP="00D65E7D">
      <w:pPr>
        <w:spacing w:after="0" w:line="240" w:lineRule="auto"/>
      </w:pPr>
      <w:r>
        <w:separator/>
      </w:r>
    </w:p>
  </w:endnote>
  <w:endnote w:type="continuationSeparator" w:id="0">
    <w:p w:rsidR="008243F1" w:rsidRDefault="008243F1" w:rsidP="00D6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5460"/>
      <w:docPartObj>
        <w:docPartGallery w:val="Page Numbers (Bottom of Page)"/>
        <w:docPartUnique/>
      </w:docPartObj>
    </w:sdtPr>
    <w:sdtEndPr/>
    <w:sdtContent>
      <w:p w:rsidR="00D65E7D" w:rsidRDefault="00D65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2E">
          <w:rPr>
            <w:noProof/>
          </w:rPr>
          <w:t>2</w:t>
        </w:r>
        <w:r>
          <w:fldChar w:fldCharType="end"/>
        </w:r>
      </w:p>
    </w:sdtContent>
  </w:sdt>
  <w:p w:rsidR="00D65E7D" w:rsidRDefault="00D65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F1" w:rsidRDefault="008243F1" w:rsidP="00D65E7D">
      <w:pPr>
        <w:spacing w:after="0" w:line="240" w:lineRule="auto"/>
      </w:pPr>
      <w:r>
        <w:separator/>
      </w:r>
    </w:p>
  </w:footnote>
  <w:footnote w:type="continuationSeparator" w:id="0">
    <w:p w:rsidR="008243F1" w:rsidRDefault="008243F1" w:rsidP="00D6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FB3"/>
    <w:multiLevelType w:val="hybridMultilevel"/>
    <w:tmpl w:val="AE14C9BA"/>
    <w:lvl w:ilvl="0" w:tplc="8024718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D"/>
    <w:rsid w:val="00002070"/>
    <w:rsid w:val="000029AA"/>
    <w:rsid w:val="00026DCB"/>
    <w:rsid w:val="000327B3"/>
    <w:rsid w:val="00043A52"/>
    <w:rsid w:val="00056A03"/>
    <w:rsid w:val="0005736A"/>
    <w:rsid w:val="00063E1A"/>
    <w:rsid w:val="00066F1E"/>
    <w:rsid w:val="000803A0"/>
    <w:rsid w:val="00087E65"/>
    <w:rsid w:val="00091C77"/>
    <w:rsid w:val="000E1A7D"/>
    <w:rsid w:val="00105CBC"/>
    <w:rsid w:val="00121D38"/>
    <w:rsid w:val="0012413E"/>
    <w:rsid w:val="001410B0"/>
    <w:rsid w:val="00143533"/>
    <w:rsid w:val="00157D20"/>
    <w:rsid w:val="001601D4"/>
    <w:rsid w:val="001879B9"/>
    <w:rsid w:val="001901F7"/>
    <w:rsid w:val="001A76FB"/>
    <w:rsid w:val="001C772E"/>
    <w:rsid w:val="001F6F39"/>
    <w:rsid w:val="00200BF7"/>
    <w:rsid w:val="00234FC0"/>
    <w:rsid w:val="00237A82"/>
    <w:rsid w:val="002507D8"/>
    <w:rsid w:val="00280CEE"/>
    <w:rsid w:val="002C4E2F"/>
    <w:rsid w:val="002F06BB"/>
    <w:rsid w:val="003162D7"/>
    <w:rsid w:val="0032325B"/>
    <w:rsid w:val="00340397"/>
    <w:rsid w:val="00350DC6"/>
    <w:rsid w:val="00357A12"/>
    <w:rsid w:val="003D4B92"/>
    <w:rsid w:val="003E5B12"/>
    <w:rsid w:val="00413F31"/>
    <w:rsid w:val="0043025C"/>
    <w:rsid w:val="00447A45"/>
    <w:rsid w:val="00462A71"/>
    <w:rsid w:val="004739C3"/>
    <w:rsid w:val="004851CA"/>
    <w:rsid w:val="0051178A"/>
    <w:rsid w:val="00565907"/>
    <w:rsid w:val="00581984"/>
    <w:rsid w:val="005D4EA4"/>
    <w:rsid w:val="005D7F1F"/>
    <w:rsid w:val="005F4A3F"/>
    <w:rsid w:val="005F7523"/>
    <w:rsid w:val="00633818"/>
    <w:rsid w:val="00640D5C"/>
    <w:rsid w:val="00644FBF"/>
    <w:rsid w:val="00653CC5"/>
    <w:rsid w:val="00655BED"/>
    <w:rsid w:val="00657067"/>
    <w:rsid w:val="00667666"/>
    <w:rsid w:val="0067688A"/>
    <w:rsid w:val="00680E3B"/>
    <w:rsid w:val="0069447D"/>
    <w:rsid w:val="006A4B75"/>
    <w:rsid w:val="006D299D"/>
    <w:rsid w:val="006D60D9"/>
    <w:rsid w:val="006E1718"/>
    <w:rsid w:val="00700125"/>
    <w:rsid w:val="00703110"/>
    <w:rsid w:val="007147AA"/>
    <w:rsid w:val="007203A9"/>
    <w:rsid w:val="0074023F"/>
    <w:rsid w:val="00747235"/>
    <w:rsid w:val="00777346"/>
    <w:rsid w:val="007C436C"/>
    <w:rsid w:val="007C4A96"/>
    <w:rsid w:val="007D1ED5"/>
    <w:rsid w:val="007D66C1"/>
    <w:rsid w:val="00804C13"/>
    <w:rsid w:val="00820992"/>
    <w:rsid w:val="008243F1"/>
    <w:rsid w:val="00825AEE"/>
    <w:rsid w:val="00841F85"/>
    <w:rsid w:val="008533B1"/>
    <w:rsid w:val="00860437"/>
    <w:rsid w:val="00866533"/>
    <w:rsid w:val="00887C21"/>
    <w:rsid w:val="00892947"/>
    <w:rsid w:val="00893495"/>
    <w:rsid w:val="0089353C"/>
    <w:rsid w:val="00896725"/>
    <w:rsid w:val="008A44C3"/>
    <w:rsid w:val="008D51D8"/>
    <w:rsid w:val="008E2A3D"/>
    <w:rsid w:val="008E4F3E"/>
    <w:rsid w:val="008E6F97"/>
    <w:rsid w:val="008F2E93"/>
    <w:rsid w:val="00953D31"/>
    <w:rsid w:val="00961A0E"/>
    <w:rsid w:val="00967ADE"/>
    <w:rsid w:val="009870A7"/>
    <w:rsid w:val="009A01B7"/>
    <w:rsid w:val="009B171E"/>
    <w:rsid w:val="009B3E73"/>
    <w:rsid w:val="009B5EC4"/>
    <w:rsid w:val="009F07E7"/>
    <w:rsid w:val="00A3345F"/>
    <w:rsid w:val="00A445DF"/>
    <w:rsid w:val="00A54CC1"/>
    <w:rsid w:val="00A634D3"/>
    <w:rsid w:val="00A72F35"/>
    <w:rsid w:val="00AB5355"/>
    <w:rsid w:val="00AE1971"/>
    <w:rsid w:val="00AF0990"/>
    <w:rsid w:val="00AF7A52"/>
    <w:rsid w:val="00B10137"/>
    <w:rsid w:val="00B24C39"/>
    <w:rsid w:val="00B47CC1"/>
    <w:rsid w:val="00B516A3"/>
    <w:rsid w:val="00B82C50"/>
    <w:rsid w:val="00B90BEF"/>
    <w:rsid w:val="00B93E67"/>
    <w:rsid w:val="00B97191"/>
    <w:rsid w:val="00BE0DF8"/>
    <w:rsid w:val="00BE273D"/>
    <w:rsid w:val="00BE2FC5"/>
    <w:rsid w:val="00BF1C13"/>
    <w:rsid w:val="00C15C95"/>
    <w:rsid w:val="00C209CD"/>
    <w:rsid w:val="00C3445F"/>
    <w:rsid w:val="00C40FF6"/>
    <w:rsid w:val="00C4192A"/>
    <w:rsid w:val="00C46711"/>
    <w:rsid w:val="00C5205A"/>
    <w:rsid w:val="00C57CBE"/>
    <w:rsid w:val="00C71EF3"/>
    <w:rsid w:val="00C82D6A"/>
    <w:rsid w:val="00CC31B8"/>
    <w:rsid w:val="00CC4E6C"/>
    <w:rsid w:val="00CE0AF6"/>
    <w:rsid w:val="00D00A5C"/>
    <w:rsid w:val="00D1742A"/>
    <w:rsid w:val="00D303AA"/>
    <w:rsid w:val="00D3250B"/>
    <w:rsid w:val="00D40D25"/>
    <w:rsid w:val="00D41424"/>
    <w:rsid w:val="00D65E7D"/>
    <w:rsid w:val="00D828CA"/>
    <w:rsid w:val="00D9699F"/>
    <w:rsid w:val="00D97B12"/>
    <w:rsid w:val="00DB5B2B"/>
    <w:rsid w:val="00DB61BA"/>
    <w:rsid w:val="00DC371D"/>
    <w:rsid w:val="00DD60F7"/>
    <w:rsid w:val="00DE1EB5"/>
    <w:rsid w:val="00DF7507"/>
    <w:rsid w:val="00E12A28"/>
    <w:rsid w:val="00E21FC2"/>
    <w:rsid w:val="00E337B6"/>
    <w:rsid w:val="00E35B4D"/>
    <w:rsid w:val="00E50E8C"/>
    <w:rsid w:val="00E53B42"/>
    <w:rsid w:val="00E5639B"/>
    <w:rsid w:val="00E63057"/>
    <w:rsid w:val="00E6557B"/>
    <w:rsid w:val="00E850AF"/>
    <w:rsid w:val="00E871F0"/>
    <w:rsid w:val="00E959FA"/>
    <w:rsid w:val="00EB0E25"/>
    <w:rsid w:val="00EC0441"/>
    <w:rsid w:val="00ED315B"/>
    <w:rsid w:val="00EE3B56"/>
    <w:rsid w:val="00F042C8"/>
    <w:rsid w:val="00F35BF6"/>
    <w:rsid w:val="00FA61B8"/>
    <w:rsid w:val="00FC2216"/>
    <w:rsid w:val="00FC3B2C"/>
    <w:rsid w:val="00FC4827"/>
    <w:rsid w:val="00FD1731"/>
    <w:rsid w:val="00FD3F36"/>
    <w:rsid w:val="00FE35F9"/>
    <w:rsid w:val="00FE51A6"/>
    <w:rsid w:val="00FE6BE3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0250-E882-4DAB-9D94-8473D2B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1D8"/>
    <w:rPr>
      <w:strike w:val="0"/>
      <w:dstrike w:val="0"/>
      <w:color w:val="038AB0"/>
      <w:u w:val="none"/>
      <w:effect w:val="none"/>
      <w:shd w:val="clear" w:color="auto" w:fill="auto"/>
    </w:rPr>
  </w:style>
  <w:style w:type="character" w:customStyle="1" w:styleId="ConsPlusNormal">
    <w:name w:val="ConsPlusNormal Знак"/>
    <w:link w:val="ConsPlusNormal0"/>
    <w:uiPriority w:val="99"/>
    <w:locked/>
    <w:rsid w:val="00357A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57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E7D"/>
  </w:style>
  <w:style w:type="paragraph" w:styleId="a8">
    <w:name w:val="footer"/>
    <w:basedOn w:val="a"/>
    <w:link w:val="a9"/>
    <w:uiPriority w:val="99"/>
    <w:unhideWhenUsed/>
    <w:rsid w:val="00D6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25</cp:revision>
  <dcterms:created xsi:type="dcterms:W3CDTF">2023-01-18T03:49:00Z</dcterms:created>
  <dcterms:modified xsi:type="dcterms:W3CDTF">2023-04-04T03:48:00Z</dcterms:modified>
</cp:coreProperties>
</file>