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CC8F3" w14:textId="539FF952" w:rsidR="00922D5E" w:rsidRDefault="00922D5E" w:rsidP="00922D5E">
      <w:pPr>
        <w:jc w:val="center"/>
      </w:pPr>
      <w:r>
        <w:rPr>
          <w:noProof/>
          <w:lang w:eastAsia="ru-RU"/>
        </w:rPr>
        <w:drawing>
          <wp:inline distT="0" distB="0" distL="0" distR="0" wp14:anchorId="3B2CA55E" wp14:editId="3AC8DAB7">
            <wp:extent cx="1785937" cy="703829"/>
            <wp:effectExtent l="0" t="0" r="508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047" cy="715695"/>
                    </a:xfrm>
                    <a:prstGeom prst="rect">
                      <a:avLst/>
                    </a:prstGeom>
                    <a:noFill/>
                    <a:ln>
                      <a:noFill/>
                    </a:ln>
                  </pic:spPr>
                </pic:pic>
              </a:graphicData>
            </a:graphic>
          </wp:inline>
        </w:drawing>
      </w:r>
    </w:p>
    <w:p w14:paraId="0FFCC3C4" w14:textId="59AF37CE" w:rsidR="00922D5E" w:rsidRDefault="00922D5E" w:rsidP="00922D5E"/>
    <w:p w14:paraId="2FD60BD1" w14:textId="77777777" w:rsidR="00922D5E" w:rsidRDefault="00922D5E" w:rsidP="00922D5E"/>
    <w:p w14:paraId="5DE970FF" w14:textId="5FA0BC94" w:rsidR="00922D5E" w:rsidRDefault="00922D5E" w:rsidP="00922D5E"/>
    <w:p w14:paraId="7BBE0370" w14:textId="376B4C0E" w:rsidR="00922D5E" w:rsidRDefault="00922D5E" w:rsidP="00922D5E"/>
    <w:p w14:paraId="2A517693" w14:textId="77777777" w:rsidR="002F17F6" w:rsidRDefault="002F17F6" w:rsidP="00922D5E"/>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22D5E" w14:paraId="0898F8CB" w14:textId="77777777" w:rsidTr="00550EA1">
        <w:trPr>
          <w:trHeight w:hRule="exact" w:val="4536"/>
        </w:trPr>
        <w:tc>
          <w:tcPr>
            <w:tcW w:w="9345" w:type="dxa"/>
          </w:tcPr>
          <w:p w14:paraId="563E15D4" w14:textId="4396C91D" w:rsidR="00922D5E" w:rsidRDefault="00922D5E" w:rsidP="00922D5E">
            <w:pPr>
              <w:jc w:val="center"/>
              <w:rPr>
                <w:sz w:val="44"/>
                <w:szCs w:val="44"/>
              </w:rPr>
            </w:pPr>
            <w:r w:rsidRPr="00922D5E">
              <w:rPr>
                <w:sz w:val="44"/>
                <w:szCs w:val="44"/>
              </w:rPr>
              <w:t>Бизнес-план</w:t>
            </w:r>
            <w:r w:rsidRPr="00922D5E">
              <w:rPr>
                <w:sz w:val="44"/>
                <w:szCs w:val="44"/>
              </w:rPr>
              <w:br/>
              <w:t>проекта</w:t>
            </w:r>
          </w:p>
          <w:p w14:paraId="439CE74E" w14:textId="77777777" w:rsidR="00922D5E" w:rsidRPr="00922D5E" w:rsidRDefault="00922D5E" w:rsidP="00922D5E">
            <w:pPr>
              <w:rPr>
                <w:sz w:val="44"/>
                <w:szCs w:val="44"/>
              </w:rPr>
            </w:pPr>
          </w:p>
          <w:p w14:paraId="26D85AFB" w14:textId="12B18FED" w:rsidR="00922D5E" w:rsidRPr="009314D5" w:rsidRDefault="005C59D7" w:rsidP="00922D5E">
            <w:pPr>
              <w:jc w:val="center"/>
              <w:rPr>
                <w:b/>
                <w:bCs/>
                <w:color w:val="0293DF"/>
                <w:sz w:val="56"/>
                <w:szCs w:val="52"/>
              </w:rPr>
            </w:pPr>
            <w:r>
              <w:rPr>
                <w:b/>
                <w:bCs/>
                <w:color w:val="0293DF"/>
                <w:sz w:val="56"/>
                <w:szCs w:val="52"/>
              </w:rPr>
              <w:t>Развитие производства фанеры</w:t>
            </w:r>
          </w:p>
          <w:p w14:paraId="3DBCA1D3" w14:textId="77777777" w:rsidR="00922D5E" w:rsidRDefault="00922D5E" w:rsidP="00922D5E"/>
        </w:tc>
      </w:tr>
      <w:tr w:rsidR="00550EA1" w14:paraId="1DE9D301" w14:textId="77777777" w:rsidTr="00550EA1">
        <w:trPr>
          <w:trHeight w:hRule="exact" w:val="4536"/>
        </w:trPr>
        <w:tc>
          <w:tcPr>
            <w:tcW w:w="9345" w:type="dxa"/>
          </w:tcPr>
          <w:p w14:paraId="34899A1B" w14:textId="09068721" w:rsidR="00550EA1" w:rsidRPr="00550EA1" w:rsidRDefault="00550EA1" w:rsidP="00922D5E">
            <w:pPr>
              <w:jc w:val="center"/>
              <w:rPr>
                <w:i/>
                <w:iCs/>
                <w:color w:val="7F7F7F" w:themeColor="text1" w:themeTint="80"/>
                <w:szCs w:val="24"/>
              </w:rPr>
            </w:pPr>
            <w:r w:rsidRPr="00550EA1">
              <w:rPr>
                <w:i/>
                <w:iCs/>
                <w:color w:val="7F7F7F" w:themeColor="text1" w:themeTint="80"/>
                <w:szCs w:val="24"/>
              </w:rPr>
              <w:t xml:space="preserve">Приложение к Плану Ханты-Мансийского автономного округа </w:t>
            </w:r>
            <w:r>
              <w:rPr>
                <w:i/>
                <w:iCs/>
                <w:color w:val="7F7F7F" w:themeColor="text1" w:themeTint="80"/>
                <w:szCs w:val="24"/>
              </w:rPr>
              <w:t>—</w:t>
            </w:r>
            <w:r w:rsidRPr="00550EA1">
              <w:rPr>
                <w:i/>
                <w:iCs/>
                <w:color w:val="7F7F7F" w:themeColor="text1" w:themeTint="80"/>
                <w:szCs w:val="24"/>
              </w:rPr>
              <w:t xml:space="preserve"> Югры по привлечению инвестиций на период до 2024 года</w:t>
            </w:r>
          </w:p>
        </w:tc>
      </w:tr>
      <w:tr w:rsidR="00922D5E" w14:paraId="164785FF" w14:textId="77777777" w:rsidTr="00922D5E">
        <w:tc>
          <w:tcPr>
            <w:tcW w:w="9345" w:type="dxa"/>
          </w:tcPr>
          <w:p w14:paraId="6F8D2EC1" w14:textId="6E666DCF" w:rsidR="00922D5E" w:rsidRPr="00922D5E" w:rsidRDefault="00922D5E" w:rsidP="00922D5E">
            <w:pPr>
              <w:jc w:val="center"/>
              <w:rPr>
                <w:b/>
                <w:bCs/>
                <w:szCs w:val="24"/>
              </w:rPr>
            </w:pPr>
            <w:r w:rsidRPr="00922D5E">
              <w:rPr>
                <w:b/>
                <w:bCs/>
                <w:szCs w:val="24"/>
              </w:rPr>
              <w:t>2021</w:t>
            </w:r>
          </w:p>
        </w:tc>
      </w:tr>
    </w:tbl>
    <w:p w14:paraId="35600D1B" w14:textId="77777777" w:rsidR="002F17F6" w:rsidRDefault="002F17F6" w:rsidP="002F17F6"/>
    <w:p w14:paraId="41457E12" w14:textId="77777777" w:rsidR="002F17F6" w:rsidRDefault="002F17F6" w:rsidP="002F17F6">
      <w:pPr>
        <w:spacing w:line="259" w:lineRule="auto"/>
        <w:rPr>
          <w:b/>
          <w:bCs/>
          <w:color w:val="0293DF"/>
          <w:sz w:val="52"/>
          <w:szCs w:val="52"/>
        </w:rPr>
        <w:sectPr w:rsidR="002F17F6" w:rsidSect="002F17F6">
          <w:headerReference w:type="default" r:id="rId9"/>
          <w:footerReference w:type="default" r:id="rId10"/>
          <w:pgSz w:w="11906" w:h="16838"/>
          <w:pgMar w:top="1134" w:right="850" w:bottom="1134" w:left="1701" w:header="708" w:footer="708" w:gutter="0"/>
          <w:cols w:space="708"/>
          <w:titlePg/>
          <w:docGrid w:linePitch="381"/>
        </w:sectPr>
      </w:pPr>
    </w:p>
    <w:p w14:paraId="34246103" w14:textId="568B83A0" w:rsidR="002F17F6" w:rsidRPr="002F17F6" w:rsidRDefault="002F17F6" w:rsidP="002F17F6">
      <w:pPr>
        <w:spacing w:line="259" w:lineRule="auto"/>
        <w:rPr>
          <w:b/>
          <w:bCs/>
          <w:sz w:val="52"/>
          <w:szCs w:val="52"/>
        </w:rPr>
      </w:pPr>
      <w:r w:rsidRPr="002F17F6">
        <w:rPr>
          <w:b/>
          <w:bCs/>
          <w:color w:val="0293DF"/>
          <w:sz w:val="52"/>
          <w:szCs w:val="52"/>
        </w:rPr>
        <w:lastRenderedPageBreak/>
        <w:t>Содержание</w:t>
      </w:r>
    </w:p>
    <w:p w14:paraId="07503CDF" w14:textId="1C4BDB3F" w:rsidR="002F17F6" w:rsidRDefault="002F17F6" w:rsidP="002F17F6"/>
    <w:p w14:paraId="5BCAF30B" w14:textId="3CCE0109" w:rsidR="00A7200D" w:rsidRDefault="002F17F6">
      <w:pPr>
        <w:pStyle w:val="11"/>
        <w:tabs>
          <w:tab w:val="left" w:pos="560"/>
          <w:tab w:val="right" w:leader="dot" w:pos="9345"/>
        </w:tabs>
        <w:rPr>
          <w:rFonts w:eastAsiaTheme="minorEastAsia"/>
          <w:b w:val="0"/>
          <w:bCs w:val="0"/>
          <w:caps w:val="0"/>
          <w:noProof/>
          <w:sz w:val="22"/>
          <w:szCs w:val="22"/>
          <w:lang w:eastAsia="ru-RU"/>
        </w:rPr>
      </w:pPr>
      <w:r>
        <w:fldChar w:fldCharType="begin"/>
      </w:r>
      <w:r>
        <w:instrText xml:space="preserve"> TOC \o "1-2" \h \z \u </w:instrText>
      </w:r>
      <w:r>
        <w:fldChar w:fldCharType="separate"/>
      </w:r>
      <w:hyperlink w:anchor="_Toc84654922" w:history="1">
        <w:r w:rsidR="00A7200D" w:rsidRPr="00832A5F">
          <w:rPr>
            <w:rStyle w:val="a5"/>
            <w:noProof/>
          </w:rPr>
          <w:t>1.</w:t>
        </w:r>
        <w:r w:rsidR="00A7200D">
          <w:rPr>
            <w:rFonts w:eastAsiaTheme="minorEastAsia"/>
            <w:b w:val="0"/>
            <w:bCs w:val="0"/>
            <w:caps w:val="0"/>
            <w:noProof/>
            <w:sz w:val="22"/>
            <w:szCs w:val="22"/>
            <w:lang w:eastAsia="ru-RU"/>
          </w:rPr>
          <w:tab/>
        </w:r>
        <w:r w:rsidR="00A7200D" w:rsidRPr="00832A5F">
          <w:rPr>
            <w:rStyle w:val="a5"/>
            <w:noProof/>
          </w:rPr>
          <w:t>Описание проекта и продукции</w:t>
        </w:r>
        <w:r w:rsidR="00A7200D">
          <w:rPr>
            <w:noProof/>
            <w:webHidden/>
          </w:rPr>
          <w:tab/>
        </w:r>
        <w:r w:rsidR="00A7200D">
          <w:rPr>
            <w:noProof/>
            <w:webHidden/>
          </w:rPr>
          <w:fldChar w:fldCharType="begin"/>
        </w:r>
        <w:r w:rsidR="00A7200D">
          <w:rPr>
            <w:noProof/>
            <w:webHidden/>
          </w:rPr>
          <w:instrText xml:space="preserve"> PAGEREF _Toc84654922 \h </w:instrText>
        </w:r>
        <w:r w:rsidR="00A7200D">
          <w:rPr>
            <w:noProof/>
            <w:webHidden/>
          </w:rPr>
        </w:r>
        <w:r w:rsidR="00A7200D">
          <w:rPr>
            <w:noProof/>
            <w:webHidden/>
          </w:rPr>
          <w:fldChar w:fldCharType="separate"/>
        </w:r>
        <w:r w:rsidR="00A2351A">
          <w:rPr>
            <w:noProof/>
            <w:webHidden/>
          </w:rPr>
          <w:t>2</w:t>
        </w:r>
        <w:r w:rsidR="00A7200D">
          <w:rPr>
            <w:noProof/>
            <w:webHidden/>
          </w:rPr>
          <w:fldChar w:fldCharType="end"/>
        </w:r>
      </w:hyperlink>
    </w:p>
    <w:p w14:paraId="13DAD227" w14:textId="7EBE1220" w:rsidR="00A7200D" w:rsidRDefault="005C59D7">
      <w:pPr>
        <w:pStyle w:val="11"/>
        <w:tabs>
          <w:tab w:val="left" w:pos="560"/>
          <w:tab w:val="right" w:leader="dot" w:pos="9345"/>
        </w:tabs>
        <w:rPr>
          <w:rFonts w:eastAsiaTheme="minorEastAsia"/>
          <w:b w:val="0"/>
          <w:bCs w:val="0"/>
          <w:caps w:val="0"/>
          <w:noProof/>
          <w:sz w:val="22"/>
          <w:szCs w:val="22"/>
          <w:lang w:eastAsia="ru-RU"/>
        </w:rPr>
      </w:pPr>
      <w:hyperlink w:anchor="_Toc84654923" w:history="1">
        <w:r w:rsidR="00A7200D" w:rsidRPr="00832A5F">
          <w:rPr>
            <w:rStyle w:val="a5"/>
            <w:noProof/>
          </w:rPr>
          <w:t>2.</w:t>
        </w:r>
        <w:r w:rsidR="00A7200D">
          <w:rPr>
            <w:rFonts w:eastAsiaTheme="minorEastAsia"/>
            <w:b w:val="0"/>
            <w:bCs w:val="0"/>
            <w:caps w:val="0"/>
            <w:noProof/>
            <w:sz w:val="22"/>
            <w:szCs w:val="22"/>
            <w:lang w:eastAsia="ru-RU"/>
          </w:rPr>
          <w:tab/>
        </w:r>
        <w:r w:rsidR="00A7200D" w:rsidRPr="00832A5F">
          <w:rPr>
            <w:rStyle w:val="a5"/>
            <w:noProof/>
          </w:rPr>
          <w:t>Рынок и маркетинговая стратегия</w:t>
        </w:r>
        <w:r w:rsidR="00A7200D">
          <w:rPr>
            <w:noProof/>
            <w:webHidden/>
          </w:rPr>
          <w:tab/>
        </w:r>
        <w:r w:rsidR="00A7200D">
          <w:rPr>
            <w:noProof/>
            <w:webHidden/>
          </w:rPr>
          <w:fldChar w:fldCharType="begin"/>
        </w:r>
        <w:r w:rsidR="00A7200D">
          <w:rPr>
            <w:noProof/>
            <w:webHidden/>
          </w:rPr>
          <w:instrText xml:space="preserve"> PAGEREF _Toc84654923 \h </w:instrText>
        </w:r>
        <w:r w:rsidR="00A7200D">
          <w:rPr>
            <w:noProof/>
            <w:webHidden/>
          </w:rPr>
        </w:r>
        <w:r w:rsidR="00A7200D">
          <w:rPr>
            <w:noProof/>
            <w:webHidden/>
          </w:rPr>
          <w:fldChar w:fldCharType="separate"/>
        </w:r>
        <w:r w:rsidR="00A2351A">
          <w:rPr>
            <w:noProof/>
            <w:webHidden/>
          </w:rPr>
          <w:t>4</w:t>
        </w:r>
        <w:r w:rsidR="00A7200D">
          <w:rPr>
            <w:noProof/>
            <w:webHidden/>
          </w:rPr>
          <w:fldChar w:fldCharType="end"/>
        </w:r>
      </w:hyperlink>
    </w:p>
    <w:p w14:paraId="4CBCDDE3" w14:textId="23C6EF6E" w:rsidR="00A7200D" w:rsidRDefault="005C59D7">
      <w:pPr>
        <w:pStyle w:val="11"/>
        <w:tabs>
          <w:tab w:val="left" w:pos="560"/>
          <w:tab w:val="right" w:leader="dot" w:pos="9345"/>
        </w:tabs>
        <w:rPr>
          <w:rFonts w:eastAsiaTheme="minorEastAsia"/>
          <w:b w:val="0"/>
          <w:bCs w:val="0"/>
          <w:caps w:val="0"/>
          <w:noProof/>
          <w:sz w:val="22"/>
          <w:szCs w:val="22"/>
          <w:lang w:eastAsia="ru-RU"/>
        </w:rPr>
      </w:pPr>
      <w:hyperlink w:anchor="_Toc84654924" w:history="1">
        <w:r w:rsidR="00A7200D" w:rsidRPr="00832A5F">
          <w:rPr>
            <w:rStyle w:val="a5"/>
            <w:noProof/>
          </w:rPr>
          <w:t>3.</w:t>
        </w:r>
        <w:r w:rsidR="00A7200D">
          <w:rPr>
            <w:rFonts w:eastAsiaTheme="minorEastAsia"/>
            <w:b w:val="0"/>
            <w:bCs w:val="0"/>
            <w:caps w:val="0"/>
            <w:noProof/>
            <w:sz w:val="22"/>
            <w:szCs w:val="22"/>
            <w:lang w:eastAsia="ru-RU"/>
          </w:rPr>
          <w:tab/>
        </w:r>
        <w:r w:rsidR="00A7200D" w:rsidRPr="00832A5F">
          <w:rPr>
            <w:rStyle w:val="a5"/>
            <w:noProof/>
          </w:rPr>
          <w:t>Операционный план</w:t>
        </w:r>
        <w:r w:rsidR="00A7200D">
          <w:rPr>
            <w:noProof/>
            <w:webHidden/>
          </w:rPr>
          <w:tab/>
        </w:r>
        <w:r w:rsidR="00A7200D">
          <w:rPr>
            <w:noProof/>
            <w:webHidden/>
          </w:rPr>
          <w:fldChar w:fldCharType="begin"/>
        </w:r>
        <w:r w:rsidR="00A7200D">
          <w:rPr>
            <w:noProof/>
            <w:webHidden/>
          </w:rPr>
          <w:instrText xml:space="preserve"> PAGEREF _Toc84654924 \h </w:instrText>
        </w:r>
        <w:r w:rsidR="00A7200D">
          <w:rPr>
            <w:noProof/>
            <w:webHidden/>
          </w:rPr>
        </w:r>
        <w:r w:rsidR="00A7200D">
          <w:rPr>
            <w:noProof/>
            <w:webHidden/>
          </w:rPr>
          <w:fldChar w:fldCharType="separate"/>
        </w:r>
        <w:r w:rsidR="00A2351A">
          <w:rPr>
            <w:noProof/>
            <w:webHidden/>
          </w:rPr>
          <w:t>6</w:t>
        </w:r>
        <w:r w:rsidR="00A7200D">
          <w:rPr>
            <w:noProof/>
            <w:webHidden/>
          </w:rPr>
          <w:fldChar w:fldCharType="end"/>
        </w:r>
      </w:hyperlink>
    </w:p>
    <w:p w14:paraId="04991E64" w14:textId="377BFA98" w:rsidR="00A7200D" w:rsidRDefault="005C59D7">
      <w:pPr>
        <w:pStyle w:val="11"/>
        <w:tabs>
          <w:tab w:val="left" w:pos="560"/>
          <w:tab w:val="right" w:leader="dot" w:pos="9345"/>
        </w:tabs>
        <w:rPr>
          <w:rFonts w:eastAsiaTheme="minorEastAsia"/>
          <w:b w:val="0"/>
          <w:bCs w:val="0"/>
          <w:caps w:val="0"/>
          <w:noProof/>
          <w:sz w:val="22"/>
          <w:szCs w:val="22"/>
          <w:lang w:eastAsia="ru-RU"/>
        </w:rPr>
      </w:pPr>
      <w:hyperlink w:anchor="_Toc84654925" w:history="1">
        <w:r w:rsidR="00A7200D" w:rsidRPr="00832A5F">
          <w:rPr>
            <w:rStyle w:val="a5"/>
            <w:noProof/>
          </w:rPr>
          <w:t>4.</w:t>
        </w:r>
        <w:r w:rsidR="00A7200D">
          <w:rPr>
            <w:rFonts w:eastAsiaTheme="minorEastAsia"/>
            <w:b w:val="0"/>
            <w:bCs w:val="0"/>
            <w:caps w:val="0"/>
            <w:noProof/>
            <w:sz w:val="22"/>
            <w:szCs w:val="22"/>
            <w:lang w:eastAsia="ru-RU"/>
          </w:rPr>
          <w:tab/>
        </w:r>
        <w:r w:rsidR="00A7200D" w:rsidRPr="00832A5F">
          <w:rPr>
            <w:rStyle w:val="a5"/>
            <w:noProof/>
          </w:rPr>
          <w:t>Финансовый план</w:t>
        </w:r>
        <w:r w:rsidR="00A7200D">
          <w:rPr>
            <w:noProof/>
            <w:webHidden/>
          </w:rPr>
          <w:tab/>
        </w:r>
        <w:r w:rsidR="00A7200D">
          <w:rPr>
            <w:noProof/>
            <w:webHidden/>
          </w:rPr>
          <w:fldChar w:fldCharType="begin"/>
        </w:r>
        <w:r w:rsidR="00A7200D">
          <w:rPr>
            <w:noProof/>
            <w:webHidden/>
          </w:rPr>
          <w:instrText xml:space="preserve"> PAGEREF _Toc84654925 \h </w:instrText>
        </w:r>
        <w:r w:rsidR="00A7200D">
          <w:rPr>
            <w:noProof/>
            <w:webHidden/>
          </w:rPr>
        </w:r>
        <w:r w:rsidR="00A7200D">
          <w:rPr>
            <w:noProof/>
            <w:webHidden/>
          </w:rPr>
          <w:fldChar w:fldCharType="separate"/>
        </w:r>
        <w:r w:rsidR="00A2351A">
          <w:rPr>
            <w:noProof/>
            <w:webHidden/>
          </w:rPr>
          <w:t>8</w:t>
        </w:r>
        <w:r w:rsidR="00A7200D">
          <w:rPr>
            <w:noProof/>
            <w:webHidden/>
          </w:rPr>
          <w:fldChar w:fldCharType="end"/>
        </w:r>
      </w:hyperlink>
    </w:p>
    <w:p w14:paraId="2526C01A" w14:textId="012F9C67" w:rsidR="002F17F6" w:rsidRDefault="002F17F6" w:rsidP="002F17F6">
      <w:r>
        <w:fldChar w:fldCharType="end"/>
      </w:r>
      <w:bookmarkStart w:id="0" w:name="_GoBack"/>
      <w:bookmarkEnd w:id="0"/>
    </w:p>
    <w:p w14:paraId="483A05B3" w14:textId="499EBE36" w:rsidR="00F56FAD" w:rsidRDefault="002F17F6" w:rsidP="00F56FAD">
      <w:pPr>
        <w:pStyle w:val="1"/>
      </w:pPr>
      <w:bookmarkStart w:id="1" w:name="_Toc84654922"/>
      <w:r>
        <w:lastRenderedPageBreak/>
        <w:t>Описание проекта</w:t>
      </w:r>
      <w:r w:rsidR="00A7200D">
        <w:t xml:space="preserve"> и продукции</w:t>
      </w:r>
      <w:bookmarkEnd w:id="1"/>
    </w:p>
    <w:p w14:paraId="48BD82C0" w14:textId="1DF3B518" w:rsidR="005C59D7" w:rsidRDefault="005C59D7" w:rsidP="00A63892">
      <w:pPr>
        <w:rPr>
          <w:noProof/>
          <w:lang w:eastAsia="ru-RU"/>
        </w:rPr>
      </w:pPr>
      <w:r>
        <w:rPr>
          <w:noProof/>
          <w:lang w:eastAsia="ru-RU"/>
        </w:rPr>
        <w:drawing>
          <wp:anchor distT="0" distB="0" distL="114300" distR="114300" simplePos="0" relativeHeight="251668480" behindDoc="1" locked="0" layoutInCell="1" allowOverlap="1" wp14:anchorId="075E740F" wp14:editId="299DA1A1">
            <wp:simplePos x="0" y="0"/>
            <wp:positionH relativeFrom="margin">
              <wp:align>right</wp:align>
            </wp:positionH>
            <wp:positionV relativeFrom="paragraph">
              <wp:posOffset>803275</wp:posOffset>
            </wp:positionV>
            <wp:extent cx="3905250" cy="3195955"/>
            <wp:effectExtent l="0" t="0" r="0" b="4445"/>
            <wp:wrapTight wrapText="bothSides">
              <wp:wrapPolygon edited="0">
                <wp:start x="0" y="0"/>
                <wp:lineTo x="0" y="21501"/>
                <wp:lineTo x="21495" y="21501"/>
                <wp:lineTo x="21495" y="0"/>
                <wp:lineTo x="0" y="0"/>
              </wp:wrapPolygon>
            </wp:wrapTight>
            <wp:docPr id="1" name="Рисунок 1" descr="https://cdvor.ru/upload/iblock/0d9/0d99971f5f4f3beae0577b1592b4ac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vor.ru/upload/iblock/0d9/0d99971f5f4f3beae0577b1592b4aca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0" cy="319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9D7">
        <w:t>Фанера представляет собой многослойный строительный материал, изготавливаемый путём склеивания специально подготовленного шпона. Для повышения прочности фанеры слои шпона накладываются так, чтобы волокна древесины каждого листа были перпендикулярны соседним, поэтому, чтобы направления внешних слоёв совпадали, количество слоёв шпона обычно нечётное: от трёх и более. Этот материал, наряду с плитами OSB, благодаря легкости, прочности и простоте в обработке находит широкое применение при строительстве домов: как опалубка в строительстве, при изготовлении складов, навесов, перегородок, прилавков. Также фанера широко используется для внутренней отделки помещений и производства мебели.</w:t>
      </w:r>
      <w:r w:rsidRPr="005C59D7">
        <w:rPr>
          <w:noProof/>
          <w:lang w:eastAsia="ru-RU"/>
        </w:rPr>
        <w:t xml:space="preserve"> </w:t>
      </w:r>
    </w:p>
    <w:p w14:paraId="063EA822" w14:textId="33B49F16" w:rsidR="00D14934" w:rsidRDefault="00D14934" w:rsidP="00A63892">
      <w:r>
        <w:t>Основными преимуществами данного материала являются:</w:t>
      </w:r>
    </w:p>
    <w:p w14:paraId="0D003370" w14:textId="77777777" w:rsidR="00D14934" w:rsidRDefault="00D14934" w:rsidP="00D14934">
      <w:pPr>
        <w:pStyle w:val="a3"/>
        <w:numPr>
          <w:ilvl w:val="0"/>
          <w:numId w:val="7"/>
        </w:numPr>
        <w:tabs>
          <w:tab w:val="left" w:pos="1134"/>
        </w:tabs>
        <w:ind w:left="0" w:firstLine="709"/>
      </w:pPr>
      <w:r>
        <w:t>Слоистая структура, обеспечивающая высокую прочность</w:t>
      </w:r>
    </w:p>
    <w:p w14:paraId="5BC20051" w14:textId="68B5F3F6" w:rsidR="00D14934" w:rsidRDefault="00D14934" w:rsidP="00D14934">
      <w:pPr>
        <w:pStyle w:val="a3"/>
        <w:numPr>
          <w:ilvl w:val="0"/>
          <w:numId w:val="7"/>
        </w:numPr>
        <w:tabs>
          <w:tab w:val="left" w:pos="1134"/>
        </w:tabs>
        <w:ind w:left="0" w:firstLine="709"/>
      </w:pPr>
      <w:r>
        <w:t>Устойчивость к деформации, растрескиванию и скручиванию</w:t>
      </w:r>
    </w:p>
    <w:p w14:paraId="3C92F8D8" w14:textId="3DCDA425" w:rsidR="00D14934" w:rsidRDefault="00D14934" w:rsidP="00D14934">
      <w:pPr>
        <w:pStyle w:val="a3"/>
        <w:numPr>
          <w:ilvl w:val="0"/>
          <w:numId w:val="7"/>
        </w:numPr>
        <w:tabs>
          <w:tab w:val="left" w:pos="1134"/>
        </w:tabs>
        <w:ind w:left="0" w:firstLine="709"/>
      </w:pPr>
      <w:r>
        <w:t>Д</w:t>
      </w:r>
      <w:r>
        <w:t>ешевизна: плиты из цельной древесины стоят намного дороже</w:t>
      </w:r>
    </w:p>
    <w:p w14:paraId="6D615301" w14:textId="0075295C" w:rsidR="00D14934" w:rsidRDefault="00D14934" w:rsidP="00D14934">
      <w:pPr>
        <w:pStyle w:val="a3"/>
        <w:numPr>
          <w:ilvl w:val="0"/>
          <w:numId w:val="7"/>
        </w:numPr>
        <w:tabs>
          <w:tab w:val="left" w:pos="1134"/>
        </w:tabs>
        <w:ind w:left="0" w:firstLine="709"/>
      </w:pPr>
      <w:r>
        <w:t>Доступность во многих видах, способность удовлетворить самые широкие потребности промышленности и строительства.</w:t>
      </w:r>
    </w:p>
    <w:p w14:paraId="21CC3C24" w14:textId="31B63689" w:rsidR="00930106" w:rsidRDefault="00930106" w:rsidP="00930106">
      <w:r>
        <w:t xml:space="preserve">Именно эти характеристики и сделали </w:t>
      </w:r>
      <w:r w:rsidR="00D14934">
        <w:t>фанеру</w:t>
      </w:r>
      <w:r>
        <w:t xml:space="preserve"> одним из самых используемых в разных сферах материалов.</w:t>
      </w:r>
    </w:p>
    <w:p w14:paraId="7F115DD2" w14:textId="77777777" w:rsidR="00D14934" w:rsidRDefault="00D14934" w:rsidP="00D14934">
      <w:pPr>
        <w:jc w:val="center"/>
      </w:pPr>
      <w:r>
        <w:rPr>
          <w:noProof/>
          <w:lang w:eastAsia="ru-RU"/>
        </w:rPr>
        <w:lastRenderedPageBreak/>
        <w:drawing>
          <wp:inline distT="0" distB="0" distL="0" distR="0" wp14:anchorId="48D6BAB2" wp14:editId="70C514FB">
            <wp:extent cx="5157243" cy="345186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7974" t="47435" r="19829" b="14253"/>
                    <a:stretch/>
                  </pic:blipFill>
                  <pic:spPr bwMode="auto">
                    <a:xfrm>
                      <a:off x="0" y="0"/>
                      <a:ext cx="5168009" cy="3459066"/>
                    </a:xfrm>
                    <a:prstGeom prst="rect">
                      <a:avLst/>
                    </a:prstGeom>
                    <a:ln>
                      <a:noFill/>
                    </a:ln>
                    <a:extLst>
                      <a:ext uri="{53640926-AAD7-44D8-BBD7-CCE9431645EC}">
                        <a14:shadowObscured xmlns:a14="http://schemas.microsoft.com/office/drawing/2010/main"/>
                      </a:ext>
                    </a:extLst>
                  </pic:spPr>
                </pic:pic>
              </a:graphicData>
            </a:graphic>
          </wp:inline>
        </w:drawing>
      </w:r>
    </w:p>
    <w:p w14:paraId="584942EA" w14:textId="77777777" w:rsidR="00D14934" w:rsidRPr="00914B65" w:rsidRDefault="00D14934" w:rsidP="00D14934">
      <w:pPr>
        <w:pStyle w:val="af"/>
        <w:jc w:val="center"/>
      </w:pPr>
      <w:r>
        <w:t xml:space="preserve">Рис.  </w:t>
      </w:r>
      <w:r>
        <w:fldChar w:fldCharType="begin"/>
      </w:r>
      <w:r>
        <w:instrText xml:space="preserve"> SEQ Рис._ \* ARABIC </w:instrText>
      </w:r>
      <w:r>
        <w:fldChar w:fldCharType="separate"/>
      </w:r>
      <w:r>
        <w:rPr>
          <w:noProof/>
        </w:rPr>
        <w:t>2</w:t>
      </w:r>
      <w:r>
        <w:fldChar w:fldCharType="end"/>
      </w:r>
      <w:r>
        <w:t>. Локация предприятия</w:t>
      </w:r>
    </w:p>
    <w:p w14:paraId="0D98EE24" w14:textId="77777777" w:rsidR="00D14934" w:rsidRDefault="00D14934" w:rsidP="00D14934">
      <w:r>
        <w:t>Реализация проекта предлагается на территории поселка Советский Югорского района.</w:t>
      </w:r>
    </w:p>
    <w:p w14:paraId="3EF49A78" w14:textId="77777777" w:rsidR="00D14934" w:rsidRDefault="00D14934" w:rsidP="00D14934">
      <w:r>
        <w:t>Размещение проекта на данной территории обеспечивает возможность подключения к технологической инфраструктуре, доступность трудовых ресурсов, наличие развитой сырьевой базы и предприятий по переработки древесины, а также имеется вся</w:t>
      </w:r>
      <w:r w:rsidRPr="0077223A">
        <w:t xml:space="preserve"> необходимая логистическая инфраструктура.</w:t>
      </w:r>
    </w:p>
    <w:p w14:paraId="562C1A4F" w14:textId="5C7381E8" w:rsidR="00427646" w:rsidRDefault="00427646" w:rsidP="00930106">
      <w:r>
        <w:t xml:space="preserve">Реализация проекта позволит обеспечить быстрорастущий строительный рынок Югры </w:t>
      </w:r>
      <w:r w:rsidR="00A75700">
        <w:t>качественными строительными материалам</w:t>
      </w:r>
      <w:r w:rsidR="00C92C50">
        <w:t>и</w:t>
      </w:r>
      <w:r>
        <w:t>.</w:t>
      </w:r>
    </w:p>
    <w:p w14:paraId="72CF3790" w14:textId="659236A8" w:rsidR="00930106" w:rsidRDefault="00930106" w:rsidP="00930106">
      <w:pPr>
        <w:jc w:val="center"/>
      </w:pPr>
    </w:p>
    <w:p w14:paraId="151C53C2" w14:textId="07FC8CC0" w:rsidR="002F17F6" w:rsidRDefault="00A7200D" w:rsidP="002F17F6">
      <w:pPr>
        <w:pStyle w:val="1"/>
      </w:pPr>
      <w:bookmarkStart w:id="2" w:name="_Toc84654923"/>
      <w:r>
        <w:lastRenderedPageBreak/>
        <w:t>Рынок и маркетинговая стратегия</w:t>
      </w:r>
      <w:bookmarkEnd w:id="2"/>
    </w:p>
    <w:p w14:paraId="3F61E7FA" w14:textId="16D0585B" w:rsidR="00C92C50" w:rsidRDefault="00C92C50" w:rsidP="00C92C50">
      <w:r>
        <w:t xml:space="preserve">Одной из мировых тенденций рынка фанеры стал устойчивый мировой спрос на березовую фанеру. По прогнозам аналитиков к 2030 г. мировой спрос на березовую фанеру вырастет преимущественно за счет рынков России и Европы. При этом российские производители наиболее конкурентоспособны с точки зрения производственных затрат в связи с более низкой, чем в Европе, стоимостью сырья и рабочей силы. На мировые рынки из России поставляется не только высокосортная фанера, но и фанера строительного качества (т.е. фанера средних и низших сортов). </w:t>
      </w:r>
    </w:p>
    <w:p w14:paraId="66104768" w14:textId="59F04422" w:rsidR="00C92C50" w:rsidRDefault="00C92C50" w:rsidP="00C92C50">
      <w:r>
        <w:t xml:space="preserve">Современное производство фанеры в России в большей степени ориентировано на экспорт. Данная тенденция сохраняется на протяжении последних десяти лет. </w:t>
      </w:r>
      <w:r>
        <w:t>З</w:t>
      </w:r>
      <w:r>
        <w:t>а последние пять лет поставки российской фанеры на мировые рынки выросли почти на 22%. Существенный рост экспорта фанеры в натуральном выражении был зафиксирован в 2016 г., составив 11%, после чего темпа роста составили всего 1%. В 2018 г. объем экспорта фанеры вновь увеличился на 9%. В 2019 г. на мировые рынки в этот год было отгружено около 2571 тыс. м</w:t>
      </w:r>
      <w:r w:rsidRPr="00C92C50">
        <w:rPr>
          <w:vertAlign w:val="superscript"/>
        </w:rPr>
        <w:t>3</w:t>
      </w:r>
      <w:r>
        <w:t xml:space="preserve"> фанеры, что на 2,5% больше, нежели год назад.</w:t>
      </w:r>
    </w:p>
    <w:p w14:paraId="7FBC7B11" w14:textId="77777777" w:rsidR="00C92C50" w:rsidRDefault="00C92C50" w:rsidP="00A75700">
      <w:r w:rsidRPr="00C92C50">
        <w:t xml:space="preserve">Долгое время российские компании отправляли на экспорт в основном необработанную древесину. Однако за последнее время ситуация изменилась: крупные концерны наладили производство продуктов с высокой добавленной стоимостью. В частности, одним из таких направлений стало производство и экспорт фанеры — во многом благодаря девальвации рубля. </w:t>
      </w:r>
      <w:r>
        <w:t>В</w:t>
      </w:r>
      <w:r w:rsidRPr="00C92C50">
        <w:t xml:space="preserve">ызванная снижением курса девальвация рубля увеличила выручку экспортеров. В итоге доля лесопромышленного комплекса в ВВП увеличилась с 1,02 до 1,22%. В основном это стало возможно благодаря росту экспорта продукции с высокой добавленной стоимостью. По данным Федеральной таможенной службы, наибольший рост объемов экспорта был зафиксирован в фанере </w:t>
      </w:r>
      <w:r w:rsidRPr="00C92C50">
        <w:lastRenderedPageBreak/>
        <w:t xml:space="preserve">(12,2%) и пиломатериалах (10,7%). При этом Россия сократила экспорт необработанной древесины на 7,1%. </w:t>
      </w:r>
    </w:p>
    <w:p w14:paraId="1383FE1F" w14:textId="4A277069" w:rsidR="00C92C50" w:rsidRDefault="00C92C50" w:rsidP="00A75700">
      <w:r>
        <w:t>Н</w:t>
      </w:r>
      <w:r w:rsidRPr="00C92C50">
        <w:t>аиболее рентабельным и интенсивно развивающимся сегментом деревообрабатывающей промышленности России является именно производство фанеры: качественная российская фанера пользуется спросом на международном рынке — более пол</w:t>
      </w:r>
      <w:r>
        <w:t xml:space="preserve">овины отправляется на экспорт. </w:t>
      </w:r>
      <w:r w:rsidRPr="00C92C50">
        <w:t xml:space="preserve">Березовая квадратная фанера активно используется за рубежом в мебельной промышленности, а также в производстве ящиков для продукции машиностроения. Большеформатная фанера повышенной водостойкости, как березовая, так и хвойная, успешно применяется в строительстве. </w:t>
      </w:r>
    </w:p>
    <w:p w14:paraId="56FE5032" w14:textId="49B89B37" w:rsidR="00772CBD" w:rsidRDefault="00772CBD" w:rsidP="00A75700">
      <w:r>
        <w:t>Для успешной реализации проекта необходимо заложить маркетинговый бюджет на:</w:t>
      </w:r>
    </w:p>
    <w:p w14:paraId="4E879D2B" w14:textId="20CBE29E" w:rsidR="00772CBD" w:rsidRDefault="00772CBD" w:rsidP="00A75700">
      <w:pPr>
        <w:pStyle w:val="a3"/>
        <w:numPr>
          <w:ilvl w:val="0"/>
          <w:numId w:val="6"/>
        </w:numPr>
      </w:pPr>
      <w:r>
        <w:t>Рекламу в СМИ</w:t>
      </w:r>
    </w:p>
    <w:p w14:paraId="2DB5FB6D" w14:textId="3CEF226E" w:rsidR="00772CBD" w:rsidRDefault="00772CBD" w:rsidP="00A75700">
      <w:pPr>
        <w:pStyle w:val="a3"/>
        <w:numPr>
          <w:ilvl w:val="0"/>
          <w:numId w:val="6"/>
        </w:numPr>
      </w:pPr>
      <w:r>
        <w:t xml:space="preserve">Участие в отраслевых выставках </w:t>
      </w:r>
    </w:p>
    <w:p w14:paraId="3D08ACE1" w14:textId="74014227" w:rsidR="00772CBD" w:rsidRDefault="00772CBD" w:rsidP="00A75700">
      <w:pPr>
        <w:pStyle w:val="a3"/>
        <w:numPr>
          <w:ilvl w:val="0"/>
          <w:numId w:val="6"/>
        </w:numPr>
      </w:pPr>
      <w:r>
        <w:t>Затраты на создание и мотивацию коммерческой службы</w:t>
      </w:r>
    </w:p>
    <w:p w14:paraId="3DAC77E2" w14:textId="29D81C87" w:rsidR="00AE14B9" w:rsidRPr="00F4314D" w:rsidRDefault="00AE14B9" w:rsidP="00F4314D"/>
    <w:p w14:paraId="22A5C078" w14:textId="58AD5CFF" w:rsidR="002F17F6" w:rsidRDefault="00A7200D" w:rsidP="002F17F6">
      <w:pPr>
        <w:pStyle w:val="1"/>
      </w:pPr>
      <w:bookmarkStart w:id="3" w:name="_Toc84654924"/>
      <w:r>
        <w:lastRenderedPageBreak/>
        <w:t>Операционный план</w:t>
      </w:r>
      <w:bookmarkEnd w:id="3"/>
    </w:p>
    <w:p w14:paraId="0D91627D" w14:textId="1AD2EAA8" w:rsidR="00C92C50" w:rsidRDefault="00C92C50" w:rsidP="00C92C50">
      <w:r>
        <w:t>Основными операциями производства фанеры являются:</w:t>
      </w:r>
    </w:p>
    <w:p w14:paraId="5FEDA934" w14:textId="2880FA90" w:rsidR="00C92C50" w:rsidRDefault="00C92C50" w:rsidP="00C92C50">
      <w:r>
        <w:t xml:space="preserve">1. </w:t>
      </w:r>
      <w:r>
        <w:t>Отбор сырья</w:t>
      </w:r>
    </w:p>
    <w:p w14:paraId="259EC511" w14:textId="7297D4EF" w:rsidR="00C92C50" w:rsidRDefault="00C92C50" w:rsidP="00C92C50">
      <w:r>
        <w:t xml:space="preserve">Для производства стандартной для России фанеры (1220х2440 мм) перерабатывают стволы диаметром 20-40 см и длиной 5,2 м </w:t>
      </w:r>
    </w:p>
    <w:p w14:paraId="0A456284" w14:textId="68A924F7" w:rsidR="00C92C50" w:rsidRDefault="00C92C50" w:rsidP="00C92C50">
      <w:r>
        <w:t xml:space="preserve">Основным этапом подготовки является проварка сырья. Она осуществляется в специальном бассейне </w:t>
      </w:r>
      <w:r w:rsidR="00524388">
        <w:t>в</w:t>
      </w:r>
      <w:r>
        <w:t xml:space="preserve"> течение суток. Для повышения качества шпона, из которого впоследствии будет изготовлена фанера, важно, чтобы на этапе проварки соблюдались термический режим и время обработки древесины.</w:t>
      </w:r>
      <w:r w:rsidR="00524388">
        <w:t xml:space="preserve"> </w:t>
      </w:r>
      <w:r>
        <w:t>Проваренный фанерный кряж подаётся в отделение по окорке и распиловке.</w:t>
      </w:r>
    </w:p>
    <w:p w14:paraId="3DBFBF08" w14:textId="593AEBFC" w:rsidR="00C92C50" w:rsidRDefault="00524388" w:rsidP="00C92C50">
      <w:r>
        <w:t>2. Изготовление шпона</w:t>
      </w:r>
    </w:p>
    <w:p w14:paraId="62C1E138" w14:textId="583CD8E0" w:rsidR="00C92C50" w:rsidRDefault="00C92C50" w:rsidP="00C92C50">
      <w:r>
        <w:t xml:space="preserve">На этапе лущения обязательно проводится контроль качества. </w:t>
      </w:r>
      <w:r w:rsidR="00524388">
        <w:t xml:space="preserve"> Срезаный шпон подается в камеры с</w:t>
      </w:r>
      <w:r>
        <w:t xml:space="preserve"> горячим воздухом. За 8-10 минут из древесины уходит до 90% влаги. </w:t>
      </w:r>
    </w:p>
    <w:p w14:paraId="42E9FAE2" w14:textId="39C9A9E3" w:rsidR="00C92C50" w:rsidRDefault="00524388" w:rsidP="00C92C50">
      <w:r>
        <w:t xml:space="preserve">3. </w:t>
      </w:r>
      <w:r w:rsidR="00C92C50">
        <w:t>Сортировка</w:t>
      </w:r>
    </w:p>
    <w:p w14:paraId="254A8C44" w14:textId="31FBE760" w:rsidR="00524388" w:rsidRDefault="00C92C50" w:rsidP="00524388">
      <w:r>
        <w:t>После просушки шпон сортируется по целому ряду параметров, в том числе по наличию выпавших сучков, трещин и т. п.</w:t>
      </w:r>
    </w:p>
    <w:p w14:paraId="5D57B0CC" w14:textId="7893F6A5" w:rsidR="00C92C50" w:rsidRDefault="00524388" w:rsidP="00C92C50">
      <w:r>
        <w:t xml:space="preserve">4. </w:t>
      </w:r>
      <w:r w:rsidR="00C92C50">
        <w:t>Комплектование фанеры</w:t>
      </w:r>
    </w:p>
    <w:p w14:paraId="082669F7" w14:textId="77777777" w:rsidR="00C92C50" w:rsidRDefault="00C92C50" w:rsidP="00C92C50">
      <w:r>
        <w:t>Для получения готовой фанеры необходимо склеить несколько листов шпона между собой. Волокна в последовательных слоях располагаются перпендикулярно друг другу, что придаёт прочность готовому продукту и стойкость к деформации в любых направлениях. Эта особенность определяет применимость фанеры в опалубочных системах для монолитного строительства.</w:t>
      </w:r>
    </w:p>
    <w:p w14:paraId="63CAB10A" w14:textId="27F96E03" w:rsidR="00C92C50" w:rsidRDefault="00C92C50" w:rsidP="00C92C50">
      <w:r>
        <w:t>После прессования склеенные листы обрезают с четырёх сторон под формат, требуемый заказчиком</w:t>
      </w:r>
      <w:r w:rsidR="00524388">
        <w:t xml:space="preserve">. </w:t>
      </w:r>
      <w:r>
        <w:t xml:space="preserve">Далее выполняется шлифование для придания гладкости и выравнивания толщины. Для этого фанера </w:t>
      </w:r>
      <w:r>
        <w:lastRenderedPageBreak/>
        <w:t>последовательно проходит через шлифовальные ленты с разной зернистостью, после чего её классифицируют по внешнему виду: качество листов оценивает опер</w:t>
      </w:r>
      <w:r w:rsidR="00524388">
        <w:t>атор.</w:t>
      </w:r>
    </w:p>
    <w:p w14:paraId="71F6C650" w14:textId="77777777" w:rsidR="00C92C50" w:rsidRDefault="00C92C50" w:rsidP="00C92C50">
      <w:r>
        <w:t>Ламинирование</w:t>
      </w:r>
    </w:p>
    <w:p w14:paraId="78728D4B" w14:textId="1E8C5ECC" w:rsidR="002F17F6" w:rsidRDefault="00C92C50" w:rsidP="00C92C50">
      <w:pPr>
        <w:sectPr w:rsidR="002F17F6" w:rsidSect="00C223D8">
          <w:footerReference w:type="default" r:id="rId13"/>
          <w:pgSz w:w="11906" w:h="16838"/>
          <w:pgMar w:top="1134" w:right="850" w:bottom="1134" w:left="1701" w:header="708" w:footer="708" w:gutter="0"/>
          <w:pgNumType w:start="1"/>
          <w:cols w:space="708"/>
          <w:docGrid w:linePitch="360"/>
        </w:sectPr>
      </w:pPr>
      <w:r>
        <w:t>Заключительный этап производства состоит в нанесении с двух сторон плёнки. Затем фанера загружается в многопролётный пресс. В процессе прессования плёнка схватывается с поверхностью плиты при температуре 130-136 °С в течение 4,5-10 минут (длительность зависит от плотности плёнки,</w:t>
      </w:r>
      <w:r w:rsidR="00524388">
        <w:t xml:space="preserve"> толщины фанеры и вида покрытия.</w:t>
      </w:r>
    </w:p>
    <w:p w14:paraId="659A3E72" w14:textId="033E1173" w:rsidR="002F17F6" w:rsidRDefault="002F17F6" w:rsidP="002F17F6">
      <w:pPr>
        <w:pStyle w:val="1"/>
      </w:pPr>
      <w:bookmarkStart w:id="4" w:name="_Toc84654925"/>
      <w:r>
        <w:lastRenderedPageBreak/>
        <w:t>Финансовый план</w:t>
      </w:r>
      <w:bookmarkEnd w:id="4"/>
    </w:p>
    <w:tbl>
      <w:tblPr>
        <w:tblW w:w="13640" w:type="dxa"/>
        <w:tblLook w:val="04A0" w:firstRow="1" w:lastRow="0" w:firstColumn="1" w:lastColumn="0" w:noHBand="0" w:noVBand="1"/>
      </w:tblPr>
      <w:tblGrid>
        <w:gridCol w:w="3776"/>
        <w:gridCol w:w="920"/>
        <w:gridCol w:w="960"/>
        <w:gridCol w:w="820"/>
        <w:gridCol w:w="820"/>
        <w:gridCol w:w="820"/>
        <w:gridCol w:w="820"/>
        <w:gridCol w:w="820"/>
        <w:gridCol w:w="820"/>
        <w:gridCol w:w="820"/>
        <w:gridCol w:w="820"/>
        <w:gridCol w:w="820"/>
        <w:gridCol w:w="820"/>
      </w:tblGrid>
      <w:tr w:rsidR="00F02CC1" w:rsidRPr="00F02CC1" w14:paraId="770B45D6" w14:textId="77777777" w:rsidTr="00F02CC1">
        <w:trPr>
          <w:trHeight w:val="240"/>
        </w:trPr>
        <w:tc>
          <w:tcPr>
            <w:tcW w:w="3560" w:type="dxa"/>
            <w:vMerge w:val="restart"/>
            <w:tcBorders>
              <w:top w:val="nil"/>
              <w:left w:val="nil"/>
              <w:bottom w:val="nil"/>
              <w:right w:val="nil"/>
            </w:tcBorders>
            <w:shd w:val="clear" w:color="000000" w:fill="F2F2F2"/>
            <w:vAlign w:val="center"/>
            <w:hideMark/>
          </w:tcPr>
          <w:p w14:paraId="3B6D66AA" w14:textId="7DEDF7D9" w:rsidR="00F02CC1" w:rsidRPr="00F02CC1" w:rsidRDefault="00F02CC1" w:rsidP="00F02CC1">
            <w:pPr>
              <w:spacing w:after="0" w:line="240" w:lineRule="auto"/>
              <w:jc w:val="center"/>
              <w:rPr>
                <w:rFonts w:ascii="Calibri" w:eastAsia="Times New Roman" w:hAnsi="Calibri" w:cs="Calibri"/>
                <w:b/>
                <w:bCs/>
                <w:color w:val="4472C4"/>
                <w:sz w:val="18"/>
                <w:szCs w:val="18"/>
                <w:lang w:eastAsia="ru-RU"/>
              </w:rPr>
            </w:pPr>
            <w:r>
              <w:rPr>
                <w:rFonts w:ascii="Calibri" w:eastAsia="Times New Roman" w:hAnsi="Calibri" w:cs="Calibri"/>
                <w:b/>
                <w:bCs/>
                <w:color w:val="4472C4"/>
                <w:sz w:val="18"/>
                <w:szCs w:val="18"/>
                <w:lang w:eastAsia="ru-RU"/>
              </w:rPr>
              <w:t>Развитие</w:t>
            </w:r>
            <w:r w:rsidRPr="00F02CC1">
              <w:rPr>
                <w:rFonts w:ascii="Calibri" w:eastAsia="Times New Roman" w:hAnsi="Calibri" w:cs="Calibri"/>
                <w:b/>
                <w:bCs/>
                <w:color w:val="4472C4"/>
                <w:sz w:val="18"/>
                <w:szCs w:val="18"/>
                <w:lang w:eastAsia="ru-RU"/>
              </w:rPr>
              <w:t xml:space="preserve"> производства фанеры</w:t>
            </w:r>
          </w:p>
        </w:tc>
        <w:tc>
          <w:tcPr>
            <w:tcW w:w="920" w:type="dxa"/>
            <w:tcBorders>
              <w:top w:val="nil"/>
              <w:left w:val="nil"/>
              <w:bottom w:val="nil"/>
              <w:right w:val="nil"/>
            </w:tcBorders>
            <w:shd w:val="clear" w:color="000000" w:fill="F2F2F2"/>
            <w:noWrap/>
            <w:vAlign w:val="bottom"/>
            <w:hideMark/>
          </w:tcPr>
          <w:p w14:paraId="6F0858E7"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960" w:type="dxa"/>
            <w:tcBorders>
              <w:top w:val="nil"/>
              <w:left w:val="nil"/>
              <w:bottom w:val="nil"/>
              <w:right w:val="nil"/>
            </w:tcBorders>
            <w:shd w:val="clear" w:color="000000" w:fill="F2F2F2"/>
            <w:noWrap/>
            <w:vAlign w:val="bottom"/>
            <w:hideMark/>
          </w:tcPr>
          <w:p w14:paraId="2E478B4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820" w:type="dxa"/>
            <w:tcBorders>
              <w:top w:val="nil"/>
              <w:left w:val="nil"/>
              <w:bottom w:val="nil"/>
              <w:right w:val="nil"/>
            </w:tcBorders>
            <w:shd w:val="clear" w:color="000000" w:fill="F2F2F2"/>
            <w:noWrap/>
            <w:vAlign w:val="bottom"/>
            <w:hideMark/>
          </w:tcPr>
          <w:p w14:paraId="09B627D7" w14:textId="77777777" w:rsidR="00F02CC1" w:rsidRPr="00F02CC1" w:rsidRDefault="00F02CC1" w:rsidP="00F02CC1">
            <w:pPr>
              <w:spacing w:after="0" w:line="240" w:lineRule="auto"/>
              <w:jc w:val="right"/>
              <w:rPr>
                <w:rFonts w:ascii="Calibri" w:eastAsia="Times New Roman" w:hAnsi="Calibri" w:cs="Calibri"/>
                <w:color w:val="000000"/>
                <w:sz w:val="16"/>
                <w:szCs w:val="16"/>
                <w:lang w:eastAsia="ru-RU"/>
              </w:rPr>
            </w:pPr>
            <w:r w:rsidRPr="00F02CC1">
              <w:rPr>
                <w:rFonts w:ascii="Calibri" w:eastAsia="Times New Roman" w:hAnsi="Calibri" w:cs="Calibri"/>
                <w:color w:val="000000"/>
                <w:sz w:val="16"/>
                <w:szCs w:val="16"/>
                <w:lang w:eastAsia="ru-RU"/>
              </w:rPr>
              <w:t>1</w:t>
            </w:r>
          </w:p>
        </w:tc>
        <w:tc>
          <w:tcPr>
            <w:tcW w:w="820" w:type="dxa"/>
            <w:tcBorders>
              <w:top w:val="nil"/>
              <w:left w:val="nil"/>
              <w:bottom w:val="nil"/>
              <w:right w:val="nil"/>
            </w:tcBorders>
            <w:shd w:val="clear" w:color="000000" w:fill="F2F2F2"/>
            <w:noWrap/>
            <w:vAlign w:val="bottom"/>
            <w:hideMark/>
          </w:tcPr>
          <w:p w14:paraId="2C2313CF" w14:textId="77777777" w:rsidR="00F02CC1" w:rsidRPr="00F02CC1" w:rsidRDefault="00F02CC1" w:rsidP="00F02CC1">
            <w:pPr>
              <w:spacing w:after="0" w:line="240" w:lineRule="auto"/>
              <w:jc w:val="right"/>
              <w:rPr>
                <w:rFonts w:ascii="Calibri" w:eastAsia="Times New Roman" w:hAnsi="Calibri" w:cs="Calibri"/>
                <w:color w:val="000000"/>
                <w:sz w:val="16"/>
                <w:szCs w:val="16"/>
                <w:lang w:eastAsia="ru-RU"/>
              </w:rPr>
            </w:pPr>
            <w:r w:rsidRPr="00F02CC1">
              <w:rPr>
                <w:rFonts w:ascii="Calibri" w:eastAsia="Times New Roman" w:hAnsi="Calibri" w:cs="Calibri"/>
                <w:color w:val="000000"/>
                <w:sz w:val="16"/>
                <w:szCs w:val="16"/>
                <w:lang w:eastAsia="ru-RU"/>
              </w:rPr>
              <w:t>2</w:t>
            </w:r>
          </w:p>
        </w:tc>
        <w:tc>
          <w:tcPr>
            <w:tcW w:w="820" w:type="dxa"/>
            <w:tcBorders>
              <w:top w:val="nil"/>
              <w:left w:val="nil"/>
              <w:bottom w:val="nil"/>
              <w:right w:val="nil"/>
            </w:tcBorders>
            <w:shd w:val="clear" w:color="000000" w:fill="F2F2F2"/>
            <w:noWrap/>
            <w:vAlign w:val="bottom"/>
            <w:hideMark/>
          </w:tcPr>
          <w:p w14:paraId="58BBC896" w14:textId="77777777" w:rsidR="00F02CC1" w:rsidRPr="00F02CC1" w:rsidRDefault="00F02CC1" w:rsidP="00F02CC1">
            <w:pPr>
              <w:spacing w:after="0" w:line="240" w:lineRule="auto"/>
              <w:jc w:val="right"/>
              <w:rPr>
                <w:rFonts w:ascii="Calibri" w:eastAsia="Times New Roman" w:hAnsi="Calibri" w:cs="Calibri"/>
                <w:color w:val="000000"/>
                <w:sz w:val="16"/>
                <w:szCs w:val="16"/>
                <w:lang w:eastAsia="ru-RU"/>
              </w:rPr>
            </w:pPr>
            <w:r w:rsidRPr="00F02CC1">
              <w:rPr>
                <w:rFonts w:ascii="Calibri" w:eastAsia="Times New Roman" w:hAnsi="Calibri" w:cs="Calibri"/>
                <w:color w:val="000000"/>
                <w:sz w:val="16"/>
                <w:szCs w:val="16"/>
                <w:lang w:eastAsia="ru-RU"/>
              </w:rPr>
              <w:t>3</w:t>
            </w:r>
          </w:p>
        </w:tc>
        <w:tc>
          <w:tcPr>
            <w:tcW w:w="820" w:type="dxa"/>
            <w:tcBorders>
              <w:top w:val="nil"/>
              <w:left w:val="nil"/>
              <w:bottom w:val="nil"/>
              <w:right w:val="nil"/>
            </w:tcBorders>
            <w:shd w:val="clear" w:color="000000" w:fill="F2F2F2"/>
            <w:noWrap/>
            <w:vAlign w:val="bottom"/>
            <w:hideMark/>
          </w:tcPr>
          <w:p w14:paraId="370AFAE9" w14:textId="77777777" w:rsidR="00F02CC1" w:rsidRPr="00F02CC1" w:rsidRDefault="00F02CC1" w:rsidP="00F02CC1">
            <w:pPr>
              <w:spacing w:after="0" w:line="240" w:lineRule="auto"/>
              <w:jc w:val="right"/>
              <w:rPr>
                <w:rFonts w:ascii="Calibri" w:eastAsia="Times New Roman" w:hAnsi="Calibri" w:cs="Calibri"/>
                <w:color w:val="000000"/>
                <w:sz w:val="16"/>
                <w:szCs w:val="16"/>
                <w:lang w:eastAsia="ru-RU"/>
              </w:rPr>
            </w:pPr>
            <w:r w:rsidRPr="00F02CC1">
              <w:rPr>
                <w:rFonts w:ascii="Calibri" w:eastAsia="Times New Roman" w:hAnsi="Calibri" w:cs="Calibri"/>
                <w:color w:val="000000"/>
                <w:sz w:val="16"/>
                <w:szCs w:val="16"/>
                <w:lang w:eastAsia="ru-RU"/>
              </w:rPr>
              <w:t>4</w:t>
            </w:r>
          </w:p>
        </w:tc>
        <w:tc>
          <w:tcPr>
            <w:tcW w:w="820" w:type="dxa"/>
            <w:tcBorders>
              <w:top w:val="nil"/>
              <w:left w:val="nil"/>
              <w:bottom w:val="nil"/>
              <w:right w:val="nil"/>
            </w:tcBorders>
            <w:shd w:val="clear" w:color="000000" w:fill="F2F2F2"/>
            <w:noWrap/>
            <w:vAlign w:val="bottom"/>
            <w:hideMark/>
          </w:tcPr>
          <w:p w14:paraId="3B487D02" w14:textId="77777777" w:rsidR="00F02CC1" w:rsidRPr="00F02CC1" w:rsidRDefault="00F02CC1" w:rsidP="00F02CC1">
            <w:pPr>
              <w:spacing w:after="0" w:line="240" w:lineRule="auto"/>
              <w:jc w:val="right"/>
              <w:rPr>
                <w:rFonts w:ascii="Calibri" w:eastAsia="Times New Roman" w:hAnsi="Calibri" w:cs="Calibri"/>
                <w:color w:val="000000"/>
                <w:sz w:val="16"/>
                <w:szCs w:val="16"/>
                <w:lang w:eastAsia="ru-RU"/>
              </w:rPr>
            </w:pPr>
            <w:r w:rsidRPr="00F02CC1">
              <w:rPr>
                <w:rFonts w:ascii="Calibri" w:eastAsia="Times New Roman" w:hAnsi="Calibri" w:cs="Calibri"/>
                <w:color w:val="000000"/>
                <w:sz w:val="16"/>
                <w:szCs w:val="16"/>
                <w:lang w:eastAsia="ru-RU"/>
              </w:rPr>
              <w:t>5</w:t>
            </w:r>
          </w:p>
        </w:tc>
        <w:tc>
          <w:tcPr>
            <w:tcW w:w="820" w:type="dxa"/>
            <w:tcBorders>
              <w:top w:val="nil"/>
              <w:left w:val="nil"/>
              <w:bottom w:val="nil"/>
              <w:right w:val="nil"/>
            </w:tcBorders>
            <w:shd w:val="clear" w:color="000000" w:fill="F2F2F2"/>
            <w:noWrap/>
            <w:vAlign w:val="bottom"/>
            <w:hideMark/>
          </w:tcPr>
          <w:p w14:paraId="66F090B0" w14:textId="77777777" w:rsidR="00F02CC1" w:rsidRPr="00F02CC1" w:rsidRDefault="00F02CC1" w:rsidP="00F02CC1">
            <w:pPr>
              <w:spacing w:after="0" w:line="240" w:lineRule="auto"/>
              <w:jc w:val="right"/>
              <w:rPr>
                <w:rFonts w:ascii="Calibri" w:eastAsia="Times New Roman" w:hAnsi="Calibri" w:cs="Calibri"/>
                <w:color w:val="000000"/>
                <w:sz w:val="16"/>
                <w:szCs w:val="16"/>
                <w:lang w:eastAsia="ru-RU"/>
              </w:rPr>
            </w:pPr>
            <w:r w:rsidRPr="00F02CC1">
              <w:rPr>
                <w:rFonts w:ascii="Calibri" w:eastAsia="Times New Roman" w:hAnsi="Calibri" w:cs="Calibri"/>
                <w:color w:val="000000"/>
                <w:sz w:val="16"/>
                <w:szCs w:val="16"/>
                <w:lang w:eastAsia="ru-RU"/>
              </w:rPr>
              <w:t>6</w:t>
            </w:r>
          </w:p>
        </w:tc>
        <w:tc>
          <w:tcPr>
            <w:tcW w:w="820" w:type="dxa"/>
            <w:tcBorders>
              <w:top w:val="nil"/>
              <w:left w:val="nil"/>
              <w:bottom w:val="nil"/>
              <w:right w:val="nil"/>
            </w:tcBorders>
            <w:shd w:val="clear" w:color="000000" w:fill="F2F2F2"/>
            <w:noWrap/>
            <w:vAlign w:val="bottom"/>
            <w:hideMark/>
          </w:tcPr>
          <w:p w14:paraId="35EB9D69" w14:textId="77777777" w:rsidR="00F02CC1" w:rsidRPr="00F02CC1" w:rsidRDefault="00F02CC1" w:rsidP="00F02CC1">
            <w:pPr>
              <w:spacing w:after="0" w:line="240" w:lineRule="auto"/>
              <w:jc w:val="right"/>
              <w:rPr>
                <w:rFonts w:ascii="Calibri" w:eastAsia="Times New Roman" w:hAnsi="Calibri" w:cs="Calibri"/>
                <w:color w:val="000000"/>
                <w:sz w:val="16"/>
                <w:szCs w:val="16"/>
                <w:lang w:eastAsia="ru-RU"/>
              </w:rPr>
            </w:pPr>
            <w:r w:rsidRPr="00F02CC1">
              <w:rPr>
                <w:rFonts w:ascii="Calibri" w:eastAsia="Times New Roman" w:hAnsi="Calibri" w:cs="Calibri"/>
                <w:color w:val="000000"/>
                <w:sz w:val="16"/>
                <w:szCs w:val="16"/>
                <w:lang w:eastAsia="ru-RU"/>
              </w:rPr>
              <w:t>7</w:t>
            </w:r>
          </w:p>
        </w:tc>
        <w:tc>
          <w:tcPr>
            <w:tcW w:w="820" w:type="dxa"/>
            <w:tcBorders>
              <w:top w:val="nil"/>
              <w:left w:val="nil"/>
              <w:bottom w:val="nil"/>
              <w:right w:val="nil"/>
            </w:tcBorders>
            <w:shd w:val="clear" w:color="000000" w:fill="F2F2F2"/>
            <w:noWrap/>
            <w:vAlign w:val="bottom"/>
            <w:hideMark/>
          </w:tcPr>
          <w:p w14:paraId="2B028715" w14:textId="77777777" w:rsidR="00F02CC1" w:rsidRPr="00F02CC1" w:rsidRDefault="00F02CC1" w:rsidP="00F02CC1">
            <w:pPr>
              <w:spacing w:after="0" w:line="240" w:lineRule="auto"/>
              <w:jc w:val="right"/>
              <w:rPr>
                <w:rFonts w:ascii="Calibri" w:eastAsia="Times New Roman" w:hAnsi="Calibri" w:cs="Calibri"/>
                <w:color w:val="000000"/>
                <w:sz w:val="16"/>
                <w:szCs w:val="16"/>
                <w:lang w:eastAsia="ru-RU"/>
              </w:rPr>
            </w:pPr>
            <w:r w:rsidRPr="00F02CC1">
              <w:rPr>
                <w:rFonts w:ascii="Calibri" w:eastAsia="Times New Roman" w:hAnsi="Calibri" w:cs="Calibri"/>
                <w:color w:val="000000"/>
                <w:sz w:val="16"/>
                <w:szCs w:val="16"/>
                <w:lang w:eastAsia="ru-RU"/>
              </w:rPr>
              <w:t>8</w:t>
            </w:r>
          </w:p>
        </w:tc>
        <w:tc>
          <w:tcPr>
            <w:tcW w:w="820" w:type="dxa"/>
            <w:tcBorders>
              <w:top w:val="nil"/>
              <w:left w:val="nil"/>
              <w:bottom w:val="nil"/>
              <w:right w:val="nil"/>
            </w:tcBorders>
            <w:shd w:val="clear" w:color="000000" w:fill="F2F2F2"/>
            <w:noWrap/>
            <w:vAlign w:val="bottom"/>
            <w:hideMark/>
          </w:tcPr>
          <w:p w14:paraId="1B05047A" w14:textId="77777777" w:rsidR="00F02CC1" w:rsidRPr="00F02CC1" w:rsidRDefault="00F02CC1" w:rsidP="00F02CC1">
            <w:pPr>
              <w:spacing w:after="0" w:line="240" w:lineRule="auto"/>
              <w:jc w:val="right"/>
              <w:rPr>
                <w:rFonts w:ascii="Calibri" w:eastAsia="Times New Roman" w:hAnsi="Calibri" w:cs="Calibri"/>
                <w:color w:val="000000"/>
                <w:sz w:val="16"/>
                <w:szCs w:val="16"/>
                <w:lang w:eastAsia="ru-RU"/>
              </w:rPr>
            </w:pPr>
            <w:r w:rsidRPr="00F02CC1">
              <w:rPr>
                <w:rFonts w:ascii="Calibri" w:eastAsia="Times New Roman" w:hAnsi="Calibri" w:cs="Calibri"/>
                <w:color w:val="000000"/>
                <w:sz w:val="16"/>
                <w:szCs w:val="16"/>
                <w:lang w:eastAsia="ru-RU"/>
              </w:rPr>
              <w:t>9</w:t>
            </w:r>
          </w:p>
        </w:tc>
        <w:tc>
          <w:tcPr>
            <w:tcW w:w="820" w:type="dxa"/>
            <w:tcBorders>
              <w:top w:val="nil"/>
              <w:left w:val="nil"/>
              <w:bottom w:val="nil"/>
              <w:right w:val="nil"/>
            </w:tcBorders>
            <w:shd w:val="clear" w:color="000000" w:fill="F2F2F2"/>
            <w:noWrap/>
            <w:vAlign w:val="bottom"/>
            <w:hideMark/>
          </w:tcPr>
          <w:p w14:paraId="2A89799D" w14:textId="77777777" w:rsidR="00F02CC1" w:rsidRPr="00F02CC1" w:rsidRDefault="00F02CC1" w:rsidP="00F02CC1">
            <w:pPr>
              <w:spacing w:after="0" w:line="240" w:lineRule="auto"/>
              <w:jc w:val="right"/>
              <w:rPr>
                <w:rFonts w:ascii="Calibri" w:eastAsia="Times New Roman" w:hAnsi="Calibri" w:cs="Calibri"/>
                <w:color w:val="000000"/>
                <w:sz w:val="16"/>
                <w:szCs w:val="16"/>
                <w:lang w:eastAsia="ru-RU"/>
              </w:rPr>
            </w:pPr>
            <w:r w:rsidRPr="00F02CC1">
              <w:rPr>
                <w:rFonts w:ascii="Calibri" w:eastAsia="Times New Roman" w:hAnsi="Calibri" w:cs="Calibri"/>
                <w:color w:val="000000"/>
                <w:sz w:val="16"/>
                <w:szCs w:val="16"/>
                <w:lang w:eastAsia="ru-RU"/>
              </w:rPr>
              <w:t>10</w:t>
            </w:r>
          </w:p>
        </w:tc>
      </w:tr>
      <w:tr w:rsidR="00F02CC1" w:rsidRPr="00F02CC1" w14:paraId="240DEED6" w14:textId="77777777" w:rsidTr="00F02CC1">
        <w:trPr>
          <w:trHeight w:val="240"/>
        </w:trPr>
        <w:tc>
          <w:tcPr>
            <w:tcW w:w="3560" w:type="dxa"/>
            <w:vMerge/>
            <w:tcBorders>
              <w:top w:val="nil"/>
              <w:left w:val="nil"/>
              <w:bottom w:val="nil"/>
              <w:right w:val="nil"/>
            </w:tcBorders>
            <w:vAlign w:val="center"/>
            <w:hideMark/>
          </w:tcPr>
          <w:p w14:paraId="06831FBA" w14:textId="77777777" w:rsidR="00F02CC1" w:rsidRPr="00F02CC1" w:rsidRDefault="00F02CC1" w:rsidP="00F02CC1">
            <w:pPr>
              <w:spacing w:after="0" w:line="240" w:lineRule="auto"/>
              <w:jc w:val="left"/>
              <w:rPr>
                <w:rFonts w:ascii="Calibri" w:eastAsia="Times New Roman" w:hAnsi="Calibri" w:cs="Calibri"/>
                <w:b/>
                <w:bCs/>
                <w:color w:val="4472C4"/>
                <w:sz w:val="18"/>
                <w:szCs w:val="18"/>
                <w:lang w:eastAsia="ru-RU"/>
              </w:rPr>
            </w:pPr>
          </w:p>
        </w:tc>
        <w:tc>
          <w:tcPr>
            <w:tcW w:w="920" w:type="dxa"/>
            <w:tcBorders>
              <w:top w:val="nil"/>
              <w:left w:val="nil"/>
              <w:bottom w:val="nil"/>
              <w:right w:val="nil"/>
            </w:tcBorders>
            <w:shd w:val="clear" w:color="000000" w:fill="F2F2F2"/>
            <w:noWrap/>
            <w:vAlign w:val="bottom"/>
            <w:hideMark/>
          </w:tcPr>
          <w:p w14:paraId="6F64D525"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960" w:type="dxa"/>
            <w:tcBorders>
              <w:top w:val="nil"/>
              <w:left w:val="nil"/>
              <w:bottom w:val="nil"/>
              <w:right w:val="nil"/>
            </w:tcBorders>
            <w:shd w:val="clear" w:color="000000" w:fill="F2F2F2"/>
            <w:noWrap/>
            <w:vAlign w:val="bottom"/>
            <w:hideMark/>
          </w:tcPr>
          <w:p w14:paraId="0A51DD96"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820" w:type="dxa"/>
            <w:tcBorders>
              <w:top w:val="nil"/>
              <w:left w:val="nil"/>
              <w:bottom w:val="nil"/>
              <w:right w:val="nil"/>
            </w:tcBorders>
            <w:shd w:val="clear" w:color="000000" w:fill="F2F2F2"/>
            <w:noWrap/>
            <w:vAlign w:val="bottom"/>
            <w:hideMark/>
          </w:tcPr>
          <w:p w14:paraId="01AE81C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w:t>
            </w:r>
          </w:p>
        </w:tc>
        <w:tc>
          <w:tcPr>
            <w:tcW w:w="820" w:type="dxa"/>
            <w:tcBorders>
              <w:top w:val="nil"/>
              <w:left w:val="nil"/>
              <w:bottom w:val="nil"/>
              <w:right w:val="nil"/>
            </w:tcBorders>
            <w:shd w:val="clear" w:color="000000" w:fill="F2F2F2"/>
            <w:noWrap/>
            <w:vAlign w:val="bottom"/>
            <w:hideMark/>
          </w:tcPr>
          <w:p w14:paraId="1EB4C72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2</w:t>
            </w:r>
          </w:p>
        </w:tc>
        <w:tc>
          <w:tcPr>
            <w:tcW w:w="820" w:type="dxa"/>
            <w:tcBorders>
              <w:top w:val="nil"/>
              <w:left w:val="nil"/>
              <w:bottom w:val="nil"/>
              <w:right w:val="nil"/>
            </w:tcBorders>
            <w:shd w:val="clear" w:color="000000" w:fill="F2F2F2"/>
            <w:noWrap/>
            <w:vAlign w:val="bottom"/>
            <w:hideMark/>
          </w:tcPr>
          <w:p w14:paraId="18489DD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3</w:t>
            </w:r>
          </w:p>
        </w:tc>
        <w:tc>
          <w:tcPr>
            <w:tcW w:w="820" w:type="dxa"/>
            <w:tcBorders>
              <w:top w:val="nil"/>
              <w:left w:val="nil"/>
              <w:bottom w:val="nil"/>
              <w:right w:val="nil"/>
            </w:tcBorders>
            <w:shd w:val="clear" w:color="000000" w:fill="F2F2F2"/>
            <w:noWrap/>
            <w:vAlign w:val="bottom"/>
            <w:hideMark/>
          </w:tcPr>
          <w:p w14:paraId="34DC82A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4</w:t>
            </w:r>
          </w:p>
        </w:tc>
        <w:tc>
          <w:tcPr>
            <w:tcW w:w="820" w:type="dxa"/>
            <w:tcBorders>
              <w:top w:val="nil"/>
              <w:left w:val="nil"/>
              <w:bottom w:val="nil"/>
              <w:right w:val="nil"/>
            </w:tcBorders>
            <w:shd w:val="clear" w:color="000000" w:fill="F2F2F2"/>
            <w:noWrap/>
            <w:vAlign w:val="bottom"/>
            <w:hideMark/>
          </w:tcPr>
          <w:p w14:paraId="0A8CD49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5</w:t>
            </w:r>
          </w:p>
        </w:tc>
        <w:tc>
          <w:tcPr>
            <w:tcW w:w="820" w:type="dxa"/>
            <w:tcBorders>
              <w:top w:val="nil"/>
              <w:left w:val="nil"/>
              <w:bottom w:val="nil"/>
              <w:right w:val="nil"/>
            </w:tcBorders>
            <w:shd w:val="clear" w:color="000000" w:fill="F2F2F2"/>
            <w:noWrap/>
            <w:vAlign w:val="bottom"/>
            <w:hideMark/>
          </w:tcPr>
          <w:p w14:paraId="57C4D78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6</w:t>
            </w:r>
          </w:p>
        </w:tc>
        <w:tc>
          <w:tcPr>
            <w:tcW w:w="820" w:type="dxa"/>
            <w:tcBorders>
              <w:top w:val="nil"/>
              <w:left w:val="nil"/>
              <w:bottom w:val="nil"/>
              <w:right w:val="nil"/>
            </w:tcBorders>
            <w:shd w:val="clear" w:color="000000" w:fill="F2F2F2"/>
            <w:noWrap/>
            <w:vAlign w:val="bottom"/>
            <w:hideMark/>
          </w:tcPr>
          <w:p w14:paraId="358E6AF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7</w:t>
            </w:r>
          </w:p>
        </w:tc>
        <w:tc>
          <w:tcPr>
            <w:tcW w:w="820" w:type="dxa"/>
            <w:tcBorders>
              <w:top w:val="nil"/>
              <w:left w:val="nil"/>
              <w:bottom w:val="nil"/>
              <w:right w:val="nil"/>
            </w:tcBorders>
            <w:shd w:val="clear" w:color="000000" w:fill="F2F2F2"/>
            <w:noWrap/>
            <w:vAlign w:val="bottom"/>
            <w:hideMark/>
          </w:tcPr>
          <w:p w14:paraId="33AA02F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8</w:t>
            </w:r>
          </w:p>
        </w:tc>
        <w:tc>
          <w:tcPr>
            <w:tcW w:w="820" w:type="dxa"/>
            <w:tcBorders>
              <w:top w:val="nil"/>
              <w:left w:val="nil"/>
              <w:bottom w:val="nil"/>
              <w:right w:val="nil"/>
            </w:tcBorders>
            <w:shd w:val="clear" w:color="000000" w:fill="F2F2F2"/>
            <w:noWrap/>
            <w:vAlign w:val="bottom"/>
            <w:hideMark/>
          </w:tcPr>
          <w:p w14:paraId="1C40558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9</w:t>
            </w:r>
          </w:p>
        </w:tc>
        <w:tc>
          <w:tcPr>
            <w:tcW w:w="820" w:type="dxa"/>
            <w:tcBorders>
              <w:top w:val="nil"/>
              <w:left w:val="nil"/>
              <w:bottom w:val="nil"/>
              <w:right w:val="nil"/>
            </w:tcBorders>
            <w:shd w:val="clear" w:color="000000" w:fill="F2F2F2"/>
            <w:noWrap/>
            <w:vAlign w:val="bottom"/>
            <w:hideMark/>
          </w:tcPr>
          <w:p w14:paraId="6B1F1FA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10</w:t>
            </w:r>
          </w:p>
        </w:tc>
      </w:tr>
      <w:tr w:rsidR="00F02CC1" w:rsidRPr="00F02CC1" w14:paraId="5D4F171F" w14:textId="77777777" w:rsidTr="00F02CC1">
        <w:trPr>
          <w:trHeight w:val="240"/>
        </w:trPr>
        <w:tc>
          <w:tcPr>
            <w:tcW w:w="3560" w:type="dxa"/>
            <w:tcBorders>
              <w:top w:val="nil"/>
              <w:left w:val="nil"/>
              <w:bottom w:val="nil"/>
              <w:right w:val="nil"/>
            </w:tcBorders>
            <w:shd w:val="clear" w:color="auto" w:fill="auto"/>
            <w:noWrap/>
            <w:vAlign w:val="bottom"/>
            <w:hideMark/>
          </w:tcPr>
          <w:p w14:paraId="45903ED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49C69ECF"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3C73E9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DB92D6D"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10912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9C736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05381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45071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2D130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93FFD6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E9876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FB4CC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BE805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30808AC6" w14:textId="77777777" w:rsidTr="00F02CC1">
        <w:trPr>
          <w:trHeight w:val="240"/>
        </w:trPr>
        <w:tc>
          <w:tcPr>
            <w:tcW w:w="3560" w:type="dxa"/>
            <w:tcBorders>
              <w:top w:val="nil"/>
              <w:left w:val="nil"/>
              <w:bottom w:val="nil"/>
              <w:right w:val="nil"/>
            </w:tcBorders>
            <w:shd w:val="clear" w:color="auto" w:fill="auto"/>
            <w:noWrap/>
            <w:vAlign w:val="bottom"/>
            <w:hideMark/>
          </w:tcPr>
          <w:p w14:paraId="3E36E7F7"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Планирование в тыс. или млн?</w:t>
            </w:r>
          </w:p>
        </w:tc>
        <w:tc>
          <w:tcPr>
            <w:tcW w:w="920" w:type="dxa"/>
            <w:tcBorders>
              <w:top w:val="nil"/>
              <w:left w:val="nil"/>
              <w:bottom w:val="nil"/>
              <w:right w:val="nil"/>
            </w:tcBorders>
            <w:shd w:val="clear" w:color="auto" w:fill="auto"/>
            <w:noWrap/>
            <w:vAlign w:val="bottom"/>
            <w:hideMark/>
          </w:tcPr>
          <w:p w14:paraId="5B6DB131"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2</w:t>
            </w:r>
          </w:p>
        </w:tc>
        <w:tc>
          <w:tcPr>
            <w:tcW w:w="960" w:type="dxa"/>
            <w:tcBorders>
              <w:top w:val="nil"/>
              <w:left w:val="nil"/>
              <w:bottom w:val="nil"/>
              <w:right w:val="nil"/>
            </w:tcBorders>
            <w:shd w:val="clear" w:color="auto" w:fill="auto"/>
            <w:noWrap/>
            <w:vAlign w:val="bottom"/>
            <w:hideMark/>
          </w:tcPr>
          <w:p w14:paraId="1A338310" w14:textId="77777777" w:rsidR="00F02CC1" w:rsidRPr="00F02CC1" w:rsidRDefault="00F02CC1" w:rsidP="00F02CC1">
            <w:pPr>
              <w:spacing w:after="0" w:line="240" w:lineRule="auto"/>
              <w:jc w:val="center"/>
              <w:rPr>
                <w:rFonts w:ascii="Calibri" w:eastAsia="Times New Roman" w:hAnsi="Calibri" w:cs="Calibri"/>
                <w:b/>
                <w:bCs/>
                <w:color w:val="000000"/>
                <w:sz w:val="18"/>
                <w:szCs w:val="18"/>
                <w:lang w:eastAsia="ru-RU"/>
              </w:rPr>
            </w:pPr>
            <w:bookmarkStart w:id="5" w:name="RANGE!C4"/>
            <w:r w:rsidRPr="00F02CC1">
              <w:rPr>
                <w:rFonts w:ascii="Calibri" w:eastAsia="Times New Roman" w:hAnsi="Calibri" w:cs="Calibri"/>
                <w:b/>
                <w:bCs/>
                <w:color w:val="000000"/>
                <w:sz w:val="18"/>
                <w:szCs w:val="18"/>
                <w:lang w:eastAsia="ru-RU"/>
              </w:rPr>
              <w:t>млн руб.</w:t>
            </w:r>
            <w:bookmarkEnd w:id="5"/>
          </w:p>
        </w:tc>
        <w:tc>
          <w:tcPr>
            <w:tcW w:w="820" w:type="dxa"/>
            <w:tcBorders>
              <w:top w:val="nil"/>
              <w:left w:val="nil"/>
              <w:bottom w:val="nil"/>
              <w:right w:val="nil"/>
            </w:tcBorders>
            <w:shd w:val="clear" w:color="auto" w:fill="auto"/>
            <w:noWrap/>
            <w:vAlign w:val="bottom"/>
            <w:hideMark/>
          </w:tcPr>
          <w:p w14:paraId="4537C39F" w14:textId="77777777" w:rsidR="00F02CC1" w:rsidRPr="00F02CC1" w:rsidRDefault="00F02CC1" w:rsidP="00F02CC1">
            <w:pPr>
              <w:spacing w:after="0" w:line="240" w:lineRule="auto"/>
              <w:jc w:val="center"/>
              <w:rPr>
                <w:rFonts w:ascii="Calibri" w:eastAsia="Times New Roman" w:hAnsi="Calibri" w:cs="Calibri"/>
                <w:b/>
                <w:bCs/>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0758773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E150C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E4515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120E5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BBEF5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DB075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B4BFA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028AAC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2D6B7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02CCAD22" w14:textId="77777777" w:rsidTr="00F02CC1">
        <w:trPr>
          <w:trHeight w:val="240"/>
        </w:trPr>
        <w:tc>
          <w:tcPr>
            <w:tcW w:w="3560" w:type="dxa"/>
            <w:tcBorders>
              <w:top w:val="nil"/>
              <w:left w:val="nil"/>
              <w:bottom w:val="nil"/>
              <w:right w:val="nil"/>
            </w:tcBorders>
            <w:shd w:val="clear" w:color="auto" w:fill="auto"/>
            <w:noWrap/>
            <w:vAlign w:val="bottom"/>
            <w:hideMark/>
          </w:tcPr>
          <w:p w14:paraId="4E589FF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38FE0FB0"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5ACB2ED"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58D55C"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FE0B2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FEC41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FB66A6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41D7B9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1A245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F1266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95BF10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73958D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118FF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50FE0D4E" w14:textId="77777777" w:rsidTr="00F02CC1">
        <w:trPr>
          <w:trHeight w:val="240"/>
        </w:trPr>
        <w:tc>
          <w:tcPr>
            <w:tcW w:w="3560" w:type="dxa"/>
            <w:tcBorders>
              <w:top w:val="nil"/>
              <w:left w:val="nil"/>
              <w:bottom w:val="nil"/>
              <w:right w:val="nil"/>
            </w:tcBorders>
            <w:shd w:val="clear" w:color="auto" w:fill="auto"/>
            <w:noWrap/>
            <w:vAlign w:val="bottom"/>
            <w:hideMark/>
          </w:tcPr>
          <w:p w14:paraId="011AA009"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Целевая выручка в ценах первого года</w:t>
            </w:r>
          </w:p>
        </w:tc>
        <w:tc>
          <w:tcPr>
            <w:tcW w:w="920" w:type="dxa"/>
            <w:tcBorders>
              <w:top w:val="nil"/>
              <w:left w:val="nil"/>
              <w:bottom w:val="nil"/>
              <w:right w:val="nil"/>
            </w:tcBorders>
            <w:shd w:val="clear" w:color="auto" w:fill="auto"/>
            <w:noWrap/>
            <w:vAlign w:val="bottom"/>
            <w:hideMark/>
          </w:tcPr>
          <w:p w14:paraId="757A32F7"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700</w:t>
            </w:r>
          </w:p>
        </w:tc>
        <w:tc>
          <w:tcPr>
            <w:tcW w:w="960" w:type="dxa"/>
            <w:tcBorders>
              <w:top w:val="nil"/>
              <w:left w:val="nil"/>
              <w:bottom w:val="nil"/>
              <w:right w:val="nil"/>
            </w:tcBorders>
            <w:shd w:val="clear" w:color="auto" w:fill="auto"/>
            <w:noWrap/>
            <w:vAlign w:val="bottom"/>
            <w:hideMark/>
          </w:tcPr>
          <w:p w14:paraId="6C021952"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79245AB"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318773B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6FB92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1E0BE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4BC038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E0EF2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F433DB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A4CA6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F5178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9353A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20F6151B" w14:textId="77777777" w:rsidTr="00F02CC1">
        <w:trPr>
          <w:trHeight w:val="240"/>
        </w:trPr>
        <w:tc>
          <w:tcPr>
            <w:tcW w:w="3560" w:type="dxa"/>
            <w:tcBorders>
              <w:top w:val="nil"/>
              <w:left w:val="nil"/>
              <w:bottom w:val="nil"/>
              <w:right w:val="nil"/>
            </w:tcBorders>
            <w:shd w:val="clear" w:color="auto" w:fill="auto"/>
            <w:noWrap/>
            <w:vAlign w:val="bottom"/>
            <w:hideMark/>
          </w:tcPr>
          <w:p w14:paraId="3D515409"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Коэффициент выхода на план выручки</w:t>
            </w:r>
          </w:p>
        </w:tc>
        <w:tc>
          <w:tcPr>
            <w:tcW w:w="920" w:type="dxa"/>
            <w:tcBorders>
              <w:top w:val="nil"/>
              <w:left w:val="nil"/>
              <w:bottom w:val="nil"/>
              <w:right w:val="nil"/>
            </w:tcBorders>
            <w:shd w:val="clear" w:color="auto" w:fill="auto"/>
            <w:noWrap/>
            <w:vAlign w:val="bottom"/>
            <w:hideMark/>
          </w:tcPr>
          <w:p w14:paraId="7411A9E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4B0959A"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65683140"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0,0%</w:t>
            </w:r>
          </w:p>
        </w:tc>
        <w:tc>
          <w:tcPr>
            <w:tcW w:w="820" w:type="dxa"/>
            <w:tcBorders>
              <w:top w:val="nil"/>
              <w:left w:val="nil"/>
              <w:bottom w:val="nil"/>
              <w:right w:val="nil"/>
            </w:tcBorders>
            <w:shd w:val="clear" w:color="auto" w:fill="auto"/>
            <w:noWrap/>
            <w:vAlign w:val="bottom"/>
            <w:hideMark/>
          </w:tcPr>
          <w:p w14:paraId="69364B33"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0,0%</w:t>
            </w:r>
          </w:p>
        </w:tc>
        <w:tc>
          <w:tcPr>
            <w:tcW w:w="820" w:type="dxa"/>
            <w:tcBorders>
              <w:top w:val="nil"/>
              <w:left w:val="nil"/>
              <w:bottom w:val="nil"/>
              <w:right w:val="nil"/>
            </w:tcBorders>
            <w:shd w:val="clear" w:color="auto" w:fill="auto"/>
            <w:noWrap/>
            <w:vAlign w:val="bottom"/>
            <w:hideMark/>
          </w:tcPr>
          <w:p w14:paraId="62EFD365"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50,0%</w:t>
            </w:r>
          </w:p>
        </w:tc>
        <w:tc>
          <w:tcPr>
            <w:tcW w:w="820" w:type="dxa"/>
            <w:tcBorders>
              <w:top w:val="nil"/>
              <w:left w:val="nil"/>
              <w:bottom w:val="nil"/>
              <w:right w:val="nil"/>
            </w:tcBorders>
            <w:shd w:val="clear" w:color="auto" w:fill="auto"/>
            <w:noWrap/>
            <w:vAlign w:val="bottom"/>
            <w:hideMark/>
          </w:tcPr>
          <w:p w14:paraId="258DAACD"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100,0%</w:t>
            </w:r>
          </w:p>
        </w:tc>
        <w:tc>
          <w:tcPr>
            <w:tcW w:w="820" w:type="dxa"/>
            <w:tcBorders>
              <w:top w:val="nil"/>
              <w:left w:val="nil"/>
              <w:bottom w:val="nil"/>
              <w:right w:val="nil"/>
            </w:tcBorders>
            <w:shd w:val="clear" w:color="auto" w:fill="auto"/>
            <w:noWrap/>
            <w:vAlign w:val="bottom"/>
            <w:hideMark/>
          </w:tcPr>
          <w:p w14:paraId="46DE3D89"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100,0%</w:t>
            </w:r>
          </w:p>
        </w:tc>
        <w:tc>
          <w:tcPr>
            <w:tcW w:w="820" w:type="dxa"/>
            <w:tcBorders>
              <w:top w:val="nil"/>
              <w:left w:val="nil"/>
              <w:bottom w:val="nil"/>
              <w:right w:val="nil"/>
            </w:tcBorders>
            <w:shd w:val="clear" w:color="auto" w:fill="auto"/>
            <w:noWrap/>
            <w:vAlign w:val="bottom"/>
            <w:hideMark/>
          </w:tcPr>
          <w:p w14:paraId="56EB7A0C"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100,0%</w:t>
            </w:r>
          </w:p>
        </w:tc>
        <w:tc>
          <w:tcPr>
            <w:tcW w:w="820" w:type="dxa"/>
            <w:tcBorders>
              <w:top w:val="nil"/>
              <w:left w:val="nil"/>
              <w:bottom w:val="nil"/>
              <w:right w:val="nil"/>
            </w:tcBorders>
            <w:shd w:val="clear" w:color="auto" w:fill="auto"/>
            <w:noWrap/>
            <w:vAlign w:val="bottom"/>
            <w:hideMark/>
          </w:tcPr>
          <w:p w14:paraId="22B610ED"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100,0%</w:t>
            </w:r>
          </w:p>
        </w:tc>
        <w:tc>
          <w:tcPr>
            <w:tcW w:w="820" w:type="dxa"/>
            <w:tcBorders>
              <w:top w:val="nil"/>
              <w:left w:val="nil"/>
              <w:bottom w:val="nil"/>
              <w:right w:val="nil"/>
            </w:tcBorders>
            <w:shd w:val="clear" w:color="auto" w:fill="auto"/>
            <w:noWrap/>
            <w:vAlign w:val="bottom"/>
            <w:hideMark/>
          </w:tcPr>
          <w:p w14:paraId="3DB42386"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100,0%</w:t>
            </w:r>
          </w:p>
        </w:tc>
        <w:tc>
          <w:tcPr>
            <w:tcW w:w="820" w:type="dxa"/>
            <w:tcBorders>
              <w:top w:val="nil"/>
              <w:left w:val="nil"/>
              <w:bottom w:val="nil"/>
              <w:right w:val="nil"/>
            </w:tcBorders>
            <w:shd w:val="clear" w:color="auto" w:fill="auto"/>
            <w:noWrap/>
            <w:vAlign w:val="bottom"/>
            <w:hideMark/>
          </w:tcPr>
          <w:p w14:paraId="42C393D6"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100,0%</w:t>
            </w:r>
          </w:p>
        </w:tc>
        <w:tc>
          <w:tcPr>
            <w:tcW w:w="820" w:type="dxa"/>
            <w:tcBorders>
              <w:top w:val="nil"/>
              <w:left w:val="nil"/>
              <w:bottom w:val="nil"/>
              <w:right w:val="nil"/>
            </w:tcBorders>
            <w:shd w:val="clear" w:color="auto" w:fill="auto"/>
            <w:noWrap/>
            <w:vAlign w:val="bottom"/>
            <w:hideMark/>
          </w:tcPr>
          <w:p w14:paraId="640B4F82"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100,0%</w:t>
            </w:r>
          </w:p>
        </w:tc>
      </w:tr>
      <w:tr w:rsidR="00F02CC1" w:rsidRPr="00F02CC1" w14:paraId="550EEE0C" w14:textId="77777777" w:rsidTr="00F02CC1">
        <w:trPr>
          <w:trHeight w:val="240"/>
        </w:trPr>
        <w:tc>
          <w:tcPr>
            <w:tcW w:w="3560" w:type="dxa"/>
            <w:tcBorders>
              <w:top w:val="nil"/>
              <w:left w:val="nil"/>
              <w:bottom w:val="nil"/>
              <w:right w:val="nil"/>
            </w:tcBorders>
            <w:shd w:val="clear" w:color="auto" w:fill="auto"/>
            <w:noWrap/>
            <w:vAlign w:val="bottom"/>
            <w:hideMark/>
          </w:tcPr>
          <w:p w14:paraId="1B946F59"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Инфляция</w:t>
            </w:r>
          </w:p>
        </w:tc>
        <w:tc>
          <w:tcPr>
            <w:tcW w:w="920" w:type="dxa"/>
            <w:tcBorders>
              <w:top w:val="nil"/>
              <w:left w:val="nil"/>
              <w:bottom w:val="nil"/>
              <w:right w:val="nil"/>
            </w:tcBorders>
            <w:shd w:val="clear" w:color="auto" w:fill="auto"/>
            <w:noWrap/>
            <w:vAlign w:val="bottom"/>
            <w:hideMark/>
          </w:tcPr>
          <w:p w14:paraId="28806833"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12A2F36"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2A621DC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111D627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2F573CC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40C39E6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2BA15FF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68EA57B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01333BE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258CF60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2BC6B1A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009AFE0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r>
      <w:tr w:rsidR="00F02CC1" w:rsidRPr="00F02CC1" w14:paraId="0B937BB6" w14:textId="77777777" w:rsidTr="00F02CC1">
        <w:trPr>
          <w:trHeight w:val="240"/>
        </w:trPr>
        <w:tc>
          <w:tcPr>
            <w:tcW w:w="3560" w:type="dxa"/>
            <w:tcBorders>
              <w:top w:val="nil"/>
              <w:left w:val="nil"/>
              <w:bottom w:val="nil"/>
              <w:right w:val="nil"/>
            </w:tcBorders>
            <w:shd w:val="clear" w:color="auto" w:fill="auto"/>
            <w:noWrap/>
            <w:vAlign w:val="bottom"/>
            <w:hideMark/>
          </w:tcPr>
          <w:p w14:paraId="38CF32B7"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Индекс инфляции</w:t>
            </w:r>
          </w:p>
        </w:tc>
        <w:tc>
          <w:tcPr>
            <w:tcW w:w="920" w:type="dxa"/>
            <w:tcBorders>
              <w:top w:val="nil"/>
              <w:left w:val="nil"/>
              <w:bottom w:val="nil"/>
              <w:right w:val="nil"/>
            </w:tcBorders>
            <w:shd w:val="clear" w:color="auto" w:fill="auto"/>
            <w:noWrap/>
            <w:vAlign w:val="bottom"/>
            <w:hideMark/>
          </w:tcPr>
          <w:p w14:paraId="7FD976D6"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4B0E035"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9643D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1,04</w:t>
            </w:r>
          </w:p>
        </w:tc>
        <w:tc>
          <w:tcPr>
            <w:tcW w:w="820" w:type="dxa"/>
            <w:tcBorders>
              <w:top w:val="nil"/>
              <w:left w:val="nil"/>
              <w:bottom w:val="nil"/>
              <w:right w:val="nil"/>
            </w:tcBorders>
            <w:shd w:val="clear" w:color="auto" w:fill="auto"/>
            <w:noWrap/>
            <w:vAlign w:val="bottom"/>
            <w:hideMark/>
          </w:tcPr>
          <w:p w14:paraId="3FB49EB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1,08</w:t>
            </w:r>
          </w:p>
        </w:tc>
        <w:tc>
          <w:tcPr>
            <w:tcW w:w="820" w:type="dxa"/>
            <w:tcBorders>
              <w:top w:val="nil"/>
              <w:left w:val="nil"/>
              <w:bottom w:val="nil"/>
              <w:right w:val="nil"/>
            </w:tcBorders>
            <w:shd w:val="clear" w:color="auto" w:fill="auto"/>
            <w:noWrap/>
            <w:vAlign w:val="bottom"/>
            <w:hideMark/>
          </w:tcPr>
          <w:p w14:paraId="0F399AA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1,12</w:t>
            </w:r>
          </w:p>
        </w:tc>
        <w:tc>
          <w:tcPr>
            <w:tcW w:w="820" w:type="dxa"/>
            <w:tcBorders>
              <w:top w:val="nil"/>
              <w:left w:val="nil"/>
              <w:bottom w:val="nil"/>
              <w:right w:val="nil"/>
            </w:tcBorders>
            <w:shd w:val="clear" w:color="auto" w:fill="auto"/>
            <w:noWrap/>
            <w:vAlign w:val="bottom"/>
            <w:hideMark/>
          </w:tcPr>
          <w:p w14:paraId="2FEE35F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1,17</w:t>
            </w:r>
          </w:p>
        </w:tc>
        <w:tc>
          <w:tcPr>
            <w:tcW w:w="820" w:type="dxa"/>
            <w:tcBorders>
              <w:top w:val="nil"/>
              <w:left w:val="nil"/>
              <w:bottom w:val="nil"/>
              <w:right w:val="nil"/>
            </w:tcBorders>
            <w:shd w:val="clear" w:color="auto" w:fill="auto"/>
            <w:noWrap/>
            <w:vAlign w:val="bottom"/>
            <w:hideMark/>
          </w:tcPr>
          <w:p w14:paraId="6099C50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1,22</w:t>
            </w:r>
          </w:p>
        </w:tc>
        <w:tc>
          <w:tcPr>
            <w:tcW w:w="820" w:type="dxa"/>
            <w:tcBorders>
              <w:top w:val="nil"/>
              <w:left w:val="nil"/>
              <w:bottom w:val="nil"/>
              <w:right w:val="nil"/>
            </w:tcBorders>
            <w:shd w:val="clear" w:color="auto" w:fill="auto"/>
            <w:noWrap/>
            <w:vAlign w:val="bottom"/>
            <w:hideMark/>
          </w:tcPr>
          <w:p w14:paraId="0629B95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1,27</w:t>
            </w:r>
          </w:p>
        </w:tc>
        <w:tc>
          <w:tcPr>
            <w:tcW w:w="820" w:type="dxa"/>
            <w:tcBorders>
              <w:top w:val="nil"/>
              <w:left w:val="nil"/>
              <w:bottom w:val="nil"/>
              <w:right w:val="nil"/>
            </w:tcBorders>
            <w:shd w:val="clear" w:color="auto" w:fill="auto"/>
            <w:noWrap/>
            <w:vAlign w:val="bottom"/>
            <w:hideMark/>
          </w:tcPr>
          <w:p w14:paraId="09B8709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1,32</w:t>
            </w:r>
          </w:p>
        </w:tc>
        <w:tc>
          <w:tcPr>
            <w:tcW w:w="820" w:type="dxa"/>
            <w:tcBorders>
              <w:top w:val="nil"/>
              <w:left w:val="nil"/>
              <w:bottom w:val="nil"/>
              <w:right w:val="nil"/>
            </w:tcBorders>
            <w:shd w:val="clear" w:color="auto" w:fill="auto"/>
            <w:noWrap/>
            <w:vAlign w:val="bottom"/>
            <w:hideMark/>
          </w:tcPr>
          <w:p w14:paraId="03C3070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1,37</w:t>
            </w:r>
          </w:p>
        </w:tc>
        <w:tc>
          <w:tcPr>
            <w:tcW w:w="820" w:type="dxa"/>
            <w:tcBorders>
              <w:top w:val="nil"/>
              <w:left w:val="nil"/>
              <w:bottom w:val="nil"/>
              <w:right w:val="nil"/>
            </w:tcBorders>
            <w:shd w:val="clear" w:color="auto" w:fill="auto"/>
            <w:noWrap/>
            <w:vAlign w:val="bottom"/>
            <w:hideMark/>
          </w:tcPr>
          <w:p w14:paraId="6BF057C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1,42</w:t>
            </w:r>
          </w:p>
        </w:tc>
        <w:tc>
          <w:tcPr>
            <w:tcW w:w="820" w:type="dxa"/>
            <w:tcBorders>
              <w:top w:val="nil"/>
              <w:left w:val="nil"/>
              <w:bottom w:val="nil"/>
              <w:right w:val="nil"/>
            </w:tcBorders>
            <w:shd w:val="clear" w:color="auto" w:fill="auto"/>
            <w:noWrap/>
            <w:vAlign w:val="bottom"/>
            <w:hideMark/>
          </w:tcPr>
          <w:p w14:paraId="7E65344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1,48</w:t>
            </w:r>
          </w:p>
        </w:tc>
      </w:tr>
      <w:tr w:rsidR="00F02CC1" w:rsidRPr="00F02CC1" w14:paraId="4ECD7951" w14:textId="77777777" w:rsidTr="00F02CC1">
        <w:trPr>
          <w:trHeight w:val="240"/>
        </w:trPr>
        <w:tc>
          <w:tcPr>
            <w:tcW w:w="3560" w:type="dxa"/>
            <w:tcBorders>
              <w:top w:val="nil"/>
              <w:left w:val="nil"/>
              <w:bottom w:val="nil"/>
              <w:right w:val="nil"/>
            </w:tcBorders>
            <w:shd w:val="clear" w:color="auto" w:fill="auto"/>
            <w:noWrap/>
            <w:vAlign w:val="bottom"/>
            <w:hideMark/>
          </w:tcPr>
          <w:p w14:paraId="33FDA898"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Выручка</w:t>
            </w:r>
          </w:p>
        </w:tc>
        <w:tc>
          <w:tcPr>
            <w:tcW w:w="920" w:type="dxa"/>
            <w:tcBorders>
              <w:top w:val="nil"/>
              <w:left w:val="nil"/>
              <w:bottom w:val="nil"/>
              <w:right w:val="nil"/>
            </w:tcBorders>
            <w:shd w:val="clear" w:color="auto" w:fill="auto"/>
            <w:noWrap/>
            <w:vAlign w:val="bottom"/>
            <w:hideMark/>
          </w:tcPr>
          <w:p w14:paraId="2539A0E4"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EDE243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204692"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0401ACB"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650A9B8"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394</w:t>
            </w:r>
          </w:p>
        </w:tc>
        <w:tc>
          <w:tcPr>
            <w:tcW w:w="820" w:type="dxa"/>
            <w:tcBorders>
              <w:top w:val="nil"/>
              <w:left w:val="nil"/>
              <w:bottom w:val="nil"/>
              <w:right w:val="nil"/>
            </w:tcBorders>
            <w:shd w:val="clear" w:color="auto" w:fill="auto"/>
            <w:noWrap/>
            <w:vAlign w:val="bottom"/>
            <w:hideMark/>
          </w:tcPr>
          <w:p w14:paraId="0F8BFF18"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819</w:t>
            </w:r>
          </w:p>
        </w:tc>
        <w:tc>
          <w:tcPr>
            <w:tcW w:w="820" w:type="dxa"/>
            <w:tcBorders>
              <w:top w:val="nil"/>
              <w:left w:val="nil"/>
              <w:bottom w:val="nil"/>
              <w:right w:val="nil"/>
            </w:tcBorders>
            <w:shd w:val="clear" w:color="auto" w:fill="auto"/>
            <w:noWrap/>
            <w:vAlign w:val="bottom"/>
            <w:hideMark/>
          </w:tcPr>
          <w:p w14:paraId="08C5E9F4"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852</w:t>
            </w:r>
          </w:p>
        </w:tc>
        <w:tc>
          <w:tcPr>
            <w:tcW w:w="820" w:type="dxa"/>
            <w:tcBorders>
              <w:top w:val="nil"/>
              <w:left w:val="nil"/>
              <w:bottom w:val="nil"/>
              <w:right w:val="nil"/>
            </w:tcBorders>
            <w:shd w:val="clear" w:color="auto" w:fill="auto"/>
            <w:noWrap/>
            <w:vAlign w:val="bottom"/>
            <w:hideMark/>
          </w:tcPr>
          <w:p w14:paraId="2BACEBE4"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886</w:t>
            </w:r>
          </w:p>
        </w:tc>
        <w:tc>
          <w:tcPr>
            <w:tcW w:w="820" w:type="dxa"/>
            <w:tcBorders>
              <w:top w:val="nil"/>
              <w:left w:val="nil"/>
              <w:bottom w:val="nil"/>
              <w:right w:val="nil"/>
            </w:tcBorders>
            <w:shd w:val="clear" w:color="auto" w:fill="auto"/>
            <w:noWrap/>
            <w:vAlign w:val="bottom"/>
            <w:hideMark/>
          </w:tcPr>
          <w:p w14:paraId="23E250CA"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921</w:t>
            </w:r>
          </w:p>
        </w:tc>
        <w:tc>
          <w:tcPr>
            <w:tcW w:w="820" w:type="dxa"/>
            <w:tcBorders>
              <w:top w:val="nil"/>
              <w:left w:val="nil"/>
              <w:bottom w:val="nil"/>
              <w:right w:val="nil"/>
            </w:tcBorders>
            <w:shd w:val="clear" w:color="auto" w:fill="auto"/>
            <w:noWrap/>
            <w:vAlign w:val="bottom"/>
            <w:hideMark/>
          </w:tcPr>
          <w:p w14:paraId="3C420962"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958</w:t>
            </w:r>
          </w:p>
        </w:tc>
        <w:tc>
          <w:tcPr>
            <w:tcW w:w="820" w:type="dxa"/>
            <w:tcBorders>
              <w:top w:val="nil"/>
              <w:left w:val="nil"/>
              <w:bottom w:val="nil"/>
              <w:right w:val="nil"/>
            </w:tcBorders>
            <w:shd w:val="clear" w:color="auto" w:fill="auto"/>
            <w:noWrap/>
            <w:vAlign w:val="bottom"/>
            <w:hideMark/>
          </w:tcPr>
          <w:p w14:paraId="4C6ED0B0"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996</w:t>
            </w:r>
          </w:p>
        </w:tc>
        <w:tc>
          <w:tcPr>
            <w:tcW w:w="820" w:type="dxa"/>
            <w:tcBorders>
              <w:top w:val="nil"/>
              <w:left w:val="nil"/>
              <w:bottom w:val="nil"/>
              <w:right w:val="nil"/>
            </w:tcBorders>
            <w:shd w:val="clear" w:color="auto" w:fill="auto"/>
            <w:noWrap/>
            <w:vAlign w:val="bottom"/>
            <w:hideMark/>
          </w:tcPr>
          <w:p w14:paraId="5248D2D8"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1 036</w:t>
            </w:r>
          </w:p>
        </w:tc>
      </w:tr>
      <w:tr w:rsidR="00F02CC1" w:rsidRPr="00F02CC1" w14:paraId="5210BDAA" w14:textId="77777777" w:rsidTr="00F02CC1">
        <w:trPr>
          <w:trHeight w:val="240"/>
        </w:trPr>
        <w:tc>
          <w:tcPr>
            <w:tcW w:w="3560" w:type="dxa"/>
            <w:tcBorders>
              <w:top w:val="nil"/>
              <w:left w:val="nil"/>
              <w:bottom w:val="nil"/>
              <w:right w:val="nil"/>
            </w:tcBorders>
            <w:shd w:val="clear" w:color="auto" w:fill="auto"/>
            <w:noWrap/>
            <w:vAlign w:val="bottom"/>
            <w:hideMark/>
          </w:tcPr>
          <w:p w14:paraId="3BB3F1E4"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01538D07"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D55E6CF"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8485EA"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124AF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D36B6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CB4D2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55C37C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D56A6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F5F840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57CFA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C57FA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BFD30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2C3CA292" w14:textId="77777777" w:rsidTr="00F02CC1">
        <w:trPr>
          <w:trHeight w:val="402"/>
        </w:trPr>
        <w:tc>
          <w:tcPr>
            <w:tcW w:w="3560" w:type="dxa"/>
            <w:tcBorders>
              <w:top w:val="nil"/>
              <w:left w:val="nil"/>
              <w:bottom w:val="single" w:sz="8" w:space="0" w:color="auto"/>
              <w:right w:val="nil"/>
            </w:tcBorders>
            <w:shd w:val="clear" w:color="000000" w:fill="E2EFDA"/>
            <w:noWrap/>
            <w:vAlign w:val="center"/>
            <w:hideMark/>
          </w:tcPr>
          <w:p w14:paraId="67490D14"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Структура операционных расходов</w:t>
            </w:r>
          </w:p>
        </w:tc>
        <w:tc>
          <w:tcPr>
            <w:tcW w:w="920" w:type="dxa"/>
            <w:tcBorders>
              <w:top w:val="nil"/>
              <w:left w:val="nil"/>
              <w:bottom w:val="single" w:sz="8" w:space="0" w:color="auto"/>
              <w:right w:val="nil"/>
            </w:tcBorders>
            <w:shd w:val="clear" w:color="000000" w:fill="E2EFDA"/>
            <w:noWrap/>
            <w:vAlign w:val="center"/>
            <w:hideMark/>
          </w:tcPr>
          <w:p w14:paraId="7887AECD"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0849D5F4"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13A19F4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3A680BA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449413F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7FCE755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2E798F6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087F772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1D0ADC0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44A6B4C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4A71384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74884E9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10</w:t>
            </w:r>
          </w:p>
        </w:tc>
      </w:tr>
      <w:tr w:rsidR="00F02CC1" w:rsidRPr="00F02CC1" w14:paraId="14F203DB" w14:textId="77777777" w:rsidTr="00F02CC1">
        <w:trPr>
          <w:trHeight w:val="240"/>
        </w:trPr>
        <w:tc>
          <w:tcPr>
            <w:tcW w:w="3560" w:type="dxa"/>
            <w:tcBorders>
              <w:top w:val="nil"/>
              <w:left w:val="nil"/>
              <w:bottom w:val="nil"/>
              <w:right w:val="nil"/>
            </w:tcBorders>
            <w:shd w:val="clear" w:color="auto" w:fill="auto"/>
            <w:noWrap/>
            <w:vAlign w:val="bottom"/>
            <w:hideMark/>
          </w:tcPr>
          <w:p w14:paraId="2D35841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79196A60"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F12E706"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35BEA6"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FDFCE9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05E42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0E8FE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B33B6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FAB7E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56D2E4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95E15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F1B3B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897FA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2375FECC" w14:textId="77777777" w:rsidTr="00F02CC1">
        <w:trPr>
          <w:trHeight w:val="240"/>
        </w:trPr>
        <w:tc>
          <w:tcPr>
            <w:tcW w:w="3560" w:type="dxa"/>
            <w:tcBorders>
              <w:top w:val="nil"/>
              <w:left w:val="nil"/>
              <w:bottom w:val="nil"/>
              <w:right w:val="nil"/>
            </w:tcBorders>
            <w:shd w:val="clear" w:color="auto" w:fill="auto"/>
            <w:noWrap/>
            <w:vAlign w:val="bottom"/>
            <w:hideMark/>
          </w:tcPr>
          <w:p w14:paraId="238A9D3C"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Прямые издержки</w:t>
            </w:r>
          </w:p>
        </w:tc>
        <w:tc>
          <w:tcPr>
            <w:tcW w:w="920" w:type="dxa"/>
            <w:tcBorders>
              <w:top w:val="nil"/>
              <w:left w:val="nil"/>
              <w:bottom w:val="nil"/>
              <w:right w:val="nil"/>
            </w:tcBorders>
            <w:shd w:val="clear" w:color="auto" w:fill="auto"/>
            <w:noWrap/>
            <w:vAlign w:val="bottom"/>
            <w:hideMark/>
          </w:tcPr>
          <w:p w14:paraId="17BED4E0"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10,0%</w:t>
            </w:r>
          </w:p>
        </w:tc>
        <w:tc>
          <w:tcPr>
            <w:tcW w:w="960" w:type="dxa"/>
            <w:tcBorders>
              <w:top w:val="nil"/>
              <w:left w:val="nil"/>
              <w:bottom w:val="nil"/>
              <w:right w:val="nil"/>
            </w:tcBorders>
            <w:shd w:val="clear" w:color="auto" w:fill="auto"/>
            <w:noWrap/>
            <w:vAlign w:val="bottom"/>
            <w:hideMark/>
          </w:tcPr>
          <w:p w14:paraId="0EF95332"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0DF9530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30F2C6F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6CC733D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311C979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30F08FF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17D0BAB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3D980E9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0D73B5D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2B13681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228D580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10,0%</w:t>
            </w:r>
          </w:p>
        </w:tc>
      </w:tr>
      <w:tr w:rsidR="00F02CC1" w:rsidRPr="00F02CC1" w14:paraId="1643A082" w14:textId="77777777" w:rsidTr="00F02CC1">
        <w:trPr>
          <w:trHeight w:val="240"/>
        </w:trPr>
        <w:tc>
          <w:tcPr>
            <w:tcW w:w="3560" w:type="dxa"/>
            <w:tcBorders>
              <w:top w:val="nil"/>
              <w:left w:val="nil"/>
              <w:bottom w:val="nil"/>
              <w:right w:val="nil"/>
            </w:tcBorders>
            <w:shd w:val="clear" w:color="auto" w:fill="auto"/>
            <w:noWrap/>
            <w:vAlign w:val="bottom"/>
            <w:hideMark/>
          </w:tcPr>
          <w:p w14:paraId="00BCA930"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Общепроизводственные издержки</w:t>
            </w:r>
          </w:p>
        </w:tc>
        <w:tc>
          <w:tcPr>
            <w:tcW w:w="920" w:type="dxa"/>
            <w:tcBorders>
              <w:top w:val="nil"/>
              <w:left w:val="nil"/>
              <w:bottom w:val="nil"/>
              <w:right w:val="nil"/>
            </w:tcBorders>
            <w:shd w:val="clear" w:color="auto" w:fill="auto"/>
            <w:noWrap/>
            <w:vAlign w:val="bottom"/>
            <w:hideMark/>
          </w:tcPr>
          <w:p w14:paraId="60B33814"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15,0%</w:t>
            </w:r>
          </w:p>
        </w:tc>
        <w:tc>
          <w:tcPr>
            <w:tcW w:w="960" w:type="dxa"/>
            <w:tcBorders>
              <w:top w:val="nil"/>
              <w:left w:val="nil"/>
              <w:bottom w:val="nil"/>
              <w:right w:val="nil"/>
            </w:tcBorders>
            <w:shd w:val="clear" w:color="auto" w:fill="auto"/>
            <w:noWrap/>
            <w:vAlign w:val="bottom"/>
            <w:hideMark/>
          </w:tcPr>
          <w:p w14:paraId="567B4676"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524AF11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200FB92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163DDC3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5E34F5E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30CB72C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07FFAC9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768CE45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16209C0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7C0E517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4C593B4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r>
      <w:tr w:rsidR="00F02CC1" w:rsidRPr="00F02CC1" w14:paraId="03CB1ABD" w14:textId="77777777" w:rsidTr="00F02CC1">
        <w:trPr>
          <w:trHeight w:val="240"/>
        </w:trPr>
        <w:tc>
          <w:tcPr>
            <w:tcW w:w="3560" w:type="dxa"/>
            <w:tcBorders>
              <w:top w:val="nil"/>
              <w:left w:val="nil"/>
              <w:bottom w:val="nil"/>
              <w:right w:val="nil"/>
            </w:tcBorders>
            <w:shd w:val="clear" w:color="auto" w:fill="auto"/>
            <w:noWrap/>
            <w:vAlign w:val="bottom"/>
            <w:hideMark/>
          </w:tcPr>
          <w:p w14:paraId="3B7157E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Коммерческие издержки</w:t>
            </w:r>
          </w:p>
        </w:tc>
        <w:tc>
          <w:tcPr>
            <w:tcW w:w="920" w:type="dxa"/>
            <w:tcBorders>
              <w:top w:val="nil"/>
              <w:left w:val="nil"/>
              <w:bottom w:val="nil"/>
              <w:right w:val="nil"/>
            </w:tcBorders>
            <w:shd w:val="clear" w:color="auto" w:fill="auto"/>
            <w:noWrap/>
            <w:vAlign w:val="bottom"/>
            <w:hideMark/>
          </w:tcPr>
          <w:p w14:paraId="0646B129"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5,0%</w:t>
            </w:r>
          </w:p>
        </w:tc>
        <w:tc>
          <w:tcPr>
            <w:tcW w:w="960" w:type="dxa"/>
            <w:tcBorders>
              <w:top w:val="nil"/>
              <w:left w:val="nil"/>
              <w:bottom w:val="nil"/>
              <w:right w:val="nil"/>
            </w:tcBorders>
            <w:shd w:val="clear" w:color="auto" w:fill="auto"/>
            <w:noWrap/>
            <w:vAlign w:val="bottom"/>
            <w:hideMark/>
          </w:tcPr>
          <w:p w14:paraId="61071CC0"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68E6EE0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7E47760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1688272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00524AE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7010239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3631F6A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35D03FB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1128D0D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65E0393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65FF076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r>
      <w:tr w:rsidR="00F02CC1" w:rsidRPr="00F02CC1" w14:paraId="14F4A273" w14:textId="77777777" w:rsidTr="00F02CC1">
        <w:trPr>
          <w:trHeight w:val="240"/>
        </w:trPr>
        <w:tc>
          <w:tcPr>
            <w:tcW w:w="3560" w:type="dxa"/>
            <w:tcBorders>
              <w:top w:val="nil"/>
              <w:left w:val="nil"/>
              <w:bottom w:val="nil"/>
              <w:right w:val="nil"/>
            </w:tcBorders>
            <w:shd w:val="clear" w:color="auto" w:fill="auto"/>
            <w:noWrap/>
            <w:vAlign w:val="bottom"/>
            <w:hideMark/>
          </w:tcPr>
          <w:p w14:paraId="21CD79DD"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Административные издержки</w:t>
            </w:r>
          </w:p>
        </w:tc>
        <w:tc>
          <w:tcPr>
            <w:tcW w:w="920" w:type="dxa"/>
            <w:tcBorders>
              <w:top w:val="nil"/>
              <w:left w:val="nil"/>
              <w:bottom w:val="nil"/>
              <w:right w:val="nil"/>
            </w:tcBorders>
            <w:shd w:val="clear" w:color="auto" w:fill="auto"/>
            <w:noWrap/>
            <w:vAlign w:val="bottom"/>
            <w:hideMark/>
          </w:tcPr>
          <w:p w14:paraId="62C8C569"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4,0%</w:t>
            </w:r>
          </w:p>
        </w:tc>
        <w:tc>
          <w:tcPr>
            <w:tcW w:w="960" w:type="dxa"/>
            <w:tcBorders>
              <w:top w:val="nil"/>
              <w:left w:val="nil"/>
              <w:bottom w:val="nil"/>
              <w:right w:val="nil"/>
            </w:tcBorders>
            <w:shd w:val="clear" w:color="auto" w:fill="auto"/>
            <w:noWrap/>
            <w:vAlign w:val="bottom"/>
            <w:hideMark/>
          </w:tcPr>
          <w:p w14:paraId="4B4A3AD7"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79C020F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5ABCD1C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18C7E46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479236F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4F53324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45BD203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0388D37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33244F2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12FD280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14F4F8A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r>
      <w:tr w:rsidR="00F02CC1" w:rsidRPr="00F02CC1" w14:paraId="14C0D1E1" w14:textId="77777777" w:rsidTr="00F02CC1">
        <w:trPr>
          <w:trHeight w:val="240"/>
        </w:trPr>
        <w:tc>
          <w:tcPr>
            <w:tcW w:w="3560" w:type="dxa"/>
            <w:tcBorders>
              <w:top w:val="nil"/>
              <w:left w:val="nil"/>
              <w:bottom w:val="nil"/>
              <w:right w:val="nil"/>
            </w:tcBorders>
            <w:shd w:val="clear" w:color="auto" w:fill="auto"/>
            <w:noWrap/>
            <w:vAlign w:val="bottom"/>
            <w:hideMark/>
          </w:tcPr>
          <w:p w14:paraId="0808BF9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52AAC4F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C533203"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B287B7" w14:textId="77777777" w:rsidR="00F02CC1" w:rsidRPr="00F02CC1" w:rsidRDefault="00F02CC1" w:rsidP="00F02CC1">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20D3D3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F32B2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CA158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A9EBD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CA39C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166B1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F164FC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00698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DC414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5141AD04" w14:textId="77777777" w:rsidTr="00F02CC1">
        <w:trPr>
          <w:trHeight w:val="240"/>
        </w:trPr>
        <w:tc>
          <w:tcPr>
            <w:tcW w:w="3560" w:type="dxa"/>
            <w:tcBorders>
              <w:top w:val="nil"/>
              <w:left w:val="nil"/>
              <w:bottom w:val="nil"/>
              <w:right w:val="nil"/>
            </w:tcBorders>
            <w:shd w:val="clear" w:color="auto" w:fill="auto"/>
            <w:noWrap/>
            <w:vAlign w:val="bottom"/>
            <w:hideMark/>
          </w:tcPr>
          <w:p w14:paraId="44406819"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В том числе отдельные статьи расходов:</w:t>
            </w:r>
          </w:p>
        </w:tc>
        <w:tc>
          <w:tcPr>
            <w:tcW w:w="920" w:type="dxa"/>
            <w:tcBorders>
              <w:top w:val="nil"/>
              <w:left w:val="nil"/>
              <w:bottom w:val="nil"/>
              <w:right w:val="nil"/>
            </w:tcBorders>
            <w:shd w:val="clear" w:color="auto" w:fill="auto"/>
            <w:noWrap/>
            <w:vAlign w:val="bottom"/>
            <w:hideMark/>
          </w:tcPr>
          <w:p w14:paraId="75E66C3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3D31BE1"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E157BC" w14:textId="77777777" w:rsidR="00F02CC1" w:rsidRPr="00F02CC1" w:rsidRDefault="00F02CC1" w:rsidP="00F02CC1">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EFAEB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0DD5F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D6C69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8C6DF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64370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A1247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0110B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EA553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D486B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362A5CD0" w14:textId="77777777" w:rsidTr="00F02CC1">
        <w:trPr>
          <w:trHeight w:val="240"/>
        </w:trPr>
        <w:tc>
          <w:tcPr>
            <w:tcW w:w="3560" w:type="dxa"/>
            <w:tcBorders>
              <w:top w:val="nil"/>
              <w:left w:val="nil"/>
              <w:bottom w:val="nil"/>
              <w:right w:val="nil"/>
            </w:tcBorders>
            <w:shd w:val="clear" w:color="auto" w:fill="auto"/>
            <w:noWrap/>
            <w:vAlign w:val="bottom"/>
            <w:hideMark/>
          </w:tcPr>
          <w:p w14:paraId="5F9760AC"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Коммунальные услуги</w:t>
            </w:r>
          </w:p>
        </w:tc>
        <w:tc>
          <w:tcPr>
            <w:tcW w:w="920" w:type="dxa"/>
            <w:tcBorders>
              <w:top w:val="nil"/>
              <w:left w:val="nil"/>
              <w:bottom w:val="nil"/>
              <w:right w:val="nil"/>
            </w:tcBorders>
            <w:shd w:val="clear" w:color="auto" w:fill="auto"/>
            <w:noWrap/>
            <w:vAlign w:val="bottom"/>
            <w:hideMark/>
          </w:tcPr>
          <w:p w14:paraId="4D649EBE"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5,0%</w:t>
            </w:r>
          </w:p>
        </w:tc>
        <w:tc>
          <w:tcPr>
            <w:tcW w:w="960" w:type="dxa"/>
            <w:tcBorders>
              <w:top w:val="nil"/>
              <w:left w:val="nil"/>
              <w:bottom w:val="nil"/>
              <w:right w:val="nil"/>
            </w:tcBorders>
            <w:shd w:val="clear" w:color="auto" w:fill="auto"/>
            <w:noWrap/>
            <w:vAlign w:val="bottom"/>
            <w:hideMark/>
          </w:tcPr>
          <w:p w14:paraId="282ACD52"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0D1384A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40D4C78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3DF8074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6F3BD1D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64EEBF0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3624901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33B7D26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2E0FF81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35AE2E9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763DA68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r>
      <w:tr w:rsidR="00F02CC1" w:rsidRPr="00F02CC1" w14:paraId="34EB9E67" w14:textId="77777777" w:rsidTr="00F02CC1">
        <w:trPr>
          <w:trHeight w:val="240"/>
        </w:trPr>
        <w:tc>
          <w:tcPr>
            <w:tcW w:w="3560" w:type="dxa"/>
            <w:tcBorders>
              <w:top w:val="nil"/>
              <w:left w:val="nil"/>
              <w:bottom w:val="nil"/>
              <w:right w:val="nil"/>
            </w:tcBorders>
            <w:shd w:val="clear" w:color="auto" w:fill="auto"/>
            <w:noWrap/>
            <w:vAlign w:val="bottom"/>
            <w:hideMark/>
          </w:tcPr>
          <w:p w14:paraId="12377467"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Обслуживание основных фондов</w:t>
            </w:r>
          </w:p>
        </w:tc>
        <w:tc>
          <w:tcPr>
            <w:tcW w:w="920" w:type="dxa"/>
            <w:tcBorders>
              <w:top w:val="nil"/>
              <w:left w:val="nil"/>
              <w:bottom w:val="nil"/>
              <w:right w:val="nil"/>
            </w:tcBorders>
            <w:shd w:val="clear" w:color="auto" w:fill="auto"/>
            <w:noWrap/>
            <w:vAlign w:val="bottom"/>
            <w:hideMark/>
          </w:tcPr>
          <w:p w14:paraId="747948EA"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5,0%</w:t>
            </w:r>
          </w:p>
        </w:tc>
        <w:tc>
          <w:tcPr>
            <w:tcW w:w="960" w:type="dxa"/>
            <w:tcBorders>
              <w:top w:val="nil"/>
              <w:left w:val="nil"/>
              <w:bottom w:val="nil"/>
              <w:right w:val="nil"/>
            </w:tcBorders>
            <w:shd w:val="clear" w:color="auto" w:fill="auto"/>
            <w:noWrap/>
            <w:vAlign w:val="bottom"/>
            <w:hideMark/>
          </w:tcPr>
          <w:p w14:paraId="6BEF2D5E"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51AC72C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5FBCDB7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6B3D536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2AB48B9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6B5B706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2DF4E04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264C3C1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55A9F85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74A95EC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20A6AA9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r>
      <w:tr w:rsidR="00F02CC1" w:rsidRPr="00F02CC1" w14:paraId="796723DD" w14:textId="77777777" w:rsidTr="00F02CC1">
        <w:trPr>
          <w:trHeight w:val="240"/>
        </w:trPr>
        <w:tc>
          <w:tcPr>
            <w:tcW w:w="3560" w:type="dxa"/>
            <w:tcBorders>
              <w:top w:val="nil"/>
              <w:left w:val="nil"/>
              <w:bottom w:val="nil"/>
              <w:right w:val="nil"/>
            </w:tcBorders>
            <w:shd w:val="clear" w:color="auto" w:fill="auto"/>
            <w:noWrap/>
            <w:vAlign w:val="bottom"/>
            <w:hideMark/>
          </w:tcPr>
          <w:p w14:paraId="4E28A1B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Расходы на персонал</w:t>
            </w:r>
          </w:p>
        </w:tc>
        <w:tc>
          <w:tcPr>
            <w:tcW w:w="920" w:type="dxa"/>
            <w:tcBorders>
              <w:top w:val="nil"/>
              <w:left w:val="nil"/>
              <w:bottom w:val="nil"/>
              <w:right w:val="nil"/>
            </w:tcBorders>
            <w:shd w:val="clear" w:color="auto" w:fill="auto"/>
            <w:noWrap/>
            <w:vAlign w:val="bottom"/>
            <w:hideMark/>
          </w:tcPr>
          <w:p w14:paraId="07D0000F"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1,0%</w:t>
            </w:r>
          </w:p>
        </w:tc>
        <w:tc>
          <w:tcPr>
            <w:tcW w:w="960" w:type="dxa"/>
            <w:tcBorders>
              <w:top w:val="nil"/>
              <w:left w:val="nil"/>
              <w:bottom w:val="nil"/>
              <w:right w:val="nil"/>
            </w:tcBorders>
            <w:shd w:val="clear" w:color="auto" w:fill="auto"/>
            <w:noWrap/>
            <w:vAlign w:val="bottom"/>
            <w:hideMark/>
          </w:tcPr>
          <w:p w14:paraId="519F037C"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5C55833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5796ABC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4A495F0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7BCFE9B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7246A8B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1BC4339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50FC65C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7DDA2E8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3638E98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4064E30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w:t>
            </w:r>
          </w:p>
        </w:tc>
      </w:tr>
      <w:tr w:rsidR="00F02CC1" w:rsidRPr="00F02CC1" w14:paraId="68BCEC26" w14:textId="77777777" w:rsidTr="00F02CC1">
        <w:trPr>
          <w:trHeight w:val="240"/>
        </w:trPr>
        <w:tc>
          <w:tcPr>
            <w:tcW w:w="3560" w:type="dxa"/>
            <w:tcBorders>
              <w:top w:val="nil"/>
              <w:left w:val="nil"/>
              <w:bottom w:val="nil"/>
              <w:right w:val="nil"/>
            </w:tcBorders>
            <w:shd w:val="clear" w:color="auto" w:fill="auto"/>
            <w:noWrap/>
            <w:vAlign w:val="bottom"/>
            <w:hideMark/>
          </w:tcPr>
          <w:p w14:paraId="04D7D3B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66E0F142"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E946783"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53F410"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C7041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F4F75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C1B0B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FA5AD9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01EB9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B73F3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001E0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8BF91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DF89F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43C89986" w14:textId="77777777" w:rsidTr="00F02CC1">
        <w:trPr>
          <w:trHeight w:val="402"/>
        </w:trPr>
        <w:tc>
          <w:tcPr>
            <w:tcW w:w="3560" w:type="dxa"/>
            <w:tcBorders>
              <w:top w:val="nil"/>
              <w:left w:val="nil"/>
              <w:bottom w:val="single" w:sz="8" w:space="0" w:color="auto"/>
              <w:right w:val="nil"/>
            </w:tcBorders>
            <w:shd w:val="clear" w:color="000000" w:fill="E2EFDA"/>
            <w:noWrap/>
            <w:vAlign w:val="center"/>
            <w:hideMark/>
          </w:tcPr>
          <w:p w14:paraId="32BC4DB7"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Операционные расходы</w:t>
            </w:r>
          </w:p>
        </w:tc>
        <w:tc>
          <w:tcPr>
            <w:tcW w:w="920" w:type="dxa"/>
            <w:tcBorders>
              <w:top w:val="nil"/>
              <w:left w:val="nil"/>
              <w:bottom w:val="single" w:sz="8" w:space="0" w:color="auto"/>
              <w:right w:val="nil"/>
            </w:tcBorders>
            <w:shd w:val="clear" w:color="000000" w:fill="E2EFDA"/>
            <w:noWrap/>
            <w:vAlign w:val="center"/>
            <w:hideMark/>
          </w:tcPr>
          <w:p w14:paraId="7CFE2C2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3DF01F9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3FF7EA6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24E8140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765573F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474E844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2A355E7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5C7546A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1A237B1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5E34CFD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2B16E37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282237E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10</w:t>
            </w:r>
          </w:p>
        </w:tc>
      </w:tr>
      <w:tr w:rsidR="00F02CC1" w:rsidRPr="00F02CC1" w14:paraId="5E9D4F2E" w14:textId="77777777" w:rsidTr="00F02CC1">
        <w:trPr>
          <w:trHeight w:val="240"/>
        </w:trPr>
        <w:tc>
          <w:tcPr>
            <w:tcW w:w="3560" w:type="dxa"/>
            <w:tcBorders>
              <w:top w:val="nil"/>
              <w:left w:val="nil"/>
              <w:bottom w:val="nil"/>
              <w:right w:val="nil"/>
            </w:tcBorders>
            <w:shd w:val="clear" w:color="auto" w:fill="auto"/>
            <w:noWrap/>
            <w:vAlign w:val="bottom"/>
            <w:hideMark/>
          </w:tcPr>
          <w:p w14:paraId="01B6916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53F41F10"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7588713"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42C1B6"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0E4CD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5A6B95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20DB0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F7E892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5FBA0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70DFA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40271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27692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F9DCE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7DFFB46E" w14:textId="77777777" w:rsidTr="00F02CC1">
        <w:trPr>
          <w:trHeight w:val="240"/>
        </w:trPr>
        <w:tc>
          <w:tcPr>
            <w:tcW w:w="3560" w:type="dxa"/>
            <w:tcBorders>
              <w:top w:val="nil"/>
              <w:left w:val="nil"/>
              <w:bottom w:val="nil"/>
              <w:right w:val="nil"/>
            </w:tcBorders>
            <w:shd w:val="clear" w:color="auto" w:fill="auto"/>
            <w:noWrap/>
            <w:vAlign w:val="bottom"/>
            <w:hideMark/>
          </w:tcPr>
          <w:p w14:paraId="53F384E1"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Прямые издержки</w:t>
            </w:r>
          </w:p>
        </w:tc>
        <w:tc>
          <w:tcPr>
            <w:tcW w:w="920" w:type="dxa"/>
            <w:tcBorders>
              <w:top w:val="nil"/>
              <w:left w:val="nil"/>
              <w:bottom w:val="nil"/>
              <w:right w:val="nil"/>
            </w:tcBorders>
            <w:shd w:val="clear" w:color="auto" w:fill="auto"/>
            <w:noWrap/>
            <w:vAlign w:val="bottom"/>
            <w:hideMark/>
          </w:tcPr>
          <w:p w14:paraId="403D9E87"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6F78560"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0C46FA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AFCCB0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F050E6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39</w:t>
            </w:r>
          </w:p>
        </w:tc>
        <w:tc>
          <w:tcPr>
            <w:tcW w:w="820" w:type="dxa"/>
            <w:tcBorders>
              <w:top w:val="nil"/>
              <w:left w:val="nil"/>
              <w:bottom w:val="nil"/>
              <w:right w:val="nil"/>
            </w:tcBorders>
            <w:shd w:val="clear" w:color="auto" w:fill="auto"/>
            <w:noWrap/>
            <w:vAlign w:val="bottom"/>
            <w:hideMark/>
          </w:tcPr>
          <w:p w14:paraId="100656D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82</w:t>
            </w:r>
          </w:p>
        </w:tc>
        <w:tc>
          <w:tcPr>
            <w:tcW w:w="820" w:type="dxa"/>
            <w:tcBorders>
              <w:top w:val="nil"/>
              <w:left w:val="nil"/>
              <w:bottom w:val="nil"/>
              <w:right w:val="nil"/>
            </w:tcBorders>
            <w:shd w:val="clear" w:color="auto" w:fill="auto"/>
            <w:noWrap/>
            <w:vAlign w:val="bottom"/>
            <w:hideMark/>
          </w:tcPr>
          <w:p w14:paraId="5E3F472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85</w:t>
            </w:r>
          </w:p>
        </w:tc>
        <w:tc>
          <w:tcPr>
            <w:tcW w:w="820" w:type="dxa"/>
            <w:tcBorders>
              <w:top w:val="nil"/>
              <w:left w:val="nil"/>
              <w:bottom w:val="nil"/>
              <w:right w:val="nil"/>
            </w:tcBorders>
            <w:shd w:val="clear" w:color="auto" w:fill="auto"/>
            <w:noWrap/>
            <w:vAlign w:val="bottom"/>
            <w:hideMark/>
          </w:tcPr>
          <w:p w14:paraId="3C98BDF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89</w:t>
            </w:r>
          </w:p>
        </w:tc>
        <w:tc>
          <w:tcPr>
            <w:tcW w:w="820" w:type="dxa"/>
            <w:tcBorders>
              <w:top w:val="nil"/>
              <w:left w:val="nil"/>
              <w:bottom w:val="nil"/>
              <w:right w:val="nil"/>
            </w:tcBorders>
            <w:shd w:val="clear" w:color="auto" w:fill="auto"/>
            <w:noWrap/>
            <w:vAlign w:val="bottom"/>
            <w:hideMark/>
          </w:tcPr>
          <w:p w14:paraId="4ABB912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92</w:t>
            </w:r>
          </w:p>
        </w:tc>
        <w:tc>
          <w:tcPr>
            <w:tcW w:w="820" w:type="dxa"/>
            <w:tcBorders>
              <w:top w:val="nil"/>
              <w:left w:val="nil"/>
              <w:bottom w:val="nil"/>
              <w:right w:val="nil"/>
            </w:tcBorders>
            <w:shd w:val="clear" w:color="auto" w:fill="auto"/>
            <w:noWrap/>
            <w:vAlign w:val="bottom"/>
            <w:hideMark/>
          </w:tcPr>
          <w:p w14:paraId="18BD684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96</w:t>
            </w:r>
          </w:p>
        </w:tc>
        <w:tc>
          <w:tcPr>
            <w:tcW w:w="820" w:type="dxa"/>
            <w:tcBorders>
              <w:top w:val="nil"/>
              <w:left w:val="nil"/>
              <w:bottom w:val="nil"/>
              <w:right w:val="nil"/>
            </w:tcBorders>
            <w:shd w:val="clear" w:color="auto" w:fill="auto"/>
            <w:noWrap/>
            <w:vAlign w:val="bottom"/>
            <w:hideMark/>
          </w:tcPr>
          <w:p w14:paraId="3555579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260DE46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104</w:t>
            </w:r>
          </w:p>
        </w:tc>
      </w:tr>
      <w:tr w:rsidR="00F02CC1" w:rsidRPr="00F02CC1" w14:paraId="0D75EEE1" w14:textId="77777777" w:rsidTr="00F02CC1">
        <w:trPr>
          <w:trHeight w:val="240"/>
        </w:trPr>
        <w:tc>
          <w:tcPr>
            <w:tcW w:w="3560" w:type="dxa"/>
            <w:tcBorders>
              <w:top w:val="nil"/>
              <w:left w:val="nil"/>
              <w:bottom w:val="nil"/>
              <w:right w:val="nil"/>
            </w:tcBorders>
            <w:shd w:val="clear" w:color="auto" w:fill="auto"/>
            <w:noWrap/>
            <w:vAlign w:val="bottom"/>
            <w:hideMark/>
          </w:tcPr>
          <w:p w14:paraId="55B9D393"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Общепроизводственные издержки</w:t>
            </w:r>
          </w:p>
        </w:tc>
        <w:tc>
          <w:tcPr>
            <w:tcW w:w="920" w:type="dxa"/>
            <w:tcBorders>
              <w:top w:val="nil"/>
              <w:left w:val="nil"/>
              <w:bottom w:val="nil"/>
              <w:right w:val="nil"/>
            </w:tcBorders>
            <w:shd w:val="clear" w:color="auto" w:fill="auto"/>
            <w:noWrap/>
            <w:vAlign w:val="bottom"/>
            <w:hideMark/>
          </w:tcPr>
          <w:p w14:paraId="54F692B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267F218"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8BF343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A44313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52042F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59</w:t>
            </w:r>
          </w:p>
        </w:tc>
        <w:tc>
          <w:tcPr>
            <w:tcW w:w="820" w:type="dxa"/>
            <w:tcBorders>
              <w:top w:val="nil"/>
              <w:left w:val="nil"/>
              <w:bottom w:val="nil"/>
              <w:right w:val="nil"/>
            </w:tcBorders>
            <w:shd w:val="clear" w:color="auto" w:fill="auto"/>
            <w:noWrap/>
            <w:vAlign w:val="bottom"/>
            <w:hideMark/>
          </w:tcPr>
          <w:p w14:paraId="01B6354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123</w:t>
            </w:r>
          </w:p>
        </w:tc>
        <w:tc>
          <w:tcPr>
            <w:tcW w:w="820" w:type="dxa"/>
            <w:tcBorders>
              <w:top w:val="nil"/>
              <w:left w:val="nil"/>
              <w:bottom w:val="nil"/>
              <w:right w:val="nil"/>
            </w:tcBorders>
            <w:shd w:val="clear" w:color="auto" w:fill="auto"/>
            <w:noWrap/>
            <w:vAlign w:val="bottom"/>
            <w:hideMark/>
          </w:tcPr>
          <w:p w14:paraId="4627CBE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128</w:t>
            </w:r>
          </w:p>
        </w:tc>
        <w:tc>
          <w:tcPr>
            <w:tcW w:w="820" w:type="dxa"/>
            <w:tcBorders>
              <w:top w:val="nil"/>
              <w:left w:val="nil"/>
              <w:bottom w:val="nil"/>
              <w:right w:val="nil"/>
            </w:tcBorders>
            <w:shd w:val="clear" w:color="auto" w:fill="auto"/>
            <w:noWrap/>
            <w:vAlign w:val="bottom"/>
            <w:hideMark/>
          </w:tcPr>
          <w:p w14:paraId="7FC70DB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133</w:t>
            </w:r>
          </w:p>
        </w:tc>
        <w:tc>
          <w:tcPr>
            <w:tcW w:w="820" w:type="dxa"/>
            <w:tcBorders>
              <w:top w:val="nil"/>
              <w:left w:val="nil"/>
              <w:bottom w:val="nil"/>
              <w:right w:val="nil"/>
            </w:tcBorders>
            <w:shd w:val="clear" w:color="auto" w:fill="auto"/>
            <w:noWrap/>
            <w:vAlign w:val="bottom"/>
            <w:hideMark/>
          </w:tcPr>
          <w:p w14:paraId="1266861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138</w:t>
            </w:r>
          </w:p>
        </w:tc>
        <w:tc>
          <w:tcPr>
            <w:tcW w:w="820" w:type="dxa"/>
            <w:tcBorders>
              <w:top w:val="nil"/>
              <w:left w:val="nil"/>
              <w:bottom w:val="nil"/>
              <w:right w:val="nil"/>
            </w:tcBorders>
            <w:shd w:val="clear" w:color="auto" w:fill="auto"/>
            <w:noWrap/>
            <w:vAlign w:val="bottom"/>
            <w:hideMark/>
          </w:tcPr>
          <w:p w14:paraId="0233F5F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144</w:t>
            </w:r>
          </w:p>
        </w:tc>
        <w:tc>
          <w:tcPr>
            <w:tcW w:w="820" w:type="dxa"/>
            <w:tcBorders>
              <w:top w:val="nil"/>
              <w:left w:val="nil"/>
              <w:bottom w:val="nil"/>
              <w:right w:val="nil"/>
            </w:tcBorders>
            <w:shd w:val="clear" w:color="auto" w:fill="auto"/>
            <w:noWrap/>
            <w:vAlign w:val="bottom"/>
            <w:hideMark/>
          </w:tcPr>
          <w:p w14:paraId="1E6F6F4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149</w:t>
            </w:r>
          </w:p>
        </w:tc>
        <w:tc>
          <w:tcPr>
            <w:tcW w:w="820" w:type="dxa"/>
            <w:tcBorders>
              <w:top w:val="nil"/>
              <w:left w:val="nil"/>
              <w:bottom w:val="nil"/>
              <w:right w:val="nil"/>
            </w:tcBorders>
            <w:shd w:val="clear" w:color="auto" w:fill="auto"/>
            <w:noWrap/>
            <w:vAlign w:val="bottom"/>
            <w:hideMark/>
          </w:tcPr>
          <w:p w14:paraId="340DB8C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155</w:t>
            </w:r>
          </w:p>
        </w:tc>
      </w:tr>
      <w:tr w:rsidR="00F02CC1" w:rsidRPr="00F02CC1" w14:paraId="32AA3EE1" w14:textId="77777777" w:rsidTr="00F02CC1">
        <w:trPr>
          <w:trHeight w:val="240"/>
        </w:trPr>
        <w:tc>
          <w:tcPr>
            <w:tcW w:w="3560" w:type="dxa"/>
            <w:tcBorders>
              <w:top w:val="nil"/>
              <w:left w:val="nil"/>
              <w:bottom w:val="nil"/>
              <w:right w:val="nil"/>
            </w:tcBorders>
            <w:shd w:val="clear" w:color="auto" w:fill="auto"/>
            <w:noWrap/>
            <w:vAlign w:val="bottom"/>
            <w:hideMark/>
          </w:tcPr>
          <w:p w14:paraId="0059DFA5"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Коммерческие издержки</w:t>
            </w:r>
          </w:p>
        </w:tc>
        <w:tc>
          <w:tcPr>
            <w:tcW w:w="920" w:type="dxa"/>
            <w:tcBorders>
              <w:top w:val="nil"/>
              <w:left w:val="nil"/>
              <w:bottom w:val="nil"/>
              <w:right w:val="nil"/>
            </w:tcBorders>
            <w:shd w:val="clear" w:color="auto" w:fill="auto"/>
            <w:noWrap/>
            <w:vAlign w:val="bottom"/>
            <w:hideMark/>
          </w:tcPr>
          <w:p w14:paraId="12E56F5F"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6EE4C5C"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EF413C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4A7D20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5322C7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50DFBE4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41</w:t>
            </w:r>
          </w:p>
        </w:tc>
        <w:tc>
          <w:tcPr>
            <w:tcW w:w="820" w:type="dxa"/>
            <w:tcBorders>
              <w:top w:val="nil"/>
              <w:left w:val="nil"/>
              <w:bottom w:val="nil"/>
              <w:right w:val="nil"/>
            </w:tcBorders>
            <w:shd w:val="clear" w:color="auto" w:fill="auto"/>
            <w:noWrap/>
            <w:vAlign w:val="bottom"/>
            <w:hideMark/>
          </w:tcPr>
          <w:p w14:paraId="32943BE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43</w:t>
            </w:r>
          </w:p>
        </w:tc>
        <w:tc>
          <w:tcPr>
            <w:tcW w:w="820" w:type="dxa"/>
            <w:tcBorders>
              <w:top w:val="nil"/>
              <w:left w:val="nil"/>
              <w:bottom w:val="nil"/>
              <w:right w:val="nil"/>
            </w:tcBorders>
            <w:shd w:val="clear" w:color="auto" w:fill="auto"/>
            <w:noWrap/>
            <w:vAlign w:val="bottom"/>
            <w:hideMark/>
          </w:tcPr>
          <w:p w14:paraId="7BCA118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44</w:t>
            </w:r>
          </w:p>
        </w:tc>
        <w:tc>
          <w:tcPr>
            <w:tcW w:w="820" w:type="dxa"/>
            <w:tcBorders>
              <w:top w:val="nil"/>
              <w:left w:val="nil"/>
              <w:bottom w:val="nil"/>
              <w:right w:val="nil"/>
            </w:tcBorders>
            <w:shd w:val="clear" w:color="auto" w:fill="auto"/>
            <w:noWrap/>
            <w:vAlign w:val="bottom"/>
            <w:hideMark/>
          </w:tcPr>
          <w:p w14:paraId="120EA23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46</w:t>
            </w:r>
          </w:p>
        </w:tc>
        <w:tc>
          <w:tcPr>
            <w:tcW w:w="820" w:type="dxa"/>
            <w:tcBorders>
              <w:top w:val="nil"/>
              <w:left w:val="nil"/>
              <w:bottom w:val="nil"/>
              <w:right w:val="nil"/>
            </w:tcBorders>
            <w:shd w:val="clear" w:color="auto" w:fill="auto"/>
            <w:noWrap/>
            <w:vAlign w:val="bottom"/>
            <w:hideMark/>
          </w:tcPr>
          <w:p w14:paraId="5671C05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48</w:t>
            </w:r>
          </w:p>
        </w:tc>
        <w:tc>
          <w:tcPr>
            <w:tcW w:w="820" w:type="dxa"/>
            <w:tcBorders>
              <w:top w:val="nil"/>
              <w:left w:val="nil"/>
              <w:bottom w:val="nil"/>
              <w:right w:val="nil"/>
            </w:tcBorders>
            <w:shd w:val="clear" w:color="auto" w:fill="auto"/>
            <w:noWrap/>
            <w:vAlign w:val="bottom"/>
            <w:hideMark/>
          </w:tcPr>
          <w:p w14:paraId="64EDAC5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0CF874E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52</w:t>
            </w:r>
          </w:p>
        </w:tc>
      </w:tr>
      <w:tr w:rsidR="00F02CC1" w:rsidRPr="00F02CC1" w14:paraId="6A694E6C" w14:textId="77777777" w:rsidTr="00F02CC1">
        <w:trPr>
          <w:trHeight w:val="240"/>
        </w:trPr>
        <w:tc>
          <w:tcPr>
            <w:tcW w:w="3560" w:type="dxa"/>
            <w:tcBorders>
              <w:top w:val="nil"/>
              <w:left w:val="nil"/>
              <w:bottom w:val="nil"/>
              <w:right w:val="nil"/>
            </w:tcBorders>
            <w:shd w:val="clear" w:color="auto" w:fill="auto"/>
            <w:noWrap/>
            <w:vAlign w:val="bottom"/>
            <w:hideMark/>
          </w:tcPr>
          <w:p w14:paraId="483AF99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Административные издержки</w:t>
            </w:r>
          </w:p>
        </w:tc>
        <w:tc>
          <w:tcPr>
            <w:tcW w:w="920" w:type="dxa"/>
            <w:tcBorders>
              <w:top w:val="nil"/>
              <w:left w:val="nil"/>
              <w:bottom w:val="nil"/>
              <w:right w:val="nil"/>
            </w:tcBorders>
            <w:shd w:val="clear" w:color="auto" w:fill="auto"/>
            <w:noWrap/>
            <w:vAlign w:val="bottom"/>
            <w:hideMark/>
          </w:tcPr>
          <w:p w14:paraId="19868E2C"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A08DFCF"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17F006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03E96E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C30EE7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1C3857E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33</w:t>
            </w:r>
          </w:p>
        </w:tc>
        <w:tc>
          <w:tcPr>
            <w:tcW w:w="820" w:type="dxa"/>
            <w:tcBorders>
              <w:top w:val="nil"/>
              <w:left w:val="nil"/>
              <w:bottom w:val="nil"/>
              <w:right w:val="nil"/>
            </w:tcBorders>
            <w:shd w:val="clear" w:color="auto" w:fill="auto"/>
            <w:noWrap/>
            <w:vAlign w:val="bottom"/>
            <w:hideMark/>
          </w:tcPr>
          <w:p w14:paraId="3891974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34</w:t>
            </w:r>
          </w:p>
        </w:tc>
        <w:tc>
          <w:tcPr>
            <w:tcW w:w="820" w:type="dxa"/>
            <w:tcBorders>
              <w:top w:val="nil"/>
              <w:left w:val="nil"/>
              <w:bottom w:val="nil"/>
              <w:right w:val="nil"/>
            </w:tcBorders>
            <w:shd w:val="clear" w:color="auto" w:fill="auto"/>
            <w:noWrap/>
            <w:vAlign w:val="bottom"/>
            <w:hideMark/>
          </w:tcPr>
          <w:p w14:paraId="4466695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35</w:t>
            </w:r>
          </w:p>
        </w:tc>
        <w:tc>
          <w:tcPr>
            <w:tcW w:w="820" w:type="dxa"/>
            <w:tcBorders>
              <w:top w:val="nil"/>
              <w:left w:val="nil"/>
              <w:bottom w:val="nil"/>
              <w:right w:val="nil"/>
            </w:tcBorders>
            <w:shd w:val="clear" w:color="auto" w:fill="auto"/>
            <w:noWrap/>
            <w:vAlign w:val="bottom"/>
            <w:hideMark/>
          </w:tcPr>
          <w:p w14:paraId="27E539C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37</w:t>
            </w:r>
          </w:p>
        </w:tc>
        <w:tc>
          <w:tcPr>
            <w:tcW w:w="820" w:type="dxa"/>
            <w:tcBorders>
              <w:top w:val="nil"/>
              <w:left w:val="nil"/>
              <w:bottom w:val="nil"/>
              <w:right w:val="nil"/>
            </w:tcBorders>
            <w:shd w:val="clear" w:color="auto" w:fill="auto"/>
            <w:noWrap/>
            <w:vAlign w:val="bottom"/>
            <w:hideMark/>
          </w:tcPr>
          <w:p w14:paraId="1FE6601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6400E8D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11F1201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41</w:t>
            </w:r>
          </w:p>
        </w:tc>
      </w:tr>
      <w:tr w:rsidR="00F02CC1" w:rsidRPr="00F02CC1" w14:paraId="56EEB5EF" w14:textId="77777777" w:rsidTr="00F02CC1">
        <w:trPr>
          <w:trHeight w:val="240"/>
        </w:trPr>
        <w:tc>
          <w:tcPr>
            <w:tcW w:w="3560" w:type="dxa"/>
            <w:tcBorders>
              <w:top w:val="nil"/>
              <w:left w:val="nil"/>
              <w:bottom w:val="nil"/>
              <w:right w:val="nil"/>
            </w:tcBorders>
            <w:shd w:val="clear" w:color="auto" w:fill="auto"/>
            <w:noWrap/>
            <w:vAlign w:val="bottom"/>
            <w:hideMark/>
          </w:tcPr>
          <w:p w14:paraId="64F2824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467D30CA"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BC5A267"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7F42E45" w14:textId="77777777" w:rsidR="00F02CC1" w:rsidRPr="00F02CC1" w:rsidRDefault="00F02CC1" w:rsidP="00F02CC1">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D9FF9A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38C3B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B869A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B99A9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16C367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7197F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DFD5F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1F580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8066A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45FB11C8" w14:textId="77777777" w:rsidTr="00F02CC1">
        <w:trPr>
          <w:trHeight w:val="240"/>
        </w:trPr>
        <w:tc>
          <w:tcPr>
            <w:tcW w:w="3560" w:type="dxa"/>
            <w:tcBorders>
              <w:top w:val="nil"/>
              <w:left w:val="nil"/>
              <w:bottom w:val="nil"/>
              <w:right w:val="nil"/>
            </w:tcBorders>
            <w:shd w:val="clear" w:color="auto" w:fill="auto"/>
            <w:noWrap/>
            <w:vAlign w:val="bottom"/>
            <w:hideMark/>
          </w:tcPr>
          <w:p w14:paraId="1EC6848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В том числе отдельные статьи расходов:</w:t>
            </w:r>
          </w:p>
        </w:tc>
        <w:tc>
          <w:tcPr>
            <w:tcW w:w="920" w:type="dxa"/>
            <w:tcBorders>
              <w:top w:val="nil"/>
              <w:left w:val="nil"/>
              <w:bottom w:val="nil"/>
              <w:right w:val="nil"/>
            </w:tcBorders>
            <w:shd w:val="clear" w:color="auto" w:fill="auto"/>
            <w:noWrap/>
            <w:vAlign w:val="bottom"/>
            <w:hideMark/>
          </w:tcPr>
          <w:p w14:paraId="40D77F7E"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642EB0D"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040293C" w14:textId="77777777" w:rsidR="00F02CC1" w:rsidRPr="00F02CC1" w:rsidRDefault="00F02CC1" w:rsidP="00F02CC1">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7AE8F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493E6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EBBEF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10B24B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8C3F7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6CBBD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46ECC4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9F508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FE02BB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2053D026" w14:textId="77777777" w:rsidTr="00F02CC1">
        <w:trPr>
          <w:trHeight w:val="240"/>
        </w:trPr>
        <w:tc>
          <w:tcPr>
            <w:tcW w:w="3560" w:type="dxa"/>
            <w:tcBorders>
              <w:top w:val="nil"/>
              <w:left w:val="nil"/>
              <w:bottom w:val="nil"/>
              <w:right w:val="nil"/>
            </w:tcBorders>
            <w:shd w:val="clear" w:color="auto" w:fill="auto"/>
            <w:noWrap/>
            <w:vAlign w:val="bottom"/>
            <w:hideMark/>
          </w:tcPr>
          <w:p w14:paraId="4BE605DD"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lastRenderedPageBreak/>
              <w:t>Коммунальные услуги</w:t>
            </w:r>
          </w:p>
        </w:tc>
        <w:tc>
          <w:tcPr>
            <w:tcW w:w="920" w:type="dxa"/>
            <w:tcBorders>
              <w:top w:val="nil"/>
              <w:left w:val="nil"/>
              <w:bottom w:val="nil"/>
              <w:right w:val="nil"/>
            </w:tcBorders>
            <w:shd w:val="clear" w:color="auto" w:fill="auto"/>
            <w:noWrap/>
            <w:vAlign w:val="bottom"/>
            <w:hideMark/>
          </w:tcPr>
          <w:p w14:paraId="527BD1D1"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32D134B"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34A125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BAD80D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A33D87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320562A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41</w:t>
            </w:r>
          </w:p>
        </w:tc>
        <w:tc>
          <w:tcPr>
            <w:tcW w:w="820" w:type="dxa"/>
            <w:tcBorders>
              <w:top w:val="nil"/>
              <w:left w:val="nil"/>
              <w:bottom w:val="nil"/>
              <w:right w:val="nil"/>
            </w:tcBorders>
            <w:shd w:val="clear" w:color="auto" w:fill="auto"/>
            <w:noWrap/>
            <w:vAlign w:val="bottom"/>
            <w:hideMark/>
          </w:tcPr>
          <w:p w14:paraId="13A70E9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43</w:t>
            </w:r>
          </w:p>
        </w:tc>
        <w:tc>
          <w:tcPr>
            <w:tcW w:w="820" w:type="dxa"/>
            <w:tcBorders>
              <w:top w:val="nil"/>
              <w:left w:val="nil"/>
              <w:bottom w:val="nil"/>
              <w:right w:val="nil"/>
            </w:tcBorders>
            <w:shd w:val="clear" w:color="auto" w:fill="auto"/>
            <w:noWrap/>
            <w:vAlign w:val="bottom"/>
            <w:hideMark/>
          </w:tcPr>
          <w:p w14:paraId="0AE69F5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44</w:t>
            </w:r>
          </w:p>
        </w:tc>
        <w:tc>
          <w:tcPr>
            <w:tcW w:w="820" w:type="dxa"/>
            <w:tcBorders>
              <w:top w:val="nil"/>
              <w:left w:val="nil"/>
              <w:bottom w:val="nil"/>
              <w:right w:val="nil"/>
            </w:tcBorders>
            <w:shd w:val="clear" w:color="auto" w:fill="auto"/>
            <w:noWrap/>
            <w:vAlign w:val="bottom"/>
            <w:hideMark/>
          </w:tcPr>
          <w:p w14:paraId="4C7C0EE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46</w:t>
            </w:r>
          </w:p>
        </w:tc>
        <w:tc>
          <w:tcPr>
            <w:tcW w:w="820" w:type="dxa"/>
            <w:tcBorders>
              <w:top w:val="nil"/>
              <w:left w:val="nil"/>
              <w:bottom w:val="nil"/>
              <w:right w:val="nil"/>
            </w:tcBorders>
            <w:shd w:val="clear" w:color="auto" w:fill="auto"/>
            <w:noWrap/>
            <w:vAlign w:val="bottom"/>
            <w:hideMark/>
          </w:tcPr>
          <w:p w14:paraId="4E5440C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48</w:t>
            </w:r>
          </w:p>
        </w:tc>
        <w:tc>
          <w:tcPr>
            <w:tcW w:w="820" w:type="dxa"/>
            <w:tcBorders>
              <w:top w:val="nil"/>
              <w:left w:val="nil"/>
              <w:bottom w:val="nil"/>
              <w:right w:val="nil"/>
            </w:tcBorders>
            <w:shd w:val="clear" w:color="auto" w:fill="auto"/>
            <w:noWrap/>
            <w:vAlign w:val="bottom"/>
            <w:hideMark/>
          </w:tcPr>
          <w:p w14:paraId="114701F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6C23467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52</w:t>
            </w:r>
          </w:p>
        </w:tc>
      </w:tr>
      <w:tr w:rsidR="00F02CC1" w:rsidRPr="00F02CC1" w14:paraId="1FD954E3" w14:textId="77777777" w:rsidTr="00F02CC1">
        <w:trPr>
          <w:trHeight w:val="240"/>
        </w:trPr>
        <w:tc>
          <w:tcPr>
            <w:tcW w:w="3560" w:type="dxa"/>
            <w:tcBorders>
              <w:top w:val="nil"/>
              <w:left w:val="nil"/>
              <w:bottom w:val="nil"/>
              <w:right w:val="nil"/>
            </w:tcBorders>
            <w:shd w:val="clear" w:color="auto" w:fill="auto"/>
            <w:noWrap/>
            <w:vAlign w:val="bottom"/>
            <w:hideMark/>
          </w:tcPr>
          <w:p w14:paraId="4A65183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Обслуживание основных фондов</w:t>
            </w:r>
          </w:p>
        </w:tc>
        <w:tc>
          <w:tcPr>
            <w:tcW w:w="920" w:type="dxa"/>
            <w:tcBorders>
              <w:top w:val="nil"/>
              <w:left w:val="nil"/>
              <w:bottom w:val="nil"/>
              <w:right w:val="nil"/>
            </w:tcBorders>
            <w:shd w:val="clear" w:color="auto" w:fill="auto"/>
            <w:noWrap/>
            <w:vAlign w:val="bottom"/>
            <w:hideMark/>
          </w:tcPr>
          <w:p w14:paraId="235E2090"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D140B74"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508447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938909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A0F72C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2DB4180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41</w:t>
            </w:r>
          </w:p>
        </w:tc>
        <w:tc>
          <w:tcPr>
            <w:tcW w:w="820" w:type="dxa"/>
            <w:tcBorders>
              <w:top w:val="nil"/>
              <w:left w:val="nil"/>
              <w:bottom w:val="nil"/>
              <w:right w:val="nil"/>
            </w:tcBorders>
            <w:shd w:val="clear" w:color="auto" w:fill="auto"/>
            <w:noWrap/>
            <w:vAlign w:val="bottom"/>
            <w:hideMark/>
          </w:tcPr>
          <w:p w14:paraId="710AEAE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43</w:t>
            </w:r>
          </w:p>
        </w:tc>
        <w:tc>
          <w:tcPr>
            <w:tcW w:w="820" w:type="dxa"/>
            <w:tcBorders>
              <w:top w:val="nil"/>
              <w:left w:val="nil"/>
              <w:bottom w:val="nil"/>
              <w:right w:val="nil"/>
            </w:tcBorders>
            <w:shd w:val="clear" w:color="auto" w:fill="auto"/>
            <w:noWrap/>
            <w:vAlign w:val="bottom"/>
            <w:hideMark/>
          </w:tcPr>
          <w:p w14:paraId="4AE1C33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44</w:t>
            </w:r>
          </w:p>
        </w:tc>
        <w:tc>
          <w:tcPr>
            <w:tcW w:w="820" w:type="dxa"/>
            <w:tcBorders>
              <w:top w:val="nil"/>
              <w:left w:val="nil"/>
              <w:bottom w:val="nil"/>
              <w:right w:val="nil"/>
            </w:tcBorders>
            <w:shd w:val="clear" w:color="auto" w:fill="auto"/>
            <w:noWrap/>
            <w:vAlign w:val="bottom"/>
            <w:hideMark/>
          </w:tcPr>
          <w:p w14:paraId="520B944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46</w:t>
            </w:r>
          </w:p>
        </w:tc>
        <w:tc>
          <w:tcPr>
            <w:tcW w:w="820" w:type="dxa"/>
            <w:tcBorders>
              <w:top w:val="nil"/>
              <w:left w:val="nil"/>
              <w:bottom w:val="nil"/>
              <w:right w:val="nil"/>
            </w:tcBorders>
            <w:shd w:val="clear" w:color="auto" w:fill="auto"/>
            <w:noWrap/>
            <w:vAlign w:val="bottom"/>
            <w:hideMark/>
          </w:tcPr>
          <w:p w14:paraId="2143A26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48</w:t>
            </w:r>
          </w:p>
        </w:tc>
        <w:tc>
          <w:tcPr>
            <w:tcW w:w="820" w:type="dxa"/>
            <w:tcBorders>
              <w:top w:val="nil"/>
              <w:left w:val="nil"/>
              <w:bottom w:val="nil"/>
              <w:right w:val="nil"/>
            </w:tcBorders>
            <w:shd w:val="clear" w:color="auto" w:fill="auto"/>
            <w:noWrap/>
            <w:vAlign w:val="bottom"/>
            <w:hideMark/>
          </w:tcPr>
          <w:p w14:paraId="3ABA685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1C41B56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52</w:t>
            </w:r>
          </w:p>
        </w:tc>
      </w:tr>
      <w:tr w:rsidR="00F02CC1" w:rsidRPr="00F02CC1" w14:paraId="2A339C51" w14:textId="77777777" w:rsidTr="00F02CC1">
        <w:trPr>
          <w:trHeight w:val="240"/>
        </w:trPr>
        <w:tc>
          <w:tcPr>
            <w:tcW w:w="3560" w:type="dxa"/>
            <w:tcBorders>
              <w:top w:val="nil"/>
              <w:left w:val="nil"/>
              <w:bottom w:val="nil"/>
              <w:right w:val="nil"/>
            </w:tcBorders>
            <w:shd w:val="clear" w:color="auto" w:fill="auto"/>
            <w:noWrap/>
            <w:vAlign w:val="bottom"/>
            <w:hideMark/>
          </w:tcPr>
          <w:p w14:paraId="6F9A56D6"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Расходы на персонал</w:t>
            </w:r>
          </w:p>
        </w:tc>
        <w:tc>
          <w:tcPr>
            <w:tcW w:w="920" w:type="dxa"/>
            <w:tcBorders>
              <w:top w:val="nil"/>
              <w:left w:val="nil"/>
              <w:bottom w:val="nil"/>
              <w:right w:val="nil"/>
            </w:tcBorders>
            <w:shd w:val="clear" w:color="auto" w:fill="auto"/>
            <w:noWrap/>
            <w:vAlign w:val="bottom"/>
            <w:hideMark/>
          </w:tcPr>
          <w:p w14:paraId="0F024FCC"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6BC08EB"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6AF07F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3D1A4D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CAC92B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w:t>
            </w:r>
          </w:p>
        </w:tc>
        <w:tc>
          <w:tcPr>
            <w:tcW w:w="820" w:type="dxa"/>
            <w:tcBorders>
              <w:top w:val="nil"/>
              <w:left w:val="nil"/>
              <w:bottom w:val="nil"/>
              <w:right w:val="nil"/>
            </w:tcBorders>
            <w:shd w:val="clear" w:color="auto" w:fill="auto"/>
            <w:noWrap/>
            <w:vAlign w:val="bottom"/>
            <w:hideMark/>
          </w:tcPr>
          <w:p w14:paraId="3386019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36F8398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w:t>
            </w:r>
          </w:p>
        </w:tc>
        <w:tc>
          <w:tcPr>
            <w:tcW w:w="820" w:type="dxa"/>
            <w:tcBorders>
              <w:top w:val="nil"/>
              <w:left w:val="nil"/>
              <w:bottom w:val="nil"/>
              <w:right w:val="nil"/>
            </w:tcBorders>
            <w:shd w:val="clear" w:color="auto" w:fill="auto"/>
            <w:noWrap/>
            <w:vAlign w:val="bottom"/>
            <w:hideMark/>
          </w:tcPr>
          <w:p w14:paraId="6BC4B06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w:t>
            </w:r>
          </w:p>
        </w:tc>
        <w:tc>
          <w:tcPr>
            <w:tcW w:w="820" w:type="dxa"/>
            <w:tcBorders>
              <w:top w:val="nil"/>
              <w:left w:val="nil"/>
              <w:bottom w:val="nil"/>
              <w:right w:val="nil"/>
            </w:tcBorders>
            <w:shd w:val="clear" w:color="auto" w:fill="auto"/>
            <w:noWrap/>
            <w:vAlign w:val="bottom"/>
            <w:hideMark/>
          </w:tcPr>
          <w:p w14:paraId="73B186D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w:t>
            </w:r>
          </w:p>
        </w:tc>
        <w:tc>
          <w:tcPr>
            <w:tcW w:w="820" w:type="dxa"/>
            <w:tcBorders>
              <w:top w:val="nil"/>
              <w:left w:val="nil"/>
              <w:bottom w:val="nil"/>
              <w:right w:val="nil"/>
            </w:tcBorders>
            <w:shd w:val="clear" w:color="auto" w:fill="auto"/>
            <w:noWrap/>
            <w:vAlign w:val="bottom"/>
            <w:hideMark/>
          </w:tcPr>
          <w:p w14:paraId="7C8EAAF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08419CE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582BFA7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w:t>
            </w:r>
          </w:p>
        </w:tc>
      </w:tr>
      <w:tr w:rsidR="00F02CC1" w:rsidRPr="00F02CC1" w14:paraId="2E0A0A47" w14:textId="77777777" w:rsidTr="00F02CC1">
        <w:trPr>
          <w:trHeight w:val="240"/>
        </w:trPr>
        <w:tc>
          <w:tcPr>
            <w:tcW w:w="3560" w:type="dxa"/>
            <w:tcBorders>
              <w:top w:val="nil"/>
              <w:left w:val="nil"/>
              <w:bottom w:val="nil"/>
              <w:right w:val="nil"/>
            </w:tcBorders>
            <w:shd w:val="clear" w:color="auto" w:fill="auto"/>
            <w:noWrap/>
            <w:vAlign w:val="bottom"/>
            <w:hideMark/>
          </w:tcPr>
          <w:p w14:paraId="19008C0C"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Среднемесячная зарплата</w:t>
            </w:r>
          </w:p>
        </w:tc>
        <w:tc>
          <w:tcPr>
            <w:tcW w:w="920" w:type="dxa"/>
            <w:tcBorders>
              <w:top w:val="nil"/>
              <w:left w:val="nil"/>
              <w:bottom w:val="nil"/>
              <w:right w:val="nil"/>
            </w:tcBorders>
            <w:shd w:val="clear" w:color="auto" w:fill="auto"/>
            <w:noWrap/>
            <w:vAlign w:val="bottom"/>
            <w:hideMark/>
          </w:tcPr>
          <w:p w14:paraId="450959D0"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87,0</w:t>
            </w:r>
          </w:p>
        </w:tc>
        <w:tc>
          <w:tcPr>
            <w:tcW w:w="960" w:type="dxa"/>
            <w:tcBorders>
              <w:top w:val="nil"/>
              <w:left w:val="nil"/>
              <w:bottom w:val="nil"/>
              <w:right w:val="nil"/>
            </w:tcBorders>
            <w:shd w:val="clear" w:color="auto" w:fill="auto"/>
            <w:noWrap/>
            <w:vAlign w:val="bottom"/>
            <w:hideMark/>
          </w:tcPr>
          <w:p w14:paraId="12C755E9"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тыс. руб.</w:t>
            </w:r>
          </w:p>
        </w:tc>
        <w:tc>
          <w:tcPr>
            <w:tcW w:w="820" w:type="dxa"/>
            <w:tcBorders>
              <w:top w:val="nil"/>
              <w:left w:val="nil"/>
              <w:bottom w:val="nil"/>
              <w:right w:val="nil"/>
            </w:tcBorders>
            <w:shd w:val="clear" w:color="auto" w:fill="auto"/>
            <w:noWrap/>
            <w:vAlign w:val="bottom"/>
            <w:hideMark/>
          </w:tcPr>
          <w:p w14:paraId="04377AD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90,5</w:t>
            </w:r>
          </w:p>
        </w:tc>
        <w:tc>
          <w:tcPr>
            <w:tcW w:w="820" w:type="dxa"/>
            <w:tcBorders>
              <w:top w:val="nil"/>
              <w:left w:val="nil"/>
              <w:bottom w:val="nil"/>
              <w:right w:val="nil"/>
            </w:tcBorders>
            <w:shd w:val="clear" w:color="auto" w:fill="auto"/>
            <w:noWrap/>
            <w:vAlign w:val="bottom"/>
            <w:hideMark/>
          </w:tcPr>
          <w:p w14:paraId="5F70C14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94,1</w:t>
            </w:r>
          </w:p>
        </w:tc>
        <w:tc>
          <w:tcPr>
            <w:tcW w:w="820" w:type="dxa"/>
            <w:tcBorders>
              <w:top w:val="nil"/>
              <w:left w:val="nil"/>
              <w:bottom w:val="nil"/>
              <w:right w:val="nil"/>
            </w:tcBorders>
            <w:shd w:val="clear" w:color="auto" w:fill="auto"/>
            <w:noWrap/>
            <w:vAlign w:val="bottom"/>
            <w:hideMark/>
          </w:tcPr>
          <w:p w14:paraId="03B4AB7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97,9</w:t>
            </w:r>
          </w:p>
        </w:tc>
        <w:tc>
          <w:tcPr>
            <w:tcW w:w="820" w:type="dxa"/>
            <w:tcBorders>
              <w:top w:val="nil"/>
              <w:left w:val="nil"/>
              <w:bottom w:val="nil"/>
              <w:right w:val="nil"/>
            </w:tcBorders>
            <w:shd w:val="clear" w:color="auto" w:fill="auto"/>
            <w:noWrap/>
            <w:vAlign w:val="bottom"/>
            <w:hideMark/>
          </w:tcPr>
          <w:p w14:paraId="452213A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101,8</w:t>
            </w:r>
          </w:p>
        </w:tc>
        <w:tc>
          <w:tcPr>
            <w:tcW w:w="820" w:type="dxa"/>
            <w:tcBorders>
              <w:top w:val="nil"/>
              <w:left w:val="nil"/>
              <w:bottom w:val="nil"/>
              <w:right w:val="nil"/>
            </w:tcBorders>
            <w:shd w:val="clear" w:color="auto" w:fill="auto"/>
            <w:noWrap/>
            <w:vAlign w:val="bottom"/>
            <w:hideMark/>
          </w:tcPr>
          <w:p w14:paraId="47589BF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105,8</w:t>
            </w:r>
          </w:p>
        </w:tc>
        <w:tc>
          <w:tcPr>
            <w:tcW w:w="820" w:type="dxa"/>
            <w:tcBorders>
              <w:top w:val="nil"/>
              <w:left w:val="nil"/>
              <w:bottom w:val="nil"/>
              <w:right w:val="nil"/>
            </w:tcBorders>
            <w:shd w:val="clear" w:color="auto" w:fill="auto"/>
            <w:noWrap/>
            <w:vAlign w:val="bottom"/>
            <w:hideMark/>
          </w:tcPr>
          <w:p w14:paraId="2D64830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110,1</w:t>
            </w:r>
          </w:p>
        </w:tc>
        <w:tc>
          <w:tcPr>
            <w:tcW w:w="820" w:type="dxa"/>
            <w:tcBorders>
              <w:top w:val="nil"/>
              <w:left w:val="nil"/>
              <w:bottom w:val="nil"/>
              <w:right w:val="nil"/>
            </w:tcBorders>
            <w:shd w:val="clear" w:color="auto" w:fill="auto"/>
            <w:noWrap/>
            <w:vAlign w:val="bottom"/>
            <w:hideMark/>
          </w:tcPr>
          <w:p w14:paraId="0403D97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114,5</w:t>
            </w:r>
          </w:p>
        </w:tc>
        <w:tc>
          <w:tcPr>
            <w:tcW w:w="820" w:type="dxa"/>
            <w:tcBorders>
              <w:top w:val="nil"/>
              <w:left w:val="nil"/>
              <w:bottom w:val="nil"/>
              <w:right w:val="nil"/>
            </w:tcBorders>
            <w:shd w:val="clear" w:color="auto" w:fill="auto"/>
            <w:noWrap/>
            <w:vAlign w:val="bottom"/>
            <w:hideMark/>
          </w:tcPr>
          <w:p w14:paraId="22BAAB5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119,1</w:t>
            </w:r>
          </w:p>
        </w:tc>
        <w:tc>
          <w:tcPr>
            <w:tcW w:w="820" w:type="dxa"/>
            <w:tcBorders>
              <w:top w:val="nil"/>
              <w:left w:val="nil"/>
              <w:bottom w:val="nil"/>
              <w:right w:val="nil"/>
            </w:tcBorders>
            <w:shd w:val="clear" w:color="auto" w:fill="auto"/>
            <w:noWrap/>
            <w:vAlign w:val="bottom"/>
            <w:hideMark/>
          </w:tcPr>
          <w:p w14:paraId="6E4BB47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123,8</w:t>
            </w:r>
          </w:p>
        </w:tc>
        <w:tc>
          <w:tcPr>
            <w:tcW w:w="820" w:type="dxa"/>
            <w:tcBorders>
              <w:top w:val="nil"/>
              <w:left w:val="nil"/>
              <w:bottom w:val="nil"/>
              <w:right w:val="nil"/>
            </w:tcBorders>
            <w:shd w:val="clear" w:color="auto" w:fill="auto"/>
            <w:noWrap/>
            <w:vAlign w:val="bottom"/>
            <w:hideMark/>
          </w:tcPr>
          <w:p w14:paraId="695647B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128,8</w:t>
            </w:r>
          </w:p>
        </w:tc>
      </w:tr>
      <w:tr w:rsidR="00F02CC1" w:rsidRPr="00F02CC1" w14:paraId="59121D3C" w14:textId="77777777" w:rsidTr="00F02CC1">
        <w:trPr>
          <w:trHeight w:val="240"/>
        </w:trPr>
        <w:tc>
          <w:tcPr>
            <w:tcW w:w="3560" w:type="dxa"/>
            <w:tcBorders>
              <w:top w:val="nil"/>
              <w:left w:val="nil"/>
              <w:bottom w:val="nil"/>
              <w:right w:val="nil"/>
            </w:tcBorders>
            <w:shd w:val="clear" w:color="auto" w:fill="auto"/>
            <w:noWrap/>
            <w:vAlign w:val="bottom"/>
            <w:hideMark/>
          </w:tcPr>
          <w:p w14:paraId="5239149E"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Численность персонала</w:t>
            </w:r>
          </w:p>
        </w:tc>
        <w:tc>
          <w:tcPr>
            <w:tcW w:w="920" w:type="dxa"/>
            <w:tcBorders>
              <w:top w:val="nil"/>
              <w:left w:val="nil"/>
              <w:bottom w:val="nil"/>
              <w:right w:val="nil"/>
            </w:tcBorders>
            <w:shd w:val="clear" w:color="auto" w:fill="auto"/>
            <w:noWrap/>
            <w:vAlign w:val="bottom"/>
            <w:hideMark/>
          </w:tcPr>
          <w:p w14:paraId="72D8CE88"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2782F25"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чел.</w:t>
            </w:r>
          </w:p>
        </w:tc>
        <w:tc>
          <w:tcPr>
            <w:tcW w:w="820" w:type="dxa"/>
            <w:tcBorders>
              <w:top w:val="nil"/>
              <w:left w:val="nil"/>
              <w:bottom w:val="nil"/>
              <w:right w:val="nil"/>
            </w:tcBorders>
            <w:shd w:val="clear" w:color="auto" w:fill="auto"/>
            <w:noWrap/>
            <w:vAlign w:val="bottom"/>
            <w:hideMark/>
          </w:tcPr>
          <w:p w14:paraId="57B55C1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39B647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B69B58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0165811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2E15232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7BF3191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38165EF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4D46C0B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2E5B034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749A288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w:t>
            </w:r>
          </w:p>
        </w:tc>
      </w:tr>
      <w:tr w:rsidR="00F02CC1" w:rsidRPr="00F02CC1" w14:paraId="1B18D53E" w14:textId="77777777" w:rsidTr="00F02CC1">
        <w:trPr>
          <w:trHeight w:val="240"/>
        </w:trPr>
        <w:tc>
          <w:tcPr>
            <w:tcW w:w="3560" w:type="dxa"/>
            <w:tcBorders>
              <w:top w:val="nil"/>
              <w:left w:val="nil"/>
              <w:bottom w:val="nil"/>
              <w:right w:val="nil"/>
            </w:tcBorders>
            <w:shd w:val="clear" w:color="auto" w:fill="auto"/>
            <w:noWrap/>
            <w:vAlign w:val="bottom"/>
            <w:hideMark/>
          </w:tcPr>
          <w:p w14:paraId="26F85E3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21442307"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E00875A"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55704D"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C1DCF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46C2E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AFE33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CACCA3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D7596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8DBD0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9A867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2689C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7FA63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2AD3AE83" w14:textId="77777777" w:rsidTr="00F02CC1">
        <w:trPr>
          <w:trHeight w:val="402"/>
        </w:trPr>
        <w:tc>
          <w:tcPr>
            <w:tcW w:w="3560" w:type="dxa"/>
            <w:tcBorders>
              <w:top w:val="nil"/>
              <w:left w:val="nil"/>
              <w:bottom w:val="single" w:sz="8" w:space="0" w:color="auto"/>
              <w:right w:val="nil"/>
            </w:tcBorders>
            <w:shd w:val="clear" w:color="000000" w:fill="E2EFDA"/>
            <w:noWrap/>
            <w:vAlign w:val="center"/>
            <w:hideMark/>
          </w:tcPr>
          <w:p w14:paraId="22B95ACE"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Оборотный капитал</w:t>
            </w:r>
          </w:p>
        </w:tc>
        <w:tc>
          <w:tcPr>
            <w:tcW w:w="920" w:type="dxa"/>
            <w:tcBorders>
              <w:top w:val="nil"/>
              <w:left w:val="nil"/>
              <w:bottom w:val="single" w:sz="8" w:space="0" w:color="auto"/>
              <w:right w:val="nil"/>
            </w:tcBorders>
            <w:shd w:val="clear" w:color="000000" w:fill="E2EFDA"/>
            <w:noWrap/>
            <w:vAlign w:val="center"/>
            <w:hideMark/>
          </w:tcPr>
          <w:p w14:paraId="3BDD5BEA"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361BF9FF"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6A528B3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7BB4C10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605E453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1B9346C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7C0DE47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3C02128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368D9D8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71E1581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6CFDB44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5BFA427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10</w:t>
            </w:r>
          </w:p>
        </w:tc>
      </w:tr>
      <w:tr w:rsidR="00F02CC1" w:rsidRPr="00F02CC1" w14:paraId="630D1BFD" w14:textId="77777777" w:rsidTr="00F02CC1">
        <w:trPr>
          <w:trHeight w:val="240"/>
        </w:trPr>
        <w:tc>
          <w:tcPr>
            <w:tcW w:w="3560" w:type="dxa"/>
            <w:tcBorders>
              <w:top w:val="nil"/>
              <w:left w:val="nil"/>
              <w:bottom w:val="nil"/>
              <w:right w:val="nil"/>
            </w:tcBorders>
            <w:shd w:val="clear" w:color="auto" w:fill="auto"/>
            <w:noWrap/>
            <w:vAlign w:val="bottom"/>
            <w:hideMark/>
          </w:tcPr>
          <w:p w14:paraId="15DA99A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7E4663A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Цикл, дн.</w:t>
            </w:r>
          </w:p>
        </w:tc>
        <w:tc>
          <w:tcPr>
            <w:tcW w:w="960" w:type="dxa"/>
            <w:tcBorders>
              <w:top w:val="nil"/>
              <w:left w:val="nil"/>
              <w:bottom w:val="nil"/>
              <w:right w:val="nil"/>
            </w:tcBorders>
            <w:shd w:val="clear" w:color="auto" w:fill="auto"/>
            <w:noWrap/>
            <w:vAlign w:val="bottom"/>
            <w:hideMark/>
          </w:tcPr>
          <w:p w14:paraId="6D68F2E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6E3B527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D7BB9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45067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1514D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CE26C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B22E2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A17F3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9AFE5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1AF60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5CBEB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0B772DFE" w14:textId="77777777" w:rsidTr="00F02CC1">
        <w:trPr>
          <w:trHeight w:val="240"/>
        </w:trPr>
        <w:tc>
          <w:tcPr>
            <w:tcW w:w="3560" w:type="dxa"/>
            <w:tcBorders>
              <w:top w:val="nil"/>
              <w:left w:val="nil"/>
              <w:bottom w:val="nil"/>
              <w:right w:val="nil"/>
            </w:tcBorders>
            <w:shd w:val="clear" w:color="auto" w:fill="auto"/>
            <w:noWrap/>
            <w:vAlign w:val="bottom"/>
            <w:hideMark/>
          </w:tcPr>
          <w:p w14:paraId="08F7AAE1"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Дебиторская задолженность</w:t>
            </w:r>
          </w:p>
        </w:tc>
        <w:tc>
          <w:tcPr>
            <w:tcW w:w="920" w:type="dxa"/>
            <w:tcBorders>
              <w:top w:val="nil"/>
              <w:left w:val="nil"/>
              <w:bottom w:val="nil"/>
              <w:right w:val="nil"/>
            </w:tcBorders>
            <w:shd w:val="clear" w:color="auto" w:fill="auto"/>
            <w:noWrap/>
            <w:vAlign w:val="bottom"/>
            <w:hideMark/>
          </w:tcPr>
          <w:p w14:paraId="206337C8"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90</w:t>
            </w:r>
          </w:p>
        </w:tc>
        <w:tc>
          <w:tcPr>
            <w:tcW w:w="960" w:type="dxa"/>
            <w:tcBorders>
              <w:top w:val="nil"/>
              <w:left w:val="nil"/>
              <w:bottom w:val="nil"/>
              <w:right w:val="nil"/>
            </w:tcBorders>
            <w:shd w:val="clear" w:color="auto" w:fill="auto"/>
            <w:noWrap/>
            <w:vAlign w:val="bottom"/>
            <w:hideMark/>
          </w:tcPr>
          <w:p w14:paraId="195FB66C"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7E5FAA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CCD424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973F8A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97</w:t>
            </w:r>
          </w:p>
        </w:tc>
        <w:tc>
          <w:tcPr>
            <w:tcW w:w="820" w:type="dxa"/>
            <w:tcBorders>
              <w:top w:val="nil"/>
              <w:left w:val="nil"/>
              <w:bottom w:val="nil"/>
              <w:right w:val="nil"/>
            </w:tcBorders>
            <w:shd w:val="clear" w:color="auto" w:fill="auto"/>
            <w:noWrap/>
            <w:vAlign w:val="bottom"/>
            <w:hideMark/>
          </w:tcPr>
          <w:p w14:paraId="41160EB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202</w:t>
            </w:r>
          </w:p>
        </w:tc>
        <w:tc>
          <w:tcPr>
            <w:tcW w:w="820" w:type="dxa"/>
            <w:tcBorders>
              <w:top w:val="nil"/>
              <w:left w:val="nil"/>
              <w:bottom w:val="nil"/>
              <w:right w:val="nil"/>
            </w:tcBorders>
            <w:shd w:val="clear" w:color="auto" w:fill="auto"/>
            <w:noWrap/>
            <w:vAlign w:val="bottom"/>
            <w:hideMark/>
          </w:tcPr>
          <w:p w14:paraId="063FF86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210</w:t>
            </w:r>
          </w:p>
        </w:tc>
        <w:tc>
          <w:tcPr>
            <w:tcW w:w="820" w:type="dxa"/>
            <w:tcBorders>
              <w:top w:val="nil"/>
              <w:left w:val="nil"/>
              <w:bottom w:val="nil"/>
              <w:right w:val="nil"/>
            </w:tcBorders>
            <w:shd w:val="clear" w:color="auto" w:fill="auto"/>
            <w:noWrap/>
            <w:vAlign w:val="bottom"/>
            <w:hideMark/>
          </w:tcPr>
          <w:p w14:paraId="5F291A1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218</w:t>
            </w:r>
          </w:p>
        </w:tc>
        <w:tc>
          <w:tcPr>
            <w:tcW w:w="820" w:type="dxa"/>
            <w:tcBorders>
              <w:top w:val="nil"/>
              <w:left w:val="nil"/>
              <w:bottom w:val="nil"/>
              <w:right w:val="nil"/>
            </w:tcBorders>
            <w:shd w:val="clear" w:color="auto" w:fill="auto"/>
            <w:noWrap/>
            <w:vAlign w:val="bottom"/>
            <w:hideMark/>
          </w:tcPr>
          <w:p w14:paraId="46DA2D8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227</w:t>
            </w:r>
          </w:p>
        </w:tc>
        <w:tc>
          <w:tcPr>
            <w:tcW w:w="820" w:type="dxa"/>
            <w:tcBorders>
              <w:top w:val="nil"/>
              <w:left w:val="nil"/>
              <w:bottom w:val="nil"/>
              <w:right w:val="nil"/>
            </w:tcBorders>
            <w:shd w:val="clear" w:color="auto" w:fill="auto"/>
            <w:noWrap/>
            <w:vAlign w:val="bottom"/>
            <w:hideMark/>
          </w:tcPr>
          <w:p w14:paraId="3B10AF9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236</w:t>
            </w:r>
          </w:p>
        </w:tc>
        <w:tc>
          <w:tcPr>
            <w:tcW w:w="820" w:type="dxa"/>
            <w:tcBorders>
              <w:top w:val="nil"/>
              <w:left w:val="nil"/>
              <w:bottom w:val="nil"/>
              <w:right w:val="nil"/>
            </w:tcBorders>
            <w:shd w:val="clear" w:color="auto" w:fill="auto"/>
            <w:noWrap/>
            <w:vAlign w:val="bottom"/>
            <w:hideMark/>
          </w:tcPr>
          <w:p w14:paraId="0A2C114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246</w:t>
            </w:r>
          </w:p>
        </w:tc>
        <w:tc>
          <w:tcPr>
            <w:tcW w:w="820" w:type="dxa"/>
            <w:tcBorders>
              <w:top w:val="nil"/>
              <w:left w:val="nil"/>
              <w:bottom w:val="nil"/>
              <w:right w:val="nil"/>
            </w:tcBorders>
            <w:shd w:val="clear" w:color="auto" w:fill="auto"/>
            <w:noWrap/>
            <w:vAlign w:val="bottom"/>
            <w:hideMark/>
          </w:tcPr>
          <w:p w14:paraId="579F0B0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255</w:t>
            </w:r>
          </w:p>
        </w:tc>
      </w:tr>
      <w:tr w:rsidR="00F02CC1" w:rsidRPr="00F02CC1" w14:paraId="7315663A" w14:textId="77777777" w:rsidTr="00F02CC1">
        <w:trPr>
          <w:trHeight w:val="240"/>
        </w:trPr>
        <w:tc>
          <w:tcPr>
            <w:tcW w:w="3560" w:type="dxa"/>
            <w:tcBorders>
              <w:top w:val="nil"/>
              <w:left w:val="nil"/>
              <w:bottom w:val="nil"/>
              <w:right w:val="nil"/>
            </w:tcBorders>
            <w:shd w:val="clear" w:color="auto" w:fill="auto"/>
            <w:noWrap/>
            <w:vAlign w:val="bottom"/>
            <w:hideMark/>
          </w:tcPr>
          <w:p w14:paraId="762C14F4"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Запасы</w:t>
            </w:r>
          </w:p>
        </w:tc>
        <w:tc>
          <w:tcPr>
            <w:tcW w:w="920" w:type="dxa"/>
            <w:tcBorders>
              <w:top w:val="nil"/>
              <w:left w:val="nil"/>
              <w:bottom w:val="nil"/>
              <w:right w:val="nil"/>
            </w:tcBorders>
            <w:shd w:val="clear" w:color="auto" w:fill="auto"/>
            <w:noWrap/>
            <w:vAlign w:val="bottom"/>
            <w:hideMark/>
          </w:tcPr>
          <w:p w14:paraId="142CD0E0"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7</w:t>
            </w:r>
          </w:p>
        </w:tc>
        <w:tc>
          <w:tcPr>
            <w:tcW w:w="960" w:type="dxa"/>
            <w:tcBorders>
              <w:top w:val="nil"/>
              <w:left w:val="nil"/>
              <w:bottom w:val="nil"/>
              <w:right w:val="nil"/>
            </w:tcBorders>
            <w:shd w:val="clear" w:color="auto" w:fill="auto"/>
            <w:noWrap/>
            <w:vAlign w:val="bottom"/>
            <w:hideMark/>
          </w:tcPr>
          <w:p w14:paraId="1655DB26"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6C4F60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D1E5CD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0DD04F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0A14559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492558B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38C9B89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17</w:t>
            </w:r>
          </w:p>
        </w:tc>
        <w:tc>
          <w:tcPr>
            <w:tcW w:w="820" w:type="dxa"/>
            <w:tcBorders>
              <w:top w:val="nil"/>
              <w:left w:val="nil"/>
              <w:bottom w:val="nil"/>
              <w:right w:val="nil"/>
            </w:tcBorders>
            <w:shd w:val="clear" w:color="auto" w:fill="auto"/>
            <w:noWrap/>
            <w:vAlign w:val="bottom"/>
            <w:hideMark/>
          </w:tcPr>
          <w:p w14:paraId="2DBBCE6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w:t>
            </w:r>
          </w:p>
        </w:tc>
        <w:tc>
          <w:tcPr>
            <w:tcW w:w="820" w:type="dxa"/>
            <w:tcBorders>
              <w:top w:val="nil"/>
              <w:left w:val="nil"/>
              <w:bottom w:val="nil"/>
              <w:right w:val="nil"/>
            </w:tcBorders>
            <w:shd w:val="clear" w:color="auto" w:fill="auto"/>
            <w:noWrap/>
            <w:vAlign w:val="bottom"/>
            <w:hideMark/>
          </w:tcPr>
          <w:p w14:paraId="18EA12D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w:t>
            </w:r>
          </w:p>
        </w:tc>
        <w:tc>
          <w:tcPr>
            <w:tcW w:w="820" w:type="dxa"/>
            <w:tcBorders>
              <w:top w:val="nil"/>
              <w:left w:val="nil"/>
              <w:bottom w:val="nil"/>
              <w:right w:val="nil"/>
            </w:tcBorders>
            <w:shd w:val="clear" w:color="auto" w:fill="auto"/>
            <w:noWrap/>
            <w:vAlign w:val="bottom"/>
            <w:hideMark/>
          </w:tcPr>
          <w:p w14:paraId="66E0CE1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19</w:t>
            </w:r>
          </w:p>
        </w:tc>
        <w:tc>
          <w:tcPr>
            <w:tcW w:w="820" w:type="dxa"/>
            <w:tcBorders>
              <w:top w:val="nil"/>
              <w:left w:val="nil"/>
              <w:bottom w:val="nil"/>
              <w:right w:val="nil"/>
            </w:tcBorders>
            <w:shd w:val="clear" w:color="auto" w:fill="auto"/>
            <w:noWrap/>
            <w:vAlign w:val="bottom"/>
            <w:hideMark/>
          </w:tcPr>
          <w:p w14:paraId="595027D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20</w:t>
            </w:r>
          </w:p>
        </w:tc>
      </w:tr>
      <w:tr w:rsidR="00F02CC1" w:rsidRPr="00F02CC1" w14:paraId="622B29F5" w14:textId="77777777" w:rsidTr="00F02CC1">
        <w:trPr>
          <w:trHeight w:val="240"/>
        </w:trPr>
        <w:tc>
          <w:tcPr>
            <w:tcW w:w="3560" w:type="dxa"/>
            <w:tcBorders>
              <w:top w:val="nil"/>
              <w:left w:val="nil"/>
              <w:bottom w:val="nil"/>
              <w:right w:val="nil"/>
            </w:tcBorders>
            <w:shd w:val="clear" w:color="auto" w:fill="auto"/>
            <w:noWrap/>
            <w:vAlign w:val="bottom"/>
            <w:hideMark/>
          </w:tcPr>
          <w:p w14:paraId="16FFBA55"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Кредиторская задолженность</w:t>
            </w:r>
          </w:p>
        </w:tc>
        <w:tc>
          <w:tcPr>
            <w:tcW w:w="920" w:type="dxa"/>
            <w:tcBorders>
              <w:top w:val="nil"/>
              <w:left w:val="nil"/>
              <w:bottom w:val="nil"/>
              <w:right w:val="nil"/>
            </w:tcBorders>
            <w:shd w:val="clear" w:color="auto" w:fill="auto"/>
            <w:noWrap/>
            <w:vAlign w:val="bottom"/>
            <w:hideMark/>
          </w:tcPr>
          <w:p w14:paraId="6B9BFAB6"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15</w:t>
            </w:r>
          </w:p>
        </w:tc>
        <w:tc>
          <w:tcPr>
            <w:tcW w:w="960" w:type="dxa"/>
            <w:tcBorders>
              <w:top w:val="nil"/>
              <w:left w:val="nil"/>
              <w:bottom w:val="nil"/>
              <w:right w:val="nil"/>
            </w:tcBorders>
            <w:shd w:val="clear" w:color="auto" w:fill="auto"/>
            <w:noWrap/>
            <w:vAlign w:val="bottom"/>
            <w:hideMark/>
          </w:tcPr>
          <w:p w14:paraId="59EDFBEC"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9E6647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6A96AB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C6F085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6AA04EC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34</w:t>
            </w:r>
          </w:p>
        </w:tc>
        <w:tc>
          <w:tcPr>
            <w:tcW w:w="820" w:type="dxa"/>
            <w:tcBorders>
              <w:top w:val="nil"/>
              <w:left w:val="nil"/>
              <w:bottom w:val="nil"/>
              <w:right w:val="nil"/>
            </w:tcBorders>
            <w:shd w:val="clear" w:color="auto" w:fill="auto"/>
            <w:noWrap/>
            <w:vAlign w:val="bottom"/>
            <w:hideMark/>
          </w:tcPr>
          <w:p w14:paraId="22FBA36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35</w:t>
            </w:r>
          </w:p>
        </w:tc>
        <w:tc>
          <w:tcPr>
            <w:tcW w:w="820" w:type="dxa"/>
            <w:tcBorders>
              <w:top w:val="nil"/>
              <w:left w:val="nil"/>
              <w:bottom w:val="nil"/>
              <w:right w:val="nil"/>
            </w:tcBorders>
            <w:shd w:val="clear" w:color="auto" w:fill="auto"/>
            <w:noWrap/>
            <w:vAlign w:val="bottom"/>
            <w:hideMark/>
          </w:tcPr>
          <w:p w14:paraId="2AB78DB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36</w:t>
            </w:r>
          </w:p>
        </w:tc>
        <w:tc>
          <w:tcPr>
            <w:tcW w:w="820" w:type="dxa"/>
            <w:tcBorders>
              <w:top w:val="nil"/>
              <w:left w:val="nil"/>
              <w:bottom w:val="nil"/>
              <w:right w:val="nil"/>
            </w:tcBorders>
            <w:shd w:val="clear" w:color="auto" w:fill="auto"/>
            <w:noWrap/>
            <w:vAlign w:val="bottom"/>
            <w:hideMark/>
          </w:tcPr>
          <w:p w14:paraId="5EC4784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32470A9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39</w:t>
            </w:r>
          </w:p>
        </w:tc>
        <w:tc>
          <w:tcPr>
            <w:tcW w:w="820" w:type="dxa"/>
            <w:tcBorders>
              <w:top w:val="nil"/>
              <w:left w:val="nil"/>
              <w:bottom w:val="nil"/>
              <w:right w:val="nil"/>
            </w:tcBorders>
            <w:shd w:val="clear" w:color="auto" w:fill="auto"/>
            <w:noWrap/>
            <w:vAlign w:val="bottom"/>
            <w:hideMark/>
          </w:tcPr>
          <w:p w14:paraId="6A6F2C8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41</w:t>
            </w:r>
          </w:p>
        </w:tc>
        <w:tc>
          <w:tcPr>
            <w:tcW w:w="820" w:type="dxa"/>
            <w:tcBorders>
              <w:top w:val="nil"/>
              <w:left w:val="nil"/>
              <w:bottom w:val="nil"/>
              <w:right w:val="nil"/>
            </w:tcBorders>
            <w:shd w:val="clear" w:color="auto" w:fill="auto"/>
            <w:noWrap/>
            <w:vAlign w:val="bottom"/>
            <w:hideMark/>
          </w:tcPr>
          <w:p w14:paraId="460C552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43</w:t>
            </w:r>
          </w:p>
        </w:tc>
      </w:tr>
      <w:tr w:rsidR="00F02CC1" w:rsidRPr="00F02CC1" w14:paraId="5272A7D6" w14:textId="77777777" w:rsidTr="00F02CC1">
        <w:trPr>
          <w:trHeight w:val="240"/>
        </w:trPr>
        <w:tc>
          <w:tcPr>
            <w:tcW w:w="3560" w:type="dxa"/>
            <w:tcBorders>
              <w:top w:val="nil"/>
              <w:left w:val="nil"/>
              <w:bottom w:val="nil"/>
              <w:right w:val="nil"/>
            </w:tcBorders>
            <w:shd w:val="clear" w:color="auto" w:fill="auto"/>
            <w:noWrap/>
            <w:vAlign w:val="bottom"/>
            <w:hideMark/>
          </w:tcPr>
          <w:p w14:paraId="2CF57AB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607188BC"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E976E5B"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71A600"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FA1B1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EE8AC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4E3E4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B7B85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27517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6E4CF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8B01F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D7F61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09A10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02510483" w14:textId="77777777" w:rsidTr="00F02CC1">
        <w:trPr>
          <w:trHeight w:val="240"/>
        </w:trPr>
        <w:tc>
          <w:tcPr>
            <w:tcW w:w="3560" w:type="dxa"/>
            <w:tcBorders>
              <w:top w:val="nil"/>
              <w:left w:val="nil"/>
              <w:bottom w:val="nil"/>
              <w:right w:val="nil"/>
            </w:tcBorders>
            <w:shd w:val="clear" w:color="auto" w:fill="auto"/>
            <w:noWrap/>
            <w:vAlign w:val="bottom"/>
            <w:hideMark/>
          </w:tcPr>
          <w:p w14:paraId="139D9BF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Чистый оборотный капитал</w:t>
            </w:r>
          </w:p>
        </w:tc>
        <w:tc>
          <w:tcPr>
            <w:tcW w:w="920" w:type="dxa"/>
            <w:tcBorders>
              <w:top w:val="nil"/>
              <w:left w:val="nil"/>
              <w:bottom w:val="nil"/>
              <w:right w:val="nil"/>
            </w:tcBorders>
            <w:shd w:val="clear" w:color="auto" w:fill="auto"/>
            <w:noWrap/>
            <w:vAlign w:val="bottom"/>
            <w:hideMark/>
          </w:tcPr>
          <w:p w14:paraId="20759A7E"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AB490FD"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C2B231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DEEC3E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BDE9A3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88</w:t>
            </w:r>
          </w:p>
        </w:tc>
        <w:tc>
          <w:tcPr>
            <w:tcW w:w="820" w:type="dxa"/>
            <w:tcBorders>
              <w:top w:val="nil"/>
              <w:left w:val="nil"/>
              <w:bottom w:val="nil"/>
              <w:right w:val="nil"/>
            </w:tcBorders>
            <w:shd w:val="clear" w:color="auto" w:fill="auto"/>
            <w:noWrap/>
            <w:vAlign w:val="bottom"/>
            <w:hideMark/>
          </w:tcPr>
          <w:p w14:paraId="35CED81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184</w:t>
            </w:r>
          </w:p>
        </w:tc>
        <w:tc>
          <w:tcPr>
            <w:tcW w:w="820" w:type="dxa"/>
            <w:tcBorders>
              <w:top w:val="nil"/>
              <w:left w:val="nil"/>
              <w:bottom w:val="nil"/>
              <w:right w:val="nil"/>
            </w:tcBorders>
            <w:shd w:val="clear" w:color="auto" w:fill="auto"/>
            <w:noWrap/>
            <w:vAlign w:val="bottom"/>
            <w:hideMark/>
          </w:tcPr>
          <w:p w14:paraId="5B43E4D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191</w:t>
            </w:r>
          </w:p>
        </w:tc>
        <w:tc>
          <w:tcPr>
            <w:tcW w:w="820" w:type="dxa"/>
            <w:tcBorders>
              <w:top w:val="nil"/>
              <w:left w:val="nil"/>
              <w:bottom w:val="nil"/>
              <w:right w:val="nil"/>
            </w:tcBorders>
            <w:shd w:val="clear" w:color="auto" w:fill="auto"/>
            <w:noWrap/>
            <w:vAlign w:val="bottom"/>
            <w:hideMark/>
          </w:tcPr>
          <w:p w14:paraId="56AEA55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199</w:t>
            </w:r>
          </w:p>
        </w:tc>
        <w:tc>
          <w:tcPr>
            <w:tcW w:w="820" w:type="dxa"/>
            <w:tcBorders>
              <w:top w:val="nil"/>
              <w:left w:val="nil"/>
              <w:bottom w:val="nil"/>
              <w:right w:val="nil"/>
            </w:tcBorders>
            <w:shd w:val="clear" w:color="auto" w:fill="auto"/>
            <w:noWrap/>
            <w:vAlign w:val="bottom"/>
            <w:hideMark/>
          </w:tcPr>
          <w:p w14:paraId="050A761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207</w:t>
            </w:r>
          </w:p>
        </w:tc>
        <w:tc>
          <w:tcPr>
            <w:tcW w:w="820" w:type="dxa"/>
            <w:tcBorders>
              <w:top w:val="nil"/>
              <w:left w:val="nil"/>
              <w:bottom w:val="nil"/>
              <w:right w:val="nil"/>
            </w:tcBorders>
            <w:shd w:val="clear" w:color="auto" w:fill="auto"/>
            <w:noWrap/>
            <w:vAlign w:val="bottom"/>
            <w:hideMark/>
          </w:tcPr>
          <w:p w14:paraId="7D60342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215</w:t>
            </w:r>
          </w:p>
        </w:tc>
        <w:tc>
          <w:tcPr>
            <w:tcW w:w="820" w:type="dxa"/>
            <w:tcBorders>
              <w:top w:val="nil"/>
              <w:left w:val="nil"/>
              <w:bottom w:val="nil"/>
              <w:right w:val="nil"/>
            </w:tcBorders>
            <w:shd w:val="clear" w:color="auto" w:fill="auto"/>
            <w:noWrap/>
            <w:vAlign w:val="bottom"/>
            <w:hideMark/>
          </w:tcPr>
          <w:p w14:paraId="6EBCBA8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224</w:t>
            </w:r>
          </w:p>
        </w:tc>
        <w:tc>
          <w:tcPr>
            <w:tcW w:w="820" w:type="dxa"/>
            <w:tcBorders>
              <w:top w:val="nil"/>
              <w:left w:val="nil"/>
              <w:bottom w:val="nil"/>
              <w:right w:val="nil"/>
            </w:tcBorders>
            <w:shd w:val="clear" w:color="auto" w:fill="auto"/>
            <w:noWrap/>
            <w:vAlign w:val="bottom"/>
            <w:hideMark/>
          </w:tcPr>
          <w:p w14:paraId="594D375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233</w:t>
            </w:r>
          </w:p>
        </w:tc>
      </w:tr>
      <w:tr w:rsidR="00F02CC1" w:rsidRPr="00F02CC1" w14:paraId="69E2C9D1" w14:textId="77777777" w:rsidTr="00F02CC1">
        <w:trPr>
          <w:trHeight w:val="240"/>
        </w:trPr>
        <w:tc>
          <w:tcPr>
            <w:tcW w:w="3560" w:type="dxa"/>
            <w:tcBorders>
              <w:top w:val="nil"/>
              <w:left w:val="nil"/>
              <w:bottom w:val="nil"/>
              <w:right w:val="nil"/>
            </w:tcBorders>
            <w:shd w:val="clear" w:color="auto" w:fill="auto"/>
            <w:noWrap/>
            <w:vAlign w:val="bottom"/>
            <w:hideMark/>
          </w:tcPr>
          <w:p w14:paraId="7926CB63"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Прирост чистого оборотного капитала</w:t>
            </w:r>
          </w:p>
        </w:tc>
        <w:tc>
          <w:tcPr>
            <w:tcW w:w="920" w:type="dxa"/>
            <w:tcBorders>
              <w:top w:val="nil"/>
              <w:left w:val="nil"/>
              <w:bottom w:val="nil"/>
              <w:right w:val="nil"/>
            </w:tcBorders>
            <w:shd w:val="clear" w:color="auto" w:fill="auto"/>
            <w:noWrap/>
            <w:vAlign w:val="bottom"/>
            <w:hideMark/>
          </w:tcPr>
          <w:p w14:paraId="60557ED7"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AEFE1D6"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FB79F8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26F5D7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560DE2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88</w:t>
            </w:r>
          </w:p>
        </w:tc>
        <w:tc>
          <w:tcPr>
            <w:tcW w:w="820" w:type="dxa"/>
            <w:tcBorders>
              <w:top w:val="nil"/>
              <w:left w:val="nil"/>
              <w:bottom w:val="nil"/>
              <w:right w:val="nil"/>
            </w:tcBorders>
            <w:shd w:val="clear" w:color="auto" w:fill="auto"/>
            <w:noWrap/>
            <w:vAlign w:val="bottom"/>
            <w:hideMark/>
          </w:tcPr>
          <w:p w14:paraId="6037E5E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96</w:t>
            </w:r>
          </w:p>
        </w:tc>
        <w:tc>
          <w:tcPr>
            <w:tcW w:w="820" w:type="dxa"/>
            <w:tcBorders>
              <w:top w:val="nil"/>
              <w:left w:val="nil"/>
              <w:bottom w:val="nil"/>
              <w:right w:val="nil"/>
            </w:tcBorders>
            <w:shd w:val="clear" w:color="auto" w:fill="auto"/>
            <w:noWrap/>
            <w:vAlign w:val="bottom"/>
            <w:hideMark/>
          </w:tcPr>
          <w:p w14:paraId="5B7C617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4DB38D5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7C42E3A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2D255B3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0D28E7B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w:t>
            </w:r>
          </w:p>
        </w:tc>
        <w:tc>
          <w:tcPr>
            <w:tcW w:w="820" w:type="dxa"/>
            <w:tcBorders>
              <w:top w:val="nil"/>
              <w:left w:val="nil"/>
              <w:bottom w:val="nil"/>
              <w:right w:val="nil"/>
            </w:tcBorders>
            <w:shd w:val="clear" w:color="auto" w:fill="auto"/>
            <w:noWrap/>
            <w:vAlign w:val="bottom"/>
            <w:hideMark/>
          </w:tcPr>
          <w:p w14:paraId="754EC4D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w:t>
            </w:r>
          </w:p>
        </w:tc>
      </w:tr>
      <w:tr w:rsidR="00F02CC1" w:rsidRPr="00F02CC1" w14:paraId="663D2146" w14:textId="77777777" w:rsidTr="00F02CC1">
        <w:trPr>
          <w:trHeight w:val="240"/>
        </w:trPr>
        <w:tc>
          <w:tcPr>
            <w:tcW w:w="3560" w:type="dxa"/>
            <w:tcBorders>
              <w:top w:val="nil"/>
              <w:left w:val="nil"/>
              <w:bottom w:val="nil"/>
              <w:right w:val="nil"/>
            </w:tcBorders>
            <w:shd w:val="clear" w:color="auto" w:fill="auto"/>
            <w:noWrap/>
            <w:vAlign w:val="bottom"/>
            <w:hideMark/>
          </w:tcPr>
          <w:p w14:paraId="3C65430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13CA0153"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7A17816"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88C0E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5D40B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89CFA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EF311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3A7AB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82E1D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F1FA49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BF91AE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88F92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7CB886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7BA6FE23" w14:textId="77777777" w:rsidTr="00F02CC1">
        <w:trPr>
          <w:trHeight w:val="402"/>
        </w:trPr>
        <w:tc>
          <w:tcPr>
            <w:tcW w:w="3560" w:type="dxa"/>
            <w:tcBorders>
              <w:top w:val="nil"/>
              <w:left w:val="nil"/>
              <w:bottom w:val="single" w:sz="8" w:space="0" w:color="auto"/>
              <w:right w:val="nil"/>
            </w:tcBorders>
            <w:shd w:val="clear" w:color="000000" w:fill="E2EFDA"/>
            <w:noWrap/>
            <w:vAlign w:val="center"/>
            <w:hideMark/>
          </w:tcPr>
          <w:p w14:paraId="5232614E"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Инвестиции</w:t>
            </w:r>
          </w:p>
        </w:tc>
        <w:tc>
          <w:tcPr>
            <w:tcW w:w="920" w:type="dxa"/>
            <w:tcBorders>
              <w:top w:val="nil"/>
              <w:left w:val="nil"/>
              <w:bottom w:val="single" w:sz="8" w:space="0" w:color="auto"/>
              <w:right w:val="nil"/>
            </w:tcBorders>
            <w:shd w:val="clear" w:color="000000" w:fill="E2EFDA"/>
            <w:noWrap/>
            <w:vAlign w:val="center"/>
            <w:hideMark/>
          </w:tcPr>
          <w:p w14:paraId="71CBD63C"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33E6A107"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31BC4C4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1FC8201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5B84887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06753E1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5ADAC20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15536F8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3CEB2D3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2533862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44AD7B5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4E61091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10</w:t>
            </w:r>
          </w:p>
        </w:tc>
      </w:tr>
      <w:tr w:rsidR="00F02CC1" w:rsidRPr="00F02CC1" w14:paraId="4FBB4493" w14:textId="77777777" w:rsidTr="00F02CC1">
        <w:trPr>
          <w:trHeight w:val="240"/>
        </w:trPr>
        <w:tc>
          <w:tcPr>
            <w:tcW w:w="3560" w:type="dxa"/>
            <w:tcBorders>
              <w:top w:val="nil"/>
              <w:left w:val="nil"/>
              <w:bottom w:val="nil"/>
              <w:right w:val="nil"/>
            </w:tcBorders>
            <w:shd w:val="clear" w:color="auto" w:fill="auto"/>
            <w:noWrap/>
            <w:vAlign w:val="bottom"/>
            <w:hideMark/>
          </w:tcPr>
          <w:p w14:paraId="507080C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0709E429"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182A867"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83310A"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FFD1A4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E536B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70AAB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51731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B8051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A7A90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0D614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5A409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6D434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76669D46" w14:textId="77777777" w:rsidTr="00F02CC1">
        <w:trPr>
          <w:trHeight w:val="240"/>
        </w:trPr>
        <w:tc>
          <w:tcPr>
            <w:tcW w:w="3560" w:type="dxa"/>
            <w:tcBorders>
              <w:top w:val="nil"/>
              <w:left w:val="nil"/>
              <w:bottom w:val="nil"/>
              <w:right w:val="nil"/>
            </w:tcBorders>
            <w:shd w:val="clear" w:color="auto" w:fill="auto"/>
            <w:noWrap/>
            <w:vAlign w:val="bottom"/>
            <w:hideMark/>
          </w:tcPr>
          <w:p w14:paraId="5E429B4F"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Инвестиции в % от целевой выручки</w:t>
            </w:r>
          </w:p>
        </w:tc>
        <w:tc>
          <w:tcPr>
            <w:tcW w:w="920" w:type="dxa"/>
            <w:tcBorders>
              <w:top w:val="nil"/>
              <w:left w:val="nil"/>
              <w:bottom w:val="nil"/>
              <w:right w:val="nil"/>
            </w:tcBorders>
            <w:shd w:val="clear" w:color="auto" w:fill="auto"/>
            <w:noWrap/>
            <w:vAlign w:val="bottom"/>
            <w:hideMark/>
          </w:tcPr>
          <w:p w14:paraId="3C4D12B8"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430%</w:t>
            </w:r>
          </w:p>
        </w:tc>
        <w:tc>
          <w:tcPr>
            <w:tcW w:w="960" w:type="dxa"/>
            <w:tcBorders>
              <w:top w:val="nil"/>
              <w:left w:val="nil"/>
              <w:bottom w:val="nil"/>
              <w:right w:val="nil"/>
            </w:tcBorders>
            <w:shd w:val="clear" w:color="auto" w:fill="auto"/>
            <w:noWrap/>
            <w:vAlign w:val="bottom"/>
            <w:hideMark/>
          </w:tcPr>
          <w:p w14:paraId="73D401B2"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p>
        </w:tc>
        <w:tc>
          <w:tcPr>
            <w:tcW w:w="820" w:type="dxa"/>
            <w:tcBorders>
              <w:top w:val="nil"/>
              <w:left w:val="nil"/>
              <w:bottom w:val="nil"/>
              <w:right w:val="nil"/>
            </w:tcBorders>
            <w:shd w:val="clear" w:color="auto" w:fill="auto"/>
            <w:noWrap/>
            <w:vAlign w:val="bottom"/>
            <w:hideMark/>
          </w:tcPr>
          <w:p w14:paraId="2751F63D"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603D4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1BB2B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A331B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1B6947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6A7D6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59F97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C324C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6730D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0C8E78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0B2A568B" w14:textId="77777777" w:rsidTr="00F02CC1">
        <w:trPr>
          <w:trHeight w:val="240"/>
        </w:trPr>
        <w:tc>
          <w:tcPr>
            <w:tcW w:w="3560" w:type="dxa"/>
            <w:tcBorders>
              <w:top w:val="nil"/>
              <w:left w:val="nil"/>
              <w:bottom w:val="nil"/>
              <w:right w:val="nil"/>
            </w:tcBorders>
            <w:shd w:val="clear" w:color="auto" w:fill="auto"/>
            <w:noWrap/>
            <w:vAlign w:val="bottom"/>
            <w:hideMark/>
          </w:tcPr>
          <w:p w14:paraId="59AC7CF7"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Распределение по периодам</w:t>
            </w:r>
          </w:p>
        </w:tc>
        <w:tc>
          <w:tcPr>
            <w:tcW w:w="920" w:type="dxa"/>
            <w:tcBorders>
              <w:top w:val="nil"/>
              <w:left w:val="nil"/>
              <w:bottom w:val="nil"/>
              <w:right w:val="nil"/>
            </w:tcBorders>
            <w:shd w:val="clear" w:color="auto" w:fill="auto"/>
            <w:noWrap/>
            <w:vAlign w:val="bottom"/>
            <w:hideMark/>
          </w:tcPr>
          <w:p w14:paraId="4942F75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ОК</w:t>
            </w:r>
          </w:p>
        </w:tc>
        <w:tc>
          <w:tcPr>
            <w:tcW w:w="960" w:type="dxa"/>
            <w:tcBorders>
              <w:top w:val="nil"/>
              <w:left w:val="nil"/>
              <w:bottom w:val="nil"/>
              <w:right w:val="nil"/>
            </w:tcBorders>
            <w:shd w:val="clear" w:color="auto" w:fill="auto"/>
            <w:noWrap/>
            <w:vAlign w:val="bottom"/>
            <w:hideMark/>
          </w:tcPr>
          <w:p w14:paraId="29183FEB"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2258D664"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30%</w:t>
            </w:r>
          </w:p>
        </w:tc>
        <w:tc>
          <w:tcPr>
            <w:tcW w:w="820" w:type="dxa"/>
            <w:tcBorders>
              <w:top w:val="nil"/>
              <w:left w:val="nil"/>
              <w:bottom w:val="nil"/>
              <w:right w:val="nil"/>
            </w:tcBorders>
            <w:shd w:val="clear" w:color="auto" w:fill="auto"/>
            <w:noWrap/>
            <w:vAlign w:val="bottom"/>
            <w:hideMark/>
          </w:tcPr>
          <w:p w14:paraId="452580C3"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30%</w:t>
            </w:r>
          </w:p>
        </w:tc>
        <w:tc>
          <w:tcPr>
            <w:tcW w:w="820" w:type="dxa"/>
            <w:tcBorders>
              <w:top w:val="nil"/>
              <w:left w:val="nil"/>
              <w:bottom w:val="nil"/>
              <w:right w:val="nil"/>
            </w:tcBorders>
            <w:shd w:val="clear" w:color="auto" w:fill="auto"/>
            <w:noWrap/>
            <w:vAlign w:val="bottom"/>
            <w:hideMark/>
          </w:tcPr>
          <w:p w14:paraId="4AC988CA"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40%</w:t>
            </w:r>
          </w:p>
        </w:tc>
        <w:tc>
          <w:tcPr>
            <w:tcW w:w="820" w:type="dxa"/>
            <w:tcBorders>
              <w:top w:val="nil"/>
              <w:left w:val="nil"/>
              <w:bottom w:val="nil"/>
              <w:right w:val="nil"/>
            </w:tcBorders>
            <w:shd w:val="clear" w:color="auto" w:fill="auto"/>
            <w:noWrap/>
            <w:vAlign w:val="bottom"/>
            <w:hideMark/>
          </w:tcPr>
          <w:p w14:paraId="30917FF4"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58E693EC"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20C5AE3C"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5ABA040B"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2D3A0871"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2662A6DA"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31A7BDD5"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0%</w:t>
            </w:r>
          </w:p>
        </w:tc>
      </w:tr>
      <w:tr w:rsidR="00F02CC1" w:rsidRPr="00F02CC1" w14:paraId="47E22F30" w14:textId="77777777" w:rsidTr="00F02CC1">
        <w:trPr>
          <w:trHeight w:val="240"/>
        </w:trPr>
        <w:tc>
          <w:tcPr>
            <w:tcW w:w="3560" w:type="dxa"/>
            <w:tcBorders>
              <w:top w:val="nil"/>
              <w:left w:val="nil"/>
              <w:bottom w:val="nil"/>
              <w:right w:val="nil"/>
            </w:tcBorders>
            <w:shd w:val="clear" w:color="auto" w:fill="auto"/>
            <w:noWrap/>
            <w:vAlign w:val="bottom"/>
            <w:hideMark/>
          </w:tcPr>
          <w:p w14:paraId="7246D4E1"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Сумма инвестиций по периодам</w:t>
            </w:r>
          </w:p>
        </w:tc>
        <w:tc>
          <w:tcPr>
            <w:tcW w:w="920" w:type="dxa"/>
            <w:tcBorders>
              <w:top w:val="nil"/>
              <w:left w:val="nil"/>
              <w:bottom w:val="nil"/>
              <w:right w:val="nil"/>
            </w:tcBorders>
            <w:shd w:val="clear" w:color="auto" w:fill="auto"/>
            <w:noWrap/>
            <w:vAlign w:val="bottom"/>
            <w:hideMark/>
          </w:tcPr>
          <w:p w14:paraId="2261B96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3 010</w:t>
            </w:r>
          </w:p>
        </w:tc>
        <w:tc>
          <w:tcPr>
            <w:tcW w:w="960" w:type="dxa"/>
            <w:tcBorders>
              <w:top w:val="nil"/>
              <w:left w:val="nil"/>
              <w:bottom w:val="nil"/>
              <w:right w:val="nil"/>
            </w:tcBorders>
            <w:shd w:val="clear" w:color="auto" w:fill="auto"/>
            <w:noWrap/>
            <w:vAlign w:val="bottom"/>
            <w:hideMark/>
          </w:tcPr>
          <w:p w14:paraId="1A1222B3"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4C9D9A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903</w:t>
            </w:r>
          </w:p>
        </w:tc>
        <w:tc>
          <w:tcPr>
            <w:tcW w:w="820" w:type="dxa"/>
            <w:tcBorders>
              <w:top w:val="nil"/>
              <w:left w:val="nil"/>
              <w:bottom w:val="nil"/>
              <w:right w:val="nil"/>
            </w:tcBorders>
            <w:shd w:val="clear" w:color="auto" w:fill="auto"/>
            <w:noWrap/>
            <w:vAlign w:val="bottom"/>
            <w:hideMark/>
          </w:tcPr>
          <w:p w14:paraId="0EB0F24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903</w:t>
            </w:r>
          </w:p>
        </w:tc>
        <w:tc>
          <w:tcPr>
            <w:tcW w:w="820" w:type="dxa"/>
            <w:tcBorders>
              <w:top w:val="nil"/>
              <w:left w:val="nil"/>
              <w:bottom w:val="nil"/>
              <w:right w:val="nil"/>
            </w:tcBorders>
            <w:shd w:val="clear" w:color="auto" w:fill="auto"/>
            <w:noWrap/>
            <w:vAlign w:val="bottom"/>
            <w:hideMark/>
          </w:tcPr>
          <w:p w14:paraId="354C6B1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1 204</w:t>
            </w:r>
          </w:p>
        </w:tc>
        <w:tc>
          <w:tcPr>
            <w:tcW w:w="820" w:type="dxa"/>
            <w:tcBorders>
              <w:top w:val="nil"/>
              <w:left w:val="nil"/>
              <w:bottom w:val="nil"/>
              <w:right w:val="nil"/>
            </w:tcBorders>
            <w:shd w:val="clear" w:color="auto" w:fill="auto"/>
            <w:noWrap/>
            <w:vAlign w:val="bottom"/>
            <w:hideMark/>
          </w:tcPr>
          <w:p w14:paraId="4FB5E3A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FEBF07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973BFF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89776C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5B4EEF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9411DF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226DC6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r>
      <w:tr w:rsidR="00F02CC1" w:rsidRPr="00F02CC1" w14:paraId="3473DAC3" w14:textId="77777777" w:rsidTr="00F02CC1">
        <w:trPr>
          <w:trHeight w:val="240"/>
        </w:trPr>
        <w:tc>
          <w:tcPr>
            <w:tcW w:w="3560" w:type="dxa"/>
            <w:tcBorders>
              <w:top w:val="nil"/>
              <w:left w:val="nil"/>
              <w:bottom w:val="nil"/>
              <w:right w:val="nil"/>
            </w:tcBorders>
            <w:shd w:val="clear" w:color="auto" w:fill="auto"/>
            <w:noWrap/>
            <w:vAlign w:val="bottom"/>
            <w:hideMark/>
          </w:tcPr>
          <w:p w14:paraId="4B392120"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в том числе:</w:t>
            </w:r>
          </w:p>
        </w:tc>
        <w:tc>
          <w:tcPr>
            <w:tcW w:w="920" w:type="dxa"/>
            <w:tcBorders>
              <w:top w:val="nil"/>
              <w:left w:val="nil"/>
              <w:bottom w:val="nil"/>
              <w:right w:val="nil"/>
            </w:tcBorders>
            <w:shd w:val="clear" w:color="auto" w:fill="auto"/>
            <w:noWrap/>
            <w:vAlign w:val="bottom"/>
            <w:hideMark/>
          </w:tcPr>
          <w:p w14:paraId="69B8968C"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9747577"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CB32B1"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648FB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E90F2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F8330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CCB3D4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FBD36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E9AAD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D4D1D6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6DE3F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CCE613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76EF29FD" w14:textId="77777777" w:rsidTr="00F02CC1">
        <w:trPr>
          <w:trHeight w:val="240"/>
        </w:trPr>
        <w:tc>
          <w:tcPr>
            <w:tcW w:w="3560" w:type="dxa"/>
            <w:tcBorders>
              <w:top w:val="nil"/>
              <w:left w:val="nil"/>
              <w:bottom w:val="nil"/>
              <w:right w:val="nil"/>
            </w:tcBorders>
            <w:shd w:val="clear" w:color="auto" w:fill="auto"/>
            <w:noWrap/>
            <w:vAlign w:val="bottom"/>
            <w:hideMark/>
          </w:tcPr>
          <w:p w14:paraId="5B9C40A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14685FD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35%</w:t>
            </w:r>
          </w:p>
        </w:tc>
        <w:tc>
          <w:tcPr>
            <w:tcW w:w="960" w:type="dxa"/>
            <w:tcBorders>
              <w:top w:val="nil"/>
              <w:left w:val="nil"/>
              <w:bottom w:val="nil"/>
              <w:right w:val="nil"/>
            </w:tcBorders>
            <w:shd w:val="clear" w:color="auto" w:fill="auto"/>
            <w:noWrap/>
            <w:vAlign w:val="bottom"/>
            <w:hideMark/>
          </w:tcPr>
          <w:p w14:paraId="03329966"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4733980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316</w:t>
            </w:r>
          </w:p>
        </w:tc>
        <w:tc>
          <w:tcPr>
            <w:tcW w:w="820" w:type="dxa"/>
            <w:tcBorders>
              <w:top w:val="nil"/>
              <w:left w:val="nil"/>
              <w:bottom w:val="nil"/>
              <w:right w:val="nil"/>
            </w:tcBorders>
            <w:shd w:val="clear" w:color="auto" w:fill="auto"/>
            <w:noWrap/>
            <w:vAlign w:val="bottom"/>
            <w:hideMark/>
          </w:tcPr>
          <w:p w14:paraId="215CF4D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316</w:t>
            </w:r>
          </w:p>
        </w:tc>
        <w:tc>
          <w:tcPr>
            <w:tcW w:w="820" w:type="dxa"/>
            <w:tcBorders>
              <w:top w:val="nil"/>
              <w:left w:val="nil"/>
              <w:bottom w:val="nil"/>
              <w:right w:val="nil"/>
            </w:tcBorders>
            <w:shd w:val="clear" w:color="auto" w:fill="auto"/>
            <w:noWrap/>
            <w:vAlign w:val="bottom"/>
            <w:hideMark/>
          </w:tcPr>
          <w:p w14:paraId="06294C2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421</w:t>
            </w:r>
          </w:p>
        </w:tc>
        <w:tc>
          <w:tcPr>
            <w:tcW w:w="820" w:type="dxa"/>
            <w:tcBorders>
              <w:top w:val="nil"/>
              <w:left w:val="nil"/>
              <w:bottom w:val="nil"/>
              <w:right w:val="nil"/>
            </w:tcBorders>
            <w:shd w:val="clear" w:color="auto" w:fill="auto"/>
            <w:noWrap/>
            <w:vAlign w:val="bottom"/>
            <w:hideMark/>
          </w:tcPr>
          <w:p w14:paraId="795B0D3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516044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8AE7B1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8B5321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A50800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D4CE2F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9ACD83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r>
      <w:tr w:rsidR="00F02CC1" w:rsidRPr="00F02CC1" w14:paraId="13D01454" w14:textId="77777777" w:rsidTr="00F02CC1">
        <w:trPr>
          <w:trHeight w:val="240"/>
        </w:trPr>
        <w:tc>
          <w:tcPr>
            <w:tcW w:w="3560" w:type="dxa"/>
            <w:tcBorders>
              <w:top w:val="nil"/>
              <w:left w:val="nil"/>
              <w:bottom w:val="nil"/>
              <w:right w:val="nil"/>
            </w:tcBorders>
            <w:shd w:val="clear" w:color="auto" w:fill="auto"/>
            <w:noWrap/>
            <w:vAlign w:val="bottom"/>
            <w:hideMark/>
          </w:tcPr>
          <w:p w14:paraId="502ACCB7"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14FC616C"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60%</w:t>
            </w:r>
          </w:p>
        </w:tc>
        <w:tc>
          <w:tcPr>
            <w:tcW w:w="960" w:type="dxa"/>
            <w:tcBorders>
              <w:top w:val="nil"/>
              <w:left w:val="nil"/>
              <w:bottom w:val="nil"/>
              <w:right w:val="nil"/>
            </w:tcBorders>
            <w:shd w:val="clear" w:color="auto" w:fill="auto"/>
            <w:noWrap/>
            <w:vAlign w:val="bottom"/>
            <w:hideMark/>
          </w:tcPr>
          <w:p w14:paraId="31323704"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6E75529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542</w:t>
            </w:r>
          </w:p>
        </w:tc>
        <w:tc>
          <w:tcPr>
            <w:tcW w:w="820" w:type="dxa"/>
            <w:tcBorders>
              <w:top w:val="nil"/>
              <w:left w:val="nil"/>
              <w:bottom w:val="nil"/>
              <w:right w:val="nil"/>
            </w:tcBorders>
            <w:shd w:val="clear" w:color="auto" w:fill="auto"/>
            <w:noWrap/>
            <w:vAlign w:val="bottom"/>
            <w:hideMark/>
          </w:tcPr>
          <w:p w14:paraId="25ED74C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542</w:t>
            </w:r>
          </w:p>
        </w:tc>
        <w:tc>
          <w:tcPr>
            <w:tcW w:w="820" w:type="dxa"/>
            <w:tcBorders>
              <w:top w:val="nil"/>
              <w:left w:val="nil"/>
              <w:bottom w:val="nil"/>
              <w:right w:val="nil"/>
            </w:tcBorders>
            <w:shd w:val="clear" w:color="auto" w:fill="auto"/>
            <w:noWrap/>
            <w:vAlign w:val="bottom"/>
            <w:hideMark/>
          </w:tcPr>
          <w:p w14:paraId="21A5793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722</w:t>
            </w:r>
          </w:p>
        </w:tc>
        <w:tc>
          <w:tcPr>
            <w:tcW w:w="820" w:type="dxa"/>
            <w:tcBorders>
              <w:top w:val="nil"/>
              <w:left w:val="nil"/>
              <w:bottom w:val="nil"/>
              <w:right w:val="nil"/>
            </w:tcBorders>
            <w:shd w:val="clear" w:color="auto" w:fill="auto"/>
            <w:noWrap/>
            <w:vAlign w:val="bottom"/>
            <w:hideMark/>
          </w:tcPr>
          <w:p w14:paraId="6428100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FFC406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B3F710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BE1046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273710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1C3486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BBD2F6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r>
      <w:tr w:rsidR="00F02CC1" w:rsidRPr="00F02CC1" w14:paraId="10EDEA10" w14:textId="77777777" w:rsidTr="00F02CC1">
        <w:trPr>
          <w:trHeight w:val="240"/>
        </w:trPr>
        <w:tc>
          <w:tcPr>
            <w:tcW w:w="3560" w:type="dxa"/>
            <w:tcBorders>
              <w:top w:val="nil"/>
              <w:left w:val="nil"/>
              <w:bottom w:val="nil"/>
              <w:right w:val="nil"/>
            </w:tcBorders>
            <w:shd w:val="clear" w:color="auto" w:fill="auto"/>
            <w:noWrap/>
            <w:vAlign w:val="bottom"/>
            <w:hideMark/>
          </w:tcPr>
          <w:p w14:paraId="30A89DCD"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4FBA9FA8"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5%</w:t>
            </w:r>
          </w:p>
        </w:tc>
        <w:tc>
          <w:tcPr>
            <w:tcW w:w="960" w:type="dxa"/>
            <w:tcBorders>
              <w:top w:val="nil"/>
              <w:left w:val="nil"/>
              <w:bottom w:val="nil"/>
              <w:right w:val="nil"/>
            </w:tcBorders>
            <w:shd w:val="clear" w:color="auto" w:fill="auto"/>
            <w:noWrap/>
            <w:vAlign w:val="bottom"/>
            <w:hideMark/>
          </w:tcPr>
          <w:p w14:paraId="458BD63C"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20A68C5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3062EFE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5E9B166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60</w:t>
            </w:r>
          </w:p>
        </w:tc>
        <w:tc>
          <w:tcPr>
            <w:tcW w:w="820" w:type="dxa"/>
            <w:tcBorders>
              <w:top w:val="nil"/>
              <w:left w:val="nil"/>
              <w:bottom w:val="nil"/>
              <w:right w:val="nil"/>
            </w:tcBorders>
            <w:shd w:val="clear" w:color="auto" w:fill="auto"/>
            <w:noWrap/>
            <w:vAlign w:val="bottom"/>
            <w:hideMark/>
          </w:tcPr>
          <w:p w14:paraId="7EB7A6A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680BC0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3B9C89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950E1E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EF6685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E0E28F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045CD9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r>
      <w:tr w:rsidR="00F02CC1" w:rsidRPr="00F02CC1" w14:paraId="342F2645" w14:textId="77777777" w:rsidTr="00F02CC1">
        <w:trPr>
          <w:trHeight w:val="240"/>
        </w:trPr>
        <w:tc>
          <w:tcPr>
            <w:tcW w:w="3560" w:type="dxa"/>
            <w:tcBorders>
              <w:top w:val="nil"/>
              <w:left w:val="nil"/>
              <w:bottom w:val="nil"/>
              <w:right w:val="nil"/>
            </w:tcBorders>
            <w:shd w:val="clear" w:color="auto" w:fill="auto"/>
            <w:noWrap/>
            <w:vAlign w:val="bottom"/>
            <w:hideMark/>
          </w:tcPr>
          <w:p w14:paraId="12391C1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33F86480"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B3457F9"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21FD6D5"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A81680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1805BF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54DC8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9D4A7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3E70C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7948F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F0773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19F96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B82CE4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677A8C55" w14:textId="77777777" w:rsidTr="00F02CC1">
        <w:trPr>
          <w:trHeight w:val="240"/>
        </w:trPr>
        <w:tc>
          <w:tcPr>
            <w:tcW w:w="3560" w:type="dxa"/>
            <w:tcBorders>
              <w:top w:val="nil"/>
              <w:left w:val="nil"/>
              <w:bottom w:val="nil"/>
              <w:right w:val="nil"/>
            </w:tcBorders>
            <w:shd w:val="clear" w:color="auto" w:fill="auto"/>
            <w:noWrap/>
            <w:vAlign w:val="bottom"/>
            <w:hideMark/>
          </w:tcPr>
          <w:p w14:paraId="0FDC07AD"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Начальная стоимость активов</w:t>
            </w:r>
          </w:p>
        </w:tc>
        <w:tc>
          <w:tcPr>
            <w:tcW w:w="920" w:type="dxa"/>
            <w:tcBorders>
              <w:top w:val="nil"/>
              <w:left w:val="nil"/>
              <w:bottom w:val="nil"/>
              <w:right w:val="nil"/>
            </w:tcBorders>
            <w:shd w:val="clear" w:color="auto" w:fill="auto"/>
            <w:noWrap/>
            <w:vAlign w:val="bottom"/>
            <w:hideMark/>
          </w:tcPr>
          <w:p w14:paraId="071F2CD3"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2075E3D"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FB71DDA"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F01304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A5E5D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6F3EF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CFB67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96DAA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4FFF9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0CBDB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D6CD0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8369B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1922C873" w14:textId="77777777" w:rsidTr="00F02CC1">
        <w:trPr>
          <w:trHeight w:val="240"/>
        </w:trPr>
        <w:tc>
          <w:tcPr>
            <w:tcW w:w="3560" w:type="dxa"/>
            <w:tcBorders>
              <w:top w:val="nil"/>
              <w:left w:val="nil"/>
              <w:bottom w:val="nil"/>
              <w:right w:val="nil"/>
            </w:tcBorders>
            <w:shd w:val="clear" w:color="auto" w:fill="auto"/>
            <w:noWrap/>
            <w:vAlign w:val="bottom"/>
            <w:hideMark/>
          </w:tcPr>
          <w:p w14:paraId="63667B55"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6D965FA4"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CE008C5"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9BD408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316</w:t>
            </w:r>
          </w:p>
        </w:tc>
        <w:tc>
          <w:tcPr>
            <w:tcW w:w="820" w:type="dxa"/>
            <w:tcBorders>
              <w:top w:val="nil"/>
              <w:left w:val="nil"/>
              <w:bottom w:val="nil"/>
              <w:right w:val="nil"/>
            </w:tcBorders>
            <w:shd w:val="clear" w:color="auto" w:fill="auto"/>
            <w:noWrap/>
            <w:vAlign w:val="bottom"/>
            <w:hideMark/>
          </w:tcPr>
          <w:p w14:paraId="6C60BE5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632</w:t>
            </w:r>
          </w:p>
        </w:tc>
        <w:tc>
          <w:tcPr>
            <w:tcW w:w="820" w:type="dxa"/>
            <w:tcBorders>
              <w:top w:val="nil"/>
              <w:left w:val="nil"/>
              <w:bottom w:val="nil"/>
              <w:right w:val="nil"/>
            </w:tcBorders>
            <w:shd w:val="clear" w:color="auto" w:fill="auto"/>
            <w:noWrap/>
            <w:vAlign w:val="bottom"/>
            <w:hideMark/>
          </w:tcPr>
          <w:p w14:paraId="567357B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1 054</w:t>
            </w:r>
          </w:p>
        </w:tc>
        <w:tc>
          <w:tcPr>
            <w:tcW w:w="820" w:type="dxa"/>
            <w:tcBorders>
              <w:top w:val="nil"/>
              <w:left w:val="nil"/>
              <w:bottom w:val="nil"/>
              <w:right w:val="nil"/>
            </w:tcBorders>
            <w:shd w:val="clear" w:color="auto" w:fill="auto"/>
            <w:noWrap/>
            <w:vAlign w:val="bottom"/>
            <w:hideMark/>
          </w:tcPr>
          <w:p w14:paraId="21F9CDC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1 054</w:t>
            </w:r>
          </w:p>
        </w:tc>
        <w:tc>
          <w:tcPr>
            <w:tcW w:w="820" w:type="dxa"/>
            <w:tcBorders>
              <w:top w:val="nil"/>
              <w:left w:val="nil"/>
              <w:bottom w:val="nil"/>
              <w:right w:val="nil"/>
            </w:tcBorders>
            <w:shd w:val="clear" w:color="auto" w:fill="auto"/>
            <w:noWrap/>
            <w:vAlign w:val="bottom"/>
            <w:hideMark/>
          </w:tcPr>
          <w:p w14:paraId="0758C05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1 054</w:t>
            </w:r>
          </w:p>
        </w:tc>
        <w:tc>
          <w:tcPr>
            <w:tcW w:w="820" w:type="dxa"/>
            <w:tcBorders>
              <w:top w:val="nil"/>
              <w:left w:val="nil"/>
              <w:bottom w:val="nil"/>
              <w:right w:val="nil"/>
            </w:tcBorders>
            <w:shd w:val="clear" w:color="auto" w:fill="auto"/>
            <w:noWrap/>
            <w:vAlign w:val="bottom"/>
            <w:hideMark/>
          </w:tcPr>
          <w:p w14:paraId="72D66F3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1 054</w:t>
            </w:r>
          </w:p>
        </w:tc>
        <w:tc>
          <w:tcPr>
            <w:tcW w:w="820" w:type="dxa"/>
            <w:tcBorders>
              <w:top w:val="nil"/>
              <w:left w:val="nil"/>
              <w:bottom w:val="nil"/>
              <w:right w:val="nil"/>
            </w:tcBorders>
            <w:shd w:val="clear" w:color="auto" w:fill="auto"/>
            <w:noWrap/>
            <w:vAlign w:val="bottom"/>
            <w:hideMark/>
          </w:tcPr>
          <w:p w14:paraId="2774722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1 054</w:t>
            </w:r>
          </w:p>
        </w:tc>
        <w:tc>
          <w:tcPr>
            <w:tcW w:w="820" w:type="dxa"/>
            <w:tcBorders>
              <w:top w:val="nil"/>
              <w:left w:val="nil"/>
              <w:bottom w:val="nil"/>
              <w:right w:val="nil"/>
            </w:tcBorders>
            <w:shd w:val="clear" w:color="auto" w:fill="auto"/>
            <w:noWrap/>
            <w:vAlign w:val="bottom"/>
            <w:hideMark/>
          </w:tcPr>
          <w:p w14:paraId="394B593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1 054</w:t>
            </w:r>
          </w:p>
        </w:tc>
        <w:tc>
          <w:tcPr>
            <w:tcW w:w="820" w:type="dxa"/>
            <w:tcBorders>
              <w:top w:val="nil"/>
              <w:left w:val="nil"/>
              <w:bottom w:val="nil"/>
              <w:right w:val="nil"/>
            </w:tcBorders>
            <w:shd w:val="clear" w:color="auto" w:fill="auto"/>
            <w:noWrap/>
            <w:vAlign w:val="bottom"/>
            <w:hideMark/>
          </w:tcPr>
          <w:p w14:paraId="1AA99AA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1 054</w:t>
            </w:r>
          </w:p>
        </w:tc>
        <w:tc>
          <w:tcPr>
            <w:tcW w:w="820" w:type="dxa"/>
            <w:tcBorders>
              <w:top w:val="nil"/>
              <w:left w:val="nil"/>
              <w:bottom w:val="nil"/>
              <w:right w:val="nil"/>
            </w:tcBorders>
            <w:shd w:val="clear" w:color="auto" w:fill="auto"/>
            <w:noWrap/>
            <w:vAlign w:val="bottom"/>
            <w:hideMark/>
          </w:tcPr>
          <w:p w14:paraId="779E90B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1 054</w:t>
            </w:r>
          </w:p>
        </w:tc>
      </w:tr>
      <w:tr w:rsidR="00F02CC1" w:rsidRPr="00F02CC1" w14:paraId="134E0A3A" w14:textId="77777777" w:rsidTr="00F02CC1">
        <w:trPr>
          <w:trHeight w:val="240"/>
        </w:trPr>
        <w:tc>
          <w:tcPr>
            <w:tcW w:w="3560" w:type="dxa"/>
            <w:tcBorders>
              <w:top w:val="nil"/>
              <w:left w:val="nil"/>
              <w:bottom w:val="nil"/>
              <w:right w:val="nil"/>
            </w:tcBorders>
            <w:shd w:val="clear" w:color="auto" w:fill="auto"/>
            <w:noWrap/>
            <w:vAlign w:val="bottom"/>
            <w:hideMark/>
          </w:tcPr>
          <w:p w14:paraId="6670A2F1"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0A27D61D"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54DD2DA"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59ED78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542</w:t>
            </w:r>
          </w:p>
        </w:tc>
        <w:tc>
          <w:tcPr>
            <w:tcW w:w="820" w:type="dxa"/>
            <w:tcBorders>
              <w:top w:val="nil"/>
              <w:left w:val="nil"/>
              <w:bottom w:val="nil"/>
              <w:right w:val="nil"/>
            </w:tcBorders>
            <w:shd w:val="clear" w:color="auto" w:fill="auto"/>
            <w:noWrap/>
            <w:vAlign w:val="bottom"/>
            <w:hideMark/>
          </w:tcPr>
          <w:p w14:paraId="39BE2F5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1 084</w:t>
            </w:r>
          </w:p>
        </w:tc>
        <w:tc>
          <w:tcPr>
            <w:tcW w:w="820" w:type="dxa"/>
            <w:tcBorders>
              <w:top w:val="nil"/>
              <w:left w:val="nil"/>
              <w:bottom w:val="nil"/>
              <w:right w:val="nil"/>
            </w:tcBorders>
            <w:shd w:val="clear" w:color="auto" w:fill="auto"/>
            <w:noWrap/>
            <w:vAlign w:val="bottom"/>
            <w:hideMark/>
          </w:tcPr>
          <w:p w14:paraId="502A7D9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1 806</w:t>
            </w:r>
          </w:p>
        </w:tc>
        <w:tc>
          <w:tcPr>
            <w:tcW w:w="820" w:type="dxa"/>
            <w:tcBorders>
              <w:top w:val="nil"/>
              <w:left w:val="nil"/>
              <w:bottom w:val="nil"/>
              <w:right w:val="nil"/>
            </w:tcBorders>
            <w:shd w:val="clear" w:color="auto" w:fill="auto"/>
            <w:noWrap/>
            <w:vAlign w:val="bottom"/>
            <w:hideMark/>
          </w:tcPr>
          <w:p w14:paraId="0920B5B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1 806</w:t>
            </w:r>
          </w:p>
        </w:tc>
        <w:tc>
          <w:tcPr>
            <w:tcW w:w="820" w:type="dxa"/>
            <w:tcBorders>
              <w:top w:val="nil"/>
              <w:left w:val="nil"/>
              <w:bottom w:val="nil"/>
              <w:right w:val="nil"/>
            </w:tcBorders>
            <w:shd w:val="clear" w:color="auto" w:fill="auto"/>
            <w:noWrap/>
            <w:vAlign w:val="bottom"/>
            <w:hideMark/>
          </w:tcPr>
          <w:p w14:paraId="46E704B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1 806</w:t>
            </w:r>
          </w:p>
        </w:tc>
        <w:tc>
          <w:tcPr>
            <w:tcW w:w="820" w:type="dxa"/>
            <w:tcBorders>
              <w:top w:val="nil"/>
              <w:left w:val="nil"/>
              <w:bottom w:val="nil"/>
              <w:right w:val="nil"/>
            </w:tcBorders>
            <w:shd w:val="clear" w:color="auto" w:fill="auto"/>
            <w:noWrap/>
            <w:vAlign w:val="bottom"/>
            <w:hideMark/>
          </w:tcPr>
          <w:p w14:paraId="27ADC4C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1 806</w:t>
            </w:r>
          </w:p>
        </w:tc>
        <w:tc>
          <w:tcPr>
            <w:tcW w:w="820" w:type="dxa"/>
            <w:tcBorders>
              <w:top w:val="nil"/>
              <w:left w:val="nil"/>
              <w:bottom w:val="nil"/>
              <w:right w:val="nil"/>
            </w:tcBorders>
            <w:shd w:val="clear" w:color="auto" w:fill="auto"/>
            <w:noWrap/>
            <w:vAlign w:val="bottom"/>
            <w:hideMark/>
          </w:tcPr>
          <w:p w14:paraId="5062619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1 806</w:t>
            </w:r>
          </w:p>
        </w:tc>
        <w:tc>
          <w:tcPr>
            <w:tcW w:w="820" w:type="dxa"/>
            <w:tcBorders>
              <w:top w:val="nil"/>
              <w:left w:val="nil"/>
              <w:bottom w:val="nil"/>
              <w:right w:val="nil"/>
            </w:tcBorders>
            <w:shd w:val="clear" w:color="auto" w:fill="auto"/>
            <w:noWrap/>
            <w:vAlign w:val="bottom"/>
            <w:hideMark/>
          </w:tcPr>
          <w:p w14:paraId="6946447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1 806</w:t>
            </w:r>
          </w:p>
        </w:tc>
        <w:tc>
          <w:tcPr>
            <w:tcW w:w="820" w:type="dxa"/>
            <w:tcBorders>
              <w:top w:val="nil"/>
              <w:left w:val="nil"/>
              <w:bottom w:val="nil"/>
              <w:right w:val="nil"/>
            </w:tcBorders>
            <w:shd w:val="clear" w:color="auto" w:fill="auto"/>
            <w:noWrap/>
            <w:vAlign w:val="bottom"/>
            <w:hideMark/>
          </w:tcPr>
          <w:p w14:paraId="47BD003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1 806</w:t>
            </w:r>
          </w:p>
        </w:tc>
        <w:tc>
          <w:tcPr>
            <w:tcW w:w="820" w:type="dxa"/>
            <w:tcBorders>
              <w:top w:val="nil"/>
              <w:left w:val="nil"/>
              <w:bottom w:val="nil"/>
              <w:right w:val="nil"/>
            </w:tcBorders>
            <w:shd w:val="clear" w:color="auto" w:fill="auto"/>
            <w:noWrap/>
            <w:vAlign w:val="bottom"/>
            <w:hideMark/>
          </w:tcPr>
          <w:p w14:paraId="38BF05C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1 806</w:t>
            </w:r>
          </w:p>
        </w:tc>
      </w:tr>
      <w:tr w:rsidR="00F02CC1" w:rsidRPr="00F02CC1" w14:paraId="7B3CE521" w14:textId="77777777" w:rsidTr="00F02CC1">
        <w:trPr>
          <w:trHeight w:val="240"/>
        </w:trPr>
        <w:tc>
          <w:tcPr>
            <w:tcW w:w="3560" w:type="dxa"/>
            <w:tcBorders>
              <w:top w:val="nil"/>
              <w:left w:val="nil"/>
              <w:bottom w:val="nil"/>
              <w:right w:val="nil"/>
            </w:tcBorders>
            <w:shd w:val="clear" w:color="auto" w:fill="auto"/>
            <w:noWrap/>
            <w:vAlign w:val="bottom"/>
            <w:hideMark/>
          </w:tcPr>
          <w:p w14:paraId="33EAFF81"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5958C6B0"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DCB2B13"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640494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5B47E64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705B436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151</w:t>
            </w:r>
          </w:p>
        </w:tc>
        <w:tc>
          <w:tcPr>
            <w:tcW w:w="820" w:type="dxa"/>
            <w:tcBorders>
              <w:top w:val="nil"/>
              <w:left w:val="nil"/>
              <w:bottom w:val="nil"/>
              <w:right w:val="nil"/>
            </w:tcBorders>
            <w:shd w:val="clear" w:color="auto" w:fill="auto"/>
            <w:noWrap/>
            <w:vAlign w:val="bottom"/>
            <w:hideMark/>
          </w:tcPr>
          <w:p w14:paraId="7835DD6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151</w:t>
            </w:r>
          </w:p>
        </w:tc>
        <w:tc>
          <w:tcPr>
            <w:tcW w:w="820" w:type="dxa"/>
            <w:tcBorders>
              <w:top w:val="nil"/>
              <w:left w:val="nil"/>
              <w:bottom w:val="nil"/>
              <w:right w:val="nil"/>
            </w:tcBorders>
            <w:shd w:val="clear" w:color="auto" w:fill="auto"/>
            <w:noWrap/>
            <w:vAlign w:val="bottom"/>
            <w:hideMark/>
          </w:tcPr>
          <w:p w14:paraId="457B6C3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151</w:t>
            </w:r>
          </w:p>
        </w:tc>
        <w:tc>
          <w:tcPr>
            <w:tcW w:w="820" w:type="dxa"/>
            <w:tcBorders>
              <w:top w:val="nil"/>
              <w:left w:val="nil"/>
              <w:bottom w:val="nil"/>
              <w:right w:val="nil"/>
            </w:tcBorders>
            <w:shd w:val="clear" w:color="auto" w:fill="auto"/>
            <w:noWrap/>
            <w:vAlign w:val="bottom"/>
            <w:hideMark/>
          </w:tcPr>
          <w:p w14:paraId="2AF2816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151</w:t>
            </w:r>
          </w:p>
        </w:tc>
        <w:tc>
          <w:tcPr>
            <w:tcW w:w="820" w:type="dxa"/>
            <w:tcBorders>
              <w:top w:val="nil"/>
              <w:left w:val="nil"/>
              <w:bottom w:val="nil"/>
              <w:right w:val="nil"/>
            </w:tcBorders>
            <w:shd w:val="clear" w:color="auto" w:fill="auto"/>
            <w:noWrap/>
            <w:vAlign w:val="bottom"/>
            <w:hideMark/>
          </w:tcPr>
          <w:p w14:paraId="345BDC1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151</w:t>
            </w:r>
          </w:p>
        </w:tc>
        <w:tc>
          <w:tcPr>
            <w:tcW w:w="820" w:type="dxa"/>
            <w:tcBorders>
              <w:top w:val="nil"/>
              <w:left w:val="nil"/>
              <w:bottom w:val="nil"/>
              <w:right w:val="nil"/>
            </w:tcBorders>
            <w:shd w:val="clear" w:color="auto" w:fill="auto"/>
            <w:noWrap/>
            <w:vAlign w:val="bottom"/>
            <w:hideMark/>
          </w:tcPr>
          <w:p w14:paraId="4317E9C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151</w:t>
            </w:r>
          </w:p>
        </w:tc>
        <w:tc>
          <w:tcPr>
            <w:tcW w:w="820" w:type="dxa"/>
            <w:tcBorders>
              <w:top w:val="nil"/>
              <w:left w:val="nil"/>
              <w:bottom w:val="nil"/>
              <w:right w:val="nil"/>
            </w:tcBorders>
            <w:shd w:val="clear" w:color="auto" w:fill="auto"/>
            <w:noWrap/>
            <w:vAlign w:val="bottom"/>
            <w:hideMark/>
          </w:tcPr>
          <w:p w14:paraId="0770355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151</w:t>
            </w:r>
          </w:p>
        </w:tc>
        <w:tc>
          <w:tcPr>
            <w:tcW w:w="820" w:type="dxa"/>
            <w:tcBorders>
              <w:top w:val="nil"/>
              <w:left w:val="nil"/>
              <w:bottom w:val="nil"/>
              <w:right w:val="nil"/>
            </w:tcBorders>
            <w:shd w:val="clear" w:color="auto" w:fill="auto"/>
            <w:noWrap/>
            <w:vAlign w:val="bottom"/>
            <w:hideMark/>
          </w:tcPr>
          <w:p w14:paraId="76BAE70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151</w:t>
            </w:r>
          </w:p>
        </w:tc>
      </w:tr>
      <w:tr w:rsidR="00F02CC1" w:rsidRPr="00F02CC1" w14:paraId="58C8A387" w14:textId="77777777" w:rsidTr="00F02CC1">
        <w:trPr>
          <w:trHeight w:val="240"/>
        </w:trPr>
        <w:tc>
          <w:tcPr>
            <w:tcW w:w="3560" w:type="dxa"/>
            <w:tcBorders>
              <w:top w:val="nil"/>
              <w:left w:val="nil"/>
              <w:bottom w:val="nil"/>
              <w:right w:val="nil"/>
            </w:tcBorders>
            <w:shd w:val="clear" w:color="auto" w:fill="auto"/>
            <w:noWrap/>
            <w:vAlign w:val="bottom"/>
            <w:hideMark/>
          </w:tcPr>
          <w:p w14:paraId="6A2F262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2DD8DB60"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364C6D7"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2D258E"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06B7B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C3B0F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67DAF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478E8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34446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3148C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C21C4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C4117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6DF8A4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55422CFF" w14:textId="77777777" w:rsidTr="00F02CC1">
        <w:trPr>
          <w:trHeight w:val="240"/>
        </w:trPr>
        <w:tc>
          <w:tcPr>
            <w:tcW w:w="3560" w:type="dxa"/>
            <w:tcBorders>
              <w:top w:val="nil"/>
              <w:left w:val="nil"/>
              <w:bottom w:val="nil"/>
              <w:right w:val="nil"/>
            </w:tcBorders>
            <w:shd w:val="clear" w:color="auto" w:fill="auto"/>
            <w:noWrap/>
            <w:vAlign w:val="bottom"/>
            <w:hideMark/>
          </w:tcPr>
          <w:p w14:paraId="243654CD"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Амортизация начисляется с периода</w:t>
            </w:r>
          </w:p>
        </w:tc>
        <w:tc>
          <w:tcPr>
            <w:tcW w:w="920" w:type="dxa"/>
            <w:tcBorders>
              <w:top w:val="nil"/>
              <w:left w:val="nil"/>
              <w:bottom w:val="nil"/>
              <w:right w:val="nil"/>
            </w:tcBorders>
            <w:shd w:val="clear" w:color="auto" w:fill="auto"/>
            <w:noWrap/>
            <w:vAlign w:val="bottom"/>
            <w:hideMark/>
          </w:tcPr>
          <w:p w14:paraId="535FFF6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w:t>
            </w:r>
          </w:p>
        </w:tc>
        <w:tc>
          <w:tcPr>
            <w:tcW w:w="960" w:type="dxa"/>
            <w:tcBorders>
              <w:top w:val="nil"/>
              <w:left w:val="nil"/>
              <w:bottom w:val="nil"/>
              <w:right w:val="nil"/>
            </w:tcBorders>
            <w:shd w:val="clear" w:color="auto" w:fill="auto"/>
            <w:noWrap/>
            <w:vAlign w:val="bottom"/>
            <w:hideMark/>
          </w:tcPr>
          <w:p w14:paraId="24D5344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22448F25"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B344D1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7F471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D763B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1886C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F7FF8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119E9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FE504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59FDC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F6949D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63D2F113" w14:textId="77777777" w:rsidTr="00F02CC1">
        <w:trPr>
          <w:trHeight w:val="240"/>
        </w:trPr>
        <w:tc>
          <w:tcPr>
            <w:tcW w:w="3560" w:type="dxa"/>
            <w:tcBorders>
              <w:top w:val="nil"/>
              <w:left w:val="nil"/>
              <w:bottom w:val="nil"/>
              <w:right w:val="nil"/>
            </w:tcBorders>
            <w:shd w:val="clear" w:color="auto" w:fill="auto"/>
            <w:noWrap/>
            <w:vAlign w:val="bottom"/>
            <w:hideMark/>
          </w:tcPr>
          <w:p w14:paraId="66C50A7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302ED97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Срок, лет</w:t>
            </w:r>
          </w:p>
        </w:tc>
        <w:tc>
          <w:tcPr>
            <w:tcW w:w="960" w:type="dxa"/>
            <w:tcBorders>
              <w:top w:val="nil"/>
              <w:left w:val="nil"/>
              <w:bottom w:val="nil"/>
              <w:right w:val="nil"/>
            </w:tcBorders>
            <w:shd w:val="clear" w:color="auto" w:fill="auto"/>
            <w:noWrap/>
            <w:vAlign w:val="bottom"/>
            <w:hideMark/>
          </w:tcPr>
          <w:p w14:paraId="105A3F9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71475481"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81DD5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9150B7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661BF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4C9C7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1C509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4D4B6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52D3B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90BB6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72CA9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1A1ADF5D" w14:textId="77777777" w:rsidTr="00F02CC1">
        <w:trPr>
          <w:trHeight w:val="240"/>
        </w:trPr>
        <w:tc>
          <w:tcPr>
            <w:tcW w:w="3560" w:type="dxa"/>
            <w:tcBorders>
              <w:top w:val="nil"/>
              <w:left w:val="nil"/>
              <w:bottom w:val="nil"/>
              <w:right w:val="nil"/>
            </w:tcBorders>
            <w:shd w:val="clear" w:color="auto" w:fill="auto"/>
            <w:noWrap/>
            <w:vAlign w:val="bottom"/>
            <w:hideMark/>
          </w:tcPr>
          <w:p w14:paraId="2E774729"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30F1C0E5"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20</w:t>
            </w:r>
          </w:p>
        </w:tc>
        <w:tc>
          <w:tcPr>
            <w:tcW w:w="960" w:type="dxa"/>
            <w:tcBorders>
              <w:top w:val="nil"/>
              <w:left w:val="nil"/>
              <w:bottom w:val="nil"/>
              <w:right w:val="nil"/>
            </w:tcBorders>
            <w:shd w:val="clear" w:color="auto" w:fill="auto"/>
            <w:noWrap/>
            <w:vAlign w:val="bottom"/>
            <w:hideMark/>
          </w:tcPr>
          <w:p w14:paraId="4581D23B"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06AEE6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148145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5415FA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7FEF11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53</w:t>
            </w:r>
          </w:p>
        </w:tc>
        <w:tc>
          <w:tcPr>
            <w:tcW w:w="820" w:type="dxa"/>
            <w:tcBorders>
              <w:top w:val="nil"/>
              <w:left w:val="nil"/>
              <w:bottom w:val="nil"/>
              <w:right w:val="nil"/>
            </w:tcBorders>
            <w:shd w:val="clear" w:color="auto" w:fill="auto"/>
            <w:noWrap/>
            <w:vAlign w:val="bottom"/>
            <w:hideMark/>
          </w:tcPr>
          <w:p w14:paraId="4A73E96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53</w:t>
            </w:r>
          </w:p>
        </w:tc>
        <w:tc>
          <w:tcPr>
            <w:tcW w:w="820" w:type="dxa"/>
            <w:tcBorders>
              <w:top w:val="nil"/>
              <w:left w:val="nil"/>
              <w:bottom w:val="nil"/>
              <w:right w:val="nil"/>
            </w:tcBorders>
            <w:shd w:val="clear" w:color="auto" w:fill="auto"/>
            <w:noWrap/>
            <w:vAlign w:val="bottom"/>
            <w:hideMark/>
          </w:tcPr>
          <w:p w14:paraId="5BCD08E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53</w:t>
            </w:r>
          </w:p>
        </w:tc>
        <w:tc>
          <w:tcPr>
            <w:tcW w:w="820" w:type="dxa"/>
            <w:tcBorders>
              <w:top w:val="nil"/>
              <w:left w:val="nil"/>
              <w:bottom w:val="nil"/>
              <w:right w:val="nil"/>
            </w:tcBorders>
            <w:shd w:val="clear" w:color="auto" w:fill="auto"/>
            <w:noWrap/>
            <w:vAlign w:val="bottom"/>
            <w:hideMark/>
          </w:tcPr>
          <w:p w14:paraId="63DB578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53</w:t>
            </w:r>
          </w:p>
        </w:tc>
        <w:tc>
          <w:tcPr>
            <w:tcW w:w="820" w:type="dxa"/>
            <w:tcBorders>
              <w:top w:val="nil"/>
              <w:left w:val="nil"/>
              <w:bottom w:val="nil"/>
              <w:right w:val="nil"/>
            </w:tcBorders>
            <w:shd w:val="clear" w:color="auto" w:fill="auto"/>
            <w:noWrap/>
            <w:vAlign w:val="bottom"/>
            <w:hideMark/>
          </w:tcPr>
          <w:p w14:paraId="70B9355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53</w:t>
            </w:r>
          </w:p>
        </w:tc>
        <w:tc>
          <w:tcPr>
            <w:tcW w:w="820" w:type="dxa"/>
            <w:tcBorders>
              <w:top w:val="nil"/>
              <w:left w:val="nil"/>
              <w:bottom w:val="nil"/>
              <w:right w:val="nil"/>
            </w:tcBorders>
            <w:shd w:val="clear" w:color="auto" w:fill="auto"/>
            <w:noWrap/>
            <w:vAlign w:val="bottom"/>
            <w:hideMark/>
          </w:tcPr>
          <w:p w14:paraId="0C41763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53</w:t>
            </w:r>
          </w:p>
        </w:tc>
        <w:tc>
          <w:tcPr>
            <w:tcW w:w="820" w:type="dxa"/>
            <w:tcBorders>
              <w:top w:val="nil"/>
              <w:left w:val="nil"/>
              <w:bottom w:val="nil"/>
              <w:right w:val="nil"/>
            </w:tcBorders>
            <w:shd w:val="clear" w:color="auto" w:fill="auto"/>
            <w:noWrap/>
            <w:vAlign w:val="bottom"/>
            <w:hideMark/>
          </w:tcPr>
          <w:p w14:paraId="4661342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53</w:t>
            </w:r>
          </w:p>
        </w:tc>
      </w:tr>
      <w:tr w:rsidR="00F02CC1" w:rsidRPr="00F02CC1" w14:paraId="2D3FD02B" w14:textId="77777777" w:rsidTr="00F02CC1">
        <w:trPr>
          <w:trHeight w:val="240"/>
        </w:trPr>
        <w:tc>
          <w:tcPr>
            <w:tcW w:w="3560" w:type="dxa"/>
            <w:tcBorders>
              <w:top w:val="nil"/>
              <w:left w:val="nil"/>
              <w:bottom w:val="nil"/>
              <w:right w:val="nil"/>
            </w:tcBorders>
            <w:shd w:val="clear" w:color="auto" w:fill="auto"/>
            <w:noWrap/>
            <w:vAlign w:val="bottom"/>
            <w:hideMark/>
          </w:tcPr>
          <w:p w14:paraId="13F7BDC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2238C168"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10</w:t>
            </w:r>
          </w:p>
        </w:tc>
        <w:tc>
          <w:tcPr>
            <w:tcW w:w="960" w:type="dxa"/>
            <w:tcBorders>
              <w:top w:val="nil"/>
              <w:left w:val="nil"/>
              <w:bottom w:val="nil"/>
              <w:right w:val="nil"/>
            </w:tcBorders>
            <w:shd w:val="clear" w:color="auto" w:fill="auto"/>
            <w:noWrap/>
            <w:vAlign w:val="bottom"/>
            <w:hideMark/>
          </w:tcPr>
          <w:p w14:paraId="76607025"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CBB329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4902A6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9B7E57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EEB18F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181</w:t>
            </w:r>
          </w:p>
        </w:tc>
        <w:tc>
          <w:tcPr>
            <w:tcW w:w="820" w:type="dxa"/>
            <w:tcBorders>
              <w:top w:val="nil"/>
              <w:left w:val="nil"/>
              <w:bottom w:val="nil"/>
              <w:right w:val="nil"/>
            </w:tcBorders>
            <w:shd w:val="clear" w:color="auto" w:fill="auto"/>
            <w:noWrap/>
            <w:vAlign w:val="bottom"/>
            <w:hideMark/>
          </w:tcPr>
          <w:p w14:paraId="4C28A20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181</w:t>
            </w:r>
          </w:p>
        </w:tc>
        <w:tc>
          <w:tcPr>
            <w:tcW w:w="820" w:type="dxa"/>
            <w:tcBorders>
              <w:top w:val="nil"/>
              <w:left w:val="nil"/>
              <w:bottom w:val="nil"/>
              <w:right w:val="nil"/>
            </w:tcBorders>
            <w:shd w:val="clear" w:color="auto" w:fill="auto"/>
            <w:noWrap/>
            <w:vAlign w:val="bottom"/>
            <w:hideMark/>
          </w:tcPr>
          <w:p w14:paraId="4DDDB81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181</w:t>
            </w:r>
          </w:p>
        </w:tc>
        <w:tc>
          <w:tcPr>
            <w:tcW w:w="820" w:type="dxa"/>
            <w:tcBorders>
              <w:top w:val="nil"/>
              <w:left w:val="nil"/>
              <w:bottom w:val="nil"/>
              <w:right w:val="nil"/>
            </w:tcBorders>
            <w:shd w:val="clear" w:color="auto" w:fill="auto"/>
            <w:noWrap/>
            <w:vAlign w:val="bottom"/>
            <w:hideMark/>
          </w:tcPr>
          <w:p w14:paraId="4DEC55B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181</w:t>
            </w:r>
          </w:p>
        </w:tc>
        <w:tc>
          <w:tcPr>
            <w:tcW w:w="820" w:type="dxa"/>
            <w:tcBorders>
              <w:top w:val="nil"/>
              <w:left w:val="nil"/>
              <w:bottom w:val="nil"/>
              <w:right w:val="nil"/>
            </w:tcBorders>
            <w:shd w:val="clear" w:color="auto" w:fill="auto"/>
            <w:noWrap/>
            <w:vAlign w:val="bottom"/>
            <w:hideMark/>
          </w:tcPr>
          <w:p w14:paraId="7EA16E5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181</w:t>
            </w:r>
          </w:p>
        </w:tc>
        <w:tc>
          <w:tcPr>
            <w:tcW w:w="820" w:type="dxa"/>
            <w:tcBorders>
              <w:top w:val="nil"/>
              <w:left w:val="nil"/>
              <w:bottom w:val="nil"/>
              <w:right w:val="nil"/>
            </w:tcBorders>
            <w:shd w:val="clear" w:color="auto" w:fill="auto"/>
            <w:noWrap/>
            <w:vAlign w:val="bottom"/>
            <w:hideMark/>
          </w:tcPr>
          <w:p w14:paraId="12134BD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181</w:t>
            </w:r>
          </w:p>
        </w:tc>
        <w:tc>
          <w:tcPr>
            <w:tcW w:w="820" w:type="dxa"/>
            <w:tcBorders>
              <w:top w:val="nil"/>
              <w:left w:val="nil"/>
              <w:bottom w:val="nil"/>
              <w:right w:val="nil"/>
            </w:tcBorders>
            <w:shd w:val="clear" w:color="auto" w:fill="auto"/>
            <w:noWrap/>
            <w:vAlign w:val="bottom"/>
            <w:hideMark/>
          </w:tcPr>
          <w:p w14:paraId="095216C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181</w:t>
            </w:r>
          </w:p>
        </w:tc>
      </w:tr>
      <w:tr w:rsidR="00F02CC1" w:rsidRPr="00F02CC1" w14:paraId="408043BA" w14:textId="77777777" w:rsidTr="00F02CC1">
        <w:trPr>
          <w:trHeight w:val="240"/>
        </w:trPr>
        <w:tc>
          <w:tcPr>
            <w:tcW w:w="3560" w:type="dxa"/>
            <w:tcBorders>
              <w:top w:val="nil"/>
              <w:left w:val="nil"/>
              <w:bottom w:val="nil"/>
              <w:right w:val="nil"/>
            </w:tcBorders>
            <w:shd w:val="clear" w:color="auto" w:fill="auto"/>
            <w:noWrap/>
            <w:vAlign w:val="bottom"/>
            <w:hideMark/>
          </w:tcPr>
          <w:p w14:paraId="0421C43C"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1E71F7A2"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5</w:t>
            </w:r>
          </w:p>
        </w:tc>
        <w:tc>
          <w:tcPr>
            <w:tcW w:w="960" w:type="dxa"/>
            <w:tcBorders>
              <w:top w:val="nil"/>
              <w:left w:val="nil"/>
              <w:bottom w:val="nil"/>
              <w:right w:val="nil"/>
            </w:tcBorders>
            <w:shd w:val="clear" w:color="auto" w:fill="auto"/>
            <w:noWrap/>
            <w:vAlign w:val="bottom"/>
            <w:hideMark/>
          </w:tcPr>
          <w:p w14:paraId="1535C06B"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A23960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24027A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23DC44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69EA6E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5F7531E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2E092B5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30CF6A3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202A84C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1A34234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D3B217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r>
      <w:tr w:rsidR="00F02CC1" w:rsidRPr="00F02CC1" w14:paraId="3495639B" w14:textId="77777777" w:rsidTr="00F02CC1">
        <w:trPr>
          <w:trHeight w:val="240"/>
        </w:trPr>
        <w:tc>
          <w:tcPr>
            <w:tcW w:w="3560" w:type="dxa"/>
            <w:tcBorders>
              <w:top w:val="nil"/>
              <w:left w:val="nil"/>
              <w:bottom w:val="nil"/>
              <w:right w:val="nil"/>
            </w:tcBorders>
            <w:shd w:val="clear" w:color="auto" w:fill="auto"/>
            <w:noWrap/>
            <w:vAlign w:val="bottom"/>
            <w:hideMark/>
          </w:tcPr>
          <w:p w14:paraId="13B2FA7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543F23B5"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549C25B"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B1CA3D"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4A8744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82AEA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72053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640028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0AEABB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7FDA8A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3BD22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6FAFB8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58FB16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32C30E05" w14:textId="77777777" w:rsidTr="00F02CC1">
        <w:trPr>
          <w:trHeight w:val="240"/>
        </w:trPr>
        <w:tc>
          <w:tcPr>
            <w:tcW w:w="3560" w:type="dxa"/>
            <w:tcBorders>
              <w:top w:val="nil"/>
              <w:left w:val="nil"/>
              <w:bottom w:val="nil"/>
              <w:right w:val="nil"/>
            </w:tcBorders>
            <w:shd w:val="clear" w:color="auto" w:fill="auto"/>
            <w:noWrap/>
            <w:vAlign w:val="bottom"/>
            <w:hideMark/>
          </w:tcPr>
          <w:p w14:paraId="621B0B1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Накопленная амортизация</w:t>
            </w:r>
          </w:p>
        </w:tc>
        <w:tc>
          <w:tcPr>
            <w:tcW w:w="920" w:type="dxa"/>
            <w:tcBorders>
              <w:top w:val="nil"/>
              <w:left w:val="nil"/>
              <w:bottom w:val="nil"/>
              <w:right w:val="nil"/>
            </w:tcBorders>
            <w:shd w:val="clear" w:color="auto" w:fill="auto"/>
            <w:noWrap/>
            <w:vAlign w:val="bottom"/>
            <w:hideMark/>
          </w:tcPr>
          <w:p w14:paraId="4284A29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55EF1D1"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66FD323"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03DB6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05CC2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F75A8B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D574E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F1A8C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E4368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50DA6C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C3D4D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C83C6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7E65CE82" w14:textId="77777777" w:rsidTr="00F02CC1">
        <w:trPr>
          <w:trHeight w:val="240"/>
        </w:trPr>
        <w:tc>
          <w:tcPr>
            <w:tcW w:w="3560" w:type="dxa"/>
            <w:tcBorders>
              <w:top w:val="nil"/>
              <w:left w:val="nil"/>
              <w:bottom w:val="nil"/>
              <w:right w:val="nil"/>
            </w:tcBorders>
            <w:shd w:val="clear" w:color="auto" w:fill="auto"/>
            <w:noWrap/>
            <w:vAlign w:val="bottom"/>
            <w:hideMark/>
          </w:tcPr>
          <w:p w14:paraId="7FFDA948"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41543CB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7A95726"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681288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3FC366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DBF0CB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556BA0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53</w:t>
            </w:r>
          </w:p>
        </w:tc>
        <w:tc>
          <w:tcPr>
            <w:tcW w:w="820" w:type="dxa"/>
            <w:tcBorders>
              <w:top w:val="nil"/>
              <w:left w:val="nil"/>
              <w:bottom w:val="nil"/>
              <w:right w:val="nil"/>
            </w:tcBorders>
            <w:shd w:val="clear" w:color="auto" w:fill="auto"/>
            <w:noWrap/>
            <w:vAlign w:val="bottom"/>
            <w:hideMark/>
          </w:tcPr>
          <w:p w14:paraId="3B2C065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105</w:t>
            </w:r>
          </w:p>
        </w:tc>
        <w:tc>
          <w:tcPr>
            <w:tcW w:w="820" w:type="dxa"/>
            <w:tcBorders>
              <w:top w:val="nil"/>
              <w:left w:val="nil"/>
              <w:bottom w:val="nil"/>
              <w:right w:val="nil"/>
            </w:tcBorders>
            <w:shd w:val="clear" w:color="auto" w:fill="auto"/>
            <w:noWrap/>
            <w:vAlign w:val="bottom"/>
            <w:hideMark/>
          </w:tcPr>
          <w:p w14:paraId="22FD443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158</w:t>
            </w:r>
          </w:p>
        </w:tc>
        <w:tc>
          <w:tcPr>
            <w:tcW w:w="820" w:type="dxa"/>
            <w:tcBorders>
              <w:top w:val="nil"/>
              <w:left w:val="nil"/>
              <w:bottom w:val="nil"/>
              <w:right w:val="nil"/>
            </w:tcBorders>
            <w:shd w:val="clear" w:color="auto" w:fill="auto"/>
            <w:noWrap/>
            <w:vAlign w:val="bottom"/>
            <w:hideMark/>
          </w:tcPr>
          <w:p w14:paraId="692E42A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211</w:t>
            </w:r>
          </w:p>
        </w:tc>
        <w:tc>
          <w:tcPr>
            <w:tcW w:w="820" w:type="dxa"/>
            <w:tcBorders>
              <w:top w:val="nil"/>
              <w:left w:val="nil"/>
              <w:bottom w:val="nil"/>
              <w:right w:val="nil"/>
            </w:tcBorders>
            <w:shd w:val="clear" w:color="auto" w:fill="auto"/>
            <w:noWrap/>
            <w:vAlign w:val="bottom"/>
            <w:hideMark/>
          </w:tcPr>
          <w:p w14:paraId="2EBED5C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263</w:t>
            </w:r>
          </w:p>
        </w:tc>
        <w:tc>
          <w:tcPr>
            <w:tcW w:w="820" w:type="dxa"/>
            <w:tcBorders>
              <w:top w:val="nil"/>
              <w:left w:val="nil"/>
              <w:bottom w:val="nil"/>
              <w:right w:val="nil"/>
            </w:tcBorders>
            <w:shd w:val="clear" w:color="auto" w:fill="auto"/>
            <w:noWrap/>
            <w:vAlign w:val="bottom"/>
            <w:hideMark/>
          </w:tcPr>
          <w:p w14:paraId="6A1B40F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316</w:t>
            </w:r>
          </w:p>
        </w:tc>
        <w:tc>
          <w:tcPr>
            <w:tcW w:w="820" w:type="dxa"/>
            <w:tcBorders>
              <w:top w:val="nil"/>
              <w:left w:val="nil"/>
              <w:bottom w:val="nil"/>
              <w:right w:val="nil"/>
            </w:tcBorders>
            <w:shd w:val="clear" w:color="auto" w:fill="auto"/>
            <w:noWrap/>
            <w:vAlign w:val="bottom"/>
            <w:hideMark/>
          </w:tcPr>
          <w:p w14:paraId="3297A37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369</w:t>
            </w:r>
          </w:p>
        </w:tc>
      </w:tr>
      <w:tr w:rsidR="00F02CC1" w:rsidRPr="00F02CC1" w14:paraId="7D449E35" w14:textId="77777777" w:rsidTr="00F02CC1">
        <w:trPr>
          <w:trHeight w:val="240"/>
        </w:trPr>
        <w:tc>
          <w:tcPr>
            <w:tcW w:w="3560" w:type="dxa"/>
            <w:tcBorders>
              <w:top w:val="nil"/>
              <w:left w:val="nil"/>
              <w:bottom w:val="nil"/>
              <w:right w:val="nil"/>
            </w:tcBorders>
            <w:shd w:val="clear" w:color="auto" w:fill="auto"/>
            <w:noWrap/>
            <w:vAlign w:val="bottom"/>
            <w:hideMark/>
          </w:tcPr>
          <w:p w14:paraId="22B054BA"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61AF3504"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991C54E"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84AF59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EBB5FF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55C771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751A5B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181</w:t>
            </w:r>
          </w:p>
        </w:tc>
        <w:tc>
          <w:tcPr>
            <w:tcW w:w="820" w:type="dxa"/>
            <w:tcBorders>
              <w:top w:val="nil"/>
              <w:left w:val="nil"/>
              <w:bottom w:val="nil"/>
              <w:right w:val="nil"/>
            </w:tcBorders>
            <w:shd w:val="clear" w:color="auto" w:fill="auto"/>
            <w:noWrap/>
            <w:vAlign w:val="bottom"/>
            <w:hideMark/>
          </w:tcPr>
          <w:p w14:paraId="524E463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361</w:t>
            </w:r>
          </w:p>
        </w:tc>
        <w:tc>
          <w:tcPr>
            <w:tcW w:w="820" w:type="dxa"/>
            <w:tcBorders>
              <w:top w:val="nil"/>
              <w:left w:val="nil"/>
              <w:bottom w:val="nil"/>
              <w:right w:val="nil"/>
            </w:tcBorders>
            <w:shd w:val="clear" w:color="auto" w:fill="auto"/>
            <w:noWrap/>
            <w:vAlign w:val="bottom"/>
            <w:hideMark/>
          </w:tcPr>
          <w:p w14:paraId="1FE7F6A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542</w:t>
            </w:r>
          </w:p>
        </w:tc>
        <w:tc>
          <w:tcPr>
            <w:tcW w:w="820" w:type="dxa"/>
            <w:tcBorders>
              <w:top w:val="nil"/>
              <w:left w:val="nil"/>
              <w:bottom w:val="nil"/>
              <w:right w:val="nil"/>
            </w:tcBorders>
            <w:shd w:val="clear" w:color="auto" w:fill="auto"/>
            <w:noWrap/>
            <w:vAlign w:val="bottom"/>
            <w:hideMark/>
          </w:tcPr>
          <w:p w14:paraId="20ED721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722</w:t>
            </w:r>
          </w:p>
        </w:tc>
        <w:tc>
          <w:tcPr>
            <w:tcW w:w="820" w:type="dxa"/>
            <w:tcBorders>
              <w:top w:val="nil"/>
              <w:left w:val="nil"/>
              <w:bottom w:val="nil"/>
              <w:right w:val="nil"/>
            </w:tcBorders>
            <w:shd w:val="clear" w:color="auto" w:fill="auto"/>
            <w:noWrap/>
            <w:vAlign w:val="bottom"/>
            <w:hideMark/>
          </w:tcPr>
          <w:p w14:paraId="503F33B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903</w:t>
            </w:r>
          </w:p>
        </w:tc>
        <w:tc>
          <w:tcPr>
            <w:tcW w:w="820" w:type="dxa"/>
            <w:tcBorders>
              <w:top w:val="nil"/>
              <w:left w:val="nil"/>
              <w:bottom w:val="nil"/>
              <w:right w:val="nil"/>
            </w:tcBorders>
            <w:shd w:val="clear" w:color="auto" w:fill="auto"/>
            <w:noWrap/>
            <w:vAlign w:val="bottom"/>
            <w:hideMark/>
          </w:tcPr>
          <w:p w14:paraId="23AF353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1 084</w:t>
            </w:r>
          </w:p>
        </w:tc>
        <w:tc>
          <w:tcPr>
            <w:tcW w:w="820" w:type="dxa"/>
            <w:tcBorders>
              <w:top w:val="nil"/>
              <w:left w:val="nil"/>
              <w:bottom w:val="nil"/>
              <w:right w:val="nil"/>
            </w:tcBorders>
            <w:shd w:val="clear" w:color="auto" w:fill="auto"/>
            <w:noWrap/>
            <w:vAlign w:val="bottom"/>
            <w:hideMark/>
          </w:tcPr>
          <w:p w14:paraId="13995AF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1 264</w:t>
            </w:r>
          </w:p>
        </w:tc>
      </w:tr>
      <w:tr w:rsidR="00F02CC1" w:rsidRPr="00F02CC1" w14:paraId="0E970D3D" w14:textId="77777777" w:rsidTr="00F02CC1">
        <w:trPr>
          <w:trHeight w:val="240"/>
        </w:trPr>
        <w:tc>
          <w:tcPr>
            <w:tcW w:w="3560" w:type="dxa"/>
            <w:tcBorders>
              <w:top w:val="nil"/>
              <w:left w:val="nil"/>
              <w:bottom w:val="nil"/>
              <w:right w:val="nil"/>
            </w:tcBorders>
            <w:shd w:val="clear" w:color="auto" w:fill="auto"/>
            <w:noWrap/>
            <w:vAlign w:val="bottom"/>
            <w:hideMark/>
          </w:tcPr>
          <w:p w14:paraId="4C765296"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724B1DB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6C07596"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06BCFA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309796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D825DE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D59FED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1092BC0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60</w:t>
            </w:r>
          </w:p>
        </w:tc>
        <w:tc>
          <w:tcPr>
            <w:tcW w:w="820" w:type="dxa"/>
            <w:tcBorders>
              <w:top w:val="nil"/>
              <w:left w:val="nil"/>
              <w:bottom w:val="nil"/>
              <w:right w:val="nil"/>
            </w:tcBorders>
            <w:shd w:val="clear" w:color="auto" w:fill="auto"/>
            <w:noWrap/>
            <w:vAlign w:val="bottom"/>
            <w:hideMark/>
          </w:tcPr>
          <w:p w14:paraId="684503C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3AAFE1C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120</w:t>
            </w:r>
          </w:p>
        </w:tc>
        <w:tc>
          <w:tcPr>
            <w:tcW w:w="820" w:type="dxa"/>
            <w:tcBorders>
              <w:top w:val="nil"/>
              <w:left w:val="nil"/>
              <w:bottom w:val="nil"/>
              <w:right w:val="nil"/>
            </w:tcBorders>
            <w:shd w:val="clear" w:color="auto" w:fill="auto"/>
            <w:noWrap/>
            <w:vAlign w:val="bottom"/>
            <w:hideMark/>
          </w:tcPr>
          <w:p w14:paraId="0876923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151</w:t>
            </w:r>
          </w:p>
        </w:tc>
        <w:tc>
          <w:tcPr>
            <w:tcW w:w="820" w:type="dxa"/>
            <w:tcBorders>
              <w:top w:val="nil"/>
              <w:left w:val="nil"/>
              <w:bottom w:val="nil"/>
              <w:right w:val="nil"/>
            </w:tcBorders>
            <w:shd w:val="clear" w:color="auto" w:fill="auto"/>
            <w:noWrap/>
            <w:vAlign w:val="bottom"/>
            <w:hideMark/>
          </w:tcPr>
          <w:p w14:paraId="47D46E3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151</w:t>
            </w:r>
          </w:p>
        </w:tc>
        <w:tc>
          <w:tcPr>
            <w:tcW w:w="820" w:type="dxa"/>
            <w:tcBorders>
              <w:top w:val="nil"/>
              <w:left w:val="nil"/>
              <w:bottom w:val="nil"/>
              <w:right w:val="nil"/>
            </w:tcBorders>
            <w:shd w:val="clear" w:color="auto" w:fill="auto"/>
            <w:noWrap/>
            <w:vAlign w:val="bottom"/>
            <w:hideMark/>
          </w:tcPr>
          <w:p w14:paraId="3B96430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151</w:t>
            </w:r>
          </w:p>
        </w:tc>
      </w:tr>
      <w:tr w:rsidR="00F02CC1" w:rsidRPr="00F02CC1" w14:paraId="6672DB06" w14:textId="77777777" w:rsidTr="00F02CC1">
        <w:trPr>
          <w:trHeight w:val="240"/>
        </w:trPr>
        <w:tc>
          <w:tcPr>
            <w:tcW w:w="3560" w:type="dxa"/>
            <w:tcBorders>
              <w:top w:val="nil"/>
              <w:left w:val="nil"/>
              <w:bottom w:val="nil"/>
              <w:right w:val="nil"/>
            </w:tcBorders>
            <w:shd w:val="clear" w:color="auto" w:fill="auto"/>
            <w:noWrap/>
            <w:vAlign w:val="bottom"/>
            <w:hideMark/>
          </w:tcPr>
          <w:p w14:paraId="53E3838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5A398584"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BC410FC"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CC934C"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3BBF4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25B32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56A70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52727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FD03B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8337F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C073EC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CFFFA5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32946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705700A2" w14:textId="77777777" w:rsidTr="00F02CC1">
        <w:trPr>
          <w:trHeight w:val="240"/>
        </w:trPr>
        <w:tc>
          <w:tcPr>
            <w:tcW w:w="3560" w:type="dxa"/>
            <w:tcBorders>
              <w:top w:val="nil"/>
              <w:left w:val="nil"/>
              <w:bottom w:val="nil"/>
              <w:right w:val="nil"/>
            </w:tcBorders>
            <w:shd w:val="clear" w:color="auto" w:fill="auto"/>
            <w:noWrap/>
            <w:vAlign w:val="bottom"/>
            <w:hideMark/>
          </w:tcPr>
          <w:p w14:paraId="5F495F34"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Остаточная стоимость активов</w:t>
            </w:r>
          </w:p>
        </w:tc>
        <w:tc>
          <w:tcPr>
            <w:tcW w:w="920" w:type="dxa"/>
            <w:tcBorders>
              <w:top w:val="nil"/>
              <w:left w:val="nil"/>
              <w:bottom w:val="nil"/>
              <w:right w:val="nil"/>
            </w:tcBorders>
            <w:shd w:val="clear" w:color="auto" w:fill="auto"/>
            <w:noWrap/>
            <w:vAlign w:val="bottom"/>
            <w:hideMark/>
          </w:tcPr>
          <w:p w14:paraId="1CD6288E"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EDEA12E"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DA5A7F"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CCE8C7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F03C6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D4AF11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F101B4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F372D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189B2A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97262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A07C1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C46B5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7AE1786B" w14:textId="77777777" w:rsidTr="00F02CC1">
        <w:trPr>
          <w:trHeight w:val="240"/>
        </w:trPr>
        <w:tc>
          <w:tcPr>
            <w:tcW w:w="3560" w:type="dxa"/>
            <w:tcBorders>
              <w:top w:val="nil"/>
              <w:left w:val="nil"/>
              <w:bottom w:val="nil"/>
              <w:right w:val="nil"/>
            </w:tcBorders>
            <w:shd w:val="clear" w:color="auto" w:fill="auto"/>
            <w:noWrap/>
            <w:vAlign w:val="bottom"/>
            <w:hideMark/>
          </w:tcPr>
          <w:p w14:paraId="54C035BF"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6CDAB3A1"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D2A2020"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41F302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316</w:t>
            </w:r>
          </w:p>
        </w:tc>
        <w:tc>
          <w:tcPr>
            <w:tcW w:w="820" w:type="dxa"/>
            <w:tcBorders>
              <w:top w:val="nil"/>
              <w:left w:val="nil"/>
              <w:bottom w:val="nil"/>
              <w:right w:val="nil"/>
            </w:tcBorders>
            <w:shd w:val="clear" w:color="auto" w:fill="auto"/>
            <w:noWrap/>
            <w:vAlign w:val="bottom"/>
            <w:hideMark/>
          </w:tcPr>
          <w:p w14:paraId="6B885CA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632</w:t>
            </w:r>
          </w:p>
        </w:tc>
        <w:tc>
          <w:tcPr>
            <w:tcW w:w="820" w:type="dxa"/>
            <w:tcBorders>
              <w:top w:val="nil"/>
              <w:left w:val="nil"/>
              <w:bottom w:val="nil"/>
              <w:right w:val="nil"/>
            </w:tcBorders>
            <w:shd w:val="clear" w:color="auto" w:fill="auto"/>
            <w:noWrap/>
            <w:vAlign w:val="bottom"/>
            <w:hideMark/>
          </w:tcPr>
          <w:p w14:paraId="6956798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1 054</w:t>
            </w:r>
          </w:p>
        </w:tc>
        <w:tc>
          <w:tcPr>
            <w:tcW w:w="820" w:type="dxa"/>
            <w:tcBorders>
              <w:top w:val="nil"/>
              <w:left w:val="nil"/>
              <w:bottom w:val="nil"/>
              <w:right w:val="nil"/>
            </w:tcBorders>
            <w:shd w:val="clear" w:color="auto" w:fill="auto"/>
            <w:noWrap/>
            <w:vAlign w:val="bottom"/>
            <w:hideMark/>
          </w:tcPr>
          <w:p w14:paraId="3580552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1 001</w:t>
            </w:r>
          </w:p>
        </w:tc>
        <w:tc>
          <w:tcPr>
            <w:tcW w:w="820" w:type="dxa"/>
            <w:tcBorders>
              <w:top w:val="nil"/>
              <w:left w:val="nil"/>
              <w:bottom w:val="nil"/>
              <w:right w:val="nil"/>
            </w:tcBorders>
            <w:shd w:val="clear" w:color="auto" w:fill="auto"/>
            <w:noWrap/>
            <w:vAlign w:val="bottom"/>
            <w:hideMark/>
          </w:tcPr>
          <w:p w14:paraId="174FACB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948</w:t>
            </w:r>
          </w:p>
        </w:tc>
        <w:tc>
          <w:tcPr>
            <w:tcW w:w="820" w:type="dxa"/>
            <w:tcBorders>
              <w:top w:val="nil"/>
              <w:left w:val="nil"/>
              <w:bottom w:val="nil"/>
              <w:right w:val="nil"/>
            </w:tcBorders>
            <w:shd w:val="clear" w:color="auto" w:fill="auto"/>
            <w:noWrap/>
            <w:vAlign w:val="bottom"/>
            <w:hideMark/>
          </w:tcPr>
          <w:p w14:paraId="66A1790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895</w:t>
            </w:r>
          </w:p>
        </w:tc>
        <w:tc>
          <w:tcPr>
            <w:tcW w:w="820" w:type="dxa"/>
            <w:tcBorders>
              <w:top w:val="nil"/>
              <w:left w:val="nil"/>
              <w:bottom w:val="nil"/>
              <w:right w:val="nil"/>
            </w:tcBorders>
            <w:shd w:val="clear" w:color="auto" w:fill="auto"/>
            <w:noWrap/>
            <w:vAlign w:val="bottom"/>
            <w:hideMark/>
          </w:tcPr>
          <w:p w14:paraId="5BAD53F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843</w:t>
            </w:r>
          </w:p>
        </w:tc>
        <w:tc>
          <w:tcPr>
            <w:tcW w:w="820" w:type="dxa"/>
            <w:tcBorders>
              <w:top w:val="nil"/>
              <w:left w:val="nil"/>
              <w:bottom w:val="nil"/>
              <w:right w:val="nil"/>
            </w:tcBorders>
            <w:shd w:val="clear" w:color="auto" w:fill="auto"/>
            <w:noWrap/>
            <w:vAlign w:val="bottom"/>
            <w:hideMark/>
          </w:tcPr>
          <w:p w14:paraId="237A203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790</w:t>
            </w:r>
          </w:p>
        </w:tc>
        <w:tc>
          <w:tcPr>
            <w:tcW w:w="820" w:type="dxa"/>
            <w:tcBorders>
              <w:top w:val="nil"/>
              <w:left w:val="nil"/>
              <w:bottom w:val="nil"/>
              <w:right w:val="nil"/>
            </w:tcBorders>
            <w:shd w:val="clear" w:color="auto" w:fill="auto"/>
            <w:noWrap/>
            <w:vAlign w:val="bottom"/>
            <w:hideMark/>
          </w:tcPr>
          <w:p w14:paraId="1F31B0E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737</w:t>
            </w:r>
          </w:p>
        </w:tc>
        <w:tc>
          <w:tcPr>
            <w:tcW w:w="820" w:type="dxa"/>
            <w:tcBorders>
              <w:top w:val="nil"/>
              <w:left w:val="nil"/>
              <w:bottom w:val="nil"/>
              <w:right w:val="nil"/>
            </w:tcBorders>
            <w:shd w:val="clear" w:color="auto" w:fill="auto"/>
            <w:noWrap/>
            <w:vAlign w:val="bottom"/>
            <w:hideMark/>
          </w:tcPr>
          <w:p w14:paraId="505C2AC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685</w:t>
            </w:r>
          </w:p>
        </w:tc>
      </w:tr>
      <w:tr w:rsidR="00F02CC1" w:rsidRPr="00F02CC1" w14:paraId="5C79C61D" w14:textId="77777777" w:rsidTr="00F02CC1">
        <w:trPr>
          <w:trHeight w:val="240"/>
        </w:trPr>
        <w:tc>
          <w:tcPr>
            <w:tcW w:w="3560" w:type="dxa"/>
            <w:tcBorders>
              <w:top w:val="nil"/>
              <w:left w:val="nil"/>
              <w:bottom w:val="nil"/>
              <w:right w:val="nil"/>
            </w:tcBorders>
            <w:shd w:val="clear" w:color="auto" w:fill="auto"/>
            <w:noWrap/>
            <w:vAlign w:val="bottom"/>
            <w:hideMark/>
          </w:tcPr>
          <w:p w14:paraId="36D58B3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3949CD6A"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F5A2396"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01427A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542</w:t>
            </w:r>
          </w:p>
        </w:tc>
        <w:tc>
          <w:tcPr>
            <w:tcW w:w="820" w:type="dxa"/>
            <w:tcBorders>
              <w:top w:val="nil"/>
              <w:left w:val="nil"/>
              <w:bottom w:val="nil"/>
              <w:right w:val="nil"/>
            </w:tcBorders>
            <w:shd w:val="clear" w:color="auto" w:fill="auto"/>
            <w:noWrap/>
            <w:vAlign w:val="bottom"/>
            <w:hideMark/>
          </w:tcPr>
          <w:p w14:paraId="40421CA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1 084</w:t>
            </w:r>
          </w:p>
        </w:tc>
        <w:tc>
          <w:tcPr>
            <w:tcW w:w="820" w:type="dxa"/>
            <w:tcBorders>
              <w:top w:val="nil"/>
              <w:left w:val="nil"/>
              <w:bottom w:val="nil"/>
              <w:right w:val="nil"/>
            </w:tcBorders>
            <w:shd w:val="clear" w:color="auto" w:fill="auto"/>
            <w:noWrap/>
            <w:vAlign w:val="bottom"/>
            <w:hideMark/>
          </w:tcPr>
          <w:p w14:paraId="43528E4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1 806</w:t>
            </w:r>
          </w:p>
        </w:tc>
        <w:tc>
          <w:tcPr>
            <w:tcW w:w="820" w:type="dxa"/>
            <w:tcBorders>
              <w:top w:val="nil"/>
              <w:left w:val="nil"/>
              <w:bottom w:val="nil"/>
              <w:right w:val="nil"/>
            </w:tcBorders>
            <w:shd w:val="clear" w:color="auto" w:fill="auto"/>
            <w:noWrap/>
            <w:vAlign w:val="bottom"/>
            <w:hideMark/>
          </w:tcPr>
          <w:p w14:paraId="512948E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1 625</w:t>
            </w:r>
          </w:p>
        </w:tc>
        <w:tc>
          <w:tcPr>
            <w:tcW w:w="820" w:type="dxa"/>
            <w:tcBorders>
              <w:top w:val="nil"/>
              <w:left w:val="nil"/>
              <w:bottom w:val="nil"/>
              <w:right w:val="nil"/>
            </w:tcBorders>
            <w:shd w:val="clear" w:color="auto" w:fill="auto"/>
            <w:noWrap/>
            <w:vAlign w:val="bottom"/>
            <w:hideMark/>
          </w:tcPr>
          <w:p w14:paraId="37DEC39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1 445</w:t>
            </w:r>
          </w:p>
        </w:tc>
        <w:tc>
          <w:tcPr>
            <w:tcW w:w="820" w:type="dxa"/>
            <w:tcBorders>
              <w:top w:val="nil"/>
              <w:left w:val="nil"/>
              <w:bottom w:val="nil"/>
              <w:right w:val="nil"/>
            </w:tcBorders>
            <w:shd w:val="clear" w:color="auto" w:fill="auto"/>
            <w:noWrap/>
            <w:vAlign w:val="bottom"/>
            <w:hideMark/>
          </w:tcPr>
          <w:p w14:paraId="7801A95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1 264</w:t>
            </w:r>
          </w:p>
        </w:tc>
        <w:tc>
          <w:tcPr>
            <w:tcW w:w="820" w:type="dxa"/>
            <w:tcBorders>
              <w:top w:val="nil"/>
              <w:left w:val="nil"/>
              <w:bottom w:val="nil"/>
              <w:right w:val="nil"/>
            </w:tcBorders>
            <w:shd w:val="clear" w:color="auto" w:fill="auto"/>
            <w:noWrap/>
            <w:vAlign w:val="bottom"/>
            <w:hideMark/>
          </w:tcPr>
          <w:p w14:paraId="72C9EDE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1 084</w:t>
            </w:r>
          </w:p>
        </w:tc>
        <w:tc>
          <w:tcPr>
            <w:tcW w:w="820" w:type="dxa"/>
            <w:tcBorders>
              <w:top w:val="nil"/>
              <w:left w:val="nil"/>
              <w:bottom w:val="nil"/>
              <w:right w:val="nil"/>
            </w:tcBorders>
            <w:shd w:val="clear" w:color="auto" w:fill="auto"/>
            <w:noWrap/>
            <w:vAlign w:val="bottom"/>
            <w:hideMark/>
          </w:tcPr>
          <w:p w14:paraId="47B9AB6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903</w:t>
            </w:r>
          </w:p>
        </w:tc>
        <w:tc>
          <w:tcPr>
            <w:tcW w:w="820" w:type="dxa"/>
            <w:tcBorders>
              <w:top w:val="nil"/>
              <w:left w:val="nil"/>
              <w:bottom w:val="nil"/>
              <w:right w:val="nil"/>
            </w:tcBorders>
            <w:shd w:val="clear" w:color="auto" w:fill="auto"/>
            <w:noWrap/>
            <w:vAlign w:val="bottom"/>
            <w:hideMark/>
          </w:tcPr>
          <w:p w14:paraId="38F0CC6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722</w:t>
            </w:r>
          </w:p>
        </w:tc>
        <w:tc>
          <w:tcPr>
            <w:tcW w:w="820" w:type="dxa"/>
            <w:tcBorders>
              <w:top w:val="nil"/>
              <w:left w:val="nil"/>
              <w:bottom w:val="nil"/>
              <w:right w:val="nil"/>
            </w:tcBorders>
            <w:shd w:val="clear" w:color="auto" w:fill="auto"/>
            <w:noWrap/>
            <w:vAlign w:val="bottom"/>
            <w:hideMark/>
          </w:tcPr>
          <w:p w14:paraId="08DE8AA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542</w:t>
            </w:r>
          </w:p>
        </w:tc>
      </w:tr>
      <w:tr w:rsidR="00F02CC1" w:rsidRPr="00F02CC1" w14:paraId="78C58600" w14:textId="77777777" w:rsidTr="00F02CC1">
        <w:trPr>
          <w:trHeight w:val="240"/>
        </w:trPr>
        <w:tc>
          <w:tcPr>
            <w:tcW w:w="3560" w:type="dxa"/>
            <w:tcBorders>
              <w:top w:val="nil"/>
              <w:left w:val="nil"/>
              <w:bottom w:val="nil"/>
              <w:right w:val="nil"/>
            </w:tcBorders>
            <w:shd w:val="clear" w:color="auto" w:fill="auto"/>
            <w:noWrap/>
            <w:vAlign w:val="bottom"/>
            <w:hideMark/>
          </w:tcPr>
          <w:p w14:paraId="46B22F23"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3CC71B1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D6654B6"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9CC956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588D18C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37FBEA7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151</w:t>
            </w:r>
          </w:p>
        </w:tc>
        <w:tc>
          <w:tcPr>
            <w:tcW w:w="820" w:type="dxa"/>
            <w:tcBorders>
              <w:top w:val="nil"/>
              <w:left w:val="nil"/>
              <w:bottom w:val="nil"/>
              <w:right w:val="nil"/>
            </w:tcBorders>
            <w:shd w:val="clear" w:color="auto" w:fill="auto"/>
            <w:noWrap/>
            <w:vAlign w:val="bottom"/>
            <w:hideMark/>
          </w:tcPr>
          <w:p w14:paraId="565E100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120</w:t>
            </w:r>
          </w:p>
        </w:tc>
        <w:tc>
          <w:tcPr>
            <w:tcW w:w="820" w:type="dxa"/>
            <w:tcBorders>
              <w:top w:val="nil"/>
              <w:left w:val="nil"/>
              <w:bottom w:val="nil"/>
              <w:right w:val="nil"/>
            </w:tcBorders>
            <w:shd w:val="clear" w:color="auto" w:fill="auto"/>
            <w:noWrap/>
            <w:vAlign w:val="bottom"/>
            <w:hideMark/>
          </w:tcPr>
          <w:p w14:paraId="719A872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503EF6F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60</w:t>
            </w:r>
          </w:p>
        </w:tc>
        <w:tc>
          <w:tcPr>
            <w:tcW w:w="820" w:type="dxa"/>
            <w:tcBorders>
              <w:top w:val="nil"/>
              <w:left w:val="nil"/>
              <w:bottom w:val="nil"/>
              <w:right w:val="nil"/>
            </w:tcBorders>
            <w:shd w:val="clear" w:color="auto" w:fill="auto"/>
            <w:noWrap/>
            <w:vAlign w:val="bottom"/>
            <w:hideMark/>
          </w:tcPr>
          <w:p w14:paraId="1A957D3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73F1306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6DB74B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C19E72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r>
      <w:tr w:rsidR="00F02CC1" w:rsidRPr="00F02CC1" w14:paraId="69109CCB" w14:textId="77777777" w:rsidTr="00F02CC1">
        <w:trPr>
          <w:trHeight w:val="240"/>
        </w:trPr>
        <w:tc>
          <w:tcPr>
            <w:tcW w:w="3560" w:type="dxa"/>
            <w:tcBorders>
              <w:top w:val="nil"/>
              <w:left w:val="nil"/>
              <w:bottom w:val="nil"/>
              <w:right w:val="nil"/>
            </w:tcBorders>
            <w:shd w:val="clear" w:color="auto" w:fill="auto"/>
            <w:noWrap/>
            <w:vAlign w:val="bottom"/>
            <w:hideMark/>
          </w:tcPr>
          <w:p w14:paraId="4CB2AF1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7DF45115"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0D78E43"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796F1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5A79B8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06392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CC307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6D0DA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B12B7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DC3FE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8B6C9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7D0914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6216C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271D33C6" w14:textId="77777777" w:rsidTr="00F02CC1">
        <w:trPr>
          <w:trHeight w:val="402"/>
        </w:trPr>
        <w:tc>
          <w:tcPr>
            <w:tcW w:w="3560" w:type="dxa"/>
            <w:tcBorders>
              <w:top w:val="nil"/>
              <w:left w:val="nil"/>
              <w:bottom w:val="single" w:sz="8" w:space="0" w:color="auto"/>
              <w:right w:val="nil"/>
            </w:tcBorders>
            <w:shd w:val="clear" w:color="000000" w:fill="E2EFDA"/>
            <w:noWrap/>
            <w:vAlign w:val="center"/>
            <w:hideMark/>
          </w:tcPr>
          <w:p w14:paraId="3D5C030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Финансирование</w:t>
            </w:r>
          </w:p>
        </w:tc>
        <w:tc>
          <w:tcPr>
            <w:tcW w:w="920" w:type="dxa"/>
            <w:tcBorders>
              <w:top w:val="nil"/>
              <w:left w:val="nil"/>
              <w:bottom w:val="single" w:sz="8" w:space="0" w:color="auto"/>
              <w:right w:val="nil"/>
            </w:tcBorders>
            <w:shd w:val="clear" w:color="000000" w:fill="E2EFDA"/>
            <w:noWrap/>
            <w:vAlign w:val="center"/>
            <w:hideMark/>
          </w:tcPr>
          <w:p w14:paraId="0DED9B09"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6F615A2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04CD22C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4CBBE93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5FEE89F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5D2ECDC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6798FBF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7308420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1ED9B89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218B85F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009E6FE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5936D1D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10</w:t>
            </w:r>
          </w:p>
        </w:tc>
      </w:tr>
      <w:tr w:rsidR="00F02CC1" w:rsidRPr="00F02CC1" w14:paraId="24174DC0" w14:textId="77777777" w:rsidTr="00F02CC1">
        <w:trPr>
          <w:trHeight w:val="240"/>
        </w:trPr>
        <w:tc>
          <w:tcPr>
            <w:tcW w:w="3560" w:type="dxa"/>
            <w:tcBorders>
              <w:top w:val="nil"/>
              <w:left w:val="nil"/>
              <w:bottom w:val="nil"/>
              <w:right w:val="nil"/>
            </w:tcBorders>
            <w:shd w:val="clear" w:color="auto" w:fill="auto"/>
            <w:noWrap/>
            <w:vAlign w:val="bottom"/>
            <w:hideMark/>
          </w:tcPr>
          <w:p w14:paraId="2657EBE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1600CC04"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79F6E8D"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60DA6E"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0A8AB8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C9B77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28FD3C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BB5B3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A65CF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1494B5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DD349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3807E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93405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5A75DE66" w14:textId="77777777" w:rsidTr="00F02CC1">
        <w:trPr>
          <w:trHeight w:val="240"/>
        </w:trPr>
        <w:tc>
          <w:tcPr>
            <w:tcW w:w="3560" w:type="dxa"/>
            <w:tcBorders>
              <w:top w:val="nil"/>
              <w:left w:val="nil"/>
              <w:bottom w:val="nil"/>
              <w:right w:val="nil"/>
            </w:tcBorders>
            <w:shd w:val="clear" w:color="auto" w:fill="auto"/>
            <w:noWrap/>
            <w:vAlign w:val="bottom"/>
            <w:hideMark/>
          </w:tcPr>
          <w:p w14:paraId="2D0E8EED"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Доля собственного капитала</w:t>
            </w:r>
          </w:p>
        </w:tc>
        <w:tc>
          <w:tcPr>
            <w:tcW w:w="920" w:type="dxa"/>
            <w:tcBorders>
              <w:top w:val="nil"/>
              <w:left w:val="nil"/>
              <w:bottom w:val="nil"/>
              <w:right w:val="nil"/>
            </w:tcBorders>
            <w:shd w:val="clear" w:color="auto" w:fill="auto"/>
            <w:noWrap/>
            <w:vAlign w:val="bottom"/>
            <w:hideMark/>
          </w:tcPr>
          <w:p w14:paraId="228DDB36"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10%</w:t>
            </w:r>
          </w:p>
        </w:tc>
        <w:tc>
          <w:tcPr>
            <w:tcW w:w="960" w:type="dxa"/>
            <w:tcBorders>
              <w:top w:val="nil"/>
              <w:left w:val="nil"/>
              <w:bottom w:val="nil"/>
              <w:right w:val="nil"/>
            </w:tcBorders>
            <w:shd w:val="clear" w:color="auto" w:fill="auto"/>
            <w:noWrap/>
            <w:vAlign w:val="bottom"/>
            <w:hideMark/>
          </w:tcPr>
          <w:p w14:paraId="371F7A8A"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4DACC464"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77F71C5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0865D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38CB2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D6079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EDC15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1FDC4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52ABA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8FAB9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B680B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442F3041" w14:textId="77777777" w:rsidTr="00F02CC1">
        <w:trPr>
          <w:trHeight w:val="240"/>
        </w:trPr>
        <w:tc>
          <w:tcPr>
            <w:tcW w:w="3560" w:type="dxa"/>
            <w:tcBorders>
              <w:top w:val="nil"/>
              <w:left w:val="nil"/>
              <w:bottom w:val="nil"/>
              <w:right w:val="nil"/>
            </w:tcBorders>
            <w:shd w:val="clear" w:color="auto" w:fill="auto"/>
            <w:noWrap/>
            <w:vAlign w:val="bottom"/>
            <w:hideMark/>
          </w:tcPr>
          <w:p w14:paraId="76E1E60A"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Доля заемного капитала</w:t>
            </w:r>
          </w:p>
        </w:tc>
        <w:tc>
          <w:tcPr>
            <w:tcW w:w="920" w:type="dxa"/>
            <w:tcBorders>
              <w:top w:val="nil"/>
              <w:left w:val="nil"/>
              <w:bottom w:val="nil"/>
              <w:right w:val="nil"/>
            </w:tcBorders>
            <w:shd w:val="clear" w:color="auto" w:fill="auto"/>
            <w:noWrap/>
            <w:vAlign w:val="bottom"/>
            <w:hideMark/>
          </w:tcPr>
          <w:p w14:paraId="5342F88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w:t>
            </w:r>
          </w:p>
        </w:tc>
        <w:tc>
          <w:tcPr>
            <w:tcW w:w="960" w:type="dxa"/>
            <w:tcBorders>
              <w:top w:val="nil"/>
              <w:left w:val="nil"/>
              <w:bottom w:val="nil"/>
              <w:right w:val="nil"/>
            </w:tcBorders>
            <w:shd w:val="clear" w:color="auto" w:fill="auto"/>
            <w:noWrap/>
            <w:vAlign w:val="bottom"/>
            <w:hideMark/>
          </w:tcPr>
          <w:p w14:paraId="4B464138"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6140CED1"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0E4B211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4117D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3B8A1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2C594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6923D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90303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97852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DBFFB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EDBB1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002293E0" w14:textId="77777777" w:rsidTr="00F02CC1">
        <w:trPr>
          <w:trHeight w:val="240"/>
        </w:trPr>
        <w:tc>
          <w:tcPr>
            <w:tcW w:w="3560" w:type="dxa"/>
            <w:tcBorders>
              <w:top w:val="nil"/>
              <w:left w:val="nil"/>
              <w:bottom w:val="nil"/>
              <w:right w:val="nil"/>
            </w:tcBorders>
            <w:shd w:val="clear" w:color="auto" w:fill="auto"/>
            <w:noWrap/>
            <w:vAlign w:val="bottom"/>
            <w:hideMark/>
          </w:tcPr>
          <w:p w14:paraId="615B11B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7DC38D17"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208B5F9"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39ECCC"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3E11B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39AD5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BC782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59CF1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6BD47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C3C5E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C8C30D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3AA6F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23F2B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01429365" w14:textId="77777777" w:rsidTr="00F02CC1">
        <w:trPr>
          <w:trHeight w:val="240"/>
        </w:trPr>
        <w:tc>
          <w:tcPr>
            <w:tcW w:w="3560" w:type="dxa"/>
            <w:tcBorders>
              <w:top w:val="nil"/>
              <w:left w:val="nil"/>
              <w:bottom w:val="nil"/>
              <w:right w:val="nil"/>
            </w:tcBorders>
            <w:shd w:val="clear" w:color="auto" w:fill="auto"/>
            <w:noWrap/>
            <w:vAlign w:val="bottom"/>
            <w:hideMark/>
          </w:tcPr>
          <w:p w14:paraId="498F997E"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Вложения акционерного капитала</w:t>
            </w:r>
          </w:p>
        </w:tc>
        <w:tc>
          <w:tcPr>
            <w:tcW w:w="920" w:type="dxa"/>
            <w:tcBorders>
              <w:top w:val="nil"/>
              <w:left w:val="nil"/>
              <w:bottom w:val="nil"/>
              <w:right w:val="nil"/>
            </w:tcBorders>
            <w:shd w:val="clear" w:color="auto" w:fill="auto"/>
            <w:noWrap/>
            <w:vAlign w:val="bottom"/>
            <w:hideMark/>
          </w:tcPr>
          <w:p w14:paraId="25005B8E"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9C52437"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B0B0C5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90,3</w:t>
            </w:r>
          </w:p>
        </w:tc>
        <w:tc>
          <w:tcPr>
            <w:tcW w:w="820" w:type="dxa"/>
            <w:tcBorders>
              <w:top w:val="nil"/>
              <w:left w:val="nil"/>
              <w:bottom w:val="nil"/>
              <w:right w:val="nil"/>
            </w:tcBorders>
            <w:shd w:val="clear" w:color="auto" w:fill="auto"/>
            <w:noWrap/>
            <w:vAlign w:val="bottom"/>
            <w:hideMark/>
          </w:tcPr>
          <w:p w14:paraId="31E59F4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90,3</w:t>
            </w:r>
          </w:p>
        </w:tc>
        <w:tc>
          <w:tcPr>
            <w:tcW w:w="820" w:type="dxa"/>
            <w:tcBorders>
              <w:top w:val="nil"/>
              <w:left w:val="nil"/>
              <w:bottom w:val="nil"/>
              <w:right w:val="nil"/>
            </w:tcBorders>
            <w:shd w:val="clear" w:color="auto" w:fill="auto"/>
            <w:noWrap/>
            <w:vAlign w:val="bottom"/>
            <w:hideMark/>
          </w:tcPr>
          <w:p w14:paraId="511C44A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120,4</w:t>
            </w:r>
          </w:p>
        </w:tc>
        <w:tc>
          <w:tcPr>
            <w:tcW w:w="820" w:type="dxa"/>
            <w:tcBorders>
              <w:top w:val="nil"/>
              <w:left w:val="nil"/>
              <w:bottom w:val="nil"/>
              <w:right w:val="nil"/>
            </w:tcBorders>
            <w:shd w:val="clear" w:color="auto" w:fill="auto"/>
            <w:noWrap/>
            <w:vAlign w:val="bottom"/>
            <w:hideMark/>
          </w:tcPr>
          <w:p w14:paraId="4483918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6733C2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DD7F9B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193AEE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9A8DFE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EA3806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181F28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r>
      <w:tr w:rsidR="00F02CC1" w:rsidRPr="00F02CC1" w14:paraId="0CB60C79" w14:textId="77777777" w:rsidTr="00F02CC1">
        <w:trPr>
          <w:trHeight w:val="240"/>
        </w:trPr>
        <w:tc>
          <w:tcPr>
            <w:tcW w:w="3560" w:type="dxa"/>
            <w:tcBorders>
              <w:top w:val="nil"/>
              <w:left w:val="nil"/>
              <w:bottom w:val="nil"/>
              <w:right w:val="nil"/>
            </w:tcBorders>
            <w:shd w:val="clear" w:color="auto" w:fill="auto"/>
            <w:noWrap/>
            <w:vAlign w:val="bottom"/>
            <w:hideMark/>
          </w:tcPr>
          <w:p w14:paraId="721D357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Акционерный капитал в балансе</w:t>
            </w:r>
          </w:p>
        </w:tc>
        <w:tc>
          <w:tcPr>
            <w:tcW w:w="920" w:type="dxa"/>
            <w:tcBorders>
              <w:top w:val="nil"/>
              <w:left w:val="nil"/>
              <w:bottom w:val="nil"/>
              <w:right w:val="nil"/>
            </w:tcBorders>
            <w:shd w:val="clear" w:color="auto" w:fill="auto"/>
            <w:noWrap/>
            <w:vAlign w:val="bottom"/>
            <w:hideMark/>
          </w:tcPr>
          <w:p w14:paraId="6598599D"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0B2C383"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5034C8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90,3</w:t>
            </w:r>
          </w:p>
        </w:tc>
        <w:tc>
          <w:tcPr>
            <w:tcW w:w="820" w:type="dxa"/>
            <w:tcBorders>
              <w:top w:val="nil"/>
              <w:left w:val="nil"/>
              <w:bottom w:val="nil"/>
              <w:right w:val="nil"/>
            </w:tcBorders>
            <w:shd w:val="clear" w:color="auto" w:fill="auto"/>
            <w:noWrap/>
            <w:vAlign w:val="bottom"/>
            <w:hideMark/>
          </w:tcPr>
          <w:p w14:paraId="6A9B01D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180,6</w:t>
            </w:r>
          </w:p>
        </w:tc>
        <w:tc>
          <w:tcPr>
            <w:tcW w:w="820" w:type="dxa"/>
            <w:tcBorders>
              <w:top w:val="nil"/>
              <w:left w:val="nil"/>
              <w:bottom w:val="nil"/>
              <w:right w:val="nil"/>
            </w:tcBorders>
            <w:shd w:val="clear" w:color="auto" w:fill="auto"/>
            <w:noWrap/>
            <w:vAlign w:val="bottom"/>
            <w:hideMark/>
          </w:tcPr>
          <w:p w14:paraId="57A2CDE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301</w:t>
            </w:r>
          </w:p>
        </w:tc>
        <w:tc>
          <w:tcPr>
            <w:tcW w:w="820" w:type="dxa"/>
            <w:tcBorders>
              <w:top w:val="nil"/>
              <w:left w:val="nil"/>
              <w:bottom w:val="nil"/>
              <w:right w:val="nil"/>
            </w:tcBorders>
            <w:shd w:val="clear" w:color="auto" w:fill="auto"/>
            <w:noWrap/>
            <w:vAlign w:val="bottom"/>
            <w:hideMark/>
          </w:tcPr>
          <w:p w14:paraId="1BC107B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301</w:t>
            </w:r>
          </w:p>
        </w:tc>
        <w:tc>
          <w:tcPr>
            <w:tcW w:w="820" w:type="dxa"/>
            <w:tcBorders>
              <w:top w:val="nil"/>
              <w:left w:val="nil"/>
              <w:bottom w:val="nil"/>
              <w:right w:val="nil"/>
            </w:tcBorders>
            <w:shd w:val="clear" w:color="auto" w:fill="auto"/>
            <w:noWrap/>
            <w:vAlign w:val="bottom"/>
            <w:hideMark/>
          </w:tcPr>
          <w:p w14:paraId="5752665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301</w:t>
            </w:r>
          </w:p>
        </w:tc>
        <w:tc>
          <w:tcPr>
            <w:tcW w:w="820" w:type="dxa"/>
            <w:tcBorders>
              <w:top w:val="nil"/>
              <w:left w:val="nil"/>
              <w:bottom w:val="nil"/>
              <w:right w:val="nil"/>
            </w:tcBorders>
            <w:shd w:val="clear" w:color="auto" w:fill="auto"/>
            <w:noWrap/>
            <w:vAlign w:val="bottom"/>
            <w:hideMark/>
          </w:tcPr>
          <w:p w14:paraId="0F2D673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301</w:t>
            </w:r>
          </w:p>
        </w:tc>
        <w:tc>
          <w:tcPr>
            <w:tcW w:w="820" w:type="dxa"/>
            <w:tcBorders>
              <w:top w:val="nil"/>
              <w:left w:val="nil"/>
              <w:bottom w:val="nil"/>
              <w:right w:val="nil"/>
            </w:tcBorders>
            <w:shd w:val="clear" w:color="auto" w:fill="auto"/>
            <w:noWrap/>
            <w:vAlign w:val="bottom"/>
            <w:hideMark/>
          </w:tcPr>
          <w:p w14:paraId="5BDE28C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301</w:t>
            </w:r>
          </w:p>
        </w:tc>
        <w:tc>
          <w:tcPr>
            <w:tcW w:w="820" w:type="dxa"/>
            <w:tcBorders>
              <w:top w:val="nil"/>
              <w:left w:val="nil"/>
              <w:bottom w:val="nil"/>
              <w:right w:val="nil"/>
            </w:tcBorders>
            <w:shd w:val="clear" w:color="auto" w:fill="auto"/>
            <w:noWrap/>
            <w:vAlign w:val="bottom"/>
            <w:hideMark/>
          </w:tcPr>
          <w:p w14:paraId="74CF858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301</w:t>
            </w:r>
          </w:p>
        </w:tc>
        <w:tc>
          <w:tcPr>
            <w:tcW w:w="820" w:type="dxa"/>
            <w:tcBorders>
              <w:top w:val="nil"/>
              <w:left w:val="nil"/>
              <w:bottom w:val="nil"/>
              <w:right w:val="nil"/>
            </w:tcBorders>
            <w:shd w:val="clear" w:color="auto" w:fill="auto"/>
            <w:noWrap/>
            <w:vAlign w:val="bottom"/>
            <w:hideMark/>
          </w:tcPr>
          <w:p w14:paraId="5841819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301</w:t>
            </w:r>
          </w:p>
        </w:tc>
        <w:tc>
          <w:tcPr>
            <w:tcW w:w="820" w:type="dxa"/>
            <w:tcBorders>
              <w:top w:val="nil"/>
              <w:left w:val="nil"/>
              <w:bottom w:val="nil"/>
              <w:right w:val="nil"/>
            </w:tcBorders>
            <w:shd w:val="clear" w:color="auto" w:fill="auto"/>
            <w:noWrap/>
            <w:vAlign w:val="bottom"/>
            <w:hideMark/>
          </w:tcPr>
          <w:p w14:paraId="6414CAD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301</w:t>
            </w:r>
          </w:p>
        </w:tc>
      </w:tr>
      <w:tr w:rsidR="00F02CC1" w:rsidRPr="00F02CC1" w14:paraId="0BB94FDA" w14:textId="77777777" w:rsidTr="00F02CC1">
        <w:trPr>
          <w:trHeight w:val="240"/>
        </w:trPr>
        <w:tc>
          <w:tcPr>
            <w:tcW w:w="3560" w:type="dxa"/>
            <w:tcBorders>
              <w:top w:val="nil"/>
              <w:left w:val="nil"/>
              <w:bottom w:val="nil"/>
              <w:right w:val="nil"/>
            </w:tcBorders>
            <w:shd w:val="clear" w:color="auto" w:fill="auto"/>
            <w:noWrap/>
            <w:vAlign w:val="bottom"/>
            <w:hideMark/>
          </w:tcPr>
          <w:p w14:paraId="3F092F2F"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Дивиденды в % от чистой прибыли</w:t>
            </w:r>
          </w:p>
        </w:tc>
        <w:tc>
          <w:tcPr>
            <w:tcW w:w="920" w:type="dxa"/>
            <w:tcBorders>
              <w:top w:val="nil"/>
              <w:left w:val="nil"/>
              <w:bottom w:val="nil"/>
              <w:right w:val="nil"/>
            </w:tcBorders>
            <w:shd w:val="clear" w:color="auto" w:fill="auto"/>
            <w:noWrap/>
            <w:vAlign w:val="bottom"/>
            <w:hideMark/>
          </w:tcPr>
          <w:p w14:paraId="5E6404E0"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E1BE74F"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4F8584AF"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50401640"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20%</w:t>
            </w:r>
          </w:p>
        </w:tc>
        <w:tc>
          <w:tcPr>
            <w:tcW w:w="820" w:type="dxa"/>
            <w:tcBorders>
              <w:top w:val="nil"/>
              <w:left w:val="nil"/>
              <w:bottom w:val="nil"/>
              <w:right w:val="nil"/>
            </w:tcBorders>
            <w:shd w:val="clear" w:color="auto" w:fill="auto"/>
            <w:noWrap/>
            <w:vAlign w:val="bottom"/>
            <w:hideMark/>
          </w:tcPr>
          <w:p w14:paraId="45A26593"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20%</w:t>
            </w:r>
          </w:p>
        </w:tc>
        <w:tc>
          <w:tcPr>
            <w:tcW w:w="820" w:type="dxa"/>
            <w:tcBorders>
              <w:top w:val="nil"/>
              <w:left w:val="nil"/>
              <w:bottom w:val="nil"/>
              <w:right w:val="nil"/>
            </w:tcBorders>
            <w:shd w:val="clear" w:color="auto" w:fill="auto"/>
            <w:noWrap/>
            <w:vAlign w:val="bottom"/>
            <w:hideMark/>
          </w:tcPr>
          <w:p w14:paraId="021F8775"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20%</w:t>
            </w:r>
          </w:p>
        </w:tc>
        <w:tc>
          <w:tcPr>
            <w:tcW w:w="820" w:type="dxa"/>
            <w:tcBorders>
              <w:top w:val="nil"/>
              <w:left w:val="nil"/>
              <w:bottom w:val="nil"/>
              <w:right w:val="nil"/>
            </w:tcBorders>
            <w:shd w:val="clear" w:color="auto" w:fill="auto"/>
            <w:noWrap/>
            <w:vAlign w:val="bottom"/>
            <w:hideMark/>
          </w:tcPr>
          <w:p w14:paraId="0E9C38D2"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20%</w:t>
            </w:r>
          </w:p>
        </w:tc>
        <w:tc>
          <w:tcPr>
            <w:tcW w:w="820" w:type="dxa"/>
            <w:tcBorders>
              <w:top w:val="nil"/>
              <w:left w:val="nil"/>
              <w:bottom w:val="nil"/>
              <w:right w:val="nil"/>
            </w:tcBorders>
            <w:shd w:val="clear" w:color="auto" w:fill="auto"/>
            <w:noWrap/>
            <w:vAlign w:val="bottom"/>
            <w:hideMark/>
          </w:tcPr>
          <w:p w14:paraId="1A3C954E"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20%</w:t>
            </w:r>
          </w:p>
        </w:tc>
        <w:tc>
          <w:tcPr>
            <w:tcW w:w="820" w:type="dxa"/>
            <w:tcBorders>
              <w:top w:val="nil"/>
              <w:left w:val="nil"/>
              <w:bottom w:val="nil"/>
              <w:right w:val="nil"/>
            </w:tcBorders>
            <w:shd w:val="clear" w:color="auto" w:fill="auto"/>
            <w:noWrap/>
            <w:vAlign w:val="bottom"/>
            <w:hideMark/>
          </w:tcPr>
          <w:p w14:paraId="2138809E"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20%</w:t>
            </w:r>
          </w:p>
        </w:tc>
        <w:tc>
          <w:tcPr>
            <w:tcW w:w="820" w:type="dxa"/>
            <w:tcBorders>
              <w:top w:val="nil"/>
              <w:left w:val="nil"/>
              <w:bottom w:val="nil"/>
              <w:right w:val="nil"/>
            </w:tcBorders>
            <w:shd w:val="clear" w:color="auto" w:fill="auto"/>
            <w:noWrap/>
            <w:vAlign w:val="bottom"/>
            <w:hideMark/>
          </w:tcPr>
          <w:p w14:paraId="0FAAF87B"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20%</w:t>
            </w:r>
          </w:p>
        </w:tc>
        <w:tc>
          <w:tcPr>
            <w:tcW w:w="820" w:type="dxa"/>
            <w:tcBorders>
              <w:top w:val="nil"/>
              <w:left w:val="nil"/>
              <w:bottom w:val="nil"/>
              <w:right w:val="nil"/>
            </w:tcBorders>
            <w:shd w:val="clear" w:color="auto" w:fill="auto"/>
            <w:noWrap/>
            <w:vAlign w:val="bottom"/>
            <w:hideMark/>
          </w:tcPr>
          <w:p w14:paraId="2D0B3A50"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20%</w:t>
            </w:r>
          </w:p>
        </w:tc>
        <w:tc>
          <w:tcPr>
            <w:tcW w:w="820" w:type="dxa"/>
            <w:tcBorders>
              <w:top w:val="nil"/>
              <w:left w:val="nil"/>
              <w:bottom w:val="nil"/>
              <w:right w:val="nil"/>
            </w:tcBorders>
            <w:shd w:val="clear" w:color="auto" w:fill="auto"/>
            <w:noWrap/>
            <w:vAlign w:val="bottom"/>
            <w:hideMark/>
          </w:tcPr>
          <w:p w14:paraId="22C8C84F"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20%</w:t>
            </w:r>
          </w:p>
        </w:tc>
      </w:tr>
      <w:tr w:rsidR="00F02CC1" w:rsidRPr="00F02CC1" w14:paraId="45071E86" w14:textId="77777777" w:rsidTr="00F02CC1">
        <w:trPr>
          <w:trHeight w:val="240"/>
        </w:trPr>
        <w:tc>
          <w:tcPr>
            <w:tcW w:w="3560" w:type="dxa"/>
            <w:tcBorders>
              <w:top w:val="nil"/>
              <w:left w:val="nil"/>
              <w:bottom w:val="nil"/>
              <w:right w:val="nil"/>
            </w:tcBorders>
            <w:shd w:val="clear" w:color="auto" w:fill="auto"/>
            <w:noWrap/>
            <w:vAlign w:val="bottom"/>
            <w:hideMark/>
          </w:tcPr>
          <w:p w14:paraId="5F3906CE"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Выплаты дивидендов</w:t>
            </w:r>
          </w:p>
        </w:tc>
        <w:tc>
          <w:tcPr>
            <w:tcW w:w="920" w:type="dxa"/>
            <w:tcBorders>
              <w:top w:val="nil"/>
              <w:left w:val="nil"/>
              <w:bottom w:val="nil"/>
              <w:right w:val="nil"/>
            </w:tcBorders>
            <w:shd w:val="clear" w:color="auto" w:fill="auto"/>
            <w:noWrap/>
            <w:vAlign w:val="bottom"/>
            <w:hideMark/>
          </w:tcPr>
          <w:p w14:paraId="29C6F7E9"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1216EC6"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AA3869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E6DF39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B27BBC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2 379</w:t>
            </w:r>
          </w:p>
        </w:tc>
        <w:tc>
          <w:tcPr>
            <w:tcW w:w="820" w:type="dxa"/>
            <w:tcBorders>
              <w:top w:val="nil"/>
              <w:left w:val="nil"/>
              <w:bottom w:val="nil"/>
              <w:right w:val="nil"/>
            </w:tcBorders>
            <w:shd w:val="clear" w:color="auto" w:fill="auto"/>
            <w:noWrap/>
            <w:vAlign w:val="bottom"/>
            <w:hideMark/>
          </w:tcPr>
          <w:p w14:paraId="5E5CABA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3 218</w:t>
            </w:r>
          </w:p>
        </w:tc>
        <w:tc>
          <w:tcPr>
            <w:tcW w:w="820" w:type="dxa"/>
            <w:tcBorders>
              <w:top w:val="nil"/>
              <w:left w:val="nil"/>
              <w:bottom w:val="nil"/>
              <w:right w:val="nil"/>
            </w:tcBorders>
            <w:shd w:val="clear" w:color="auto" w:fill="auto"/>
            <w:noWrap/>
            <w:vAlign w:val="bottom"/>
            <w:hideMark/>
          </w:tcPr>
          <w:p w14:paraId="2431C2A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3 961</w:t>
            </w:r>
          </w:p>
        </w:tc>
        <w:tc>
          <w:tcPr>
            <w:tcW w:w="820" w:type="dxa"/>
            <w:tcBorders>
              <w:top w:val="nil"/>
              <w:left w:val="nil"/>
              <w:bottom w:val="nil"/>
              <w:right w:val="nil"/>
            </w:tcBorders>
            <w:shd w:val="clear" w:color="auto" w:fill="auto"/>
            <w:noWrap/>
            <w:vAlign w:val="bottom"/>
            <w:hideMark/>
          </w:tcPr>
          <w:p w14:paraId="2405D8E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4 834</w:t>
            </w:r>
          </w:p>
        </w:tc>
        <w:tc>
          <w:tcPr>
            <w:tcW w:w="820" w:type="dxa"/>
            <w:tcBorders>
              <w:top w:val="nil"/>
              <w:left w:val="nil"/>
              <w:bottom w:val="nil"/>
              <w:right w:val="nil"/>
            </w:tcBorders>
            <w:shd w:val="clear" w:color="auto" w:fill="auto"/>
            <w:noWrap/>
            <w:vAlign w:val="bottom"/>
            <w:hideMark/>
          </w:tcPr>
          <w:p w14:paraId="0F5F44B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5 759</w:t>
            </w:r>
          </w:p>
        </w:tc>
        <w:tc>
          <w:tcPr>
            <w:tcW w:w="820" w:type="dxa"/>
            <w:tcBorders>
              <w:top w:val="nil"/>
              <w:left w:val="nil"/>
              <w:bottom w:val="nil"/>
              <w:right w:val="nil"/>
            </w:tcBorders>
            <w:shd w:val="clear" w:color="auto" w:fill="auto"/>
            <w:noWrap/>
            <w:vAlign w:val="bottom"/>
            <w:hideMark/>
          </w:tcPr>
          <w:p w14:paraId="54DC647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6 740</w:t>
            </w:r>
          </w:p>
        </w:tc>
        <w:tc>
          <w:tcPr>
            <w:tcW w:w="820" w:type="dxa"/>
            <w:tcBorders>
              <w:top w:val="nil"/>
              <w:left w:val="nil"/>
              <w:bottom w:val="nil"/>
              <w:right w:val="nil"/>
            </w:tcBorders>
            <w:shd w:val="clear" w:color="auto" w:fill="auto"/>
            <w:noWrap/>
            <w:vAlign w:val="bottom"/>
            <w:hideMark/>
          </w:tcPr>
          <w:p w14:paraId="2608163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8 418</w:t>
            </w:r>
          </w:p>
        </w:tc>
        <w:tc>
          <w:tcPr>
            <w:tcW w:w="820" w:type="dxa"/>
            <w:tcBorders>
              <w:top w:val="nil"/>
              <w:left w:val="nil"/>
              <w:bottom w:val="nil"/>
              <w:right w:val="nil"/>
            </w:tcBorders>
            <w:shd w:val="clear" w:color="auto" w:fill="auto"/>
            <w:noWrap/>
            <w:vAlign w:val="bottom"/>
            <w:hideMark/>
          </w:tcPr>
          <w:p w14:paraId="1F48C05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9 512</w:t>
            </w:r>
          </w:p>
        </w:tc>
      </w:tr>
      <w:tr w:rsidR="00F02CC1" w:rsidRPr="00F02CC1" w14:paraId="58B89861" w14:textId="77777777" w:rsidTr="00F02CC1">
        <w:trPr>
          <w:trHeight w:val="240"/>
        </w:trPr>
        <w:tc>
          <w:tcPr>
            <w:tcW w:w="3560" w:type="dxa"/>
            <w:tcBorders>
              <w:top w:val="nil"/>
              <w:left w:val="nil"/>
              <w:bottom w:val="nil"/>
              <w:right w:val="nil"/>
            </w:tcBorders>
            <w:shd w:val="clear" w:color="auto" w:fill="auto"/>
            <w:noWrap/>
            <w:vAlign w:val="bottom"/>
            <w:hideMark/>
          </w:tcPr>
          <w:p w14:paraId="3D2AC38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2C9B4159"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B26B51E"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FF2C2B"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4E598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CD0C5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60762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A251E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2D9FB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54957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F7687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6FCD2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21E8A9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4D746023" w14:textId="77777777" w:rsidTr="00F02CC1">
        <w:trPr>
          <w:trHeight w:val="240"/>
        </w:trPr>
        <w:tc>
          <w:tcPr>
            <w:tcW w:w="3560" w:type="dxa"/>
            <w:tcBorders>
              <w:top w:val="nil"/>
              <w:left w:val="nil"/>
              <w:bottom w:val="nil"/>
              <w:right w:val="nil"/>
            </w:tcBorders>
            <w:shd w:val="clear" w:color="auto" w:fill="auto"/>
            <w:noWrap/>
            <w:vAlign w:val="bottom"/>
            <w:hideMark/>
          </w:tcPr>
          <w:p w14:paraId="3CBA97EE"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Поступление кредита</w:t>
            </w:r>
          </w:p>
        </w:tc>
        <w:tc>
          <w:tcPr>
            <w:tcW w:w="920" w:type="dxa"/>
            <w:tcBorders>
              <w:top w:val="nil"/>
              <w:left w:val="nil"/>
              <w:bottom w:val="nil"/>
              <w:right w:val="nil"/>
            </w:tcBorders>
            <w:shd w:val="clear" w:color="auto" w:fill="auto"/>
            <w:noWrap/>
            <w:vAlign w:val="bottom"/>
            <w:hideMark/>
          </w:tcPr>
          <w:p w14:paraId="5D63655E"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934B42B"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5F0BA7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114 657</w:t>
            </w:r>
          </w:p>
        </w:tc>
        <w:tc>
          <w:tcPr>
            <w:tcW w:w="820" w:type="dxa"/>
            <w:tcBorders>
              <w:top w:val="nil"/>
              <w:left w:val="nil"/>
              <w:bottom w:val="nil"/>
              <w:right w:val="nil"/>
            </w:tcBorders>
            <w:shd w:val="clear" w:color="auto" w:fill="auto"/>
            <w:noWrap/>
            <w:vAlign w:val="bottom"/>
            <w:hideMark/>
          </w:tcPr>
          <w:p w14:paraId="7F2EA08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121 664</w:t>
            </w:r>
          </w:p>
        </w:tc>
        <w:tc>
          <w:tcPr>
            <w:tcW w:w="820" w:type="dxa"/>
            <w:tcBorders>
              <w:top w:val="nil"/>
              <w:left w:val="nil"/>
              <w:bottom w:val="nil"/>
              <w:right w:val="nil"/>
            </w:tcBorders>
            <w:shd w:val="clear" w:color="auto" w:fill="auto"/>
            <w:noWrap/>
            <w:vAlign w:val="bottom"/>
            <w:hideMark/>
          </w:tcPr>
          <w:p w14:paraId="3AD13C7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147 120</w:t>
            </w:r>
          </w:p>
        </w:tc>
        <w:tc>
          <w:tcPr>
            <w:tcW w:w="820" w:type="dxa"/>
            <w:tcBorders>
              <w:top w:val="nil"/>
              <w:left w:val="nil"/>
              <w:bottom w:val="nil"/>
              <w:right w:val="nil"/>
            </w:tcBorders>
            <w:shd w:val="clear" w:color="auto" w:fill="auto"/>
            <w:noWrap/>
            <w:vAlign w:val="bottom"/>
            <w:hideMark/>
          </w:tcPr>
          <w:p w14:paraId="0808E6B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887B34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8F5787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C1C617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7D447C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5D2A1E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C9A7B2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r>
      <w:tr w:rsidR="00F02CC1" w:rsidRPr="00F02CC1" w14:paraId="071ED9B6" w14:textId="77777777" w:rsidTr="00F02CC1">
        <w:trPr>
          <w:trHeight w:val="240"/>
        </w:trPr>
        <w:tc>
          <w:tcPr>
            <w:tcW w:w="3560" w:type="dxa"/>
            <w:tcBorders>
              <w:top w:val="nil"/>
              <w:left w:val="nil"/>
              <w:bottom w:val="nil"/>
              <w:right w:val="nil"/>
            </w:tcBorders>
            <w:shd w:val="clear" w:color="auto" w:fill="auto"/>
            <w:noWrap/>
            <w:vAlign w:val="bottom"/>
            <w:hideMark/>
          </w:tcPr>
          <w:p w14:paraId="0499030C"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Возврат кредита</w:t>
            </w:r>
          </w:p>
        </w:tc>
        <w:tc>
          <w:tcPr>
            <w:tcW w:w="920" w:type="dxa"/>
            <w:tcBorders>
              <w:top w:val="nil"/>
              <w:left w:val="nil"/>
              <w:bottom w:val="nil"/>
              <w:right w:val="nil"/>
            </w:tcBorders>
            <w:shd w:val="clear" w:color="auto" w:fill="auto"/>
            <w:noWrap/>
            <w:vAlign w:val="bottom"/>
            <w:hideMark/>
          </w:tcPr>
          <w:p w14:paraId="7D169F26"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7E4730F"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21EE2D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5F1042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A39594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52213F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28 008</w:t>
            </w:r>
          </w:p>
        </w:tc>
        <w:tc>
          <w:tcPr>
            <w:tcW w:w="820" w:type="dxa"/>
            <w:tcBorders>
              <w:top w:val="nil"/>
              <w:left w:val="nil"/>
              <w:bottom w:val="nil"/>
              <w:right w:val="nil"/>
            </w:tcBorders>
            <w:shd w:val="clear" w:color="auto" w:fill="auto"/>
            <w:noWrap/>
            <w:vAlign w:val="bottom"/>
            <w:hideMark/>
          </w:tcPr>
          <w:p w14:paraId="0763CBD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41 832</w:t>
            </w:r>
          </w:p>
        </w:tc>
        <w:tc>
          <w:tcPr>
            <w:tcW w:w="820" w:type="dxa"/>
            <w:tcBorders>
              <w:top w:val="nil"/>
              <w:left w:val="nil"/>
              <w:bottom w:val="nil"/>
              <w:right w:val="nil"/>
            </w:tcBorders>
            <w:shd w:val="clear" w:color="auto" w:fill="auto"/>
            <w:noWrap/>
            <w:vAlign w:val="bottom"/>
            <w:hideMark/>
          </w:tcPr>
          <w:p w14:paraId="1A8E941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45 784</w:t>
            </w:r>
          </w:p>
        </w:tc>
        <w:tc>
          <w:tcPr>
            <w:tcW w:w="820" w:type="dxa"/>
            <w:tcBorders>
              <w:top w:val="nil"/>
              <w:left w:val="nil"/>
              <w:bottom w:val="nil"/>
              <w:right w:val="nil"/>
            </w:tcBorders>
            <w:shd w:val="clear" w:color="auto" w:fill="auto"/>
            <w:noWrap/>
            <w:vAlign w:val="bottom"/>
            <w:hideMark/>
          </w:tcPr>
          <w:p w14:paraId="6AD3688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49 985</w:t>
            </w:r>
          </w:p>
        </w:tc>
        <w:tc>
          <w:tcPr>
            <w:tcW w:w="820" w:type="dxa"/>
            <w:tcBorders>
              <w:top w:val="nil"/>
              <w:left w:val="nil"/>
              <w:bottom w:val="nil"/>
              <w:right w:val="nil"/>
            </w:tcBorders>
            <w:shd w:val="clear" w:color="auto" w:fill="auto"/>
            <w:noWrap/>
            <w:vAlign w:val="bottom"/>
            <w:hideMark/>
          </w:tcPr>
          <w:p w14:paraId="4B5D014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54 449</w:t>
            </w:r>
          </w:p>
        </w:tc>
        <w:tc>
          <w:tcPr>
            <w:tcW w:w="820" w:type="dxa"/>
            <w:tcBorders>
              <w:top w:val="nil"/>
              <w:left w:val="nil"/>
              <w:bottom w:val="nil"/>
              <w:right w:val="nil"/>
            </w:tcBorders>
            <w:shd w:val="clear" w:color="auto" w:fill="auto"/>
            <w:noWrap/>
            <w:vAlign w:val="bottom"/>
            <w:hideMark/>
          </w:tcPr>
          <w:p w14:paraId="4A0676D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58 523</w:t>
            </w:r>
          </w:p>
        </w:tc>
        <w:tc>
          <w:tcPr>
            <w:tcW w:w="820" w:type="dxa"/>
            <w:tcBorders>
              <w:top w:val="nil"/>
              <w:left w:val="nil"/>
              <w:bottom w:val="nil"/>
              <w:right w:val="nil"/>
            </w:tcBorders>
            <w:shd w:val="clear" w:color="auto" w:fill="auto"/>
            <w:noWrap/>
            <w:vAlign w:val="bottom"/>
            <w:hideMark/>
          </w:tcPr>
          <w:p w14:paraId="750976C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63 528</w:t>
            </w:r>
          </w:p>
        </w:tc>
      </w:tr>
      <w:tr w:rsidR="00F02CC1" w:rsidRPr="00F02CC1" w14:paraId="20B6B7B8" w14:textId="77777777" w:rsidTr="00F02CC1">
        <w:trPr>
          <w:trHeight w:val="240"/>
        </w:trPr>
        <w:tc>
          <w:tcPr>
            <w:tcW w:w="3560" w:type="dxa"/>
            <w:tcBorders>
              <w:top w:val="nil"/>
              <w:left w:val="nil"/>
              <w:bottom w:val="nil"/>
              <w:right w:val="nil"/>
            </w:tcBorders>
            <w:shd w:val="clear" w:color="auto" w:fill="auto"/>
            <w:noWrap/>
            <w:vAlign w:val="bottom"/>
            <w:hideMark/>
          </w:tcPr>
          <w:p w14:paraId="4592C2C1"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Задолженность в течение периода</w:t>
            </w:r>
          </w:p>
        </w:tc>
        <w:tc>
          <w:tcPr>
            <w:tcW w:w="920" w:type="dxa"/>
            <w:tcBorders>
              <w:top w:val="nil"/>
              <w:left w:val="nil"/>
              <w:bottom w:val="nil"/>
              <w:right w:val="nil"/>
            </w:tcBorders>
            <w:shd w:val="clear" w:color="auto" w:fill="auto"/>
            <w:noWrap/>
            <w:vAlign w:val="bottom"/>
            <w:hideMark/>
          </w:tcPr>
          <w:p w14:paraId="2A464353"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4919F7E"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1A0848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114 657</w:t>
            </w:r>
          </w:p>
        </w:tc>
        <w:tc>
          <w:tcPr>
            <w:tcW w:w="820" w:type="dxa"/>
            <w:tcBorders>
              <w:top w:val="nil"/>
              <w:left w:val="nil"/>
              <w:bottom w:val="nil"/>
              <w:right w:val="nil"/>
            </w:tcBorders>
            <w:shd w:val="clear" w:color="auto" w:fill="auto"/>
            <w:noWrap/>
            <w:vAlign w:val="bottom"/>
            <w:hideMark/>
          </w:tcPr>
          <w:p w14:paraId="4609347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236 321</w:t>
            </w:r>
          </w:p>
        </w:tc>
        <w:tc>
          <w:tcPr>
            <w:tcW w:w="820" w:type="dxa"/>
            <w:tcBorders>
              <w:top w:val="nil"/>
              <w:left w:val="nil"/>
              <w:bottom w:val="nil"/>
              <w:right w:val="nil"/>
            </w:tcBorders>
            <w:shd w:val="clear" w:color="auto" w:fill="auto"/>
            <w:noWrap/>
            <w:vAlign w:val="bottom"/>
            <w:hideMark/>
          </w:tcPr>
          <w:p w14:paraId="6A2F8C8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383 441</w:t>
            </w:r>
          </w:p>
        </w:tc>
        <w:tc>
          <w:tcPr>
            <w:tcW w:w="820" w:type="dxa"/>
            <w:tcBorders>
              <w:top w:val="nil"/>
              <w:left w:val="nil"/>
              <w:bottom w:val="nil"/>
              <w:right w:val="nil"/>
            </w:tcBorders>
            <w:shd w:val="clear" w:color="auto" w:fill="auto"/>
            <w:noWrap/>
            <w:vAlign w:val="bottom"/>
            <w:hideMark/>
          </w:tcPr>
          <w:p w14:paraId="3D2E1CB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383 441</w:t>
            </w:r>
          </w:p>
        </w:tc>
        <w:tc>
          <w:tcPr>
            <w:tcW w:w="820" w:type="dxa"/>
            <w:tcBorders>
              <w:top w:val="nil"/>
              <w:left w:val="nil"/>
              <w:bottom w:val="nil"/>
              <w:right w:val="nil"/>
            </w:tcBorders>
            <w:shd w:val="clear" w:color="auto" w:fill="auto"/>
            <w:noWrap/>
            <w:vAlign w:val="bottom"/>
            <w:hideMark/>
          </w:tcPr>
          <w:p w14:paraId="2D0F4E0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355 433</w:t>
            </w:r>
          </w:p>
        </w:tc>
        <w:tc>
          <w:tcPr>
            <w:tcW w:w="820" w:type="dxa"/>
            <w:tcBorders>
              <w:top w:val="nil"/>
              <w:left w:val="nil"/>
              <w:bottom w:val="nil"/>
              <w:right w:val="nil"/>
            </w:tcBorders>
            <w:shd w:val="clear" w:color="auto" w:fill="auto"/>
            <w:noWrap/>
            <w:vAlign w:val="bottom"/>
            <w:hideMark/>
          </w:tcPr>
          <w:p w14:paraId="3F311DF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313 600</w:t>
            </w:r>
          </w:p>
        </w:tc>
        <w:tc>
          <w:tcPr>
            <w:tcW w:w="820" w:type="dxa"/>
            <w:tcBorders>
              <w:top w:val="nil"/>
              <w:left w:val="nil"/>
              <w:bottom w:val="nil"/>
              <w:right w:val="nil"/>
            </w:tcBorders>
            <w:shd w:val="clear" w:color="auto" w:fill="auto"/>
            <w:noWrap/>
            <w:vAlign w:val="bottom"/>
            <w:hideMark/>
          </w:tcPr>
          <w:p w14:paraId="5A5741C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267 816</w:t>
            </w:r>
          </w:p>
        </w:tc>
        <w:tc>
          <w:tcPr>
            <w:tcW w:w="820" w:type="dxa"/>
            <w:tcBorders>
              <w:top w:val="nil"/>
              <w:left w:val="nil"/>
              <w:bottom w:val="nil"/>
              <w:right w:val="nil"/>
            </w:tcBorders>
            <w:shd w:val="clear" w:color="auto" w:fill="auto"/>
            <w:noWrap/>
            <w:vAlign w:val="bottom"/>
            <w:hideMark/>
          </w:tcPr>
          <w:p w14:paraId="6083603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217 831</w:t>
            </w:r>
          </w:p>
        </w:tc>
        <w:tc>
          <w:tcPr>
            <w:tcW w:w="820" w:type="dxa"/>
            <w:tcBorders>
              <w:top w:val="nil"/>
              <w:left w:val="nil"/>
              <w:bottom w:val="nil"/>
              <w:right w:val="nil"/>
            </w:tcBorders>
            <w:shd w:val="clear" w:color="auto" w:fill="auto"/>
            <w:noWrap/>
            <w:vAlign w:val="bottom"/>
            <w:hideMark/>
          </w:tcPr>
          <w:p w14:paraId="2B0EC73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163 382</w:t>
            </w:r>
          </w:p>
        </w:tc>
        <w:tc>
          <w:tcPr>
            <w:tcW w:w="820" w:type="dxa"/>
            <w:tcBorders>
              <w:top w:val="nil"/>
              <w:left w:val="nil"/>
              <w:bottom w:val="nil"/>
              <w:right w:val="nil"/>
            </w:tcBorders>
            <w:shd w:val="clear" w:color="auto" w:fill="auto"/>
            <w:noWrap/>
            <w:vAlign w:val="bottom"/>
            <w:hideMark/>
          </w:tcPr>
          <w:p w14:paraId="70FC78E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104 860</w:t>
            </w:r>
          </w:p>
        </w:tc>
      </w:tr>
      <w:tr w:rsidR="00F02CC1" w:rsidRPr="00F02CC1" w14:paraId="2E958CB2" w14:textId="77777777" w:rsidTr="00F02CC1">
        <w:trPr>
          <w:trHeight w:val="240"/>
        </w:trPr>
        <w:tc>
          <w:tcPr>
            <w:tcW w:w="3560" w:type="dxa"/>
            <w:tcBorders>
              <w:top w:val="nil"/>
              <w:left w:val="nil"/>
              <w:bottom w:val="nil"/>
              <w:right w:val="nil"/>
            </w:tcBorders>
            <w:shd w:val="clear" w:color="auto" w:fill="auto"/>
            <w:noWrap/>
            <w:vAlign w:val="bottom"/>
            <w:hideMark/>
          </w:tcPr>
          <w:p w14:paraId="1CB2CF1C"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Задолженность на конец периода</w:t>
            </w:r>
          </w:p>
        </w:tc>
        <w:tc>
          <w:tcPr>
            <w:tcW w:w="920" w:type="dxa"/>
            <w:tcBorders>
              <w:top w:val="nil"/>
              <w:left w:val="nil"/>
              <w:bottom w:val="nil"/>
              <w:right w:val="nil"/>
            </w:tcBorders>
            <w:shd w:val="clear" w:color="auto" w:fill="auto"/>
            <w:noWrap/>
            <w:vAlign w:val="bottom"/>
            <w:hideMark/>
          </w:tcPr>
          <w:p w14:paraId="12C020A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FB1FC23"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A22B78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114 657</w:t>
            </w:r>
          </w:p>
        </w:tc>
        <w:tc>
          <w:tcPr>
            <w:tcW w:w="820" w:type="dxa"/>
            <w:tcBorders>
              <w:top w:val="nil"/>
              <w:left w:val="nil"/>
              <w:bottom w:val="nil"/>
              <w:right w:val="nil"/>
            </w:tcBorders>
            <w:shd w:val="clear" w:color="auto" w:fill="auto"/>
            <w:noWrap/>
            <w:vAlign w:val="bottom"/>
            <w:hideMark/>
          </w:tcPr>
          <w:p w14:paraId="40E6EC8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236 321</w:t>
            </w:r>
          </w:p>
        </w:tc>
        <w:tc>
          <w:tcPr>
            <w:tcW w:w="820" w:type="dxa"/>
            <w:tcBorders>
              <w:top w:val="nil"/>
              <w:left w:val="nil"/>
              <w:bottom w:val="nil"/>
              <w:right w:val="nil"/>
            </w:tcBorders>
            <w:shd w:val="clear" w:color="auto" w:fill="auto"/>
            <w:noWrap/>
            <w:vAlign w:val="bottom"/>
            <w:hideMark/>
          </w:tcPr>
          <w:p w14:paraId="760D3CB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383 441</w:t>
            </w:r>
          </w:p>
        </w:tc>
        <w:tc>
          <w:tcPr>
            <w:tcW w:w="820" w:type="dxa"/>
            <w:tcBorders>
              <w:top w:val="nil"/>
              <w:left w:val="nil"/>
              <w:bottom w:val="nil"/>
              <w:right w:val="nil"/>
            </w:tcBorders>
            <w:shd w:val="clear" w:color="auto" w:fill="auto"/>
            <w:noWrap/>
            <w:vAlign w:val="bottom"/>
            <w:hideMark/>
          </w:tcPr>
          <w:p w14:paraId="74DEA5A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355 433</w:t>
            </w:r>
          </w:p>
        </w:tc>
        <w:tc>
          <w:tcPr>
            <w:tcW w:w="820" w:type="dxa"/>
            <w:tcBorders>
              <w:top w:val="nil"/>
              <w:left w:val="nil"/>
              <w:bottom w:val="nil"/>
              <w:right w:val="nil"/>
            </w:tcBorders>
            <w:shd w:val="clear" w:color="auto" w:fill="auto"/>
            <w:noWrap/>
            <w:vAlign w:val="bottom"/>
            <w:hideMark/>
          </w:tcPr>
          <w:p w14:paraId="1C86A11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313 600</w:t>
            </w:r>
          </w:p>
        </w:tc>
        <w:tc>
          <w:tcPr>
            <w:tcW w:w="820" w:type="dxa"/>
            <w:tcBorders>
              <w:top w:val="nil"/>
              <w:left w:val="nil"/>
              <w:bottom w:val="nil"/>
              <w:right w:val="nil"/>
            </w:tcBorders>
            <w:shd w:val="clear" w:color="auto" w:fill="auto"/>
            <w:noWrap/>
            <w:vAlign w:val="bottom"/>
            <w:hideMark/>
          </w:tcPr>
          <w:p w14:paraId="73DD93B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267 816</w:t>
            </w:r>
          </w:p>
        </w:tc>
        <w:tc>
          <w:tcPr>
            <w:tcW w:w="820" w:type="dxa"/>
            <w:tcBorders>
              <w:top w:val="nil"/>
              <w:left w:val="nil"/>
              <w:bottom w:val="nil"/>
              <w:right w:val="nil"/>
            </w:tcBorders>
            <w:shd w:val="clear" w:color="auto" w:fill="auto"/>
            <w:noWrap/>
            <w:vAlign w:val="bottom"/>
            <w:hideMark/>
          </w:tcPr>
          <w:p w14:paraId="1679AAF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217 831</w:t>
            </w:r>
          </w:p>
        </w:tc>
        <w:tc>
          <w:tcPr>
            <w:tcW w:w="820" w:type="dxa"/>
            <w:tcBorders>
              <w:top w:val="nil"/>
              <w:left w:val="nil"/>
              <w:bottom w:val="nil"/>
              <w:right w:val="nil"/>
            </w:tcBorders>
            <w:shd w:val="clear" w:color="auto" w:fill="auto"/>
            <w:noWrap/>
            <w:vAlign w:val="bottom"/>
            <w:hideMark/>
          </w:tcPr>
          <w:p w14:paraId="54A01EB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163 382</w:t>
            </w:r>
          </w:p>
        </w:tc>
        <w:tc>
          <w:tcPr>
            <w:tcW w:w="820" w:type="dxa"/>
            <w:tcBorders>
              <w:top w:val="nil"/>
              <w:left w:val="nil"/>
              <w:bottom w:val="nil"/>
              <w:right w:val="nil"/>
            </w:tcBorders>
            <w:shd w:val="clear" w:color="auto" w:fill="auto"/>
            <w:noWrap/>
            <w:vAlign w:val="bottom"/>
            <w:hideMark/>
          </w:tcPr>
          <w:p w14:paraId="1DC6542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104 860</w:t>
            </w:r>
          </w:p>
        </w:tc>
        <w:tc>
          <w:tcPr>
            <w:tcW w:w="820" w:type="dxa"/>
            <w:tcBorders>
              <w:top w:val="nil"/>
              <w:left w:val="nil"/>
              <w:bottom w:val="nil"/>
              <w:right w:val="nil"/>
            </w:tcBorders>
            <w:shd w:val="clear" w:color="auto" w:fill="auto"/>
            <w:noWrap/>
            <w:vAlign w:val="bottom"/>
            <w:hideMark/>
          </w:tcPr>
          <w:p w14:paraId="5C972C9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41 332</w:t>
            </w:r>
          </w:p>
        </w:tc>
      </w:tr>
      <w:tr w:rsidR="00F02CC1" w:rsidRPr="00F02CC1" w14:paraId="2C1E7318" w14:textId="77777777" w:rsidTr="00F02CC1">
        <w:trPr>
          <w:trHeight w:val="240"/>
        </w:trPr>
        <w:tc>
          <w:tcPr>
            <w:tcW w:w="3560" w:type="dxa"/>
            <w:tcBorders>
              <w:top w:val="nil"/>
              <w:left w:val="nil"/>
              <w:bottom w:val="nil"/>
              <w:right w:val="nil"/>
            </w:tcBorders>
            <w:shd w:val="clear" w:color="auto" w:fill="auto"/>
            <w:noWrap/>
            <w:vAlign w:val="bottom"/>
            <w:hideMark/>
          </w:tcPr>
          <w:p w14:paraId="3A435039"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Ставка процентов</w:t>
            </w:r>
          </w:p>
        </w:tc>
        <w:tc>
          <w:tcPr>
            <w:tcW w:w="920" w:type="dxa"/>
            <w:tcBorders>
              <w:top w:val="nil"/>
              <w:left w:val="nil"/>
              <w:bottom w:val="nil"/>
              <w:right w:val="nil"/>
            </w:tcBorders>
            <w:shd w:val="clear" w:color="auto" w:fill="auto"/>
            <w:noWrap/>
            <w:vAlign w:val="bottom"/>
            <w:hideMark/>
          </w:tcPr>
          <w:p w14:paraId="43696017"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5,0%</w:t>
            </w:r>
          </w:p>
        </w:tc>
        <w:tc>
          <w:tcPr>
            <w:tcW w:w="960" w:type="dxa"/>
            <w:tcBorders>
              <w:top w:val="nil"/>
              <w:left w:val="nil"/>
              <w:bottom w:val="nil"/>
              <w:right w:val="nil"/>
            </w:tcBorders>
            <w:shd w:val="clear" w:color="auto" w:fill="auto"/>
            <w:noWrap/>
            <w:vAlign w:val="bottom"/>
            <w:hideMark/>
          </w:tcPr>
          <w:p w14:paraId="3C9833D6"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36097EA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254C5AF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7D4B1D4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45AE512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4B6C3FD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12D968C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39948B8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12BA9F7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1C83E8F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0B8C9AE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r>
      <w:tr w:rsidR="00F02CC1" w:rsidRPr="00F02CC1" w14:paraId="1B42674C" w14:textId="77777777" w:rsidTr="00F02CC1">
        <w:trPr>
          <w:trHeight w:val="240"/>
        </w:trPr>
        <w:tc>
          <w:tcPr>
            <w:tcW w:w="3560" w:type="dxa"/>
            <w:tcBorders>
              <w:top w:val="nil"/>
              <w:left w:val="nil"/>
              <w:bottom w:val="nil"/>
              <w:right w:val="nil"/>
            </w:tcBorders>
            <w:shd w:val="clear" w:color="auto" w:fill="auto"/>
            <w:noWrap/>
            <w:vAlign w:val="bottom"/>
            <w:hideMark/>
          </w:tcPr>
          <w:p w14:paraId="273232E4"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Начисленные проценты</w:t>
            </w:r>
          </w:p>
        </w:tc>
        <w:tc>
          <w:tcPr>
            <w:tcW w:w="920" w:type="dxa"/>
            <w:tcBorders>
              <w:top w:val="nil"/>
              <w:left w:val="nil"/>
              <w:bottom w:val="nil"/>
              <w:right w:val="nil"/>
            </w:tcBorders>
            <w:shd w:val="clear" w:color="auto" w:fill="auto"/>
            <w:noWrap/>
            <w:vAlign w:val="bottom"/>
            <w:hideMark/>
          </w:tcPr>
          <w:p w14:paraId="4BD72021"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6F880E3"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675315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5 733</w:t>
            </w:r>
          </w:p>
        </w:tc>
        <w:tc>
          <w:tcPr>
            <w:tcW w:w="820" w:type="dxa"/>
            <w:tcBorders>
              <w:top w:val="nil"/>
              <w:left w:val="nil"/>
              <w:bottom w:val="nil"/>
              <w:right w:val="nil"/>
            </w:tcBorders>
            <w:shd w:val="clear" w:color="auto" w:fill="auto"/>
            <w:noWrap/>
            <w:vAlign w:val="bottom"/>
            <w:hideMark/>
          </w:tcPr>
          <w:p w14:paraId="68F2F59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11 816</w:t>
            </w:r>
          </w:p>
        </w:tc>
        <w:tc>
          <w:tcPr>
            <w:tcW w:w="820" w:type="dxa"/>
            <w:tcBorders>
              <w:top w:val="nil"/>
              <w:left w:val="nil"/>
              <w:bottom w:val="nil"/>
              <w:right w:val="nil"/>
            </w:tcBorders>
            <w:shd w:val="clear" w:color="auto" w:fill="auto"/>
            <w:noWrap/>
            <w:vAlign w:val="bottom"/>
            <w:hideMark/>
          </w:tcPr>
          <w:p w14:paraId="4BC4FFB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19 172</w:t>
            </w:r>
          </w:p>
        </w:tc>
        <w:tc>
          <w:tcPr>
            <w:tcW w:w="820" w:type="dxa"/>
            <w:tcBorders>
              <w:top w:val="nil"/>
              <w:left w:val="nil"/>
              <w:bottom w:val="nil"/>
              <w:right w:val="nil"/>
            </w:tcBorders>
            <w:shd w:val="clear" w:color="auto" w:fill="auto"/>
            <w:noWrap/>
            <w:vAlign w:val="bottom"/>
            <w:hideMark/>
          </w:tcPr>
          <w:p w14:paraId="5F93097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19 172</w:t>
            </w:r>
          </w:p>
        </w:tc>
        <w:tc>
          <w:tcPr>
            <w:tcW w:w="820" w:type="dxa"/>
            <w:tcBorders>
              <w:top w:val="nil"/>
              <w:left w:val="nil"/>
              <w:bottom w:val="nil"/>
              <w:right w:val="nil"/>
            </w:tcBorders>
            <w:shd w:val="clear" w:color="auto" w:fill="auto"/>
            <w:noWrap/>
            <w:vAlign w:val="bottom"/>
            <w:hideMark/>
          </w:tcPr>
          <w:p w14:paraId="26DEE8F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17 772</w:t>
            </w:r>
          </w:p>
        </w:tc>
        <w:tc>
          <w:tcPr>
            <w:tcW w:w="820" w:type="dxa"/>
            <w:tcBorders>
              <w:top w:val="nil"/>
              <w:left w:val="nil"/>
              <w:bottom w:val="nil"/>
              <w:right w:val="nil"/>
            </w:tcBorders>
            <w:shd w:val="clear" w:color="auto" w:fill="auto"/>
            <w:noWrap/>
            <w:vAlign w:val="bottom"/>
            <w:hideMark/>
          </w:tcPr>
          <w:p w14:paraId="509CBB5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15 680</w:t>
            </w:r>
          </w:p>
        </w:tc>
        <w:tc>
          <w:tcPr>
            <w:tcW w:w="820" w:type="dxa"/>
            <w:tcBorders>
              <w:top w:val="nil"/>
              <w:left w:val="nil"/>
              <w:bottom w:val="nil"/>
              <w:right w:val="nil"/>
            </w:tcBorders>
            <w:shd w:val="clear" w:color="auto" w:fill="auto"/>
            <w:noWrap/>
            <w:vAlign w:val="bottom"/>
            <w:hideMark/>
          </w:tcPr>
          <w:p w14:paraId="27CC413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13 391</w:t>
            </w:r>
          </w:p>
        </w:tc>
        <w:tc>
          <w:tcPr>
            <w:tcW w:w="820" w:type="dxa"/>
            <w:tcBorders>
              <w:top w:val="nil"/>
              <w:left w:val="nil"/>
              <w:bottom w:val="nil"/>
              <w:right w:val="nil"/>
            </w:tcBorders>
            <w:shd w:val="clear" w:color="auto" w:fill="auto"/>
            <w:noWrap/>
            <w:vAlign w:val="bottom"/>
            <w:hideMark/>
          </w:tcPr>
          <w:p w14:paraId="61EDB1F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10 892</w:t>
            </w:r>
          </w:p>
        </w:tc>
        <w:tc>
          <w:tcPr>
            <w:tcW w:w="820" w:type="dxa"/>
            <w:tcBorders>
              <w:top w:val="nil"/>
              <w:left w:val="nil"/>
              <w:bottom w:val="nil"/>
              <w:right w:val="nil"/>
            </w:tcBorders>
            <w:shd w:val="clear" w:color="auto" w:fill="auto"/>
            <w:noWrap/>
            <w:vAlign w:val="bottom"/>
            <w:hideMark/>
          </w:tcPr>
          <w:p w14:paraId="76D04CC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8 169</w:t>
            </w:r>
          </w:p>
        </w:tc>
        <w:tc>
          <w:tcPr>
            <w:tcW w:w="820" w:type="dxa"/>
            <w:tcBorders>
              <w:top w:val="nil"/>
              <w:left w:val="nil"/>
              <w:bottom w:val="nil"/>
              <w:right w:val="nil"/>
            </w:tcBorders>
            <w:shd w:val="clear" w:color="auto" w:fill="auto"/>
            <w:noWrap/>
            <w:vAlign w:val="bottom"/>
            <w:hideMark/>
          </w:tcPr>
          <w:p w14:paraId="301E738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5 243</w:t>
            </w:r>
          </w:p>
        </w:tc>
      </w:tr>
      <w:tr w:rsidR="00F02CC1" w:rsidRPr="00F02CC1" w14:paraId="5E91D734" w14:textId="77777777" w:rsidTr="00F02CC1">
        <w:trPr>
          <w:trHeight w:val="240"/>
        </w:trPr>
        <w:tc>
          <w:tcPr>
            <w:tcW w:w="3560" w:type="dxa"/>
            <w:tcBorders>
              <w:top w:val="nil"/>
              <w:left w:val="nil"/>
              <w:bottom w:val="nil"/>
              <w:right w:val="nil"/>
            </w:tcBorders>
            <w:shd w:val="clear" w:color="auto" w:fill="auto"/>
            <w:noWrap/>
            <w:vAlign w:val="bottom"/>
            <w:hideMark/>
          </w:tcPr>
          <w:p w14:paraId="5D818801"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Целевой и фактический DSCR</w:t>
            </w:r>
          </w:p>
        </w:tc>
        <w:tc>
          <w:tcPr>
            <w:tcW w:w="920" w:type="dxa"/>
            <w:tcBorders>
              <w:top w:val="nil"/>
              <w:left w:val="nil"/>
              <w:bottom w:val="nil"/>
              <w:right w:val="nil"/>
            </w:tcBorders>
            <w:shd w:val="clear" w:color="auto" w:fill="auto"/>
            <w:noWrap/>
            <w:vAlign w:val="bottom"/>
            <w:hideMark/>
          </w:tcPr>
          <w:p w14:paraId="4D4B6D72"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1,2</w:t>
            </w:r>
          </w:p>
        </w:tc>
        <w:tc>
          <w:tcPr>
            <w:tcW w:w="960" w:type="dxa"/>
            <w:tcBorders>
              <w:top w:val="nil"/>
              <w:left w:val="nil"/>
              <w:bottom w:val="nil"/>
              <w:right w:val="nil"/>
            </w:tcBorders>
            <w:shd w:val="clear" w:color="auto" w:fill="auto"/>
            <w:noWrap/>
            <w:vAlign w:val="bottom"/>
            <w:hideMark/>
          </w:tcPr>
          <w:p w14:paraId="61B29B82"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раз</w:t>
            </w:r>
          </w:p>
        </w:tc>
        <w:tc>
          <w:tcPr>
            <w:tcW w:w="820" w:type="dxa"/>
            <w:tcBorders>
              <w:top w:val="nil"/>
              <w:left w:val="nil"/>
              <w:bottom w:val="nil"/>
              <w:right w:val="nil"/>
            </w:tcBorders>
            <w:shd w:val="clear" w:color="auto" w:fill="auto"/>
            <w:noWrap/>
            <w:vAlign w:val="bottom"/>
            <w:hideMark/>
          </w:tcPr>
          <w:p w14:paraId="1C04B60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7BC8D2C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624C30F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1FFFE8A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1,20</w:t>
            </w:r>
          </w:p>
        </w:tc>
        <w:tc>
          <w:tcPr>
            <w:tcW w:w="820" w:type="dxa"/>
            <w:tcBorders>
              <w:top w:val="nil"/>
              <w:left w:val="nil"/>
              <w:bottom w:val="nil"/>
              <w:right w:val="nil"/>
            </w:tcBorders>
            <w:shd w:val="clear" w:color="auto" w:fill="auto"/>
            <w:noWrap/>
            <w:vAlign w:val="bottom"/>
            <w:hideMark/>
          </w:tcPr>
          <w:p w14:paraId="378DE00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1,20</w:t>
            </w:r>
          </w:p>
        </w:tc>
        <w:tc>
          <w:tcPr>
            <w:tcW w:w="820" w:type="dxa"/>
            <w:tcBorders>
              <w:top w:val="nil"/>
              <w:left w:val="nil"/>
              <w:bottom w:val="nil"/>
              <w:right w:val="nil"/>
            </w:tcBorders>
            <w:shd w:val="clear" w:color="auto" w:fill="auto"/>
            <w:noWrap/>
            <w:vAlign w:val="bottom"/>
            <w:hideMark/>
          </w:tcPr>
          <w:p w14:paraId="58D7782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1,20</w:t>
            </w:r>
          </w:p>
        </w:tc>
        <w:tc>
          <w:tcPr>
            <w:tcW w:w="820" w:type="dxa"/>
            <w:tcBorders>
              <w:top w:val="nil"/>
              <w:left w:val="nil"/>
              <w:bottom w:val="nil"/>
              <w:right w:val="nil"/>
            </w:tcBorders>
            <w:shd w:val="clear" w:color="auto" w:fill="auto"/>
            <w:noWrap/>
            <w:vAlign w:val="bottom"/>
            <w:hideMark/>
          </w:tcPr>
          <w:p w14:paraId="5D2A532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1,20</w:t>
            </w:r>
          </w:p>
        </w:tc>
        <w:tc>
          <w:tcPr>
            <w:tcW w:w="820" w:type="dxa"/>
            <w:tcBorders>
              <w:top w:val="nil"/>
              <w:left w:val="nil"/>
              <w:bottom w:val="nil"/>
              <w:right w:val="nil"/>
            </w:tcBorders>
            <w:shd w:val="clear" w:color="auto" w:fill="auto"/>
            <w:noWrap/>
            <w:vAlign w:val="bottom"/>
            <w:hideMark/>
          </w:tcPr>
          <w:p w14:paraId="3BC5D6B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1,20</w:t>
            </w:r>
          </w:p>
        </w:tc>
        <w:tc>
          <w:tcPr>
            <w:tcW w:w="820" w:type="dxa"/>
            <w:tcBorders>
              <w:top w:val="nil"/>
              <w:left w:val="nil"/>
              <w:bottom w:val="nil"/>
              <w:right w:val="nil"/>
            </w:tcBorders>
            <w:shd w:val="clear" w:color="auto" w:fill="auto"/>
            <w:noWrap/>
            <w:vAlign w:val="bottom"/>
            <w:hideMark/>
          </w:tcPr>
          <w:p w14:paraId="2FCAFD8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1,20</w:t>
            </w:r>
          </w:p>
        </w:tc>
        <w:tc>
          <w:tcPr>
            <w:tcW w:w="820" w:type="dxa"/>
            <w:tcBorders>
              <w:top w:val="nil"/>
              <w:left w:val="nil"/>
              <w:bottom w:val="nil"/>
              <w:right w:val="nil"/>
            </w:tcBorders>
            <w:shd w:val="clear" w:color="auto" w:fill="auto"/>
            <w:noWrap/>
            <w:vAlign w:val="bottom"/>
            <w:hideMark/>
          </w:tcPr>
          <w:p w14:paraId="196BFB3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1,20</w:t>
            </w:r>
          </w:p>
        </w:tc>
      </w:tr>
      <w:tr w:rsidR="00F02CC1" w:rsidRPr="00F02CC1" w14:paraId="4CBEF9B5" w14:textId="77777777" w:rsidTr="00F02CC1">
        <w:trPr>
          <w:trHeight w:val="240"/>
        </w:trPr>
        <w:tc>
          <w:tcPr>
            <w:tcW w:w="3560" w:type="dxa"/>
            <w:tcBorders>
              <w:top w:val="nil"/>
              <w:left w:val="nil"/>
              <w:bottom w:val="nil"/>
              <w:right w:val="nil"/>
            </w:tcBorders>
            <w:shd w:val="clear" w:color="auto" w:fill="auto"/>
            <w:noWrap/>
            <w:vAlign w:val="bottom"/>
            <w:hideMark/>
          </w:tcPr>
          <w:p w14:paraId="1BF9DEC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5BE34510"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8DD646F"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62C633"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5A5E2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D9FC6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B4717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7142E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20C17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AB679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B313C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D0BA5E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E816C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3ACD80ED" w14:textId="77777777" w:rsidTr="00F02CC1">
        <w:trPr>
          <w:trHeight w:val="402"/>
        </w:trPr>
        <w:tc>
          <w:tcPr>
            <w:tcW w:w="3560" w:type="dxa"/>
            <w:tcBorders>
              <w:top w:val="nil"/>
              <w:left w:val="nil"/>
              <w:bottom w:val="single" w:sz="8" w:space="0" w:color="auto"/>
              <w:right w:val="nil"/>
            </w:tcBorders>
            <w:shd w:val="clear" w:color="000000" w:fill="E2EFDA"/>
            <w:noWrap/>
            <w:vAlign w:val="center"/>
            <w:hideMark/>
          </w:tcPr>
          <w:p w14:paraId="557E62C1"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Налоговые платежи</w:t>
            </w:r>
          </w:p>
        </w:tc>
        <w:tc>
          <w:tcPr>
            <w:tcW w:w="920" w:type="dxa"/>
            <w:tcBorders>
              <w:top w:val="nil"/>
              <w:left w:val="nil"/>
              <w:bottom w:val="single" w:sz="8" w:space="0" w:color="auto"/>
              <w:right w:val="nil"/>
            </w:tcBorders>
            <w:shd w:val="clear" w:color="000000" w:fill="E2EFDA"/>
            <w:noWrap/>
            <w:vAlign w:val="center"/>
            <w:hideMark/>
          </w:tcPr>
          <w:p w14:paraId="6C9F635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39B23F7E"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063AA49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12C9B45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5F19166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607D0CE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3864456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79C700D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627921E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5C17AD3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135CACD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65604F4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10</w:t>
            </w:r>
          </w:p>
        </w:tc>
      </w:tr>
      <w:tr w:rsidR="00F02CC1" w:rsidRPr="00F02CC1" w14:paraId="1BD2B312" w14:textId="77777777" w:rsidTr="00F02CC1">
        <w:trPr>
          <w:trHeight w:val="240"/>
        </w:trPr>
        <w:tc>
          <w:tcPr>
            <w:tcW w:w="3560" w:type="dxa"/>
            <w:tcBorders>
              <w:top w:val="nil"/>
              <w:left w:val="nil"/>
              <w:bottom w:val="nil"/>
              <w:right w:val="nil"/>
            </w:tcBorders>
            <w:shd w:val="clear" w:color="auto" w:fill="auto"/>
            <w:noWrap/>
            <w:vAlign w:val="bottom"/>
            <w:hideMark/>
          </w:tcPr>
          <w:p w14:paraId="78D7D7C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0B7E5C7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9AE134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2660A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57136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C8F3DF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4807E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63784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F0A8D3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D86B1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924CB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95FB1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CFAAA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6813BD3B" w14:textId="77777777" w:rsidTr="00F02CC1">
        <w:trPr>
          <w:trHeight w:val="240"/>
        </w:trPr>
        <w:tc>
          <w:tcPr>
            <w:tcW w:w="3560" w:type="dxa"/>
            <w:tcBorders>
              <w:top w:val="nil"/>
              <w:left w:val="nil"/>
              <w:bottom w:val="nil"/>
              <w:right w:val="nil"/>
            </w:tcBorders>
            <w:shd w:val="clear" w:color="auto" w:fill="auto"/>
            <w:noWrap/>
            <w:vAlign w:val="bottom"/>
            <w:hideMark/>
          </w:tcPr>
          <w:p w14:paraId="7D2C6A50"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Налог на прибыль</w:t>
            </w:r>
          </w:p>
        </w:tc>
        <w:tc>
          <w:tcPr>
            <w:tcW w:w="920" w:type="dxa"/>
            <w:tcBorders>
              <w:top w:val="nil"/>
              <w:left w:val="nil"/>
              <w:bottom w:val="nil"/>
              <w:right w:val="nil"/>
            </w:tcBorders>
            <w:shd w:val="clear" w:color="auto" w:fill="auto"/>
            <w:noWrap/>
            <w:vAlign w:val="bottom"/>
            <w:hideMark/>
          </w:tcPr>
          <w:p w14:paraId="2BF788C8"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20,0%</w:t>
            </w:r>
          </w:p>
        </w:tc>
        <w:tc>
          <w:tcPr>
            <w:tcW w:w="960" w:type="dxa"/>
            <w:tcBorders>
              <w:top w:val="nil"/>
              <w:left w:val="nil"/>
              <w:bottom w:val="nil"/>
              <w:right w:val="nil"/>
            </w:tcBorders>
            <w:shd w:val="clear" w:color="auto" w:fill="auto"/>
            <w:noWrap/>
            <w:vAlign w:val="bottom"/>
            <w:hideMark/>
          </w:tcPr>
          <w:p w14:paraId="5247351A"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0CCF52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1E4757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47B097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2 974</w:t>
            </w:r>
          </w:p>
        </w:tc>
        <w:tc>
          <w:tcPr>
            <w:tcW w:w="820" w:type="dxa"/>
            <w:tcBorders>
              <w:top w:val="nil"/>
              <w:left w:val="nil"/>
              <w:bottom w:val="nil"/>
              <w:right w:val="nil"/>
            </w:tcBorders>
            <w:shd w:val="clear" w:color="auto" w:fill="auto"/>
            <w:noWrap/>
            <w:vAlign w:val="bottom"/>
            <w:hideMark/>
          </w:tcPr>
          <w:p w14:paraId="0F2796D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4 023</w:t>
            </w:r>
          </w:p>
        </w:tc>
        <w:tc>
          <w:tcPr>
            <w:tcW w:w="820" w:type="dxa"/>
            <w:tcBorders>
              <w:top w:val="nil"/>
              <w:left w:val="nil"/>
              <w:bottom w:val="nil"/>
              <w:right w:val="nil"/>
            </w:tcBorders>
            <w:shd w:val="clear" w:color="auto" w:fill="auto"/>
            <w:noWrap/>
            <w:vAlign w:val="bottom"/>
            <w:hideMark/>
          </w:tcPr>
          <w:p w14:paraId="7CD18F5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4 951</w:t>
            </w:r>
          </w:p>
        </w:tc>
        <w:tc>
          <w:tcPr>
            <w:tcW w:w="820" w:type="dxa"/>
            <w:tcBorders>
              <w:top w:val="nil"/>
              <w:left w:val="nil"/>
              <w:bottom w:val="nil"/>
              <w:right w:val="nil"/>
            </w:tcBorders>
            <w:shd w:val="clear" w:color="auto" w:fill="auto"/>
            <w:noWrap/>
            <w:vAlign w:val="bottom"/>
            <w:hideMark/>
          </w:tcPr>
          <w:p w14:paraId="0E73E38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6 043</w:t>
            </w:r>
          </w:p>
        </w:tc>
        <w:tc>
          <w:tcPr>
            <w:tcW w:w="820" w:type="dxa"/>
            <w:tcBorders>
              <w:top w:val="nil"/>
              <w:left w:val="nil"/>
              <w:bottom w:val="nil"/>
              <w:right w:val="nil"/>
            </w:tcBorders>
            <w:shd w:val="clear" w:color="auto" w:fill="auto"/>
            <w:noWrap/>
            <w:vAlign w:val="bottom"/>
            <w:hideMark/>
          </w:tcPr>
          <w:p w14:paraId="0EEC887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7 199</w:t>
            </w:r>
          </w:p>
        </w:tc>
        <w:tc>
          <w:tcPr>
            <w:tcW w:w="820" w:type="dxa"/>
            <w:tcBorders>
              <w:top w:val="nil"/>
              <w:left w:val="nil"/>
              <w:bottom w:val="nil"/>
              <w:right w:val="nil"/>
            </w:tcBorders>
            <w:shd w:val="clear" w:color="auto" w:fill="auto"/>
            <w:noWrap/>
            <w:vAlign w:val="bottom"/>
            <w:hideMark/>
          </w:tcPr>
          <w:p w14:paraId="233AF4B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8 425</w:t>
            </w:r>
          </w:p>
        </w:tc>
        <w:tc>
          <w:tcPr>
            <w:tcW w:w="820" w:type="dxa"/>
            <w:tcBorders>
              <w:top w:val="nil"/>
              <w:left w:val="nil"/>
              <w:bottom w:val="nil"/>
              <w:right w:val="nil"/>
            </w:tcBorders>
            <w:shd w:val="clear" w:color="auto" w:fill="auto"/>
            <w:noWrap/>
            <w:vAlign w:val="bottom"/>
            <w:hideMark/>
          </w:tcPr>
          <w:p w14:paraId="27CB345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10 523</w:t>
            </w:r>
          </w:p>
        </w:tc>
        <w:tc>
          <w:tcPr>
            <w:tcW w:w="820" w:type="dxa"/>
            <w:tcBorders>
              <w:top w:val="nil"/>
              <w:left w:val="nil"/>
              <w:bottom w:val="nil"/>
              <w:right w:val="nil"/>
            </w:tcBorders>
            <w:shd w:val="clear" w:color="auto" w:fill="auto"/>
            <w:noWrap/>
            <w:vAlign w:val="bottom"/>
            <w:hideMark/>
          </w:tcPr>
          <w:p w14:paraId="39A41DB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11 890</w:t>
            </w:r>
          </w:p>
        </w:tc>
      </w:tr>
      <w:tr w:rsidR="00F02CC1" w:rsidRPr="00F02CC1" w14:paraId="01969327" w14:textId="77777777" w:rsidTr="00F02CC1">
        <w:trPr>
          <w:trHeight w:val="240"/>
        </w:trPr>
        <w:tc>
          <w:tcPr>
            <w:tcW w:w="3560" w:type="dxa"/>
            <w:tcBorders>
              <w:top w:val="nil"/>
              <w:left w:val="nil"/>
              <w:bottom w:val="nil"/>
              <w:right w:val="nil"/>
            </w:tcBorders>
            <w:shd w:val="clear" w:color="auto" w:fill="auto"/>
            <w:noWrap/>
            <w:vAlign w:val="bottom"/>
            <w:hideMark/>
          </w:tcPr>
          <w:p w14:paraId="584F6789"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Налог на имущество</w:t>
            </w:r>
          </w:p>
        </w:tc>
        <w:tc>
          <w:tcPr>
            <w:tcW w:w="920" w:type="dxa"/>
            <w:tcBorders>
              <w:top w:val="nil"/>
              <w:left w:val="nil"/>
              <w:bottom w:val="nil"/>
              <w:right w:val="nil"/>
            </w:tcBorders>
            <w:shd w:val="clear" w:color="auto" w:fill="auto"/>
            <w:noWrap/>
            <w:vAlign w:val="bottom"/>
            <w:hideMark/>
          </w:tcPr>
          <w:p w14:paraId="7943CA35"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2,2%</w:t>
            </w:r>
          </w:p>
        </w:tc>
        <w:tc>
          <w:tcPr>
            <w:tcW w:w="960" w:type="dxa"/>
            <w:tcBorders>
              <w:top w:val="nil"/>
              <w:left w:val="nil"/>
              <w:bottom w:val="nil"/>
              <w:right w:val="nil"/>
            </w:tcBorders>
            <w:shd w:val="clear" w:color="auto" w:fill="auto"/>
            <w:noWrap/>
            <w:vAlign w:val="bottom"/>
            <w:hideMark/>
          </w:tcPr>
          <w:p w14:paraId="38B1527C"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5B6230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3769D3E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14</w:t>
            </w:r>
          </w:p>
        </w:tc>
        <w:tc>
          <w:tcPr>
            <w:tcW w:w="820" w:type="dxa"/>
            <w:tcBorders>
              <w:top w:val="nil"/>
              <w:left w:val="nil"/>
              <w:bottom w:val="nil"/>
              <w:right w:val="nil"/>
            </w:tcBorders>
            <w:shd w:val="clear" w:color="auto" w:fill="auto"/>
            <w:noWrap/>
            <w:vAlign w:val="bottom"/>
            <w:hideMark/>
          </w:tcPr>
          <w:p w14:paraId="71F3060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23</w:t>
            </w:r>
          </w:p>
        </w:tc>
        <w:tc>
          <w:tcPr>
            <w:tcW w:w="820" w:type="dxa"/>
            <w:tcBorders>
              <w:top w:val="nil"/>
              <w:left w:val="nil"/>
              <w:bottom w:val="nil"/>
              <w:right w:val="nil"/>
            </w:tcBorders>
            <w:shd w:val="clear" w:color="auto" w:fill="auto"/>
            <w:noWrap/>
            <w:vAlign w:val="bottom"/>
            <w:hideMark/>
          </w:tcPr>
          <w:p w14:paraId="133B34D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22</w:t>
            </w:r>
          </w:p>
        </w:tc>
        <w:tc>
          <w:tcPr>
            <w:tcW w:w="820" w:type="dxa"/>
            <w:tcBorders>
              <w:top w:val="nil"/>
              <w:left w:val="nil"/>
              <w:bottom w:val="nil"/>
              <w:right w:val="nil"/>
            </w:tcBorders>
            <w:shd w:val="clear" w:color="auto" w:fill="auto"/>
            <w:noWrap/>
            <w:vAlign w:val="bottom"/>
            <w:hideMark/>
          </w:tcPr>
          <w:p w14:paraId="61666D4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21</w:t>
            </w:r>
          </w:p>
        </w:tc>
        <w:tc>
          <w:tcPr>
            <w:tcW w:w="820" w:type="dxa"/>
            <w:tcBorders>
              <w:top w:val="nil"/>
              <w:left w:val="nil"/>
              <w:bottom w:val="nil"/>
              <w:right w:val="nil"/>
            </w:tcBorders>
            <w:shd w:val="clear" w:color="auto" w:fill="auto"/>
            <w:noWrap/>
            <w:vAlign w:val="bottom"/>
            <w:hideMark/>
          </w:tcPr>
          <w:p w14:paraId="317B027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571AD95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19</w:t>
            </w:r>
          </w:p>
        </w:tc>
        <w:tc>
          <w:tcPr>
            <w:tcW w:w="820" w:type="dxa"/>
            <w:tcBorders>
              <w:top w:val="nil"/>
              <w:left w:val="nil"/>
              <w:bottom w:val="nil"/>
              <w:right w:val="nil"/>
            </w:tcBorders>
            <w:shd w:val="clear" w:color="auto" w:fill="auto"/>
            <w:noWrap/>
            <w:vAlign w:val="bottom"/>
            <w:hideMark/>
          </w:tcPr>
          <w:p w14:paraId="3C0FA77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17</w:t>
            </w:r>
          </w:p>
        </w:tc>
        <w:tc>
          <w:tcPr>
            <w:tcW w:w="820" w:type="dxa"/>
            <w:tcBorders>
              <w:top w:val="nil"/>
              <w:left w:val="nil"/>
              <w:bottom w:val="nil"/>
              <w:right w:val="nil"/>
            </w:tcBorders>
            <w:shd w:val="clear" w:color="auto" w:fill="auto"/>
            <w:noWrap/>
            <w:vAlign w:val="bottom"/>
            <w:hideMark/>
          </w:tcPr>
          <w:p w14:paraId="3F98F63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6A2AA8B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w:t>
            </w:r>
          </w:p>
        </w:tc>
      </w:tr>
      <w:tr w:rsidR="00F02CC1" w:rsidRPr="00F02CC1" w14:paraId="6A5E5C7B" w14:textId="77777777" w:rsidTr="00F02CC1">
        <w:trPr>
          <w:trHeight w:val="240"/>
        </w:trPr>
        <w:tc>
          <w:tcPr>
            <w:tcW w:w="3560" w:type="dxa"/>
            <w:tcBorders>
              <w:top w:val="nil"/>
              <w:left w:val="nil"/>
              <w:bottom w:val="nil"/>
              <w:right w:val="nil"/>
            </w:tcBorders>
            <w:shd w:val="clear" w:color="auto" w:fill="auto"/>
            <w:noWrap/>
            <w:vAlign w:val="bottom"/>
            <w:hideMark/>
          </w:tcPr>
          <w:p w14:paraId="0897F485"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Социальные взносы</w:t>
            </w:r>
          </w:p>
        </w:tc>
        <w:tc>
          <w:tcPr>
            <w:tcW w:w="920" w:type="dxa"/>
            <w:tcBorders>
              <w:top w:val="nil"/>
              <w:left w:val="nil"/>
              <w:bottom w:val="nil"/>
              <w:right w:val="nil"/>
            </w:tcBorders>
            <w:shd w:val="clear" w:color="auto" w:fill="auto"/>
            <w:noWrap/>
            <w:vAlign w:val="bottom"/>
            <w:hideMark/>
          </w:tcPr>
          <w:p w14:paraId="488C5262"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30,0%</w:t>
            </w:r>
          </w:p>
        </w:tc>
        <w:tc>
          <w:tcPr>
            <w:tcW w:w="960" w:type="dxa"/>
            <w:tcBorders>
              <w:top w:val="nil"/>
              <w:left w:val="nil"/>
              <w:bottom w:val="nil"/>
              <w:right w:val="nil"/>
            </w:tcBorders>
            <w:shd w:val="clear" w:color="auto" w:fill="auto"/>
            <w:noWrap/>
            <w:vAlign w:val="bottom"/>
            <w:hideMark/>
          </w:tcPr>
          <w:p w14:paraId="4A414431"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4E1F20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B0DE0E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E7A2E9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405A894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w:t>
            </w:r>
          </w:p>
        </w:tc>
        <w:tc>
          <w:tcPr>
            <w:tcW w:w="820" w:type="dxa"/>
            <w:tcBorders>
              <w:top w:val="nil"/>
              <w:left w:val="nil"/>
              <w:bottom w:val="nil"/>
              <w:right w:val="nil"/>
            </w:tcBorders>
            <w:shd w:val="clear" w:color="auto" w:fill="auto"/>
            <w:noWrap/>
            <w:vAlign w:val="bottom"/>
            <w:hideMark/>
          </w:tcPr>
          <w:p w14:paraId="6C50957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6A831D6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430B8ED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2D72F40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2E09171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2DC7F06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w:t>
            </w:r>
          </w:p>
        </w:tc>
      </w:tr>
      <w:tr w:rsidR="00F02CC1" w:rsidRPr="00F02CC1" w14:paraId="4A198819" w14:textId="77777777" w:rsidTr="00F02CC1">
        <w:trPr>
          <w:trHeight w:val="240"/>
        </w:trPr>
        <w:tc>
          <w:tcPr>
            <w:tcW w:w="3560" w:type="dxa"/>
            <w:tcBorders>
              <w:top w:val="nil"/>
              <w:left w:val="nil"/>
              <w:bottom w:val="nil"/>
              <w:right w:val="nil"/>
            </w:tcBorders>
            <w:shd w:val="clear" w:color="auto" w:fill="auto"/>
            <w:noWrap/>
            <w:vAlign w:val="bottom"/>
            <w:hideMark/>
          </w:tcPr>
          <w:p w14:paraId="410EDC4F"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НДФЛ</w:t>
            </w:r>
          </w:p>
        </w:tc>
        <w:tc>
          <w:tcPr>
            <w:tcW w:w="920" w:type="dxa"/>
            <w:tcBorders>
              <w:top w:val="nil"/>
              <w:left w:val="nil"/>
              <w:bottom w:val="nil"/>
              <w:right w:val="nil"/>
            </w:tcBorders>
            <w:shd w:val="clear" w:color="auto" w:fill="auto"/>
            <w:noWrap/>
            <w:vAlign w:val="bottom"/>
            <w:hideMark/>
          </w:tcPr>
          <w:p w14:paraId="7226A5AD"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13,0%</w:t>
            </w:r>
          </w:p>
        </w:tc>
        <w:tc>
          <w:tcPr>
            <w:tcW w:w="960" w:type="dxa"/>
            <w:tcBorders>
              <w:top w:val="nil"/>
              <w:left w:val="nil"/>
              <w:bottom w:val="nil"/>
              <w:right w:val="nil"/>
            </w:tcBorders>
            <w:shd w:val="clear" w:color="auto" w:fill="auto"/>
            <w:noWrap/>
            <w:vAlign w:val="bottom"/>
            <w:hideMark/>
          </w:tcPr>
          <w:p w14:paraId="4FAEDC07"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23BCDE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B56530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9BC446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5698325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27D07CD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0452FFC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7F2B58C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3CFA6C5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6E1B248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2255A14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w:t>
            </w:r>
          </w:p>
        </w:tc>
      </w:tr>
      <w:tr w:rsidR="00F02CC1" w:rsidRPr="00F02CC1" w14:paraId="30E34405" w14:textId="77777777" w:rsidTr="00F02CC1">
        <w:trPr>
          <w:trHeight w:val="240"/>
        </w:trPr>
        <w:tc>
          <w:tcPr>
            <w:tcW w:w="3560" w:type="dxa"/>
            <w:tcBorders>
              <w:top w:val="nil"/>
              <w:left w:val="nil"/>
              <w:bottom w:val="nil"/>
              <w:right w:val="nil"/>
            </w:tcBorders>
            <w:shd w:val="clear" w:color="auto" w:fill="auto"/>
            <w:noWrap/>
            <w:vAlign w:val="bottom"/>
            <w:hideMark/>
          </w:tcPr>
          <w:p w14:paraId="5086F65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64A5E1A4"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ACE2F96"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04739E"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CD4645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B1A45A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9F0098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A9D69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9AE76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FAD28C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10113C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61BFA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02EA4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5DA24613" w14:textId="77777777" w:rsidTr="00F02CC1">
        <w:trPr>
          <w:trHeight w:val="240"/>
        </w:trPr>
        <w:tc>
          <w:tcPr>
            <w:tcW w:w="3560" w:type="dxa"/>
            <w:tcBorders>
              <w:top w:val="nil"/>
              <w:left w:val="nil"/>
              <w:bottom w:val="nil"/>
              <w:right w:val="nil"/>
            </w:tcBorders>
            <w:shd w:val="clear" w:color="auto" w:fill="auto"/>
            <w:noWrap/>
            <w:vAlign w:val="bottom"/>
            <w:hideMark/>
          </w:tcPr>
          <w:p w14:paraId="19B54890"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lastRenderedPageBreak/>
              <w:t>Расчет платежей НДС</w:t>
            </w:r>
          </w:p>
        </w:tc>
        <w:tc>
          <w:tcPr>
            <w:tcW w:w="920" w:type="dxa"/>
            <w:tcBorders>
              <w:top w:val="nil"/>
              <w:left w:val="nil"/>
              <w:bottom w:val="nil"/>
              <w:right w:val="nil"/>
            </w:tcBorders>
            <w:shd w:val="clear" w:color="auto" w:fill="auto"/>
            <w:noWrap/>
            <w:vAlign w:val="bottom"/>
            <w:hideMark/>
          </w:tcPr>
          <w:p w14:paraId="5AAD807F"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20%</w:t>
            </w:r>
          </w:p>
        </w:tc>
        <w:tc>
          <w:tcPr>
            <w:tcW w:w="960" w:type="dxa"/>
            <w:tcBorders>
              <w:top w:val="nil"/>
              <w:left w:val="nil"/>
              <w:bottom w:val="nil"/>
              <w:right w:val="nil"/>
            </w:tcBorders>
            <w:shd w:val="clear" w:color="auto" w:fill="auto"/>
            <w:noWrap/>
            <w:vAlign w:val="bottom"/>
            <w:hideMark/>
          </w:tcPr>
          <w:p w14:paraId="4D276D37"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p>
        </w:tc>
        <w:tc>
          <w:tcPr>
            <w:tcW w:w="820" w:type="dxa"/>
            <w:tcBorders>
              <w:top w:val="nil"/>
              <w:left w:val="nil"/>
              <w:bottom w:val="nil"/>
              <w:right w:val="nil"/>
            </w:tcBorders>
            <w:shd w:val="clear" w:color="auto" w:fill="auto"/>
            <w:noWrap/>
            <w:vAlign w:val="bottom"/>
            <w:hideMark/>
          </w:tcPr>
          <w:p w14:paraId="7C95B217"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DE17C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4273F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67F30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E2DF4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9DA10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3786B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393B4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A50B1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7A7061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55CA2321" w14:textId="77777777" w:rsidTr="00F02CC1">
        <w:trPr>
          <w:trHeight w:val="240"/>
        </w:trPr>
        <w:tc>
          <w:tcPr>
            <w:tcW w:w="3560" w:type="dxa"/>
            <w:tcBorders>
              <w:top w:val="nil"/>
              <w:left w:val="nil"/>
              <w:bottom w:val="nil"/>
              <w:right w:val="nil"/>
            </w:tcBorders>
            <w:shd w:val="clear" w:color="auto" w:fill="auto"/>
            <w:noWrap/>
            <w:vAlign w:val="bottom"/>
            <w:hideMark/>
          </w:tcPr>
          <w:p w14:paraId="356721F1"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НДС с продаж</w:t>
            </w:r>
          </w:p>
        </w:tc>
        <w:tc>
          <w:tcPr>
            <w:tcW w:w="920" w:type="dxa"/>
            <w:tcBorders>
              <w:top w:val="nil"/>
              <w:left w:val="nil"/>
              <w:bottom w:val="nil"/>
              <w:right w:val="nil"/>
            </w:tcBorders>
            <w:shd w:val="clear" w:color="auto" w:fill="auto"/>
            <w:noWrap/>
            <w:vAlign w:val="bottom"/>
            <w:hideMark/>
          </w:tcPr>
          <w:p w14:paraId="508DE8A0"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F22264D"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C24528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87FF1B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F68FB6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79</w:t>
            </w:r>
          </w:p>
        </w:tc>
        <w:tc>
          <w:tcPr>
            <w:tcW w:w="820" w:type="dxa"/>
            <w:tcBorders>
              <w:top w:val="nil"/>
              <w:left w:val="nil"/>
              <w:bottom w:val="nil"/>
              <w:right w:val="nil"/>
            </w:tcBorders>
            <w:shd w:val="clear" w:color="auto" w:fill="auto"/>
            <w:noWrap/>
            <w:vAlign w:val="bottom"/>
            <w:hideMark/>
          </w:tcPr>
          <w:p w14:paraId="49819D4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164</w:t>
            </w:r>
          </w:p>
        </w:tc>
        <w:tc>
          <w:tcPr>
            <w:tcW w:w="820" w:type="dxa"/>
            <w:tcBorders>
              <w:top w:val="nil"/>
              <w:left w:val="nil"/>
              <w:bottom w:val="nil"/>
              <w:right w:val="nil"/>
            </w:tcBorders>
            <w:shd w:val="clear" w:color="auto" w:fill="auto"/>
            <w:noWrap/>
            <w:vAlign w:val="bottom"/>
            <w:hideMark/>
          </w:tcPr>
          <w:p w14:paraId="0C7B4DC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170</w:t>
            </w:r>
          </w:p>
        </w:tc>
        <w:tc>
          <w:tcPr>
            <w:tcW w:w="820" w:type="dxa"/>
            <w:tcBorders>
              <w:top w:val="nil"/>
              <w:left w:val="nil"/>
              <w:bottom w:val="nil"/>
              <w:right w:val="nil"/>
            </w:tcBorders>
            <w:shd w:val="clear" w:color="auto" w:fill="auto"/>
            <w:noWrap/>
            <w:vAlign w:val="bottom"/>
            <w:hideMark/>
          </w:tcPr>
          <w:p w14:paraId="716308A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177</w:t>
            </w:r>
          </w:p>
        </w:tc>
        <w:tc>
          <w:tcPr>
            <w:tcW w:w="820" w:type="dxa"/>
            <w:tcBorders>
              <w:top w:val="nil"/>
              <w:left w:val="nil"/>
              <w:bottom w:val="nil"/>
              <w:right w:val="nil"/>
            </w:tcBorders>
            <w:shd w:val="clear" w:color="auto" w:fill="auto"/>
            <w:noWrap/>
            <w:vAlign w:val="bottom"/>
            <w:hideMark/>
          </w:tcPr>
          <w:p w14:paraId="7F50E90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184</w:t>
            </w:r>
          </w:p>
        </w:tc>
        <w:tc>
          <w:tcPr>
            <w:tcW w:w="820" w:type="dxa"/>
            <w:tcBorders>
              <w:top w:val="nil"/>
              <w:left w:val="nil"/>
              <w:bottom w:val="nil"/>
              <w:right w:val="nil"/>
            </w:tcBorders>
            <w:shd w:val="clear" w:color="auto" w:fill="auto"/>
            <w:noWrap/>
            <w:vAlign w:val="bottom"/>
            <w:hideMark/>
          </w:tcPr>
          <w:p w14:paraId="5E09A30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192</w:t>
            </w:r>
          </w:p>
        </w:tc>
        <w:tc>
          <w:tcPr>
            <w:tcW w:w="820" w:type="dxa"/>
            <w:tcBorders>
              <w:top w:val="nil"/>
              <w:left w:val="nil"/>
              <w:bottom w:val="nil"/>
              <w:right w:val="nil"/>
            </w:tcBorders>
            <w:shd w:val="clear" w:color="auto" w:fill="auto"/>
            <w:noWrap/>
            <w:vAlign w:val="bottom"/>
            <w:hideMark/>
          </w:tcPr>
          <w:p w14:paraId="32BF9DB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199</w:t>
            </w:r>
          </w:p>
        </w:tc>
        <w:tc>
          <w:tcPr>
            <w:tcW w:w="820" w:type="dxa"/>
            <w:tcBorders>
              <w:top w:val="nil"/>
              <w:left w:val="nil"/>
              <w:bottom w:val="nil"/>
              <w:right w:val="nil"/>
            </w:tcBorders>
            <w:shd w:val="clear" w:color="auto" w:fill="auto"/>
            <w:noWrap/>
            <w:vAlign w:val="bottom"/>
            <w:hideMark/>
          </w:tcPr>
          <w:p w14:paraId="7C11E6A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207</w:t>
            </w:r>
          </w:p>
        </w:tc>
      </w:tr>
      <w:tr w:rsidR="00F02CC1" w:rsidRPr="00F02CC1" w14:paraId="7D18E189" w14:textId="77777777" w:rsidTr="00F02CC1">
        <w:trPr>
          <w:trHeight w:val="240"/>
        </w:trPr>
        <w:tc>
          <w:tcPr>
            <w:tcW w:w="3560" w:type="dxa"/>
            <w:tcBorders>
              <w:top w:val="nil"/>
              <w:left w:val="nil"/>
              <w:bottom w:val="nil"/>
              <w:right w:val="nil"/>
            </w:tcBorders>
            <w:shd w:val="clear" w:color="auto" w:fill="auto"/>
            <w:noWrap/>
            <w:vAlign w:val="bottom"/>
            <w:hideMark/>
          </w:tcPr>
          <w:p w14:paraId="46B28513"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НДС с операционных расходов</w:t>
            </w:r>
          </w:p>
        </w:tc>
        <w:tc>
          <w:tcPr>
            <w:tcW w:w="920" w:type="dxa"/>
            <w:tcBorders>
              <w:top w:val="nil"/>
              <w:left w:val="nil"/>
              <w:bottom w:val="nil"/>
              <w:right w:val="nil"/>
            </w:tcBorders>
            <w:shd w:val="clear" w:color="auto" w:fill="auto"/>
            <w:noWrap/>
            <w:vAlign w:val="bottom"/>
            <w:hideMark/>
          </w:tcPr>
          <w:p w14:paraId="49A80CCF"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F00320C"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58CCFD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60DA6D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4C69A7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-26</w:t>
            </w:r>
          </w:p>
        </w:tc>
        <w:tc>
          <w:tcPr>
            <w:tcW w:w="820" w:type="dxa"/>
            <w:tcBorders>
              <w:top w:val="nil"/>
              <w:left w:val="nil"/>
              <w:bottom w:val="nil"/>
              <w:right w:val="nil"/>
            </w:tcBorders>
            <w:shd w:val="clear" w:color="auto" w:fill="auto"/>
            <w:noWrap/>
            <w:vAlign w:val="bottom"/>
            <w:hideMark/>
          </w:tcPr>
          <w:p w14:paraId="7220939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-54</w:t>
            </w:r>
          </w:p>
        </w:tc>
        <w:tc>
          <w:tcPr>
            <w:tcW w:w="820" w:type="dxa"/>
            <w:tcBorders>
              <w:top w:val="nil"/>
              <w:left w:val="nil"/>
              <w:bottom w:val="nil"/>
              <w:right w:val="nil"/>
            </w:tcBorders>
            <w:shd w:val="clear" w:color="auto" w:fill="auto"/>
            <w:noWrap/>
            <w:vAlign w:val="bottom"/>
            <w:hideMark/>
          </w:tcPr>
          <w:p w14:paraId="66CA987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-56</w:t>
            </w:r>
          </w:p>
        </w:tc>
        <w:tc>
          <w:tcPr>
            <w:tcW w:w="820" w:type="dxa"/>
            <w:tcBorders>
              <w:top w:val="nil"/>
              <w:left w:val="nil"/>
              <w:bottom w:val="nil"/>
              <w:right w:val="nil"/>
            </w:tcBorders>
            <w:shd w:val="clear" w:color="auto" w:fill="auto"/>
            <w:noWrap/>
            <w:vAlign w:val="bottom"/>
            <w:hideMark/>
          </w:tcPr>
          <w:p w14:paraId="0548D9D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-58</w:t>
            </w:r>
          </w:p>
        </w:tc>
        <w:tc>
          <w:tcPr>
            <w:tcW w:w="820" w:type="dxa"/>
            <w:tcBorders>
              <w:top w:val="nil"/>
              <w:left w:val="nil"/>
              <w:bottom w:val="nil"/>
              <w:right w:val="nil"/>
            </w:tcBorders>
            <w:shd w:val="clear" w:color="auto" w:fill="auto"/>
            <w:noWrap/>
            <w:vAlign w:val="bottom"/>
            <w:hideMark/>
          </w:tcPr>
          <w:p w14:paraId="56D9CC3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-61</w:t>
            </w:r>
          </w:p>
        </w:tc>
        <w:tc>
          <w:tcPr>
            <w:tcW w:w="820" w:type="dxa"/>
            <w:tcBorders>
              <w:top w:val="nil"/>
              <w:left w:val="nil"/>
              <w:bottom w:val="nil"/>
              <w:right w:val="nil"/>
            </w:tcBorders>
            <w:shd w:val="clear" w:color="auto" w:fill="auto"/>
            <w:noWrap/>
            <w:vAlign w:val="bottom"/>
            <w:hideMark/>
          </w:tcPr>
          <w:p w14:paraId="7C7B71C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-63</w:t>
            </w:r>
          </w:p>
        </w:tc>
        <w:tc>
          <w:tcPr>
            <w:tcW w:w="820" w:type="dxa"/>
            <w:tcBorders>
              <w:top w:val="nil"/>
              <w:left w:val="nil"/>
              <w:bottom w:val="nil"/>
              <w:right w:val="nil"/>
            </w:tcBorders>
            <w:shd w:val="clear" w:color="auto" w:fill="auto"/>
            <w:noWrap/>
            <w:vAlign w:val="bottom"/>
            <w:hideMark/>
          </w:tcPr>
          <w:p w14:paraId="26C7DFE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-66</w:t>
            </w:r>
          </w:p>
        </w:tc>
        <w:tc>
          <w:tcPr>
            <w:tcW w:w="820" w:type="dxa"/>
            <w:tcBorders>
              <w:top w:val="nil"/>
              <w:left w:val="nil"/>
              <w:bottom w:val="nil"/>
              <w:right w:val="nil"/>
            </w:tcBorders>
            <w:shd w:val="clear" w:color="auto" w:fill="auto"/>
            <w:noWrap/>
            <w:vAlign w:val="bottom"/>
            <w:hideMark/>
          </w:tcPr>
          <w:p w14:paraId="5CE5F5F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-68</w:t>
            </w:r>
          </w:p>
        </w:tc>
      </w:tr>
      <w:tr w:rsidR="00F02CC1" w:rsidRPr="00F02CC1" w14:paraId="529C8AF2" w14:textId="77777777" w:rsidTr="00F02CC1">
        <w:trPr>
          <w:trHeight w:val="240"/>
        </w:trPr>
        <w:tc>
          <w:tcPr>
            <w:tcW w:w="3560" w:type="dxa"/>
            <w:tcBorders>
              <w:top w:val="nil"/>
              <w:left w:val="nil"/>
              <w:bottom w:val="nil"/>
              <w:right w:val="nil"/>
            </w:tcBorders>
            <w:shd w:val="clear" w:color="auto" w:fill="auto"/>
            <w:noWrap/>
            <w:vAlign w:val="bottom"/>
            <w:hideMark/>
          </w:tcPr>
          <w:p w14:paraId="3E912D7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НДС с инвестиций</w:t>
            </w:r>
          </w:p>
        </w:tc>
        <w:tc>
          <w:tcPr>
            <w:tcW w:w="920" w:type="dxa"/>
            <w:tcBorders>
              <w:top w:val="nil"/>
              <w:left w:val="nil"/>
              <w:bottom w:val="nil"/>
              <w:right w:val="nil"/>
            </w:tcBorders>
            <w:shd w:val="clear" w:color="auto" w:fill="auto"/>
            <w:noWrap/>
            <w:vAlign w:val="bottom"/>
            <w:hideMark/>
          </w:tcPr>
          <w:p w14:paraId="62893ECF"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63B8795"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4CD26A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-181</w:t>
            </w:r>
          </w:p>
        </w:tc>
        <w:tc>
          <w:tcPr>
            <w:tcW w:w="820" w:type="dxa"/>
            <w:tcBorders>
              <w:top w:val="nil"/>
              <w:left w:val="nil"/>
              <w:bottom w:val="nil"/>
              <w:right w:val="nil"/>
            </w:tcBorders>
            <w:shd w:val="clear" w:color="auto" w:fill="auto"/>
            <w:noWrap/>
            <w:vAlign w:val="bottom"/>
            <w:hideMark/>
          </w:tcPr>
          <w:p w14:paraId="7D51F35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-181</w:t>
            </w:r>
          </w:p>
        </w:tc>
        <w:tc>
          <w:tcPr>
            <w:tcW w:w="820" w:type="dxa"/>
            <w:tcBorders>
              <w:top w:val="nil"/>
              <w:left w:val="nil"/>
              <w:bottom w:val="nil"/>
              <w:right w:val="nil"/>
            </w:tcBorders>
            <w:shd w:val="clear" w:color="auto" w:fill="auto"/>
            <w:noWrap/>
            <w:vAlign w:val="bottom"/>
            <w:hideMark/>
          </w:tcPr>
          <w:p w14:paraId="4BF0726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-241</w:t>
            </w:r>
          </w:p>
        </w:tc>
        <w:tc>
          <w:tcPr>
            <w:tcW w:w="820" w:type="dxa"/>
            <w:tcBorders>
              <w:top w:val="nil"/>
              <w:left w:val="nil"/>
              <w:bottom w:val="nil"/>
              <w:right w:val="nil"/>
            </w:tcBorders>
            <w:shd w:val="clear" w:color="auto" w:fill="auto"/>
            <w:noWrap/>
            <w:vAlign w:val="bottom"/>
            <w:hideMark/>
          </w:tcPr>
          <w:p w14:paraId="626266C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40E06C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92717B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BC5F1C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3D9CD9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5AFFED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BCFEBF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r>
      <w:tr w:rsidR="00F02CC1" w:rsidRPr="00F02CC1" w14:paraId="74481FE8" w14:textId="77777777" w:rsidTr="00F02CC1">
        <w:trPr>
          <w:trHeight w:val="240"/>
        </w:trPr>
        <w:tc>
          <w:tcPr>
            <w:tcW w:w="3560" w:type="dxa"/>
            <w:tcBorders>
              <w:top w:val="nil"/>
              <w:left w:val="nil"/>
              <w:bottom w:val="nil"/>
              <w:right w:val="nil"/>
            </w:tcBorders>
            <w:shd w:val="clear" w:color="auto" w:fill="auto"/>
            <w:noWrap/>
            <w:vAlign w:val="bottom"/>
            <w:hideMark/>
          </w:tcPr>
          <w:p w14:paraId="5A8B376F"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Баланс платежей НДС</w:t>
            </w:r>
          </w:p>
        </w:tc>
        <w:tc>
          <w:tcPr>
            <w:tcW w:w="920" w:type="dxa"/>
            <w:tcBorders>
              <w:top w:val="nil"/>
              <w:left w:val="nil"/>
              <w:bottom w:val="nil"/>
              <w:right w:val="nil"/>
            </w:tcBorders>
            <w:shd w:val="clear" w:color="auto" w:fill="auto"/>
            <w:noWrap/>
            <w:vAlign w:val="bottom"/>
            <w:hideMark/>
          </w:tcPr>
          <w:p w14:paraId="29DA8F24"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0B22E8C"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EB07BD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-181</w:t>
            </w:r>
          </w:p>
        </w:tc>
        <w:tc>
          <w:tcPr>
            <w:tcW w:w="820" w:type="dxa"/>
            <w:tcBorders>
              <w:top w:val="nil"/>
              <w:left w:val="nil"/>
              <w:bottom w:val="nil"/>
              <w:right w:val="nil"/>
            </w:tcBorders>
            <w:shd w:val="clear" w:color="auto" w:fill="auto"/>
            <w:noWrap/>
            <w:vAlign w:val="bottom"/>
            <w:hideMark/>
          </w:tcPr>
          <w:p w14:paraId="238CA04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-181</w:t>
            </w:r>
          </w:p>
        </w:tc>
        <w:tc>
          <w:tcPr>
            <w:tcW w:w="820" w:type="dxa"/>
            <w:tcBorders>
              <w:top w:val="nil"/>
              <w:left w:val="nil"/>
              <w:bottom w:val="nil"/>
              <w:right w:val="nil"/>
            </w:tcBorders>
            <w:shd w:val="clear" w:color="auto" w:fill="auto"/>
            <w:noWrap/>
            <w:vAlign w:val="bottom"/>
            <w:hideMark/>
          </w:tcPr>
          <w:p w14:paraId="64EEB41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-188</w:t>
            </w:r>
          </w:p>
        </w:tc>
        <w:tc>
          <w:tcPr>
            <w:tcW w:w="820" w:type="dxa"/>
            <w:tcBorders>
              <w:top w:val="nil"/>
              <w:left w:val="nil"/>
              <w:bottom w:val="nil"/>
              <w:right w:val="nil"/>
            </w:tcBorders>
            <w:shd w:val="clear" w:color="auto" w:fill="auto"/>
            <w:noWrap/>
            <w:vAlign w:val="bottom"/>
            <w:hideMark/>
          </w:tcPr>
          <w:p w14:paraId="347EC0F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110</w:t>
            </w:r>
          </w:p>
        </w:tc>
        <w:tc>
          <w:tcPr>
            <w:tcW w:w="820" w:type="dxa"/>
            <w:tcBorders>
              <w:top w:val="nil"/>
              <w:left w:val="nil"/>
              <w:bottom w:val="nil"/>
              <w:right w:val="nil"/>
            </w:tcBorders>
            <w:shd w:val="clear" w:color="auto" w:fill="auto"/>
            <w:noWrap/>
            <w:vAlign w:val="bottom"/>
            <w:hideMark/>
          </w:tcPr>
          <w:p w14:paraId="7DBCFCC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114</w:t>
            </w:r>
          </w:p>
        </w:tc>
        <w:tc>
          <w:tcPr>
            <w:tcW w:w="820" w:type="dxa"/>
            <w:tcBorders>
              <w:top w:val="nil"/>
              <w:left w:val="nil"/>
              <w:bottom w:val="nil"/>
              <w:right w:val="nil"/>
            </w:tcBorders>
            <w:shd w:val="clear" w:color="auto" w:fill="auto"/>
            <w:noWrap/>
            <w:vAlign w:val="bottom"/>
            <w:hideMark/>
          </w:tcPr>
          <w:p w14:paraId="563A113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119</w:t>
            </w:r>
          </w:p>
        </w:tc>
        <w:tc>
          <w:tcPr>
            <w:tcW w:w="820" w:type="dxa"/>
            <w:tcBorders>
              <w:top w:val="nil"/>
              <w:left w:val="nil"/>
              <w:bottom w:val="nil"/>
              <w:right w:val="nil"/>
            </w:tcBorders>
            <w:shd w:val="clear" w:color="auto" w:fill="auto"/>
            <w:noWrap/>
            <w:vAlign w:val="bottom"/>
            <w:hideMark/>
          </w:tcPr>
          <w:p w14:paraId="0CB4652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123</w:t>
            </w:r>
          </w:p>
        </w:tc>
        <w:tc>
          <w:tcPr>
            <w:tcW w:w="820" w:type="dxa"/>
            <w:tcBorders>
              <w:top w:val="nil"/>
              <w:left w:val="nil"/>
              <w:bottom w:val="nil"/>
              <w:right w:val="nil"/>
            </w:tcBorders>
            <w:shd w:val="clear" w:color="auto" w:fill="auto"/>
            <w:noWrap/>
            <w:vAlign w:val="bottom"/>
            <w:hideMark/>
          </w:tcPr>
          <w:p w14:paraId="7F990C5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128</w:t>
            </w:r>
          </w:p>
        </w:tc>
        <w:tc>
          <w:tcPr>
            <w:tcW w:w="820" w:type="dxa"/>
            <w:tcBorders>
              <w:top w:val="nil"/>
              <w:left w:val="nil"/>
              <w:bottom w:val="nil"/>
              <w:right w:val="nil"/>
            </w:tcBorders>
            <w:shd w:val="clear" w:color="auto" w:fill="auto"/>
            <w:noWrap/>
            <w:vAlign w:val="bottom"/>
            <w:hideMark/>
          </w:tcPr>
          <w:p w14:paraId="2D7A4B0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134</w:t>
            </w:r>
          </w:p>
        </w:tc>
        <w:tc>
          <w:tcPr>
            <w:tcW w:w="820" w:type="dxa"/>
            <w:tcBorders>
              <w:top w:val="nil"/>
              <w:left w:val="nil"/>
              <w:bottom w:val="nil"/>
              <w:right w:val="nil"/>
            </w:tcBorders>
            <w:shd w:val="clear" w:color="auto" w:fill="auto"/>
            <w:noWrap/>
            <w:vAlign w:val="bottom"/>
            <w:hideMark/>
          </w:tcPr>
          <w:p w14:paraId="479D300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139</w:t>
            </w:r>
          </w:p>
        </w:tc>
      </w:tr>
      <w:tr w:rsidR="00F02CC1" w:rsidRPr="00F02CC1" w14:paraId="456C31D5" w14:textId="77777777" w:rsidTr="00F02CC1">
        <w:trPr>
          <w:trHeight w:val="240"/>
        </w:trPr>
        <w:tc>
          <w:tcPr>
            <w:tcW w:w="3560" w:type="dxa"/>
            <w:tcBorders>
              <w:top w:val="nil"/>
              <w:left w:val="nil"/>
              <w:bottom w:val="nil"/>
              <w:right w:val="nil"/>
            </w:tcBorders>
            <w:shd w:val="clear" w:color="auto" w:fill="auto"/>
            <w:noWrap/>
            <w:vAlign w:val="bottom"/>
            <w:hideMark/>
          </w:tcPr>
          <w:p w14:paraId="0DFCFD4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3D8E0362"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C2497FA"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E70F55"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4434F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4B03EE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69B14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C1F13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04EB1D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608E15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BA945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D9822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62127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6B0F62DB" w14:textId="77777777" w:rsidTr="00F02CC1">
        <w:trPr>
          <w:trHeight w:val="402"/>
        </w:trPr>
        <w:tc>
          <w:tcPr>
            <w:tcW w:w="3560" w:type="dxa"/>
            <w:tcBorders>
              <w:top w:val="nil"/>
              <w:left w:val="nil"/>
              <w:bottom w:val="single" w:sz="8" w:space="0" w:color="auto"/>
              <w:right w:val="nil"/>
            </w:tcBorders>
            <w:shd w:val="clear" w:color="000000" w:fill="E2EFDA"/>
            <w:noWrap/>
            <w:vAlign w:val="center"/>
            <w:hideMark/>
          </w:tcPr>
          <w:p w14:paraId="62C08BD9"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Отчет о прибылях и убытках</w:t>
            </w:r>
          </w:p>
        </w:tc>
        <w:tc>
          <w:tcPr>
            <w:tcW w:w="920" w:type="dxa"/>
            <w:tcBorders>
              <w:top w:val="nil"/>
              <w:left w:val="nil"/>
              <w:bottom w:val="single" w:sz="8" w:space="0" w:color="auto"/>
              <w:right w:val="nil"/>
            </w:tcBorders>
            <w:shd w:val="clear" w:color="000000" w:fill="E2EFDA"/>
            <w:noWrap/>
            <w:vAlign w:val="center"/>
            <w:hideMark/>
          </w:tcPr>
          <w:p w14:paraId="0FC1EB03"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1D618A23"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41FD357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29F8B40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45203BC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00A3029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08A7098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0B25ACD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3F64211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7F571A6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4B9DDBA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020092E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10</w:t>
            </w:r>
          </w:p>
        </w:tc>
      </w:tr>
      <w:tr w:rsidR="00F02CC1" w:rsidRPr="00F02CC1" w14:paraId="0175E352" w14:textId="77777777" w:rsidTr="00F02CC1">
        <w:trPr>
          <w:trHeight w:val="240"/>
        </w:trPr>
        <w:tc>
          <w:tcPr>
            <w:tcW w:w="3560" w:type="dxa"/>
            <w:tcBorders>
              <w:top w:val="nil"/>
              <w:left w:val="nil"/>
              <w:bottom w:val="nil"/>
              <w:right w:val="nil"/>
            </w:tcBorders>
            <w:shd w:val="clear" w:color="auto" w:fill="auto"/>
            <w:noWrap/>
            <w:vAlign w:val="bottom"/>
            <w:hideMark/>
          </w:tcPr>
          <w:p w14:paraId="4850505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4C26EFD9"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CCC344C"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FF00A2"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1C8031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2B8B0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82820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FC366F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51E77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F28F8D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1DE8C8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C1AA4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AF199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24D6F27E" w14:textId="77777777" w:rsidTr="00F02CC1">
        <w:trPr>
          <w:trHeight w:val="240"/>
        </w:trPr>
        <w:tc>
          <w:tcPr>
            <w:tcW w:w="3560" w:type="dxa"/>
            <w:tcBorders>
              <w:top w:val="nil"/>
              <w:left w:val="nil"/>
              <w:bottom w:val="nil"/>
              <w:right w:val="nil"/>
            </w:tcBorders>
            <w:shd w:val="clear" w:color="auto" w:fill="auto"/>
            <w:noWrap/>
            <w:vAlign w:val="bottom"/>
            <w:hideMark/>
          </w:tcPr>
          <w:p w14:paraId="229E6103"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Доходы от продаж</w:t>
            </w:r>
          </w:p>
        </w:tc>
        <w:tc>
          <w:tcPr>
            <w:tcW w:w="920" w:type="dxa"/>
            <w:tcBorders>
              <w:top w:val="nil"/>
              <w:left w:val="nil"/>
              <w:bottom w:val="nil"/>
              <w:right w:val="nil"/>
            </w:tcBorders>
            <w:shd w:val="clear" w:color="auto" w:fill="auto"/>
            <w:noWrap/>
            <w:vAlign w:val="bottom"/>
            <w:hideMark/>
          </w:tcPr>
          <w:p w14:paraId="30FC679D"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E1FC7DD"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44358F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6B8DEA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D41E41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394</w:t>
            </w:r>
          </w:p>
        </w:tc>
        <w:tc>
          <w:tcPr>
            <w:tcW w:w="820" w:type="dxa"/>
            <w:tcBorders>
              <w:top w:val="nil"/>
              <w:left w:val="nil"/>
              <w:bottom w:val="nil"/>
              <w:right w:val="nil"/>
            </w:tcBorders>
            <w:shd w:val="clear" w:color="auto" w:fill="auto"/>
            <w:noWrap/>
            <w:vAlign w:val="bottom"/>
            <w:hideMark/>
          </w:tcPr>
          <w:p w14:paraId="03D7134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819</w:t>
            </w:r>
          </w:p>
        </w:tc>
        <w:tc>
          <w:tcPr>
            <w:tcW w:w="820" w:type="dxa"/>
            <w:tcBorders>
              <w:top w:val="nil"/>
              <w:left w:val="nil"/>
              <w:bottom w:val="nil"/>
              <w:right w:val="nil"/>
            </w:tcBorders>
            <w:shd w:val="clear" w:color="auto" w:fill="auto"/>
            <w:noWrap/>
            <w:vAlign w:val="bottom"/>
            <w:hideMark/>
          </w:tcPr>
          <w:p w14:paraId="6D0B5FF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852</w:t>
            </w:r>
          </w:p>
        </w:tc>
        <w:tc>
          <w:tcPr>
            <w:tcW w:w="820" w:type="dxa"/>
            <w:tcBorders>
              <w:top w:val="nil"/>
              <w:left w:val="nil"/>
              <w:bottom w:val="nil"/>
              <w:right w:val="nil"/>
            </w:tcBorders>
            <w:shd w:val="clear" w:color="auto" w:fill="auto"/>
            <w:noWrap/>
            <w:vAlign w:val="bottom"/>
            <w:hideMark/>
          </w:tcPr>
          <w:p w14:paraId="686E348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886</w:t>
            </w:r>
          </w:p>
        </w:tc>
        <w:tc>
          <w:tcPr>
            <w:tcW w:w="820" w:type="dxa"/>
            <w:tcBorders>
              <w:top w:val="nil"/>
              <w:left w:val="nil"/>
              <w:bottom w:val="nil"/>
              <w:right w:val="nil"/>
            </w:tcBorders>
            <w:shd w:val="clear" w:color="auto" w:fill="auto"/>
            <w:noWrap/>
            <w:vAlign w:val="bottom"/>
            <w:hideMark/>
          </w:tcPr>
          <w:p w14:paraId="66E284D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921</w:t>
            </w:r>
          </w:p>
        </w:tc>
        <w:tc>
          <w:tcPr>
            <w:tcW w:w="820" w:type="dxa"/>
            <w:tcBorders>
              <w:top w:val="nil"/>
              <w:left w:val="nil"/>
              <w:bottom w:val="nil"/>
              <w:right w:val="nil"/>
            </w:tcBorders>
            <w:shd w:val="clear" w:color="auto" w:fill="auto"/>
            <w:noWrap/>
            <w:vAlign w:val="bottom"/>
            <w:hideMark/>
          </w:tcPr>
          <w:p w14:paraId="1B0F563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958</w:t>
            </w:r>
          </w:p>
        </w:tc>
        <w:tc>
          <w:tcPr>
            <w:tcW w:w="820" w:type="dxa"/>
            <w:tcBorders>
              <w:top w:val="nil"/>
              <w:left w:val="nil"/>
              <w:bottom w:val="nil"/>
              <w:right w:val="nil"/>
            </w:tcBorders>
            <w:shd w:val="clear" w:color="auto" w:fill="auto"/>
            <w:noWrap/>
            <w:vAlign w:val="bottom"/>
            <w:hideMark/>
          </w:tcPr>
          <w:p w14:paraId="366A7C1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996</w:t>
            </w:r>
          </w:p>
        </w:tc>
        <w:tc>
          <w:tcPr>
            <w:tcW w:w="820" w:type="dxa"/>
            <w:tcBorders>
              <w:top w:val="nil"/>
              <w:left w:val="nil"/>
              <w:bottom w:val="nil"/>
              <w:right w:val="nil"/>
            </w:tcBorders>
            <w:shd w:val="clear" w:color="auto" w:fill="auto"/>
            <w:noWrap/>
            <w:vAlign w:val="bottom"/>
            <w:hideMark/>
          </w:tcPr>
          <w:p w14:paraId="2E26E2C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1 036</w:t>
            </w:r>
          </w:p>
        </w:tc>
      </w:tr>
      <w:tr w:rsidR="00F02CC1" w:rsidRPr="00F02CC1" w14:paraId="27484E32" w14:textId="77777777" w:rsidTr="00F02CC1">
        <w:trPr>
          <w:trHeight w:val="240"/>
        </w:trPr>
        <w:tc>
          <w:tcPr>
            <w:tcW w:w="3560" w:type="dxa"/>
            <w:tcBorders>
              <w:top w:val="nil"/>
              <w:left w:val="nil"/>
              <w:bottom w:val="nil"/>
              <w:right w:val="nil"/>
            </w:tcBorders>
            <w:shd w:val="clear" w:color="auto" w:fill="auto"/>
            <w:noWrap/>
            <w:vAlign w:val="bottom"/>
            <w:hideMark/>
          </w:tcPr>
          <w:p w14:paraId="65218B76"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Прямые издержки</w:t>
            </w:r>
          </w:p>
        </w:tc>
        <w:tc>
          <w:tcPr>
            <w:tcW w:w="920" w:type="dxa"/>
            <w:tcBorders>
              <w:top w:val="nil"/>
              <w:left w:val="nil"/>
              <w:bottom w:val="nil"/>
              <w:right w:val="nil"/>
            </w:tcBorders>
            <w:shd w:val="clear" w:color="auto" w:fill="auto"/>
            <w:noWrap/>
            <w:vAlign w:val="bottom"/>
            <w:hideMark/>
          </w:tcPr>
          <w:p w14:paraId="52F016D7"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FA9224D"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695C8E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B49131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D6E5D2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-39</w:t>
            </w:r>
          </w:p>
        </w:tc>
        <w:tc>
          <w:tcPr>
            <w:tcW w:w="820" w:type="dxa"/>
            <w:tcBorders>
              <w:top w:val="nil"/>
              <w:left w:val="nil"/>
              <w:bottom w:val="nil"/>
              <w:right w:val="nil"/>
            </w:tcBorders>
            <w:shd w:val="clear" w:color="auto" w:fill="auto"/>
            <w:noWrap/>
            <w:vAlign w:val="bottom"/>
            <w:hideMark/>
          </w:tcPr>
          <w:p w14:paraId="3DF88E7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-82</w:t>
            </w:r>
          </w:p>
        </w:tc>
        <w:tc>
          <w:tcPr>
            <w:tcW w:w="820" w:type="dxa"/>
            <w:tcBorders>
              <w:top w:val="nil"/>
              <w:left w:val="nil"/>
              <w:bottom w:val="nil"/>
              <w:right w:val="nil"/>
            </w:tcBorders>
            <w:shd w:val="clear" w:color="auto" w:fill="auto"/>
            <w:noWrap/>
            <w:vAlign w:val="bottom"/>
            <w:hideMark/>
          </w:tcPr>
          <w:p w14:paraId="037F2BD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-85</w:t>
            </w:r>
          </w:p>
        </w:tc>
        <w:tc>
          <w:tcPr>
            <w:tcW w:w="820" w:type="dxa"/>
            <w:tcBorders>
              <w:top w:val="nil"/>
              <w:left w:val="nil"/>
              <w:bottom w:val="nil"/>
              <w:right w:val="nil"/>
            </w:tcBorders>
            <w:shd w:val="clear" w:color="auto" w:fill="auto"/>
            <w:noWrap/>
            <w:vAlign w:val="bottom"/>
            <w:hideMark/>
          </w:tcPr>
          <w:p w14:paraId="40C206E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-89</w:t>
            </w:r>
          </w:p>
        </w:tc>
        <w:tc>
          <w:tcPr>
            <w:tcW w:w="820" w:type="dxa"/>
            <w:tcBorders>
              <w:top w:val="nil"/>
              <w:left w:val="nil"/>
              <w:bottom w:val="nil"/>
              <w:right w:val="nil"/>
            </w:tcBorders>
            <w:shd w:val="clear" w:color="auto" w:fill="auto"/>
            <w:noWrap/>
            <w:vAlign w:val="bottom"/>
            <w:hideMark/>
          </w:tcPr>
          <w:p w14:paraId="6E8F113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-92</w:t>
            </w:r>
          </w:p>
        </w:tc>
        <w:tc>
          <w:tcPr>
            <w:tcW w:w="820" w:type="dxa"/>
            <w:tcBorders>
              <w:top w:val="nil"/>
              <w:left w:val="nil"/>
              <w:bottom w:val="nil"/>
              <w:right w:val="nil"/>
            </w:tcBorders>
            <w:shd w:val="clear" w:color="auto" w:fill="auto"/>
            <w:noWrap/>
            <w:vAlign w:val="bottom"/>
            <w:hideMark/>
          </w:tcPr>
          <w:p w14:paraId="0195957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-96</w:t>
            </w:r>
          </w:p>
        </w:tc>
        <w:tc>
          <w:tcPr>
            <w:tcW w:w="820" w:type="dxa"/>
            <w:tcBorders>
              <w:top w:val="nil"/>
              <w:left w:val="nil"/>
              <w:bottom w:val="nil"/>
              <w:right w:val="nil"/>
            </w:tcBorders>
            <w:shd w:val="clear" w:color="auto" w:fill="auto"/>
            <w:noWrap/>
            <w:vAlign w:val="bottom"/>
            <w:hideMark/>
          </w:tcPr>
          <w:p w14:paraId="629418E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668C168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-104</w:t>
            </w:r>
          </w:p>
        </w:tc>
      </w:tr>
      <w:tr w:rsidR="00F02CC1" w:rsidRPr="00F02CC1" w14:paraId="3B350A66" w14:textId="77777777" w:rsidTr="00F02CC1">
        <w:trPr>
          <w:trHeight w:val="240"/>
        </w:trPr>
        <w:tc>
          <w:tcPr>
            <w:tcW w:w="3560" w:type="dxa"/>
            <w:tcBorders>
              <w:top w:val="nil"/>
              <w:left w:val="nil"/>
              <w:bottom w:val="nil"/>
              <w:right w:val="nil"/>
            </w:tcBorders>
            <w:shd w:val="clear" w:color="auto" w:fill="auto"/>
            <w:noWrap/>
            <w:vAlign w:val="bottom"/>
            <w:hideMark/>
          </w:tcPr>
          <w:p w14:paraId="1BECAD4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Общепроизводственные издержки</w:t>
            </w:r>
          </w:p>
        </w:tc>
        <w:tc>
          <w:tcPr>
            <w:tcW w:w="920" w:type="dxa"/>
            <w:tcBorders>
              <w:top w:val="nil"/>
              <w:left w:val="nil"/>
              <w:bottom w:val="nil"/>
              <w:right w:val="nil"/>
            </w:tcBorders>
            <w:shd w:val="clear" w:color="auto" w:fill="auto"/>
            <w:noWrap/>
            <w:vAlign w:val="bottom"/>
            <w:hideMark/>
          </w:tcPr>
          <w:p w14:paraId="61BF6F54"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81EC5C2"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F95479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CE85AD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8F12AD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-59</w:t>
            </w:r>
          </w:p>
        </w:tc>
        <w:tc>
          <w:tcPr>
            <w:tcW w:w="820" w:type="dxa"/>
            <w:tcBorders>
              <w:top w:val="nil"/>
              <w:left w:val="nil"/>
              <w:bottom w:val="nil"/>
              <w:right w:val="nil"/>
            </w:tcBorders>
            <w:shd w:val="clear" w:color="auto" w:fill="auto"/>
            <w:noWrap/>
            <w:vAlign w:val="bottom"/>
            <w:hideMark/>
          </w:tcPr>
          <w:p w14:paraId="170654C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-123</w:t>
            </w:r>
          </w:p>
        </w:tc>
        <w:tc>
          <w:tcPr>
            <w:tcW w:w="820" w:type="dxa"/>
            <w:tcBorders>
              <w:top w:val="nil"/>
              <w:left w:val="nil"/>
              <w:bottom w:val="nil"/>
              <w:right w:val="nil"/>
            </w:tcBorders>
            <w:shd w:val="clear" w:color="auto" w:fill="auto"/>
            <w:noWrap/>
            <w:vAlign w:val="bottom"/>
            <w:hideMark/>
          </w:tcPr>
          <w:p w14:paraId="68F0014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-128</w:t>
            </w:r>
          </w:p>
        </w:tc>
        <w:tc>
          <w:tcPr>
            <w:tcW w:w="820" w:type="dxa"/>
            <w:tcBorders>
              <w:top w:val="nil"/>
              <w:left w:val="nil"/>
              <w:bottom w:val="nil"/>
              <w:right w:val="nil"/>
            </w:tcBorders>
            <w:shd w:val="clear" w:color="auto" w:fill="auto"/>
            <w:noWrap/>
            <w:vAlign w:val="bottom"/>
            <w:hideMark/>
          </w:tcPr>
          <w:p w14:paraId="5A6D111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-133</w:t>
            </w:r>
          </w:p>
        </w:tc>
        <w:tc>
          <w:tcPr>
            <w:tcW w:w="820" w:type="dxa"/>
            <w:tcBorders>
              <w:top w:val="nil"/>
              <w:left w:val="nil"/>
              <w:bottom w:val="nil"/>
              <w:right w:val="nil"/>
            </w:tcBorders>
            <w:shd w:val="clear" w:color="auto" w:fill="auto"/>
            <w:noWrap/>
            <w:vAlign w:val="bottom"/>
            <w:hideMark/>
          </w:tcPr>
          <w:p w14:paraId="2534E66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-138</w:t>
            </w:r>
          </w:p>
        </w:tc>
        <w:tc>
          <w:tcPr>
            <w:tcW w:w="820" w:type="dxa"/>
            <w:tcBorders>
              <w:top w:val="nil"/>
              <w:left w:val="nil"/>
              <w:bottom w:val="nil"/>
              <w:right w:val="nil"/>
            </w:tcBorders>
            <w:shd w:val="clear" w:color="auto" w:fill="auto"/>
            <w:noWrap/>
            <w:vAlign w:val="bottom"/>
            <w:hideMark/>
          </w:tcPr>
          <w:p w14:paraId="7978222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-144</w:t>
            </w:r>
          </w:p>
        </w:tc>
        <w:tc>
          <w:tcPr>
            <w:tcW w:w="820" w:type="dxa"/>
            <w:tcBorders>
              <w:top w:val="nil"/>
              <w:left w:val="nil"/>
              <w:bottom w:val="nil"/>
              <w:right w:val="nil"/>
            </w:tcBorders>
            <w:shd w:val="clear" w:color="auto" w:fill="auto"/>
            <w:noWrap/>
            <w:vAlign w:val="bottom"/>
            <w:hideMark/>
          </w:tcPr>
          <w:p w14:paraId="10C44F5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-149</w:t>
            </w:r>
          </w:p>
        </w:tc>
        <w:tc>
          <w:tcPr>
            <w:tcW w:w="820" w:type="dxa"/>
            <w:tcBorders>
              <w:top w:val="nil"/>
              <w:left w:val="nil"/>
              <w:bottom w:val="nil"/>
              <w:right w:val="nil"/>
            </w:tcBorders>
            <w:shd w:val="clear" w:color="auto" w:fill="auto"/>
            <w:noWrap/>
            <w:vAlign w:val="bottom"/>
            <w:hideMark/>
          </w:tcPr>
          <w:p w14:paraId="5623EC8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-155</w:t>
            </w:r>
          </w:p>
        </w:tc>
      </w:tr>
      <w:tr w:rsidR="00F02CC1" w:rsidRPr="00F02CC1" w14:paraId="2BBF1AC8" w14:textId="77777777" w:rsidTr="00F02CC1">
        <w:trPr>
          <w:trHeight w:val="240"/>
        </w:trPr>
        <w:tc>
          <w:tcPr>
            <w:tcW w:w="3560" w:type="dxa"/>
            <w:tcBorders>
              <w:top w:val="nil"/>
              <w:left w:val="nil"/>
              <w:bottom w:val="nil"/>
              <w:right w:val="nil"/>
            </w:tcBorders>
            <w:shd w:val="clear" w:color="auto" w:fill="auto"/>
            <w:noWrap/>
            <w:vAlign w:val="bottom"/>
            <w:hideMark/>
          </w:tcPr>
          <w:p w14:paraId="7CDCB65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Коммерческие издержки</w:t>
            </w:r>
          </w:p>
        </w:tc>
        <w:tc>
          <w:tcPr>
            <w:tcW w:w="920" w:type="dxa"/>
            <w:tcBorders>
              <w:top w:val="nil"/>
              <w:left w:val="nil"/>
              <w:bottom w:val="nil"/>
              <w:right w:val="nil"/>
            </w:tcBorders>
            <w:shd w:val="clear" w:color="auto" w:fill="auto"/>
            <w:noWrap/>
            <w:vAlign w:val="bottom"/>
            <w:hideMark/>
          </w:tcPr>
          <w:p w14:paraId="3A4CAFF4"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B06F6E3"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53A34B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505FB1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17DB52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3E9BB4A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-41</w:t>
            </w:r>
          </w:p>
        </w:tc>
        <w:tc>
          <w:tcPr>
            <w:tcW w:w="820" w:type="dxa"/>
            <w:tcBorders>
              <w:top w:val="nil"/>
              <w:left w:val="nil"/>
              <w:bottom w:val="nil"/>
              <w:right w:val="nil"/>
            </w:tcBorders>
            <w:shd w:val="clear" w:color="auto" w:fill="auto"/>
            <w:noWrap/>
            <w:vAlign w:val="bottom"/>
            <w:hideMark/>
          </w:tcPr>
          <w:p w14:paraId="766DF41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-43</w:t>
            </w:r>
          </w:p>
        </w:tc>
        <w:tc>
          <w:tcPr>
            <w:tcW w:w="820" w:type="dxa"/>
            <w:tcBorders>
              <w:top w:val="nil"/>
              <w:left w:val="nil"/>
              <w:bottom w:val="nil"/>
              <w:right w:val="nil"/>
            </w:tcBorders>
            <w:shd w:val="clear" w:color="auto" w:fill="auto"/>
            <w:noWrap/>
            <w:vAlign w:val="bottom"/>
            <w:hideMark/>
          </w:tcPr>
          <w:p w14:paraId="733AABA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-44</w:t>
            </w:r>
          </w:p>
        </w:tc>
        <w:tc>
          <w:tcPr>
            <w:tcW w:w="820" w:type="dxa"/>
            <w:tcBorders>
              <w:top w:val="nil"/>
              <w:left w:val="nil"/>
              <w:bottom w:val="nil"/>
              <w:right w:val="nil"/>
            </w:tcBorders>
            <w:shd w:val="clear" w:color="auto" w:fill="auto"/>
            <w:noWrap/>
            <w:vAlign w:val="bottom"/>
            <w:hideMark/>
          </w:tcPr>
          <w:p w14:paraId="2CD87C5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-46</w:t>
            </w:r>
          </w:p>
        </w:tc>
        <w:tc>
          <w:tcPr>
            <w:tcW w:w="820" w:type="dxa"/>
            <w:tcBorders>
              <w:top w:val="nil"/>
              <w:left w:val="nil"/>
              <w:bottom w:val="nil"/>
              <w:right w:val="nil"/>
            </w:tcBorders>
            <w:shd w:val="clear" w:color="auto" w:fill="auto"/>
            <w:noWrap/>
            <w:vAlign w:val="bottom"/>
            <w:hideMark/>
          </w:tcPr>
          <w:p w14:paraId="0826D88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-48</w:t>
            </w:r>
          </w:p>
        </w:tc>
        <w:tc>
          <w:tcPr>
            <w:tcW w:w="820" w:type="dxa"/>
            <w:tcBorders>
              <w:top w:val="nil"/>
              <w:left w:val="nil"/>
              <w:bottom w:val="nil"/>
              <w:right w:val="nil"/>
            </w:tcBorders>
            <w:shd w:val="clear" w:color="auto" w:fill="auto"/>
            <w:noWrap/>
            <w:vAlign w:val="bottom"/>
            <w:hideMark/>
          </w:tcPr>
          <w:p w14:paraId="554D21A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0B1124D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-52</w:t>
            </w:r>
          </w:p>
        </w:tc>
      </w:tr>
      <w:tr w:rsidR="00F02CC1" w:rsidRPr="00F02CC1" w14:paraId="0FB472E5" w14:textId="77777777" w:rsidTr="00F02CC1">
        <w:trPr>
          <w:trHeight w:val="240"/>
        </w:trPr>
        <w:tc>
          <w:tcPr>
            <w:tcW w:w="3560" w:type="dxa"/>
            <w:tcBorders>
              <w:top w:val="nil"/>
              <w:left w:val="nil"/>
              <w:bottom w:val="nil"/>
              <w:right w:val="nil"/>
            </w:tcBorders>
            <w:shd w:val="clear" w:color="auto" w:fill="auto"/>
            <w:noWrap/>
            <w:vAlign w:val="bottom"/>
            <w:hideMark/>
          </w:tcPr>
          <w:p w14:paraId="5D7339D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Административные издержки</w:t>
            </w:r>
          </w:p>
        </w:tc>
        <w:tc>
          <w:tcPr>
            <w:tcW w:w="920" w:type="dxa"/>
            <w:tcBorders>
              <w:top w:val="nil"/>
              <w:left w:val="nil"/>
              <w:bottom w:val="nil"/>
              <w:right w:val="nil"/>
            </w:tcBorders>
            <w:shd w:val="clear" w:color="auto" w:fill="auto"/>
            <w:noWrap/>
            <w:vAlign w:val="bottom"/>
            <w:hideMark/>
          </w:tcPr>
          <w:p w14:paraId="287F602D"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9995B1D"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B494D4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626DCF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BF885D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783452B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-33</w:t>
            </w:r>
          </w:p>
        </w:tc>
        <w:tc>
          <w:tcPr>
            <w:tcW w:w="820" w:type="dxa"/>
            <w:tcBorders>
              <w:top w:val="nil"/>
              <w:left w:val="nil"/>
              <w:bottom w:val="nil"/>
              <w:right w:val="nil"/>
            </w:tcBorders>
            <w:shd w:val="clear" w:color="auto" w:fill="auto"/>
            <w:noWrap/>
            <w:vAlign w:val="bottom"/>
            <w:hideMark/>
          </w:tcPr>
          <w:p w14:paraId="0A5611B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-34</w:t>
            </w:r>
          </w:p>
        </w:tc>
        <w:tc>
          <w:tcPr>
            <w:tcW w:w="820" w:type="dxa"/>
            <w:tcBorders>
              <w:top w:val="nil"/>
              <w:left w:val="nil"/>
              <w:bottom w:val="nil"/>
              <w:right w:val="nil"/>
            </w:tcBorders>
            <w:shd w:val="clear" w:color="auto" w:fill="auto"/>
            <w:noWrap/>
            <w:vAlign w:val="bottom"/>
            <w:hideMark/>
          </w:tcPr>
          <w:p w14:paraId="22F3892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-35</w:t>
            </w:r>
          </w:p>
        </w:tc>
        <w:tc>
          <w:tcPr>
            <w:tcW w:w="820" w:type="dxa"/>
            <w:tcBorders>
              <w:top w:val="nil"/>
              <w:left w:val="nil"/>
              <w:bottom w:val="nil"/>
              <w:right w:val="nil"/>
            </w:tcBorders>
            <w:shd w:val="clear" w:color="auto" w:fill="auto"/>
            <w:noWrap/>
            <w:vAlign w:val="bottom"/>
            <w:hideMark/>
          </w:tcPr>
          <w:p w14:paraId="73E182E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-37</w:t>
            </w:r>
          </w:p>
        </w:tc>
        <w:tc>
          <w:tcPr>
            <w:tcW w:w="820" w:type="dxa"/>
            <w:tcBorders>
              <w:top w:val="nil"/>
              <w:left w:val="nil"/>
              <w:bottom w:val="nil"/>
              <w:right w:val="nil"/>
            </w:tcBorders>
            <w:shd w:val="clear" w:color="auto" w:fill="auto"/>
            <w:noWrap/>
            <w:vAlign w:val="bottom"/>
            <w:hideMark/>
          </w:tcPr>
          <w:p w14:paraId="2D6864D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18F13C2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799CCEB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-41</w:t>
            </w:r>
          </w:p>
        </w:tc>
      </w:tr>
      <w:tr w:rsidR="00F02CC1" w:rsidRPr="00F02CC1" w14:paraId="2E2E9AF3" w14:textId="77777777" w:rsidTr="00F02CC1">
        <w:trPr>
          <w:trHeight w:val="240"/>
        </w:trPr>
        <w:tc>
          <w:tcPr>
            <w:tcW w:w="3560" w:type="dxa"/>
            <w:tcBorders>
              <w:top w:val="nil"/>
              <w:left w:val="nil"/>
              <w:bottom w:val="nil"/>
              <w:right w:val="nil"/>
            </w:tcBorders>
            <w:shd w:val="clear" w:color="auto" w:fill="auto"/>
            <w:noWrap/>
            <w:vAlign w:val="bottom"/>
            <w:hideMark/>
          </w:tcPr>
          <w:p w14:paraId="18A87843"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Налог на имущество</w:t>
            </w:r>
          </w:p>
        </w:tc>
        <w:tc>
          <w:tcPr>
            <w:tcW w:w="920" w:type="dxa"/>
            <w:tcBorders>
              <w:top w:val="nil"/>
              <w:left w:val="nil"/>
              <w:bottom w:val="nil"/>
              <w:right w:val="nil"/>
            </w:tcBorders>
            <w:shd w:val="clear" w:color="auto" w:fill="auto"/>
            <w:noWrap/>
            <w:vAlign w:val="bottom"/>
            <w:hideMark/>
          </w:tcPr>
          <w:p w14:paraId="121A573E"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791A225"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90616E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09A9248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-14</w:t>
            </w:r>
          </w:p>
        </w:tc>
        <w:tc>
          <w:tcPr>
            <w:tcW w:w="820" w:type="dxa"/>
            <w:tcBorders>
              <w:top w:val="nil"/>
              <w:left w:val="nil"/>
              <w:bottom w:val="nil"/>
              <w:right w:val="nil"/>
            </w:tcBorders>
            <w:shd w:val="clear" w:color="auto" w:fill="auto"/>
            <w:noWrap/>
            <w:vAlign w:val="bottom"/>
            <w:hideMark/>
          </w:tcPr>
          <w:p w14:paraId="38EB715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-23</w:t>
            </w:r>
          </w:p>
        </w:tc>
        <w:tc>
          <w:tcPr>
            <w:tcW w:w="820" w:type="dxa"/>
            <w:tcBorders>
              <w:top w:val="nil"/>
              <w:left w:val="nil"/>
              <w:bottom w:val="nil"/>
              <w:right w:val="nil"/>
            </w:tcBorders>
            <w:shd w:val="clear" w:color="auto" w:fill="auto"/>
            <w:noWrap/>
            <w:vAlign w:val="bottom"/>
            <w:hideMark/>
          </w:tcPr>
          <w:p w14:paraId="3B67DAB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-22</w:t>
            </w:r>
          </w:p>
        </w:tc>
        <w:tc>
          <w:tcPr>
            <w:tcW w:w="820" w:type="dxa"/>
            <w:tcBorders>
              <w:top w:val="nil"/>
              <w:left w:val="nil"/>
              <w:bottom w:val="nil"/>
              <w:right w:val="nil"/>
            </w:tcBorders>
            <w:shd w:val="clear" w:color="auto" w:fill="auto"/>
            <w:noWrap/>
            <w:vAlign w:val="bottom"/>
            <w:hideMark/>
          </w:tcPr>
          <w:p w14:paraId="1A3E7C9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-21</w:t>
            </w:r>
          </w:p>
        </w:tc>
        <w:tc>
          <w:tcPr>
            <w:tcW w:w="820" w:type="dxa"/>
            <w:tcBorders>
              <w:top w:val="nil"/>
              <w:left w:val="nil"/>
              <w:bottom w:val="nil"/>
              <w:right w:val="nil"/>
            </w:tcBorders>
            <w:shd w:val="clear" w:color="auto" w:fill="auto"/>
            <w:noWrap/>
            <w:vAlign w:val="bottom"/>
            <w:hideMark/>
          </w:tcPr>
          <w:p w14:paraId="6A3E8C1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7C91230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-19</w:t>
            </w:r>
          </w:p>
        </w:tc>
        <w:tc>
          <w:tcPr>
            <w:tcW w:w="820" w:type="dxa"/>
            <w:tcBorders>
              <w:top w:val="nil"/>
              <w:left w:val="nil"/>
              <w:bottom w:val="nil"/>
              <w:right w:val="nil"/>
            </w:tcBorders>
            <w:shd w:val="clear" w:color="auto" w:fill="auto"/>
            <w:noWrap/>
            <w:vAlign w:val="bottom"/>
            <w:hideMark/>
          </w:tcPr>
          <w:p w14:paraId="66F980C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-17</w:t>
            </w:r>
          </w:p>
        </w:tc>
        <w:tc>
          <w:tcPr>
            <w:tcW w:w="820" w:type="dxa"/>
            <w:tcBorders>
              <w:top w:val="nil"/>
              <w:left w:val="nil"/>
              <w:bottom w:val="nil"/>
              <w:right w:val="nil"/>
            </w:tcBorders>
            <w:shd w:val="clear" w:color="auto" w:fill="auto"/>
            <w:noWrap/>
            <w:vAlign w:val="bottom"/>
            <w:hideMark/>
          </w:tcPr>
          <w:p w14:paraId="0CCD7BC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4211567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w:t>
            </w:r>
          </w:p>
        </w:tc>
      </w:tr>
      <w:tr w:rsidR="00F02CC1" w:rsidRPr="00F02CC1" w14:paraId="47839E60" w14:textId="77777777" w:rsidTr="00F02CC1">
        <w:trPr>
          <w:trHeight w:val="240"/>
        </w:trPr>
        <w:tc>
          <w:tcPr>
            <w:tcW w:w="3560" w:type="dxa"/>
            <w:tcBorders>
              <w:top w:val="nil"/>
              <w:left w:val="nil"/>
              <w:bottom w:val="nil"/>
              <w:right w:val="nil"/>
            </w:tcBorders>
            <w:shd w:val="clear" w:color="auto" w:fill="auto"/>
            <w:noWrap/>
            <w:vAlign w:val="bottom"/>
            <w:hideMark/>
          </w:tcPr>
          <w:p w14:paraId="4CFB2AF4" w14:textId="77777777" w:rsidR="00F02CC1" w:rsidRPr="00F02CC1" w:rsidRDefault="00F02CC1" w:rsidP="00F02CC1">
            <w:pPr>
              <w:spacing w:after="0" w:line="240" w:lineRule="auto"/>
              <w:jc w:val="lef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EBITDA</w:t>
            </w:r>
          </w:p>
        </w:tc>
        <w:tc>
          <w:tcPr>
            <w:tcW w:w="920" w:type="dxa"/>
            <w:tcBorders>
              <w:top w:val="nil"/>
              <w:left w:val="nil"/>
              <w:bottom w:val="nil"/>
              <w:right w:val="nil"/>
            </w:tcBorders>
            <w:shd w:val="clear" w:color="auto" w:fill="auto"/>
            <w:noWrap/>
            <w:vAlign w:val="bottom"/>
            <w:hideMark/>
          </w:tcPr>
          <w:p w14:paraId="5AABA1D7" w14:textId="77777777" w:rsidR="00F02CC1" w:rsidRPr="00F02CC1" w:rsidRDefault="00F02CC1" w:rsidP="00F02CC1">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56C8EB9"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0AC0BFA"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53543535"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-14</w:t>
            </w:r>
          </w:p>
        </w:tc>
        <w:tc>
          <w:tcPr>
            <w:tcW w:w="820" w:type="dxa"/>
            <w:tcBorders>
              <w:top w:val="nil"/>
              <w:left w:val="nil"/>
              <w:bottom w:val="nil"/>
              <w:right w:val="nil"/>
            </w:tcBorders>
            <w:shd w:val="clear" w:color="auto" w:fill="auto"/>
            <w:noWrap/>
            <w:vAlign w:val="bottom"/>
            <w:hideMark/>
          </w:tcPr>
          <w:p w14:paraId="608A25B7"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237</w:t>
            </w:r>
          </w:p>
        </w:tc>
        <w:tc>
          <w:tcPr>
            <w:tcW w:w="820" w:type="dxa"/>
            <w:tcBorders>
              <w:top w:val="nil"/>
              <w:left w:val="nil"/>
              <w:bottom w:val="nil"/>
              <w:right w:val="nil"/>
            </w:tcBorders>
            <w:shd w:val="clear" w:color="auto" w:fill="auto"/>
            <w:noWrap/>
            <w:vAlign w:val="bottom"/>
            <w:hideMark/>
          </w:tcPr>
          <w:p w14:paraId="2ED5DA2A"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518</w:t>
            </w:r>
          </w:p>
        </w:tc>
        <w:tc>
          <w:tcPr>
            <w:tcW w:w="820" w:type="dxa"/>
            <w:tcBorders>
              <w:top w:val="nil"/>
              <w:left w:val="nil"/>
              <w:bottom w:val="nil"/>
              <w:right w:val="nil"/>
            </w:tcBorders>
            <w:shd w:val="clear" w:color="auto" w:fill="auto"/>
            <w:noWrap/>
            <w:vAlign w:val="bottom"/>
            <w:hideMark/>
          </w:tcPr>
          <w:p w14:paraId="5D1F3A53"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541</w:t>
            </w:r>
          </w:p>
        </w:tc>
        <w:tc>
          <w:tcPr>
            <w:tcW w:w="820" w:type="dxa"/>
            <w:tcBorders>
              <w:top w:val="nil"/>
              <w:left w:val="nil"/>
              <w:bottom w:val="nil"/>
              <w:right w:val="nil"/>
            </w:tcBorders>
            <w:shd w:val="clear" w:color="auto" w:fill="auto"/>
            <w:noWrap/>
            <w:vAlign w:val="bottom"/>
            <w:hideMark/>
          </w:tcPr>
          <w:p w14:paraId="120D5D6B"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565</w:t>
            </w:r>
          </w:p>
        </w:tc>
        <w:tc>
          <w:tcPr>
            <w:tcW w:w="820" w:type="dxa"/>
            <w:tcBorders>
              <w:top w:val="nil"/>
              <w:left w:val="nil"/>
              <w:bottom w:val="nil"/>
              <w:right w:val="nil"/>
            </w:tcBorders>
            <w:shd w:val="clear" w:color="auto" w:fill="auto"/>
            <w:noWrap/>
            <w:vAlign w:val="bottom"/>
            <w:hideMark/>
          </w:tcPr>
          <w:p w14:paraId="25C58E7D"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589</w:t>
            </w:r>
          </w:p>
        </w:tc>
        <w:tc>
          <w:tcPr>
            <w:tcW w:w="820" w:type="dxa"/>
            <w:tcBorders>
              <w:top w:val="nil"/>
              <w:left w:val="nil"/>
              <w:bottom w:val="nil"/>
              <w:right w:val="nil"/>
            </w:tcBorders>
            <w:shd w:val="clear" w:color="auto" w:fill="auto"/>
            <w:noWrap/>
            <w:vAlign w:val="bottom"/>
            <w:hideMark/>
          </w:tcPr>
          <w:p w14:paraId="26F8293A"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615</w:t>
            </w:r>
          </w:p>
        </w:tc>
        <w:tc>
          <w:tcPr>
            <w:tcW w:w="820" w:type="dxa"/>
            <w:tcBorders>
              <w:top w:val="nil"/>
              <w:left w:val="nil"/>
              <w:bottom w:val="nil"/>
              <w:right w:val="nil"/>
            </w:tcBorders>
            <w:shd w:val="clear" w:color="auto" w:fill="auto"/>
            <w:noWrap/>
            <w:vAlign w:val="bottom"/>
            <w:hideMark/>
          </w:tcPr>
          <w:p w14:paraId="19526B6B"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641</w:t>
            </w:r>
          </w:p>
        </w:tc>
        <w:tc>
          <w:tcPr>
            <w:tcW w:w="820" w:type="dxa"/>
            <w:tcBorders>
              <w:top w:val="nil"/>
              <w:left w:val="nil"/>
              <w:bottom w:val="nil"/>
              <w:right w:val="nil"/>
            </w:tcBorders>
            <w:shd w:val="clear" w:color="auto" w:fill="auto"/>
            <w:noWrap/>
            <w:vAlign w:val="bottom"/>
            <w:hideMark/>
          </w:tcPr>
          <w:p w14:paraId="09EF9714"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669</w:t>
            </w:r>
          </w:p>
        </w:tc>
      </w:tr>
      <w:tr w:rsidR="00F02CC1" w:rsidRPr="00F02CC1" w14:paraId="13700CF6" w14:textId="77777777" w:rsidTr="00F02CC1">
        <w:trPr>
          <w:trHeight w:val="240"/>
        </w:trPr>
        <w:tc>
          <w:tcPr>
            <w:tcW w:w="3560" w:type="dxa"/>
            <w:tcBorders>
              <w:top w:val="nil"/>
              <w:left w:val="nil"/>
              <w:bottom w:val="nil"/>
              <w:right w:val="nil"/>
            </w:tcBorders>
            <w:shd w:val="clear" w:color="auto" w:fill="auto"/>
            <w:noWrap/>
            <w:vAlign w:val="bottom"/>
            <w:hideMark/>
          </w:tcPr>
          <w:p w14:paraId="1F5FA6FD"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3395F0C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A42FD54"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FD3CBC" w14:textId="77777777" w:rsidR="00F02CC1" w:rsidRPr="00F02CC1" w:rsidRDefault="00F02CC1" w:rsidP="00F02CC1">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C0FBB2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8AE21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51064E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FC800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C8ABF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7AF72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A678E4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1C8EEE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80FCD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62D4CDD3" w14:textId="77777777" w:rsidTr="00F02CC1">
        <w:trPr>
          <w:trHeight w:val="240"/>
        </w:trPr>
        <w:tc>
          <w:tcPr>
            <w:tcW w:w="3560" w:type="dxa"/>
            <w:tcBorders>
              <w:top w:val="nil"/>
              <w:left w:val="nil"/>
              <w:bottom w:val="nil"/>
              <w:right w:val="nil"/>
            </w:tcBorders>
            <w:shd w:val="clear" w:color="auto" w:fill="auto"/>
            <w:noWrap/>
            <w:vAlign w:val="bottom"/>
            <w:hideMark/>
          </w:tcPr>
          <w:p w14:paraId="4CADF8D5"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Амортизация</w:t>
            </w:r>
          </w:p>
        </w:tc>
        <w:tc>
          <w:tcPr>
            <w:tcW w:w="920" w:type="dxa"/>
            <w:tcBorders>
              <w:top w:val="nil"/>
              <w:left w:val="nil"/>
              <w:bottom w:val="nil"/>
              <w:right w:val="nil"/>
            </w:tcBorders>
            <w:shd w:val="clear" w:color="auto" w:fill="auto"/>
            <w:noWrap/>
            <w:vAlign w:val="bottom"/>
            <w:hideMark/>
          </w:tcPr>
          <w:p w14:paraId="492FD773"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B6928F9"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C55BC4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0242E1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708AA0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26EC20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-263</w:t>
            </w:r>
          </w:p>
        </w:tc>
        <w:tc>
          <w:tcPr>
            <w:tcW w:w="820" w:type="dxa"/>
            <w:tcBorders>
              <w:top w:val="nil"/>
              <w:left w:val="nil"/>
              <w:bottom w:val="nil"/>
              <w:right w:val="nil"/>
            </w:tcBorders>
            <w:shd w:val="clear" w:color="auto" w:fill="auto"/>
            <w:noWrap/>
            <w:vAlign w:val="bottom"/>
            <w:hideMark/>
          </w:tcPr>
          <w:p w14:paraId="3E1756D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-263</w:t>
            </w:r>
          </w:p>
        </w:tc>
        <w:tc>
          <w:tcPr>
            <w:tcW w:w="820" w:type="dxa"/>
            <w:tcBorders>
              <w:top w:val="nil"/>
              <w:left w:val="nil"/>
              <w:bottom w:val="nil"/>
              <w:right w:val="nil"/>
            </w:tcBorders>
            <w:shd w:val="clear" w:color="auto" w:fill="auto"/>
            <w:noWrap/>
            <w:vAlign w:val="bottom"/>
            <w:hideMark/>
          </w:tcPr>
          <w:p w14:paraId="206A97E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-263</w:t>
            </w:r>
          </w:p>
        </w:tc>
        <w:tc>
          <w:tcPr>
            <w:tcW w:w="820" w:type="dxa"/>
            <w:tcBorders>
              <w:top w:val="nil"/>
              <w:left w:val="nil"/>
              <w:bottom w:val="nil"/>
              <w:right w:val="nil"/>
            </w:tcBorders>
            <w:shd w:val="clear" w:color="auto" w:fill="auto"/>
            <w:noWrap/>
            <w:vAlign w:val="bottom"/>
            <w:hideMark/>
          </w:tcPr>
          <w:p w14:paraId="3453063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-263</w:t>
            </w:r>
          </w:p>
        </w:tc>
        <w:tc>
          <w:tcPr>
            <w:tcW w:w="820" w:type="dxa"/>
            <w:tcBorders>
              <w:top w:val="nil"/>
              <w:left w:val="nil"/>
              <w:bottom w:val="nil"/>
              <w:right w:val="nil"/>
            </w:tcBorders>
            <w:shd w:val="clear" w:color="auto" w:fill="auto"/>
            <w:noWrap/>
            <w:vAlign w:val="bottom"/>
            <w:hideMark/>
          </w:tcPr>
          <w:p w14:paraId="7022186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-263</w:t>
            </w:r>
          </w:p>
        </w:tc>
        <w:tc>
          <w:tcPr>
            <w:tcW w:w="820" w:type="dxa"/>
            <w:tcBorders>
              <w:top w:val="nil"/>
              <w:left w:val="nil"/>
              <w:bottom w:val="nil"/>
              <w:right w:val="nil"/>
            </w:tcBorders>
            <w:shd w:val="clear" w:color="auto" w:fill="auto"/>
            <w:noWrap/>
            <w:vAlign w:val="bottom"/>
            <w:hideMark/>
          </w:tcPr>
          <w:p w14:paraId="670F695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-233</w:t>
            </w:r>
          </w:p>
        </w:tc>
        <w:tc>
          <w:tcPr>
            <w:tcW w:w="820" w:type="dxa"/>
            <w:tcBorders>
              <w:top w:val="nil"/>
              <w:left w:val="nil"/>
              <w:bottom w:val="nil"/>
              <w:right w:val="nil"/>
            </w:tcBorders>
            <w:shd w:val="clear" w:color="auto" w:fill="auto"/>
            <w:noWrap/>
            <w:vAlign w:val="bottom"/>
            <w:hideMark/>
          </w:tcPr>
          <w:p w14:paraId="5548BF0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-233</w:t>
            </w:r>
          </w:p>
        </w:tc>
      </w:tr>
      <w:tr w:rsidR="00F02CC1" w:rsidRPr="00F02CC1" w14:paraId="6CAE12DC" w14:textId="77777777" w:rsidTr="00F02CC1">
        <w:trPr>
          <w:trHeight w:val="240"/>
        </w:trPr>
        <w:tc>
          <w:tcPr>
            <w:tcW w:w="3560" w:type="dxa"/>
            <w:tcBorders>
              <w:top w:val="nil"/>
              <w:left w:val="nil"/>
              <w:bottom w:val="nil"/>
              <w:right w:val="nil"/>
            </w:tcBorders>
            <w:shd w:val="clear" w:color="auto" w:fill="auto"/>
            <w:noWrap/>
            <w:vAlign w:val="bottom"/>
            <w:hideMark/>
          </w:tcPr>
          <w:p w14:paraId="18E8FB89"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Проценты по кредитам</w:t>
            </w:r>
          </w:p>
        </w:tc>
        <w:tc>
          <w:tcPr>
            <w:tcW w:w="920" w:type="dxa"/>
            <w:tcBorders>
              <w:top w:val="nil"/>
              <w:left w:val="nil"/>
              <w:bottom w:val="nil"/>
              <w:right w:val="nil"/>
            </w:tcBorders>
            <w:shd w:val="clear" w:color="auto" w:fill="auto"/>
            <w:noWrap/>
            <w:vAlign w:val="bottom"/>
            <w:hideMark/>
          </w:tcPr>
          <w:p w14:paraId="3D066F1E"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AE19C27"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C305E3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-5 733</w:t>
            </w:r>
          </w:p>
        </w:tc>
        <w:tc>
          <w:tcPr>
            <w:tcW w:w="820" w:type="dxa"/>
            <w:tcBorders>
              <w:top w:val="nil"/>
              <w:left w:val="nil"/>
              <w:bottom w:val="nil"/>
              <w:right w:val="nil"/>
            </w:tcBorders>
            <w:shd w:val="clear" w:color="auto" w:fill="auto"/>
            <w:noWrap/>
            <w:vAlign w:val="bottom"/>
            <w:hideMark/>
          </w:tcPr>
          <w:p w14:paraId="669BE40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-11 816</w:t>
            </w:r>
          </w:p>
        </w:tc>
        <w:tc>
          <w:tcPr>
            <w:tcW w:w="820" w:type="dxa"/>
            <w:tcBorders>
              <w:top w:val="nil"/>
              <w:left w:val="nil"/>
              <w:bottom w:val="nil"/>
              <w:right w:val="nil"/>
            </w:tcBorders>
            <w:shd w:val="clear" w:color="auto" w:fill="auto"/>
            <w:noWrap/>
            <w:vAlign w:val="bottom"/>
            <w:hideMark/>
          </w:tcPr>
          <w:p w14:paraId="0587143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-19 172</w:t>
            </w:r>
          </w:p>
        </w:tc>
        <w:tc>
          <w:tcPr>
            <w:tcW w:w="820" w:type="dxa"/>
            <w:tcBorders>
              <w:top w:val="nil"/>
              <w:left w:val="nil"/>
              <w:bottom w:val="nil"/>
              <w:right w:val="nil"/>
            </w:tcBorders>
            <w:shd w:val="clear" w:color="auto" w:fill="auto"/>
            <w:noWrap/>
            <w:vAlign w:val="bottom"/>
            <w:hideMark/>
          </w:tcPr>
          <w:p w14:paraId="2A1E721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-19 172</w:t>
            </w:r>
          </w:p>
        </w:tc>
        <w:tc>
          <w:tcPr>
            <w:tcW w:w="820" w:type="dxa"/>
            <w:tcBorders>
              <w:top w:val="nil"/>
              <w:left w:val="nil"/>
              <w:bottom w:val="nil"/>
              <w:right w:val="nil"/>
            </w:tcBorders>
            <w:shd w:val="clear" w:color="auto" w:fill="auto"/>
            <w:noWrap/>
            <w:vAlign w:val="bottom"/>
            <w:hideMark/>
          </w:tcPr>
          <w:p w14:paraId="6D0CCC5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-17 772</w:t>
            </w:r>
          </w:p>
        </w:tc>
        <w:tc>
          <w:tcPr>
            <w:tcW w:w="820" w:type="dxa"/>
            <w:tcBorders>
              <w:top w:val="nil"/>
              <w:left w:val="nil"/>
              <w:bottom w:val="nil"/>
              <w:right w:val="nil"/>
            </w:tcBorders>
            <w:shd w:val="clear" w:color="auto" w:fill="auto"/>
            <w:noWrap/>
            <w:vAlign w:val="bottom"/>
            <w:hideMark/>
          </w:tcPr>
          <w:p w14:paraId="1F078DC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-15 680</w:t>
            </w:r>
          </w:p>
        </w:tc>
        <w:tc>
          <w:tcPr>
            <w:tcW w:w="820" w:type="dxa"/>
            <w:tcBorders>
              <w:top w:val="nil"/>
              <w:left w:val="nil"/>
              <w:bottom w:val="nil"/>
              <w:right w:val="nil"/>
            </w:tcBorders>
            <w:shd w:val="clear" w:color="auto" w:fill="auto"/>
            <w:noWrap/>
            <w:vAlign w:val="bottom"/>
            <w:hideMark/>
          </w:tcPr>
          <w:p w14:paraId="7FD6EE6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-13 391</w:t>
            </w:r>
          </w:p>
        </w:tc>
        <w:tc>
          <w:tcPr>
            <w:tcW w:w="820" w:type="dxa"/>
            <w:tcBorders>
              <w:top w:val="nil"/>
              <w:left w:val="nil"/>
              <w:bottom w:val="nil"/>
              <w:right w:val="nil"/>
            </w:tcBorders>
            <w:shd w:val="clear" w:color="auto" w:fill="auto"/>
            <w:noWrap/>
            <w:vAlign w:val="bottom"/>
            <w:hideMark/>
          </w:tcPr>
          <w:p w14:paraId="73858AF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-10 892</w:t>
            </w:r>
          </w:p>
        </w:tc>
        <w:tc>
          <w:tcPr>
            <w:tcW w:w="820" w:type="dxa"/>
            <w:tcBorders>
              <w:top w:val="nil"/>
              <w:left w:val="nil"/>
              <w:bottom w:val="nil"/>
              <w:right w:val="nil"/>
            </w:tcBorders>
            <w:shd w:val="clear" w:color="auto" w:fill="auto"/>
            <w:noWrap/>
            <w:vAlign w:val="bottom"/>
            <w:hideMark/>
          </w:tcPr>
          <w:p w14:paraId="6531D92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-8 169</w:t>
            </w:r>
          </w:p>
        </w:tc>
        <w:tc>
          <w:tcPr>
            <w:tcW w:w="820" w:type="dxa"/>
            <w:tcBorders>
              <w:top w:val="nil"/>
              <w:left w:val="nil"/>
              <w:bottom w:val="nil"/>
              <w:right w:val="nil"/>
            </w:tcBorders>
            <w:shd w:val="clear" w:color="auto" w:fill="auto"/>
            <w:noWrap/>
            <w:vAlign w:val="bottom"/>
            <w:hideMark/>
          </w:tcPr>
          <w:p w14:paraId="4464DE3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-5 243</w:t>
            </w:r>
          </w:p>
        </w:tc>
      </w:tr>
      <w:tr w:rsidR="00F02CC1" w:rsidRPr="00F02CC1" w14:paraId="2095021B" w14:textId="77777777" w:rsidTr="00F02CC1">
        <w:trPr>
          <w:trHeight w:val="240"/>
        </w:trPr>
        <w:tc>
          <w:tcPr>
            <w:tcW w:w="3560" w:type="dxa"/>
            <w:tcBorders>
              <w:top w:val="nil"/>
              <w:left w:val="nil"/>
              <w:bottom w:val="nil"/>
              <w:right w:val="nil"/>
            </w:tcBorders>
            <w:shd w:val="clear" w:color="auto" w:fill="auto"/>
            <w:noWrap/>
            <w:vAlign w:val="bottom"/>
            <w:hideMark/>
          </w:tcPr>
          <w:p w14:paraId="6D16802C"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Налогооблагаемая прибыль</w:t>
            </w:r>
          </w:p>
        </w:tc>
        <w:tc>
          <w:tcPr>
            <w:tcW w:w="920" w:type="dxa"/>
            <w:tcBorders>
              <w:top w:val="nil"/>
              <w:left w:val="nil"/>
              <w:bottom w:val="nil"/>
              <w:right w:val="nil"/>
            </w:tcBorders>
            <w:shd w:val="clear" w:color="auto" w:fill="auto"/>
            <w:noWrap/>
            <w:vAlign w:val="bottom"/>
            <w:hideMark/>
          </w:tcPr>
          <w:p w14:paraId="13401ABD"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D4E76CA"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62FEAB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-6 657</w:t>
            </w:r>
          </w:p>
        </w:tc>
        <w:tc>
          <w:tcPr>
            <w:tcW w:w="820" w:type="dxa"/>
            <w:tcBorders>
              <w:top w:val="nil"/>
              <w:left w:val="nil"/>
              <w:bottom w:val="nil"/>
              <w:right w:val="nil"/>
            </w:tcBorders>
            <w:shd w:val="clear" w:color="auto" w:fill="auto"/>
            <w:noWrap/>
            <w:vAlign w:val="bottom"/>
            <w:hideMark/>
          </w:tcPr>
          <w:p w14:paraId="574C455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-13 664</w:t>
            </w:r>
          </w:p>
        </w:tc>
        <w:tc>
          <w:tcPr>
            <w:tcW w:w="820" w:type="dxa"/>
            <w:tcBorders>
              <w:top w:val="nil"/>
              <w:left w:val="nil"/>
              <w:bottom w:val="nil"/>
              <w:right w:val="nil"/>
            </w:tcBorders>
            <w:shd w:val="clear" w:color="auto" w:fill="auto"/>
            <w:noWrap/>
            <w:vAlign w:val="bottom"/>
            <w:hideMark/>
          </w:tcPr>
          <w:p w14:paraId="240C48A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14 868</w:t>
            </w:r>
          </w:p>
        </w:tc>
        <w:tc>
          <w:tcPr>
            <w:tcW w:w="820" w:type="dxa"/>
            <w:tcBorders>
              <w:top w:val="nil"/>
              <w:left w:val="nil"/>
              <w:bottom w:val="nil"/>
              <w:right w:val="nil"/>
            </w:tcBorders>
            <w:shd w:val="clear" w:color="auto" w:fill="auto"/>
            <w:noWrap/>
            <w:vAlign w:val="bottom"/>
            <w:hideMark/>
          </w:tcPr>
          <w:p w14:paraId="064B53A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20 113</w:t>
            </w:r>
          </w:p>
        </w:tc>
        <w:tc>
          <w:tcPr>
            <w:tcW w:w="820" w:type="dxa"/>
            <w:tcBorders>
              <w:top w:val="nil"/>
              <w:left w:val="nil"/>
              <w:bottom w:val="nil"/>
              <w:right w:val="nil"/>
            </w:tcBorders>
            <w:shd w:val="clear" w:color="auto" w:fill="auto"/>
            <w:noWrap/>
            <w:vAlign w:val="bottom"/>
            <w:hideMark/>
          </w:tcPr>
          <w:p w14:paraId="12D42D1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24 755</w:t>
            </w:r>
          </w:p>
        </w:tc>
        <w:tc>
          <w:tcPr>
            <w:tcW w:w="820" w:type="dxa"/>
            <w:tcBorders>
              <w:top w:val="nil"/>
              <w:left w:val="nil"/>
              <w:bottom w:val="nil"/>
              <w:right w:val="nil"/>
            </w:tcBorders>
            <w:shd w:val="clear" w:color="auto" w:fill="auto"/>
            <w:noWrap/>
            <w:vAlign w:val="bottom"/>
            <w:hideMark/>
          </w:tcPr>
          <w:p w14:paraId="70D2B0E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30 213</w:t>
            </w:r>
          </w:p>
        </w:tc>
        <w:tc>
          <w:tcPr>
            <w:tcW w:w="820" w:type="dxa"/>
            <w:tcBorders>
              <w:top w:val="nil"/>
              <w:left w:val="nil"/>
              <w:bottom w:val="nil"/>
              <w:right w:val="nil"/>
            </w:tcBorders>
            <w:shd w:val="clear" w:color="auto" w:fill="auto"/>
            <w:noWrap/>
            <w:vAlign w:val="bottom"/>
            <w:hideMark/>
          </w:tcPr>
          <w:p w14:paraId="5DD8ACA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35 997</w:t>
            </w:r>
          </w:p>
        </w:tc>
        <w:tc>
          <w:tcPr>
            <w:tcW w:w="820" w:type="dxa"/>
            <w:tcBorders>
              <w:top w:val="nil"/>
              <w:left w:val="nil"/>
              <w:bottom w:val="nil"/>
              <w:right w:val="nil"/>
            </w:tcBorders>
            <w:shd w:val="clear" w:color="auto" w:fill="auto"/>
            <w:noWrap/>
            <w:vAlign w:val="bottom"/>
            <w:hideMark/>
          </w:tcPr>
          <w:p w14:paraId="5C64B23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42 124</w:t>
            </w:r>
          </w:p>
        </w:tc>
        <w:tc>
          <w:tcPr>
            <w:tcW w:w="820" w:type="dxa"/>
            <w:tcBorders>
              <w:top w:val="nil"/>
              <w:left w:val="nil"/>
              <w:bottom w:val="nil"/>
              <w:right w:val="nil"/>
            </w:tcBorders>
            <w:shd w:val="clear" w:color="auto" w:fill="auto"/>
            <w:noWrap/>
            <w:vAlign w:val="bottom"/>
            <w:hideMark/>
          </w:tcPr>
          <w:p w14:paraId="1E1624F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52 613</w:t>
            </w:r>
          </w:p>
        </w:tc>
        <w:tc>
          <w:tcPr>
            <w:tcW w:w="820" w:type="dxa"/>
            <w:tcBorders>
              <w:top w:val="nil"/>
              <w:left w:val="nil"/>
              <w:bottom w:val="nil"/>
              <w:right w:val="nil"/>
            </w:tcBorders>
            <w:shd w:val="clear" w:color="auto" w:fill="auto"/>
            <w:noWrap/>
            <w:vAlign w:val="bottom"/>
            <w:hideMark/>
          </w:tcPr>
          <w:p w14:paraId="52945BD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59 451</w:t>
            </w:r>
          </w:p>
        </w:tc>
      </w:tr>
      <w:tr w:rsidR="00F02CC1" w:rsidRPr="00F02CC1" w14:paraId="588C23E9" w14:textId="77777777" w:rsidTr="00F02CC1">
        <w:trPr>
          <w:trHeight w:val="240"/>
        </w:trPr>
        <w:tc>
          <w:tcPr>
            <w:tcW w:w="3560" w:type="dxa"/>
            <w:tcBorders>
              <w:top w:val="nil"/>
              <w:left w:val="nil"/>
              <w:bottom w:val="nil"/>
              <w:right w:val="nil"/>
            </w:tcBorders>
            <w:shd w:val="clear" w:color="auto" w:fill="auto"/>
            <w:noWrap/>
            <w:vAlign w:val="bottom"/>
            <w:hideMark/>
          </w:tcPr>
          <w:p w14:paraId="0F7E90F7"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Налог на прибыль</w:t>
            </w:r>
          </w:p>
        </w:tc>
        <w:tc>
          <w:tcPr>
            <w:tcW w:w="920" w:type="dxa"/>
            <w:tcBorders>
              <w:top w:val="nil"/>
              <w:left w:val="nil"/>
              <w:bottom w:val="nil"/>
              <w:right w:val="nil"/>
            </w:tcBorders>
            <w:shd w:val="clear" w:color="auto" w:fill="auto"/>
            <w:noWrap/>
            <w:vAlign w:val="bottom"/>
            <w:hideMark/>
          </w:tcPr>
          <w:p w14:paraId="058C0E54"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90E61A3"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7C4A21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D8B8AE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D5C700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-2 974</w:t>
            </w:r>
          </w:p>
        </w:tc>
        <w:tc>
          <w:tcPr>
            <w:tcW w:w="820" w:type="dxa"/>
            <w:tcBorders>
              <w:top w:val="nil"/>
              <w:left w:val="nil"/>
              <w:bottom w:val="nil"/>
              <w:right w:val="nil"/>
            </w:tcBorders>
            <w:shd w:val="clear" w:color="auto" w:fill="auto"/>
            <w:noWrap/>
            <w:vAlign w:val="bottom"/>
            <w:hideMark/>
          </w:tcPr>
          <w:p w14:paraId="0E42615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-4 023</w:t>
            </w:r>
          </w:p>
        </w:tc>
        <w:tc>
          <w:tcPr>
            <w:tcW w:w="820" w:type="dxa"/>
            <w:tcBorders>
              <w:top w:val="nil"/>
              <w:left w:val="nil"/>
              <w:bottom w:val="nil"/>
              <w:right w:val="nil"/>
            </w:tcBorders>
            <w:shd w:val="clear" w:color="auto" w:fill="auto"/>
            <w:noWrap/>
            <w:vAlign w:val="bottom"/>
            <w:hideMark/>
          </w:tcPr>
          <w:p w14:paraId="239CDAE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-4 951</w:t>
            </w:r>
          </w:p>
        </w:tc>
        <w:tc>
          <w:tcPr>
            <w:tcW w:w="820" w:type="dxa"/>
            <w:tcBorders>
              <w:top w:val="nil"/>
              <w:left w:val="nil"/>
              <w:bottom w:val="nil"/>
              <w:right w:val="nil"/>
            </w:tcBorders>
            <w:shd w:val="clear" w:color="auto" w:fill="auto"/>
            <w:noWrap/>
            <w:vAlign w:val="bottom"/>
            <w:hideMark/>
          </w:tcPr>
          <w:p w14:paraId="5386FF1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-6 043</w:t>
            </w:r>
          </w:p>
        </w:tc>
        <w:tc>
          <w:tcPr>
            <w:tcW w:w="820" w:type="dxa"/>
            <w:tcBorders>
              <w:top w:val="nil"/>
              <w:left w:val="nil"/>
              <w:bottom w:val="nil"/>
              <w:right w:val="nil"/>
            </w:tcBorders>
            <w:shd w:val="clear" w:color="auto" w:fill="auto"/>
            <w:noWrap/>
            <w:vAlign w:val="bottom"/>
            <w:hideMark/>
          </w:tcPr>
          <w:p w14:paraId="7CF555D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-7 199</w:t>
            </w:r>
          </w:p>
        </w:tc>
        <w:tc>
          <w:tcPr>
            <w:tcW w:w="820" w:type="dxa"/>
            <w:tcBorders>
              <w:top w:val="nil"/>
              <w:left w:val="nil"/>
              <w:bottom w:val="nil"/>
              <w:right w:val="nil"/>
            </w:tcBorders>
            <w:shd w:val="clear" w:color="auto" w:fill="auto"/>
            <w:noWrap/>
            <w:vAlign w:val="bottom"/>
            <w:hideMark/>
          </w:tcPr>
          <w:p w14:paraId="6AEB31A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-8 425</w:t>
            </w:r>
          </w:p>
        </w:tc>
        <w:tc>
          <w:tcPr>
            <w:tcW w:w="820" w:type="dxa"/>
            <w:tcBorders>
              <w:top w:val="nil"/>
              <w:left w:val="nil"/>
              <w:bottom w:val="nil"/>
              <w:right w:val="nil"/>
            </w:tcBorders>
            <w:shd w:val="clear" w:color="auto" w:fill="auto"/>
            <w:noWrap/>
            <w:vAlign w:val="bottom"/>
            <w:hideMark/>
          </w:tcPr>
          <w:p w14:paraId="5BDCF35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-10 523</w:t>
            </w:r>
          </w:p>
        </w:tc>
        <w:tc>
          <w:tcPr>
            <w:tcW w:w="820" w:type="dxa"/>
            <w:tcBorders>
              <w:top w:val="nil"/>
              <w:left w:val="nil"/>
              <w:bottom w:val="nil"/>
              <w:right w:val="nil"/>
            </w:tcBorders>
            <w:shd w:val="clear" w:color="auto" w:fill="auto"/>
            <w:noWrap/>
            <w:vAlign w:val="bottom"/>
            <w:hideMark/>
          </w:tcPr>
          <w:p w14:paraId="46702D7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-11 890</w:t>
            </w:r>
          </w:p>
        </w:tc>
      </w:tr>
      <w:tr w:rsidR="00F02CC1" w:rsidRPr="00F02CC1" w14:paraId="51F03B2C" w14:textId="77777777" w:rsidTr="00F02CC1">
        <w:trPr>
          <w:trHeight w:val="240"/>
        </w:trPr>
        <w:tc>
          <w:tcPr>
            <w:tcW w:w="3560" w:type="dxa"/>
            <w:tcBorders>
              <w:top w:val="nil"/>
              <w:left w:val="nil"/>
              <w:bottom w:val="nil"/>
              <w:right w:val="nil"/>
            </w:tcBorders>
            <w:shd w:val="clear" w:color="auto" w:fill="auto"/>
            <w:noWrap/>
            <w:vAlign w:val="bottom"/>
            <w:hideMark/>
          </w:tcPr>
          <w:p w14:paraId="134A9603" w14:textId="77777777" w:rsidR="00F02CC1" w:rsidRPr="00F02CC1" w:rsidRDefault="00F02CC1" w:rsidP="00F02CC1">
            <w:pPr>
              <w:spacing w:after="0" w:line="240" w:lineRule="auto"/>
              <w:jc w:val="lef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Чистая прибыль</w:t>
            </w:r>
          </w:p>
        </w:tc>
        <w:tc>
          <w:tcPr>
            <w:tcW w:w="920" w:type="dxa"/>
            <w:tcBorders>
              <w:top w:val="nil"/>
              <w:left w:val="nil"/>
              <w:bottom w:val="nil"/>
              <w:right w:val="nil"/>
            </w:tcBorders>
            <w:shd w:val="clear" w:color="auto" w:fill="auto"/>
            <w:noWrap/>
            <w:vAlign w:val="bottom"/>
            <w:hideMark/>
          </w:tcPr>
          <w:p w14:paraId="2F69A7F0" w14:textId="77777777" w:rsidR="00F02CC1" w:rsidRPr="00F02CC1" w:rsidRDefault="00F02CC1" w:rsidP="00F02CC1">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35C7A88"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DD56CCE"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-6 657</w:t>
            </w:r>
          </w:p>
        </w:tc>
        <w:tc>
          <w:tcPr>
            <w:tcW w:w="820" w:type="dxa"/>
            <w:tcBorders>
              <w:top w:val="nil"/>
              <w:left w:val="nil"/>
              <w:bottom w:val="nil"/>
              <w:right w:val="nil"/>
            </w:tcBorders>
            <w:shd w:val="clear" w:color="auto" w:fill="auto"/>
            <w:noWrap/>
            <w:vAlign w:val="bottom"/>
            <w:hideMark/>
          </w:tcPr>
          <w:p w14:paraId="4FBBD38E"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-13 664</w:t>
            </w:r>
          </w:p>
        </w:tc>
        <w:tc>
          <w:tcPr>
            <w:tcW w:w="820" w:type="dxa"/>
            <w:tcBorders>
              <w:top w:val="nil"/>
              <w:left w:val="nil"/>
              <w:bottom w:val="nil"/>
              <w:right w:val="nil"/>
            </w:tcBorders>
            <w:shd w:val="clear" w:color="auto" w:fill="auto"/>
            <w:noWrap/>
            <w:vAlign w:val="bottom"/>
            <w:hideMark/>
          </w:tcPr>
          <w:p w14:paraId="73AFDBAE"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11 895</w:t>
            </w:r>
          </w:p>
        </w:tc>
        <w:tc>
          <w:tcPr>
            <w:tcW w:w="820" w:type="dxa"/>
            <w:tcBorders>
              <w:top w:val="nil"/>
              <w:left w:val="nil"/>
              <w:bottom w:val="nil"/>
              <w:right w:val="nil"/>
            </w:tcBorders>
            <w:shd w:val="clear" w:color="auto" w:fill="auto"/>
            <w:noWrap/>
            <w:vAlign w:val="bottom"/>
            <w:hideMark/>
          </w:tcPr>
          <w:p w14:paraId="3C8B8E09"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16 090</w:t>
            </w:r>
          </w:p>
        </w:tc>
        <w:tc>
          <w:tcPr>
            <w:tcW w:w="820" w:type="dxa"/>
            <w:tcBorders>
              <w:top w:val="nil"/>
              <w:left w:val="nil"/>
              <w:bottom w:val="nil"/>
              <w:right w:val="nil"/>
            </w:tcBorders>
            <w:shd w:val="clear" w:color="auto" w:fill="auto"/>
            <w:noWrap/>
            <w:vAlign w:val="bottom"/>
            <w:hideMark/>
          </w:tcPr>
          <w:p w14:paraId="50D4B16E"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19 804</w:t>
            </w:r>
          </w:p>
        </w:tc>
        <w:tc>
          <w:tcPr>
            <w:tcW w:w="820" w:type="dxa"/>
            <w:tcBorders>
              <w:top w:val="nil"/>
              <w:left w:val="nil"/>
              <w:bottom w:val="nil"/>
              <w:right w:val="nil"/>
            </w:tcBorders>
            <w:shd w:val="clear" w:color="auto" w:fill="auto"/>
            <w:noWrap/>
            <w:vAlign w:val="bottom"/>
            <w:hideMark/>
          </w:tcPr>
          <w:p w14:paraId="0AA7B1B7"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24 170</w:t>
            </w:r>
          </w:p>
        </w:tc>
        <w:tc>
          <w:tcPr>
            <w:tcW w:w="820" w:type="dxa"/>
            <w:tcBorders>
              <w:top w:val="nil"/>
              <w:left w:val="nil"/>
              <w:bottom w:val="nil"/>
              <w:right w:val="nil"/>
            </w:tcBorders>
            <w:shd w:val="clear" w:color="auto" w:fill="auto"/>
            <w:noWrap/>
            <w:vAlign w:val="bottom"/>
            <w:hideMark/>
          </w:tcPr>
          <w:p w14:paraId="5E596A68"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28 797</w:t>
            </w:r>
          </w:p>
        </w:tc>
        <w:tc>
          <w:tcPr>
            <w:tcW w:w="820" w:type="dxa"/>
            <w:tcBorders>
              <w:top w:val="nil"/>
              <w:left w:val="nil"/>
              <w:bottom w:val="nil"/>
              <w:right w:val="nil"/>
            </w:tcBorders>
            <w:shd w:val="clear" w:color="auto" w:fill="auto"/>
            <w:noWrap/>
            <w:vAlign w:val="bottom"/>
            <w:hideMark/>
          </w:tcPr>
          <w:p w14:paraId="27540913"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33 699</w:t>
            </w:r>
          </w:p>
        </w:tc>
        <w:tc>
          <w:tcPr>
            <w:tcW w:w="820" w:type="dxa"/>
            <w:tcBorders>
              <w:top w:val="nil"/>
              <w:left w:val="nil"/>
              <w:bottom w:val="nil"/>
              <w:right w:val="nil"/>
            </w:tcBorders>
            <w:shd w:val="clear" w:color="auto" w:fill="auto"/>
            <w:noWrap/>
            <w:vAlign w:val="bottom"/>
            <w:hideMark/>
          </w:tcPr>
          <w:p w14:paraId="5DECE9F4"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42 091</w:t>
            </w:r>
          </w:p>
        </w:tc>
        <w:tc>
          <w:tcPr>
            <w:tcW w:w="820" w:type="dxa"/>
            <w:tcBorders>
              <w:top w:val="nil"/>
              <w:left w:val="nil"/>
              <w:bottom w:val="nil"/>
              <w:right w:val="nil"/>
            </w:tcBorders>
            <w:shd w:val="clear" w:color="auto" w:fill="auto"/>
            <w:noWrap/>
            <w:vAlign w:val="bottom"/>
            <w:hideMark/>
          </w:tcPr>
          <w:p w14:paraId="64D81D7D"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47 561</w:t>
            </w:r>
          </w:p>
        </w:tc>
      </w:tr>
      <w:tr w:rsidR="00F02CC1" w:rsidRPr="00F02CC1" w14:paraId="24BAA95A" w14:textId="77777777" w:rsidTr="00F02CC1">
        <w:trPr>
          <w:trHeight w:val="240"/>
        </w:trPr>
        <w:tc>
          <w:tcPr>
            <w:tcW w:w="3560" w:type="dxa"/>
            <w:tcBorders>
              <w:top w:val="nil"/>
              <w:left w:val="nil"/>
              <w:bottom w:val="nil"/>
              <w:right w:val="nil"/>
            </w:tcBorders>
            <w:shd w:val="clear" w:color="auto" w:fill="auto"/>
            <w:noWrap/>
            <w:vAlign w:val="bottom"/>
            <w:hideMark/>
          </w:tcPr>
          <w:p w14:paraId="081ADD01"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099D36EC"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F50C11E"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0D7D62"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8FD83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6697F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E18ED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3298D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71E40C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A8EA5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133CF3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A184A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6B481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43D7AA85" w14:textId="77777777" w:rsidTr="00F02CC1">
        <w:trPr>
          <w:trHeight w:val="402"/>
        </w:trPr>
        <w:tc>
          <w:tcPr>
            <w:tcW w:w="3560" w:type="dxa"/>
            <w:tcBorders>
              <w:top w:val="nil"/>
              <w:left w:val="nil"/>
              <w:bottom w:val="single" w:sz="8" w:space="0" w:color="auto"/>
              <w:right w:val="nil"/>
            </w:tcBorders>
            <w:shd w:val="clear" w:color="000000" w:fill="E2EFDA"/>
            <w:noWrap/>
            <w:vAlign w:val="center"/>
            <w:hideMark/>
          </w:tcPr>
          <w:p w14:paraId="27FF9E50"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Отчет о движении денежных средств</w:t>
            </w:r>
          </w:p>
        </w:tc>
        <w:tc>
          <w:tcPr>
            <w:tcW w:w="920" w:type="dxa"/>
            <w:tcBorders>
              <w:top w:val="nil"/>
              <w:left w:val="nil"/>
              <w:bottom w:val="single" w:sz="8" w:space="0" w:color="auto"/>
              <w:right w:val="nil"/>
            </w:tcBorders>
            <w:shd w:val="clear" w:color="000000" w:fill="E2EFDA"/>
            <w:noWrap/>
            <w:vAlign w:val="center"/>
            <w:hideMark/>
          </w:tcPr>
          <w:p w14:paraId="14693AE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24049F15"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6057BE3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21286EA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2729415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74BBEC6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686866A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0836389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23257CE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70357C6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4EF2C7D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52E8B0E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10</w:t>
            </w:r>
          </w:p>
        </w:tc>
      </w:tr>
      <w:tr w:rsidR="00F02CC1" w:rsidRPr="00F02CC1" w14:paraId="6DDD2E5C" w14:textId="77777777" w:rsidTr="00F02CC1">
        <w:trPr>
          <w:trHeight w:val="240"/>
        </w:trPr>
        <w:tc>
          <w:tcPr>
            <w:tcW w:w="3560" w:type="dxa"/>
            <w:tcBorders>
              <w:top w:val="nil"/>
              <w:left w:val="nil"/>
              <w:bottom w:val="nil"/>
              <w:right w:val="nil"/>
            </w:tcBorders>
            <w:shd w:val="clear" w:color="auto" w:fill="auto"/>
            <w:noWrap/>
            <w:vAlign w:val="bottom"/>
            <w:hideMark/>
          </w:tcPr>
          <w:p w14:paraId="43B57BE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245FCAC7"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9F2F70F"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FCA7DB"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C0593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12C93D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2F68C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D4834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BDD9F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60C7E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E0DE1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B468D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027470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2B01BBE5" w14:textId="77777777" w:rsidTr="00F02CC1">
        <w:trPr>
          <w:trHeight w:val="240"/>
        </w:trPr>
        <w:tc>
          <w:tcPr>
            <w:tcW w:w="3560" w:type="dxa"/>
            <w:tcBorders>
              <w:top w:val="nil"/>
              <w:left w:val="nil"/>
              <w:bottom w:val="nil"/>
              <w:right w:val="nil"/>
            </w:tcBorders>
            <w:shd w:val="clear" w:color="auto" w:fill="auto"/>
            <w:noWrap/>
            <w:vAlign w:val="bottom"/>
            <w:hideMark/>
          </w:tcPr>
          <w:p w14:paraId="5948768F"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Чистая прибыль</w:t>
            </w:r>
          </w:p>
        </w:tc>
        <w:tc>
          <w:tcPr>
            <w:tcW w:w="920" w:type="dxa"/>
            <w:tcBorders>
              <w:top w:val="nil"/>
              <w:left w:val="nil"/>
              <w:bottom w:val="nil"/>
              <w:right w:val="nil"/>
            </w:tcBorders>
            <w:shd w:val="clear" w:color="auto" w:fill="auto"/>
            <w:noWrap/>
            <w:vAlign w:val="bottom"/>
            <w:hideMark/>
          </w:tcPr>
          <w:p w14:paraId="4BF91E98"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F179479"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6A7A4F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-6 657</w:t>
            </w:r>
          </w:p>
        </w:tc>
        <w:tc>
          <w:tcPr>
            <w:tcW w:w="820" w:type="dxa"/>
            <w:tcBorders>
              <w:top w:val="nil"/>
              <w:left w:val="nil"/>
              <w:bottom w:val="nil"/>
              <w:right w:val="nil"/>
            </w:tcBorders>
            <w:shd w:val="clear" w:color="auto" w:fill="auto"/>
            <w:noWrap/>
            <w:vAlign w:val="bottom"/>
            <w:hideMark/>
          </w:tcPr>
          <w:p w14:paraId="5870B51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-13 664</w:t>
            </w:r>
          </w:p>
        </w:tc>
        <w:tc>
          <w:tcPr>
            <w:tcW w:w="820" w:type="dxa"/>
            <w:tcBorders>
              <w:top w:val="nil"/>
              <w:left w:val="nil"/>
              <w:bottom w:val="nil"/>
              <w:right w:val="nil"/>
            </w:tcBorders>
            <w:shd w:val="clear" w:color="auto" w:fill="auto"/>
            <w:noWrap/>
            <w:vAlign w:val="bottom"/>
            <w:hideMark/>
          </w:tcPr>
          <w:p w14:paraId="76DFAB2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11 895</w:t>
            </w:r>
          </w:p>
        </w:tc>
        <w:tc>
          <w:tcPr>
            <w:tcW w:w="820" w:type="dxa"/>
            <w:tcBorders>
              <w:top w:val="nil"/>
              <w:left w:val="nil"/>
              <w:bottom w:val="nil"/>
              <w:right w:val="nil"/>
            </w:tcBorders>
            <w:shd w:val="clear" w:color="auto" w:fill="auto"/>
            <w:noWrap/>
            <w:vAlign w:val="bottom"/>
            <w:hideMark/>
          </w:tcPr>
          <w:p w14:paraId="7DB731F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16 090</w:t>
            </w:r>
          </w:p>
        </w:tc>
        <w:tc>
          <w:tcPr>
            <w:tcW w:w="820" w:type="dxa"/>
            <w:tcBorders>
              <w:top w:val="nil"/>
              <w:left w:val="nil"/>
              <w:bottom w:val="nil"/>
              <w:right w:val="nil"/>
            </w:tcBorders>
            <w:shd w:val="clear" w:color="auto" w:fill="auto"/>
            <w:noWrap/>
            <w:vAlign w:val="bottom"/>
            <w:hideMark/>
          </w:tcPr>
          <w:p w14:paraId="7805CA4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19 804</w:t>
            </w:r>
          </w:p>
        </w:tc>
        <w:tc>
          <w:tcPr>
            <w:tcW w:w="820" w:type="dxa"/>
            <w:tcBorders>
              <w:top w:val="nil"/>
              <w:left w:val="nil"/>
              <w:bottom w:val="nil"/>
              <w:right w:val="nil"/>
            </w:tcBorders>
            <w:shd w:val="clear" w:color="auto" w:fill="auto"/>
            <w:noWrap/>
            <w:vAlign w:val="bottom"/>
            <w:hideMark/>
          </w:tcPr>
          <w:p w14:paraId="112E842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24 170</w:t>
            </w:r>
          </w:p>
        </w:tc>
        <w:tc>
          <w:tcPr>
            <w:tcW w:w="820" w:type="dxa"/>
            <w:tcBorders>
              <w:top w:val="nil"/>
              <w:left w:val="nil"/>
              <w:bottom w:val="nil"/>
              <w:right w:val="nil"/>
            </w:tcBorders>
            <w:shd w:val="clear" w:color="auto" w:fill="auto"/>
            <w:noWrap/>
            <w:vAlign w:val="bottom"/>
            <w:hideMark/>
          </w:tcPr>
          <w:p w14:paraId="40917F9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28 797</w:t>
            </w:r>
          </w:p>
        </w:tc>
        <w:tc>
          <w:tcPr>
            <w:tcW w:w="820" w:type="dxa"/>
            <w:tcBorders>
              <w:top w:val="nil"/>
              <w:left w:val="nil"/>
              <w:bottom w:val="nil"/>
              <w:right w:val="nil"/>
            </w:tcBorders>
            <w:shd w:val="clear" w:color="auto" w:fill="auto"/>
            <w:noWrap/>
            <w:vAlign w:val="bottom"/>
            <w:hideMark/>
          </w:tcPr>
          <w:p w14:paraId="28D8F4D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33 699</w:t>
            </w:r>
          </w:p>
        </w:tc>
        <w:tc>
          <w:tcPr>
            <w:tcW w:w="820" w:type="dxa"/>
            <w:tcBorders>
              <w:top w:val="nil"/>
              <w:left w:val="nil"/>
              <w:bottom w:val="nil"/>
              <w:right w:val="nil"/>
            </w:tcBorders>
            <w:shd w:val="clear" w:color="auto" w:fill="auto"/>
            <w:noWrap/>
            <w:vAlign w:val="bottom"/>
            <w:hideMark/>
          </w:tcPr>
          <w:p w14:paraId="263590E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42 091</w:t>
            </w:r>
          </w:p>
        </w:tc>
        <w:tc>
          <w:tcPr>
            <w:tcW w:w="820" w:type="dxa"/>
            <w:tcBorders>
              <w:top w:val="nil"/>
              <w:left w:val="nil"/>
              <w:bottom w:val="nil"/>
              <w:right w:val="nil"/>
            </w:tcBorders>
            <w:shd w:val="clear" w:color="auto" w:fill="auto"/>
            <w:noWrap/>
            <w:vAlign w:val="bottom"/>
            <w:hideMark/>
          </w:tcPr>
          <w:p w14:paraId="7005D67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47 561</w:t>
            </w:r>
          </w:p>
        </w:tc>
      </w:tr>
      <w:tr w:rsidR="00F02CC1" w:rsidRPr="00F02CC1" w14:paraId="673A0584" w14:textId="77777777" w:rsidTr="00F02CC1">
        <w:trPr>
          <w:trHeight w:val="240"/>
        </w:trPr>
        <w:tc>
          <w:tcPr>
            <w:tcW w:w="3560" w:type="dxa"/>
            <w:tcBorders>
              <w:top w:val="nil"/>
              <w:left w:val="nil"/>
              <w:bottom w:val="nil"/>
              <w:right w:val="nil"/>
            </w:tcBorders>
            <w:shd w:val="clear" w:color="auto" w:fill="auto"/>
            <w:noWrap/>
            <w:vAlign w:val="bottom"/>
            <w:hideMark/>
          </w:tcPr>
          <w:p w14:paraId="7C92153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Амортизация</w:t>
            </w:r>
          </w:p>
        </w:tc>
        <w:tc>
          <w:tcPr>
            <w:tcW w:w="920" w:type="dxa"/>
            <w:tcBorders>
              <w:top w:val="nil"/>
              <w:left w:val="nil"/>
              <w:bottom w:val="nil"/>
              <w:right w:val="nil"/>
            </w:tcBorders>
            <w:shd w:val="clear" w:color="auto" w:fill="auto"/>
            <w:noWrap/>
            <w:vAlign w:val="bottom"/>
            <w:hideMark/>
          </w:tcPr>
          <w:p w14:paraId="0B457EDC"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4206C4E"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AE7B08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56BC36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233D4E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97A97C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263</w:t>
            </w:r>
          </w:p>
        </w:tc>
        <w:tc>
          <w:tcPr>
            <w:tcW w:w="820" w:type="dxa"/>
            <w:tcBorders>
              <w:top w:val="nil"/>
              <w:left w:val="nil"/>
              <w:bottom w:val="nil"/>
              <w:right w:val="nil"/>
            </w:tcBorders>
            <w:shd w:val="clear" w:color="auto" w:fill="auto"/>
            <w:noWrap/>
            <w:vAlign w:val="bottom"/>
            <w:hideMark/>
          </w:tcPr>
          <w:p w14:paraId="2F1C7CB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263</w:t>
            </w:r>
          </w:p>
        </w:tc>
        <w:tc>
          <w:tcPr>
            <w:tcW w:w="820" w:type="dxa"/>
            <w:tcBorders>
              <w:top w:val="nil"/>
              <w:left w:val="nil"/>
              <w:bottom w:val="nil"/>
              <w:right w:val="nil"/>
            </w:tcBorders>
            <w:shd w:val="clear" w:color="auto" w:fill="auto"/>
            <w:noWrap/>
            <w:vAlign w:val="bottom"/>
            <w:hideMark/>
          </w:tcPr>
          <w:p w14:paraId="72E840E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263</w:t>
            </w:r>
          </w:p>
        </w:tc>
        <w:tc>
          <w:tcPr>
            <w:tcW w:w="820" w:type="dxa"/>
            <w:tcBorders>
              <w:top w:val="nil"/>
              <w:left w:val="nil"/>
              <w:bottom w:val="nil"/>
              <w:right w:val="nil"/>
            </w:tcBorders>
            <w:shd w:val="clear" w:color="auto" w:fill="auto"/>
            <w:noWrap/>
            <w:vAlign w:val="bottom"/>
            <w:hideMark/>
          </w:tcPr>
          <w:p w14:paraId="530EDD5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263</w:t>
            </w:r>
          </w:p>
        </w:tc>
        <w:tc>
          <w:tcPr>
            <w:tcW w:w="820" w:type="dxa"/>
            <w:tcBorders>
              <w:top w:val="nil"/>
              <w:left w:val="nil"/>
              <w:bottom w:val="nil"/>
              <w:right w:val="nil"/>
            </w:tcBorders>
            <w:shd w:val="clear" w:color="auto" w:fill="auto"/>
            <w:noWrap/>
            <w:vAlign w:val="bottom"/>
            <w:hideMark/>
          </w:tcPr>
          <w:p w14:paraId="7C4F5E4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263</w:t>
            </w:r>
          </w:p>
        </w:tc>
        <w:tc>
          <w:tcPr>
            <w:tcW w:w="820" w:type="dxa"/>
            <w:tcBorders>
              <w:top w:val="nil"/>
              <w:left w:val="nil"/>
              <w:bottom w:val="nil"/>
              <w:right w:val="nil"/>
            </w:tcBorders>
            <w:shd w:val="clear" w:color="auto" w:fill="auto"/>
            <w:noWrap/>
            <w:vAlign w:val="bottom"/>
            <w:hideMark/>
          </w:tcPr>
          <w:p w14:paraId="0BE1932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233</w:t>
            </w:r>
          </w:p>
        </w:tc>
        <w:tc>
          <w:tcPr>
            <w:tcW w:w="820" w:type="dxa"/>
            <w:tcBorders>
              <w:top w:val="nil"/>
              <w:left w:val="nil"/>
              <w:bottom w:val="nil"/>
              <w:right w:val="nil"/>
            </w:tcBorders>
            <w:shd w:val="clear" w:color="auto" w:fill="auto"/>
            <w:noWrap/>
            <w:vAlign w:val="bottom"/>
            <w:hideMark/>
          </w:tcPr>
          <w:p w14:paraId="67D8121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233</w:t>
            </w:r>
          </w:p>
        </w:tc>
      </w:tr>
      <w:tr w:rsidR="00F02CC1" w:rsidRPr="00F02CC1" w14:paraId="2FF2EA5A" w14:textId="77777777" w:rsidTr="00F02CC1">
        <w:trPr>
          <w:trHeight w:val="240"/>
        </w:trPr>
        <w:tc>
          <w:tcPr>
            <w:tcW w:w="3560" w:type="dxa"/>
            <w:tcBorders>
              <w:top w:val="nil"/>
              <w:left w:val="nil"/>
              <w:bottom w:val="nil"/>
              <w:right w:val="nil"/>
            </w:tcBorders>
            <w:shd w:val="clear" w:color="auto" w:fill="auto"/>
            <w:noWrap/>
            <w:vAlign w:val="bottom"/>
            <w:hideMark/>
          </w:tcPr>
          <w:p w14:paraId="37F2960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Прирост чистого оборотного капитала</w:t>
            </w:r>
          </w:p>
        </w:tc>
        <w:tc>
          <w:tcPr>
            <w:tcW w:w="920" w:type="dxa"/>
            <w:tcBorders>
              <w:top w:val="nil"/>
              <w:left w:val="nil"/>
              <w:bottom w:val="nil"/>
              <w:right w:val="nil"/>
            </w:tcBorders>
            <w:shd w:val="clear" w:color="auto" w:fill="auto"/>
            <w:noWrap/>
            <w:vAlign w:val="bottom"/>
            <w:hideMark/>
          </w:tcPr>
          <w:p w14:paraId="7071AAA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3ABF5DF"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70450F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BA1FAB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01C8ED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-88</w:t>
            </w:r>
          </w:p>
        </w:tc>
        <w:tc>
          <w:tcPr>
            <w:tcW w:w="820" w:type="dxa"/>
            <w:tcBorders>
              <w:top w:val="nil"/>
              <w:left w:val="nil"/>
              <w:bottom w:val="nil"/>
              <w:right w:val="nil"/>
            </w:tcBorders>
            <w:shd w:val="clear" w:color="auto" w:fill="auto"/>
            <w:noWrap/>
            <w:vAlign w:val="bottom"/>
            <w:hideMark/>
          </w:tcPr>
          <w:p w14:paraId="02A146D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-96</w:t>
            </w:r>
          </w:p>
        </w:tc>
        <w:tc>
          <w:tcPr>
            <w:tcW w:w="820" w:type="dxa"/>
            <w:tcBorders>
              <w:top w:val="nil"/>
              <w:left w:val="nil"/>
              <w:bottom w:val="nil"/>
              <w:right w:val="nil"/>
            </w:tcBorders>
            <w:shd w:val="clear" w:color="auto" w:fill="auto"/>
            <w:noWrap/>
            <w:vAlign w:val="bottom"/>
            <w:hideMark/>
          </w:tcPr>
          <w:p w14:paraId="00288E4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2EE765F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7E40286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7E5A689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6D6AF77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w:t>
            </w:r>
          </w:p>
        </w:tc>
        <w:tc>
          <w:tcPr>
            <w:tcW w:w="820" w:type="dxa"/>
            <w:tcBorders>
              <w:top w:val="nil"/>
              <w:left w:val="nil"/>
              <w:bottom w:val="nil"/>
              <w:right w:val="nil"/>
            </w:tcBorders>
            <w:shd w:val="clear" w:color="auto" w:fill="auto"/>
            <w:noWrap/>
            <w:vAlign w:val="bottom"/>
            <w:hideMark/>
          </w:tcPr>
          <w:p w14:paraId="3BA47A4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w:t>
            </w:r>
          </w:p>
        </w:tc>
      </w:tr>
      <w:tr w:rsidR="00F02CC1" w:rsidRPr="00F02CC1" w14:paraId="221574C5" w14:textId="77777777" w:rsidTr="00F02CC1">
        <w:trPr>
          <w:trHeight w:val="240"/>
        </w:trPr>
        <w:tc>
          <w:tcPr>
            <w:tcW w:w="3560" w:type="dxa"/>
            <w:tcBorders>
              <w:top w:val="nil"/>
              <w:left w:val="nil"/>
              <w:bottom w:val="nil"/>
              <w:right w:val="nil"/>
            </w:tcBorders>
            <w:shd w:val="clear" w:color="auto" w:fill="auto"/>
            <w:noWrap/>
            <w:vAlign w:val="bottom"/>
            <w:hideMark/>
          </w:tcPr>
          <w:p w14:paraId="15155743" w14:textId="77777777" w:rsidR="00F02CC1" w:rsidRPr="00F02CC1" w:rsidRDefault="00F02CC1" w:rsidP="00F02CC1">
            <w:pPr>
              <w:spacing w:after="0" w:line="240" w:lineRule="auto"/>
              <w:jc w:val="lef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Операционные денежные потоки</w:t>
            </w:r>
          </w:p>
        </w:tc>
        <w:tc>
          <w:tcPr>
            <w:tcW w:w="920" w:type="dxa"/>
            <w:tcBorders>
              <w:top w:val="nil"/>
              <w:left w:val="nil"/>
              <w:bottom w:val="nil"/>
              <w:right w:val="nil"/>
            </w:tcBorders>
            <w:shd w:val="clear" w:color="auto" w:fill="auto"/>
            <w:noWrap/>
            <w:vAlign w:val="bottom"/>
            <w:hideMark/>
          </w:tcPr>
          <w:p w14:paraId="6EC173A3" w14:textId="77777777" w:rsidR="00F02CC1" w:rsidRPr="00F02CC1" w:rsidRDefault="00F02CC1" w:rsidP="00F02CC1">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E7E2D4D"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99CAAD5"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-6 657</w:t>
            </w:r>
          </w:p>
        </w:tc>
        <w:tc>
          <w:tcPr>
            <w:tcW w:w="820" w:type="dxa"/>
            <w:tcBorders>
              <w:top w:val="nil"/>
              <w:left w:val="nil"/>
              <w:bottom w:val="nil"/>
              <w:right w:val="nil"/>
            </w:tcBorders>
            <w:shd w:val="clear" w:color="auto" w:fill="auto"/>
            <w:noWrap/>
            <w:vAlign w:val="bottom"/>
            <w:hideMark/>
          </w:tcPr>
          <w:p w14:paraId="2A526846"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-13 664</w:t>
            </w:r>
          </w:p>
        </w:tc>
        <w:tc>
          <w:tcPr>
            <w:tcW w:w="820" w:type="dxa"/>
            <w:tcBorders>
              <w:top w:val="nil"/>
              <w:left w:val="nil"/>
              <w:bottom w:val="nil"/>
              <w:right w:val="nil"/>
            </w:tcBorders>
            <w:shd w:val="clear" w:color="auto" w:fill="auto"/>
            <w:noWrap/>
            <w:vAlign w:val="bottom"/>
            <w:hideMark/>
          </w:tcPr>
          <w:p w14:paraId="3677166E"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-741</w:t>
            </w:r>
          </w:p>
        </w:tc>
        <w:tc>
          <w:tcPr>
            <w:tcW w:w="820" w:type="dxa"/>
            <w:tcBorders>
              <w:top w:val="nil"/>
              <w:left w:val="nil"/>
              <w:bottom w:val="nil"/>
              <w:right w:val="nil"/>
            </w:tcBorders>
            <w:shd w:val="clear" w:color="auto" w:fill="auto"/>
            <w:noWrap/>
            <w:vAlign w:val="bottom"/>
            <w:hideMark/>
          </w:tcPr>
          <w:p w14:paraId="11A43B00"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37 444</w:t>
            </w:r>
          </w:p>
        </w:tc>
        <w:tc>
          <w:tcPr>
            <w:tcW w:w="820" w:type="dxa"/>
            <w:tcBorders>
              <w:top w:val="nil"/>
              <w:left w:val="nil"/>
              <w:bottom w:val="nil"/>
              <w:right w:val="nil"/>
            </w:tcBorders>
            <w:shd w:val="clear" w:color="auto" w:fill="auto"/>
            <w:noWrap/>
            <w:vAlign w:val="bottom"/>
            <w:hideMark/>
          </w:tcPr>
          <w:p w14:paraId="64783BF3"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53 753</w:t>
            </w:r>
          </w:p>
        </w:tc>
        <w:tc>
          <w:tcPr>
            <w:tcW w:w="820" w:type="dxa"/>
            <w:tcBorders>
              <w:top w:val="nil"/>
              <w:left w:val="nil"/>
              <w:bottom w:val="nil"/>
              <w:right w:val="nil"/>
            </w:tcBorders>
            <w:shd w:val="clear" w:color="auto" w:fill="auto"/>
            <w:noWrap/>
            <w:vAlign w:val="bottom"/>
            <w:hideMark/>
          </w:tcPr>
          <w:p w14:paraId="73A0C805"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58 077</w:t>
            </w:r>
          </w:p>
        </w:tc>
        <w:tc>
          <w:tcPr>
            <w:tcW w:w="820" w:type="dxa"/>
            <w:tcBorders>
              <w:top w:val="nil"/>
              <w:left w:val="nil"/>
              <w:bottom w:val="nil"/>
              <w:right w:val="nil"/>
            </w:tcBorders>
            <w:shd w:val="clear" w:color="auto" w:fill="auto"/>
            <w:noWrap/>
            <w:vAlign w:val="bottom"/>
            <w:hideMark/>
          </w:tcPr>
          <w:p w14:paraId="7A26537C"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62 660</w:t>
            </w:r>
          </w:p>
        </w:tc>
        <w:tc>
          <w:tcPr>
            <w:tcW w:w="820" w:type="dxa"/>
            <w:tcBorders>
              <w:top w:val="nil"/>
              <w:left w:val="nil"/>
              <w:bottom w:val="nil"/>
              <w:right w:val="nil"/>
            </w:tcBorders>
            <w:shd w:val="clear" w:color="auto" w:fill="auto"/>
            <w:noWrap/>
            <w:vAlign w:val="bottom"/>
            <w:hideMark/>
          </w:tcPr>
          <w:p w14:paraId="2B5DBD00"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67 517</w:t>
            </w:r>
          </w:p>
        </w:tc>
        <w:tc>
          <w:tcPr>
            <w:tcW w:w="820" w:type="dxa"/>
            <w:tcBorders>
              <w:top w:val="nil"/>
              <w:left w:val="nil"/>
              <w:bottom w:val="nil"/>
              <w:right w:val="nil"/>
            </w:tcBorders>
            <w:shd w:val="clear" w:color="auto" w:fill="auto"/>
            <w:noWrap/>
            <w:vAlign w:val="bottom"/>
            <w:hideMark/>
          </w:tcPr>
          <w:p w14:paraId="462873B4"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71 861</w:t>
            </w:r>
          </w:p>
        </w:tc>
        <w:tc>
          <w:tcPr>
            <w:tcW w:w="820" w:type="dxa"/>
            <w:tcBorders>
              <w:top w:val="nil"/>
              <w:left w:val="nil"/>
              <w:bottom w:val="nil"/>
              <w:right w:val="nil"/>
            </w:tcBorders>
            <w:shd w:val="clear" w:color="auto" w:fill="auto"/>
            <w:noWrap/>
            <w:vAlign w:val="bottom"/>
            <w:hideMark/>
          </w:tcPr>
          <w:p w14:paraId="18EB9DE7"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77 282</w:t>
            </w:r>
          </w:p>
        </w:tc>
      </w:tr>
      <w:tr w:rsidR="00F02CC1" w:rsidRPr="00F02CC1" w14:paraId="5A33947C" w14:textId="77777777" w:rsidTr="00F02CC1">
        <w:trPr>
          <w:trHeight w:val="240"/>
        </w:trPr>
        <w:tc>
          <w:tcPr>
            <w:tcW w:w="3560" w:type="dxa"/>
            <w:tcBorders>
              <w:top w:val="nil"/>
              <w:left w:val="nil"/>
              <w:bottom w:val="nil"/>
              <w:right w:val="nil"/>
            </w:tcBorders>
            <w:shd w:val="clear" w:color="auto" w:fill="auto"/>
            <w:noWrap/>
            <w:vAlign w:val="bottom"/>
            <w:hideMark/>
          </w:tcPr>
          <w:p w14:paraId="2C2D78D8"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6781B0B0"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5642EF2"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69E00B" w14:textId="77777777" w:rsidR="00F02CC1" w:rsidRPr="00F02CC1" w:rsidRDefault="00F02CC1" w:rsidP="00F02CC1">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BC4CFA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5F025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FE9F18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CE31EF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286EB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A2BE25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096A2C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EFBAF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E41CD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1C5A3F11" w14:textId="77777777" w:rsidTr="00F02CC1">
        <w:trPr>
          <w:trHeight w:val="240"/>
        </w:trPr>
        <w:tc>
          <w:tcPr>
            <w:tcW w:w="3560" w:type="dxa"/>
            <w:tcBorders>
              <w:top w:val="nil"/>
              <w:left w:val="nil"/>
              <w:bottom w:val="nil"/>
              <w:right w:val="nil"/>
            </w:tcBorders>
            <w:shd w:val="clear" w:color="auto" w:fill="auto"/>
            <w:noWrap/>
            <w:vAlign w:val="bottom"/>
            <w:hideMark/>
          </w:tcPr>
          <w:p w14:paraId="07D44938"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76099998"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9565B85"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101EE8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-316</w:t>
            </w:r>
          </w:p>
        </w:tc>
        <w:tc>
          <w:tcPr>
            <w:tcW w:w="820" w:type="dxa"/>
            <w:tcBorders>
              <w:top w:val="nil"/>
              <w:left w:val="nil"/>
              <w:bottom w:val="nil"/>
              <w:right w:val="nil"/>
            </w:tcBorders>
            <w:shd w:val="clear" w:color="auto" w:fill="auto"/>
            <w:noWrap/>
            <w:vAlign w:val="bottom"/>
            <w:hideMark/>
          </w:tcPr>
          <w:p w14:paraId="3228C2D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-316</w:t>
            </w:r>
          </w:p>
        </w:tc>
        <w:tc>
          <w:tcPr>
            <w:tcW w:w="820" w:type="dxa"/>
            <w:tcBorders>
              <w:top w:val="nil"/>
              <w:left w:val="nil"/>
              <w:bottom w:val="nil"/>
              <w:right w:val="nil"/>
            </w:tcBorders>
            <w:shd w:val="clear" w:color="auto" w:fill="auto"/>
            <w:noWrap/>
            <w:vAlign w:val="bottom"/>
            <w:hideMark/>
          </w:tcPr>
          <w:p w14:paraId="60C8112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-421</w:t>
            </w:r>
          </w:p>
        </w:tc>
        <w:tc>
          <w:tcPr>
            <w:tcW w:w="820" w:type="dxa"/>
            <w:tcBorders>
              <w:top w:val="nil"/>
              <w:left w:val="nil"/>
              <w:bottom w:val="nil"/>
              <w:right w:val="nil"/>
            </w:tcBorders>
            <w:shd w:val="clear" w:color="auto" w:fill="auto"/>
            <w:noWrap/>
            <w:vAlign w:val="bottom"/>
            <w:hideMark/>
          </w:tcPr>
          <w:p w14:paraId="76476EA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D6C897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7E30FE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CE69B3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5DD559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72935B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2FE2EE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r>
      <w:tr w:rsidR="00F02CC1" w:rsidRPr="00F02CC1" w14:paraId="722A2CB7" w14:textId="77777777" w:rsidTr="00F02CC1">
        <w:trPr>
          <w:trHeight w:val="240"/>
        </w:trPr>
        <w:tc>
          <w:tcPr>
            <w:tcW w:w="3560" w:type="dxa"/>
            <w:tcBorders>
              <w:top w:val="nil"/>
              <w:left w:val="nil"/>
              <w:bottom w:val="nil"/>
              <w:right w:val="nil"/>
            </w:tcBorders>
            <w:shd w:val="clear" w:color="auto" w:fill="auto"/>
            <w:noWrap/>
            <w:vAlign w:val="bottom"/>
            <w:hideMark/>
          </w:tcPr>
          <w:p w14:paraId="4D323F6C"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1BB800AE"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CFEE302"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957AEB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-542</w:t>
            </w:r>
          </w:p>
        </w:tc>
        <w:tc>
          <w:tcPr>
            <w:tcW w:w="820" w:type="dxa"/>
            <w:tcBorders>
              <w:top w:val="nil"/>
              <w:left w:val="nil"/>
              <w:bottom w:val="nil"/>
              <w:right w:val="nil"/>
            </w:tcBorders>
            <w:shd w:val="clear" w:color="auto" w:fill="auto"/>
            <w:noWrap/>
            <w:vAlign w:val="bottom"/>
            <w:hideMark/>
          </w:tcPr>
          <w:p w14:paraId="13D6D7B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-542</w:t>
            </w:r>
          </w:p>
        </w:tc>
        <w:tc>
          <w:tcPr>
            <w:tcW w:w="820" w:type="dxa"/>
            <w:tcBorders>
              <w:top w:val="nil"/>
              <w:left w:val="nil"/>
              <w:bottom w:val="nil"/>
              <w:right w:val="nil"/>
            </w:tcBorders>
            <w:shd w:val="clear" w:color="auto" w:fill="auto"/>
            <w:noWrap/>
            <w:vAlign w:val="bottom"/>
            <w:hideMark/>
          </w:tcPr>
          <w:p w14:paraId="341F09A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-722</w:t>
            </w:r>
          </w:p>
        </w:tc>
        <w:tc>
          <w:tcPr>
            <w:tcW w:w="820" w:type="dxa"/>
            <w:tcBorders>
              <w:top w:val="nil"/>
              <w:left w:val="nil"/>
              <w:bottom w:val="nil"/>
              <w:right w:val="nil"/>
            </w:tcBorders>
            <w:shd w:val="clear" w:color="auto" w:fill="auto"/>
            <w:noWrap/>
            <w:vAlign w:val="bottom"/>
            <w:hideMark/>
          </w:tcPr>
          <w:p w14:paraId="25C355D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1C1F09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83729D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74C1EC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E4588B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C99C45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20D455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r>
      <w:tr w:rsidR="00F02CC1" w:rsidRPr="00F02CC1" w14:paraId="226F32B9" w14:textId="77777777" w:rsidTr="00F02CC1">
        <w:trPr>
          <w:trHeight w:val="240"/>
        </w:trPr>
        <w:tc>
          <w:tcPr>
            <w:tcW w:w="3560" w:type="dxa"/>
            <w:tcBorders>
              <w:top w:val="nil"/>
              <w:left w:val="nil"/>
              <w:bottom w:val="nil"/>
              <w:right w:val="nil"/>
            </w:tcBorders>
            <w:shd w:val="clear" w:color="auto" w:fill="auto"/>
            <w:noWrap/>
            <w:vAlign w:val="bottom"/>
            <w:hideMark/>
          </w:tcPr>
          <w:p w14:paraId="570249F6"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0DDC4859"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6D039F9"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D4CF5C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5C7D917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584312B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-60</w:t>
            </w:r>
          </w:p>
        </w:tc>
        <w:tc>
          <w:tcPr>
            <w:tcW w:w="820" w:type="dxa"/>
            <w:tcBorders>
              <w:top w:val="nil"/>
              <w:left w:val="nil"/>
              <w:bottom w:val="nil"/>
              <w:right w:val="nil"/>
            </w:tcBorders>
            <w:shd w:val="clear" w:color="auto" w:fill="auto"/>
            <w:noWrap/>
            <w:vAlign w:val="bottom"/>
            <w:hideMark/>
          </w:tcPr>
          <w:p w14:paraId="2032F4E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DEA927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B00E64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C8FC50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285979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A149E9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4141B7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r>
      <w:tr w:rsidR="00F02CC1" w:rsidRPr="00F02CC1" w14:paraId="3FF1A68D" w14:textId="77777777" w:rsidTr="00F02CC1">
        <w:trPr>
          <w:trHeight w:val="240"/>
        </w:trPr>
        <w:tc>
          <w:tcPr>
            <w:tcW w:w="3560" w:type="dxa"/>
            <w:tcBorders>
              <w:top w:val="nil"/>
              <w:left w:val="nil"/>
              <w:bottom w:val="nil"/>
              <w:right w:val="nil"/>
            </w:tcBorders>
            <w:shd w:val="clear" w:color="auto" w:fill="auto"/>
            <w:noWrap/>
            <w:vAlign w:val="bottom"/>
            <w:hideMark/>
          </w:tcPr>
          <w:p w14:paraId="1EF9B269" w14:textId="77777777" w:rsidR="00F02CC1" w:rsidRPr="00F02CC1" w:rsidRDefault="00F02CC1" w:rsidP="00F02CC1">
            <w:pPr>
              <w:spacing w:after="0" w:line="240" w:lineRule="auto"/>
              <w:jc w:val="lef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Инвестиционные денежные потоки</w:t>
            </w:r>
          </w:p>
        </w:tc>
        <w:tc>
          <w:tcPr>
            <w:tcW w:w="920" w:type="dxa"/>
            <w:tcBorders>
              <w:top w:val="nil"/>
              <w:left w:val="nil"/>
              <w:bottom w:val="nil"/>
              <w:right w:val="nil"/>
            </w:tcBorders>
            <w:shd w:val="clear" w:color="auto" w:fill="auto"/>
            <w:noWrap/>
            <w:vAlign w:val="bottom"/>
            <w:hideMark/>
          </w:tcPr>
          <w:p w14:paraId="6C3E1965" w14:textId="77777777" w:rsidR="00F02CC1" w:rsidRPr="00F02CC1" w:rsidRDefault="00F02CC1" w:rsidP="00F02CC1">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5611AD3"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94ED01F"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-903</w:t>
            </w:r>
          </w:p>
        </w:tc>
        <w:tc>
          <w:tcPr>
            <w:tcW w:w="820" w:type="dxa"/>
            <w:tcBorders>
              <w:top w:val="nil"/>
              <w:left w:val="nil"/>
              <w:bottom w:val="nil"/>
              <w:right w:val="nil"/>
            </w:tcBorders>
            <w:shd w:val="clear" w:color="auto" w:fill="auto"/>
            <w:noWrap/>
            <w:vAlign w:val="bottom"/>
            <w:hideMark/>
          </w:tcPr>
          <w:p w14:paraId="7F92E2F7"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-903</w:t>
            </w:r>
          </w:p>
        </w:tc>
        <w:tc>
          <w:tcPr>
            <w:tcW w:w="820" w:type="dxa"/>
            <w:tcBorders>
              <w:top w:val="nil"/>
              <w:left w:val="nil"/>
              <w:bottom w:val="nil"/>
              <w:right w:val="nil"/>
            </w:tcBorders>
            <w:shd w:val="clear" w:color="auto" w:fill="auto"/>
            <w:noWrap/>
            <w:vAlign w:val="bottom"/>
            <w:hideMark/>
          </w:tcPr>
          <w:p w14:paraId="411A164A"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-1 204</w:t>
            </w:r>
          </w:p>
        </w:tc>
        <w:tc>
          <w:tcPr>
            <w:tcW w:w="820" w:type="dxa"/>
            <w:tcBorders>
              <w:top w:val="nil"/>
              <w:left w:val="nil"/>
              <w:bottom w:val="nil"/>
              <w:right w:val="nil"/>
            </w:tcBorders>
            <w:shd w:val="clear" w:color="auto" w:fill="auto"/>
            <w:noWrap/>
            <w:vAlign w:val="bottom"/>
            <w:hideMark/>
          </w:tcPr>
          <w:p w14:paraId="20D5F8C4"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BB52F8C"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0EDFE7B"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5486862"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5D95E2F"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EFEE333"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35F093A"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0</w:t>
            </w:r>
          </w:p>
        </w:tc>
      </w:tr>
      <w:tr w:rsidR="00F02CC1" w:rsidRPr="00F02CC1" w14:paraId="52B867A2" w14:textId="77777777" w:rsidTr="00F02CC1">
        <w:trPr>
          <w:trHeight w:val="240"/>
        </w:trPr>
        <w:tc>
          <w:tcPr>
            <w:tcW w:w="3560" w:type="dxa"/>
            <w:tcBorders>
              <w:top w:val="nil"/>
              <w:left w:val="nil"/>
              <w:bottom w:val="nil"/>
              <w:right w:val="nil"/>
            </w:tcBorders>
            <w:shd w:val="clear" w:color="auto" w:fill="auto"/>
            <w:noWrap/>
            <w:vAlign w:val="bottom"/>
            <w:hideMark/>
          </w:tcPr>
          <w:p w14:paraId="348F36B5"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75327C2B"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CD2633A"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35673D" w14:textId="77777777" w:rsidR="00F02CC1" w:rsidRPr="00F02CC1" w:rsidRDefault="00F02CC1" w:rsidP="00F02CC1">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C6475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AC50B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A244F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3CB49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E7C35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3CCD7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FA2722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01C63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1DFE7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3CA36F7B" w14:textId="77777777" w:rsidTr="00F02CC1">
        <w:trPr>
          <w:trHeight w:val="240"/>
        </w:trPr>
        <w:tc>
          <w:tcPr>
            <w:tcW w:w="3560" w:type="dxa"/>
            <w:tcBorders>
              <w:top w:val="nil"/>
              <w:left w:val="nil"/>
              <w:bottom w:val="nil"/>
              <w:right w:val="nil"/>
            </w:tcBorders>
            <w:shd w:val="clear" w:color="auto" w:fill="auto"/>
            <w:noWrap/>
            <w:vAlign w:val="bottom"/>
            <w:hideMark/>
          </w:tcPr>
          <w:p w14:paraId="076C9F7A"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Поступления собственного капитала</w:t>
            </w:r>
          </w:p>
        </w:tc>
        <w:tc>
          <w:tcPr>
            <w:tcW w:w="920" w:type="dxa"/>
            <w:tcBorders>
              <w:top w:val="nil"/>
              <w:left w:val="nil"/>
              <w:bottom w:val="nil"/>
              <w:right w:val="nil"/>
            </w:tcBorders>
            <w:shd w:val="clear" w:color="auto" w:fill="auto"/>
            <w:noWrap/>
            <w:vAlign w:val="bottom"/>
            <w:hideMark/>
          </w:tcPr>
          <w:p w14:paraId="6D2EB4D4"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3DC1AFC"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E03F3A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18A78A7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6E78AD0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120</w:t>
            </w:r>
          </w:p>
        </w:tc>
        <w:tc>
          <w:tcPr>
            <w:tcW w:w="820" w:type="dxa"/>
            <w:tcBorders>
              <w:top w:val="nil"/>
              <w:left w:val="nil"/>
              <w:bottom w:val="nil"/>
              <w:right w:val="nil"/>
            </w:tcBorders>
            <w:shd w:val="clear" w:color="auto" w:fill="auto"/>
            <w:noWrap/>
            <w:vAlign w:val="bottom"/>
            <w:hideMark/>
          </w:tcPr>
          <w:p w14:paraId="2693F58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53E6D2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6EDF40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1B7138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775B06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8FC873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ADC9DE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r>
      <w:tr w:rsidR="00F02CC1" w:rsidRPr="00F02CC1" w14:paraId="0ABCA038" w14:textId="77777777" w:rsidTr="00F02CC1">
        <w:trPr>
          <w:trHeight w:val="240"/>
        </w:trPr>
        <w:tc>
          <w:tcPr>
            <w:tcW w:w="3560" w:type="dxa"/>
            <w:tcBorders>
              <w:top w:val="nil"/>
              <w:left w:val="nil"/>
              <w:bottom w:val="nil"/>
              <w:right w:val="nil"/>
            </w:tcBorders>
            <w:shd w:val="clear" w:color="auto" w:fill="auto"/>
            <w:noWrap/>
            <w:vAlign w:val="bottom"/>
            <w:hideMark/>
          </w:tcPr>
          <w:p w14:paraId="64F8881D"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Поступления кредитов</w:t>
            </w:r>
          </w:p>
        </w:tc>
        <w:tc>
          <w:tcPr>
            <w:tcW w:w="920" w:type="dxa"/>
            <w:tcBorders>
              <w:top w:val="nil"/>
              <w:left w:val="nil"/>
              <w:bottom w:val="nil"/>
              <w:right w:val="nil"/>
            </w:tcBorders>
            <w:shd w:val="clear" w:color="auto" w:fill="auto"/>
            <w:noWrap/>
            <w:vAlign w:val="bottom"/>
            <w:hideMark/>
          </w:tcPr>
          <w:p w14:paraId="2D8AB6D9"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D957567"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9C5D0B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114 657</w:t>
            </w:r>
          </w:p>
        </w:tc>
        <w:tc>
          <w:tcPr>
            <w:tcW w:w="820" w:type="dxa"/>
            <w:tcBorders>
              <w:top w:val="nil"/>
              <w:left w:val="nil"/>
              <w:bottom w:val="nil"/>
              <w:right w:val="nil"/>
            </w:tcBorders>
            <w:shd w:val="clear" w:color="auto" w:fill="auto"/>
            <w:noWrap/>
            <w:vAlign w:val="bottom"/>
            <w:hideMark/>
          </w:tcPr>
          <w:p w14:paraId="24E44C8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121 664</w:t>
            </w:r>
          </w:p>
        </w:tc>
        <w:tc>
          <w:tcPr>
            <w:tcW w:w="820" w:type="dxa"/>
            <w:tcBorders>
              <w:top w:val="nil"/>
              <w:left w:val="nil"/>
              <w:bottom w:val="nil"/>
              <w:right w:val="nil"/>
            </w:tcBorders>
            <w:shd w:val="clear" w:color="auto" w:fill="auto"/>
            <w:noWrap/>
            <w:vAlign w:val="bottom"/>
            <w:hideMark/>
          </w:tcPr>
          <w:p w14:paraId="6558A74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147 120</w:t>
            </w:r>
          </w:p>
        </w:tc>
        <w:tc>
          <w:tcPr>
            <w:tcW w:w="820" w:type="dxa"/>
            <w:tcBorders>
              <w:top w:val="nil"/>
              <w:left w:val="nil"/>
              <w:bottom w:val="nil"/>
              <w:right w:val="nil"/>
            </w:tcBorders>
            <w:shd w:val="clear" w:color="auto" w:fill="auto"/>
            <w:noWrap/>
            <w:vAlign w:val="bottom"/>
            <w:hideMark/>
          </w:tcPr>
          <w:p w14:paraId="1516B05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277565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737260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9BBF5F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AD83A3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43DDAB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3FBB78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r>
      <w:tr w:rsidR="00F02CC1" w:rsidRPr="00F02CC1" w14:paraId="56316082" w14:textId="77777777" w:rsidTr="00F02CC1">
        <w:trPr>
          <w:trHeight w:val="240"/>
        </w:trPr>
        <w:tc>
          <w:tcPr>
            <w:tcW w:w="3560" w:type="dxa"/>
            <w:tcBorders>
              <w:top w:val="nil"/>
              <w:left w:val="nil"/>
              <w:bottom w:val="nil"/>
              <w:right w:val="nil"/>
            </w:tcBorders>
            <w:shd w:val="clear" w:color="auto" w:fill="auto"/>
            <w:noWrap/>
            <w:vAlign w:val="bottom"/>
            <w:hideMark/>
          </w:tcPr>
          <w:p w14:paraId="015B4696"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lastRenderedPageBreak/>
              <w:t>Выплаты кредитов</w:t>
            </w:r>
          </w:p>
        </w:tc>
        <w:tc>
          <w:tcPr>
            <w:tcW w:w="920" w:type="dxa"/>
            <w:tcBorders>
              <w:top w:val="nil"/>
              <w:left w:val="nil"/>
              <w:bottom w:val="nil"/>
              <w:right w:val="nil"/>
            </w:tcBorders>
            <w:shd w:val="clear" w:color="auto" w:fill="auto"/>
            <w:noWrap/>
            <w:vAlign w:val="bottom"/>
            <w:hideMark/>
          </w:tcPr>
          <w:p w14:paraId="25AF8B7C"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A86E738"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461262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E01570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474452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B8D464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-28 008</w:t>
            </w:r>
          </w:p>
        </w:tc>
        <w:tc>
          <w:tcPr>
            <w:tcW w:w="820" w:type="dxa"/>
            <w:tcBorders>
              <w:top w:val="nil"/>
              <w:left w:val="nil"/>
              <w:bottom w:val="nil"/>
              <w:right w:val="nil"/>
            </w:tcBorders>
            <w:shd w:val="clear" w:color="auto" w:fill="auto"/>
            <w:noWrap/>
            <w:vAlign w:val="bottom"/>
            <w:hideMark/>
          </w:tcPr>
          <w:p w14:paraId="25CCECB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-41 832</w:t>
            </w:r>
          </w:p>
        </w:tc>
        <w:tc>
          <w:tcPr>
            <w:tcW w:w="820" w:type="dxa"/>
            <w:tcBorders>
              <w:top w:val="nil"/>
              <w:left w:val="nil"/>
              <w:bottom w:val="nil"/>
              <w:right w:val="nil"/>
            </w:tcBorders>
            <w:shd w:val="clear" w:color="auto" w:fill="auto"/>
            <w:noWrap/>
            <w:vAlign w:val="bottom"/>
            <w:hideMark/>
          </w:tcPr>
          <w:p w14:paraId="41A26F9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-45 784</w:t>
            </w:r>
          </w:p>
        </w:tc>
        <w:tc>
          <w:tcPr>
            <w:tcW w:w="820" w:type="dxa"/>
            <w:tcBorders>
              <w:top w:val="nil"/>
              <w:left w:val="nil"/>
              <w:bottom w:val="nil"/>
              <w:right w:val="nil"/>
            </w:tcBorders>
            <w:shd w:val="clear" w:color="auto" w:fill="auto"/>
            <w:noWrap/>
            <w:vAlign w:val="bottom"/>
            <w:hideMark/>
          </w:tcPr>
          <w:p w14:paraId="0F9ED8E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-49 985</w:t>
            </w:r>
          </w:p>
        </w:tc>
        <w:tc>
          <w:tcPr>
            <w:tcW w:w="820" w:type="dxa"/>
            <w:tcBorders>
              <w:top w:val="nil"/>
              <w:left w:val="nil"/>
              <w:bottom w:val="nil"/>
              <w:right w:val="nil"/>
            </w:tcBorders>
            <w:shd w:val="clear" w:color="auto" w:fill="auto"/>
            <w:noWrap/>
            <w:vAlign w:val="bottom"/>
            <w:hideMark/>
          </w:tcPr>
          <w:p w14:paraId="5BF3FDD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-54 449</w:t>
            </w:r>
          </w:p>
        </w:tc>
        <w:tc>
          <w:tcPr>
            <w:tcW w:w="820" w:type="dxa"/>
            <w:tcBorders>
              <w:top w:val="nil"/>
              <w:left w:val="nil"/>
              <w:bottom w:val="nil"/>
              <w:right w:val="nil"/>
            </w:tcBorders>
            <w:shd w:val="clear" w:color="auto" w:fill="auto"/>
            <w:noWrap/>
            <w:vAlign w:val="bottom"/>
            <w:hideMark/>
          </w:tcPr>
          <w:p w14:paraId="3A5E1ED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-58 523</w:t>
            </w:r>
          </w:p>
        </w:tc>
        <w:tc>
          <w:tcPr>
            <w:tcW w:w="820" w:type="dxa"/>
            <w:tcBorders>
              <w:top w:val="nil"/>
              <w:left w:val="nil"/>
              <w:bottom w:val="nil"/>
              <w:right w:val="nil"/>
            </w:tcBorders>
            <w:shd w:val="clear" w:color="auto" w:fill="auto"/>
            <w:noWrap/>
            <w:vAlign w:val="bottom"/>
            <w:hideMark/>
          </w:tcPr>
          <w:p w14:paraId="47D1C9A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-63 528</w:t>
            </w:r>
          </w:p>
        </w:tc>
      </w:tr>
      <w:tr w:rsidR="00F02CC1" w:rsidRPr="00F02CC1" w14:paraId="62ED8317" w14:textId="77777777" w:rsidTr="00F02CC1">
        <w:trPr>
          <w:trHeight w:val="240"/>
        </w:trPr>
        <w:tc>
          <w:tcPr>
            <w:tcW w:w="3560" w:type="dxa"/>
            <w:tcBorders>
              <w:top w:val="nil"/>
              <w:left w:val="nil"/>
              <w:bottom w:val="nil"/>
              <w:right w:val="nil"/>
            </w:tcBorders>
            <w:shd w:val="clear" w:color="auto" w:fill="auto"/>
            <w:noWrap/>
            <w:vAlign w:val="bottom"/>
            <w:hideMark/>
          </w:tcPr>
          <w:p w14:paraId="3F504374"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Выплаты дивидендов</w:t>
            </w:r>
          </w:p>
        </w:tc>
        <w:tc>
          <w:tcPr>
            <w:tcW w:w="920" w:type="dxa"/>
            <w:tcBorders>
              <w:top w:val="nil"/>
              <w:left w:val="nil"/>
              <w:bottom w:val="nil"/>
              <w:right w:val="nil"/>
            </w:tcBorders>
            <w:shd w:val="clear" w:color="auto" w:fill="auto"/>
            <w:noWrap/>
            <w:vAlign w:val="bottom"/>
            <w:hideMark/>
          </w:tcPr>
          <w:p w14:paraId="05388605"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47A2F3A"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E72B3D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16AFF6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0D5BFC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-2 379</w:t>
            </w:r>
          </w:p>
        </w:tc>
        <w:tc>
          <w:tcPr>
            <w:tcW w:w="820" w:type="dxa"/>
            <w:tcBorders>
              <w:top w:val="nil"/>
              <w:left w:val="nil"/>
              <w:bottom w:val="nil"/>
              <w:right w:val="nil"/>
            </w:tcBorders>
            <w:shd w:val="clear" w:color="auto" w:fill="auto"/>
            <w:noWrap/>
            <w:vAlign w:val="bottom"/>
            <w:hideMark/>
          </w:tcPr>
          <w:p w14:paraId="732B248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-3 218</w:t>
            </w:r>
          </w:p>
        </w:tc>
        <w:tc>
          <w:tcPr>
            <w:tcW w:w="820" w:type="dxa"/>
            <w:tcBorders>
              <w:top w:val="nil"/>
              <w:left w:val="nil"/>
              <w:bottom w:val="nil"/>
              <w:right w:val="nil"/>
            </w:tcBorders>
            <w:shd w:val="clear" w:color="auto" w:fill="auto"/>
            <w:noWrap/>
            <w:vAlign w:val="bottom"/>
            <w:hideMark/>
          </w:tcPr>
          <w:p w14:paraId="5926780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-3 961</w:t>
            </w:r>
          </w:p>
        </w:tc>
        <w:tc>
          <w:tcPr>
            <w:tcW w:w="820" w:type="dxa"/>
            <w:tcBorders>
              <w:top w:val="nil"/>
              <w:left w:val="nil"/>
              <w:bottom w:val="nil"/>
              <w:right w:val="nil"/>
            </w:tcBorders>
            <w:shd w:val="clear" w:color="auto" w:fill="auto"/>
            <w:noWrap/>
            <w:vAlign w:val="bottom"/>
            <w:hideMark/>
          </w:tcPr>
          <w:p w14:paraId="33D7D54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-4 834</w:t>
            </w:r>
          </w:p>
        </w:tc>
        <w:tc>
          <w:tcPr>
            <w:tcW w:w="820" w:type="dxa"/>
            <w:tcBorders>
              <w:top w:val="nil"/>
              <w:left w:val="nil"/>
              <w:bottom w:val="nil"/>
              <w:right w:val="nil"/>
            </w:tcBorders>
            <w:shd w:val="clear" w:color="auto" w:fill="auto"/>
            <w:noWrap/>
            <w:vAlign w:val="bottom"/>
            <w:hideMark/>
          </w:tcPr>
          <w:p w14:paraId="7A1EB14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-5 759</w:t>
            </w:r>
          </w:p>
        </w:tc>
        <w:tc>
          <w:tcPr>
            <w:tcW w:w="820" w:type="dxa"/>
            <w:tcBorders>
              <w:top w:val="nil"/>
              <w:left w:val="nil"/>
              <w:bottom w:val="nil"/>
              <w:right w:val="nil"/>
            </w:tcBorders>
            <w:shd w:val="clear" w:color="auto" w:fill="auto"/>
            <w:noWrap/>
            <w:vAlign w:val="bottom"/>
            <w:hideMark/>
          </w:tcPr>
          <w:p w14:paraId="0682F2F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-6 740</w:t>
            </w:r>
          </w:p>
        </w:tc>
        <w:tc>
          <w:tcPr>
            <w:tcW w:w="820" w:type="dxa"/>
            <w:tcBorders>
              <w:top w:val="nil"/>
              <w:left w:val="nil"/>
              <w:bottom w:val="nil"/>
              <w:right w:val="nil"/>
            </w:tcBorders>
            <w:shd w:val="clear" w:color="auto" w:fill="auto"/>
            <w:noWrap/>
            <w:vAlign w:val="bottom"/>
            <w:hideMark/>
          </w:tcPr>
          <w:p w14:paraId="68B0AEC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-8 418</w:t>
            </w:r>
          </w:p>
        </w:tc>
        <w:tc>
          <w:tcPr>
            <w:tcW w:w="820" w:type="dxa"/>
            <w:tcBorders>
              <w:top w:val="nil"/>
              <w:left w:val="nil"/>
              <w:bottom w:val="nil"/>
              <w:right w:val="nil"/>
            </w:tcBorders>
            <w:shd w:val="clear" w:color="auto" w:fill="auto"/>
            <w:noWrap/>
            <w:vAlign w:val="bottom"/>
            <w:hideMark/>
          </w:tcPr>
          <w:p w14:paraId="5D2EAE9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-9 512</w:t>
            </w:r>
          </w:p>
        </w:tc>
      </w:tr>
      <w:tr w:rsidR="00F02CC1" w:rsidRPr="00F02CC1" w14:paraId="7FDD9EAC" w14:textId="77777777" w:rsidTr="00F02CC1">
        <w:trPr>
          <w:trHeight w:val="240"/>
        </w:trPr>
        <w:tc>
          <w:tcPr>
            <w:tcW w:w="3560" w:type="dxa"/>
            <w:tcBorders>
              <w:top w:val="nil"/>
              <w:left w:val="nil"/>
              <w:bottom w:val="nil"/>
              <w:right w:val="nil"/>
            </w:tcBorders>
            <w:shd w:val="clear" w:color="auto" w:fill="auto"/>
            <w:noWrap/>
            <w:vAlign w:val="bottom"/>
            <w:hideMark/>
          </w:tcPr>
          <w:p w14:paraId="4CCB0330" w14:textId="77777777" w:rsidR="00F02CC1" w:rsidRPr="00F02CC1" w:rsidRDefault="00F02CC1" w:rsidP="00F02CC1">
            <w:pPr>
              <w:spacing w:after="0" w:line="240" w:lineRule="auto"/>
              <w:jc w:val="lef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Финансовые денежные потоки</w:t>
            </w:r>
          </w:p>
        </w:tc>
        <w:tc>
          <w:tcPr>
            <w:tcW w:w="920" w:type="dxa"/>
            <w:tcBorders>
              <w:top w:val="nil"/>
              <w:left w:val="nil"/>
              <w:bottom w:val="nil"/>
              <w:right w:val="nil"/>
            </w:tcBorders>
            <w:shd w:val="clear" w:color="auto" w:fill="auto"/>
            <w:noWrap/>
            <w:vAlign w:val="bottom"/>
            <w:hideMark/>
          </w:tcPr>
          <w:p w14:paraId="23462F9E" w14:textId="77777777" w:rsidR="00F02CC1" w:rsidRPr="00F02CC1" w:rsidRDefault="00F02CC1" w:rsidP="00F02CC1">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69D7872"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2228228"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126 657</w:t>
            </w:r>
          </w:p>
        </w:tc>
        <w:tc>
          <w:tcPr>
            <w:tcW w:w="820" w:type="dxa"/>
            <w:tcBorders>
              <w:top w:val="nil"/>
              <w:left w:val="nil"/>
              <w:bottom w:val="nil"/>
              <w:right w:val="nil"/>
            </w:tcBorders>
            <w:shd w:val="clear" w:color="auto" w:fill="auto"/>
            <w:noWrap/>
            <w:vAlign w:val="bottom"/>
            <w:hideMark/>
          </w:tcPr>
          <w:p w14:paraId="30E82315"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133 664</w:t>
            </w:r>
          </w:p>
        </w:tc>
        <w:tc>
          <w:tcPr>
            <w:tcW w:w="820" w:type="dxa"/>
            <w:tcBorders>
              <w:top w:val="nil"/>
              <w:left w:val="nil"/>
              <w:bottom w:val="nil"/>
              <w:right w:val="nil"/>
            </w:tcBorders>
            <w:shd w:val="clear" w:color="auto" w:fill="auto"/>
            <w:noWrap/>
            <w:vAlign w:val="bottom"/>
            <w:hideMark/>
          </w:tcPr>
          <w:p w14:paraId="54969B7E"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160 741</w:t>
            </w:r>
          </w:p>
        </w:tc>
        <w:tc>
          <w:tcPr>
            <w:tcW w:w="820" w:type="dxa"/>
            <w:tcBorders>
              <w:top w:val="nil"/>
              <w:left w:val="nil"/>
              <w:bottom w:val="nil"/>
              <w:right w:val="nil"/>
            </w:tcBorders>
            <w:shd w:val="clear" w:color="auto" w:fill="auto"/>
            <w:noWrap/>
            <w:vAlign w:val="bottom"/>
            <w:hideMark/>
          </w:tcPr>
          <w:p w14:paraId="30D819D3"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-31 226</w:t>
            </w:r>
          </w:p>
        </w:tc>
        <w:tc>
          <w:tcPr>
            <w:tcW w:w="820" w:type="dxa"/>
            <w:tcBorders>
              <w:top w:val="nil"/>
              <w:left w:val="nil"/>
              <w:bottom w:val="nil"/>
              <w:right w:val="nil"/>
            </w:tcBorders>
            <w:shd w:val="clear" w:color="auto" w:fill="auto"/>
            <w:noWrap/>
            <w:vAlign w:val="bottom"/>
            <w:hideMark/>
          </w:tcPr>
          <w:p w14:paraId="6D638074"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-45 793</w:t>
            </w:r>
          </w:p>
        </w:tc>
        <w:tc>
          <w:tcPr>
            <w:tcW w:w="820" w:type="dxa"/>
            <w:tcBorders>
              <w:top w:val="nil"/>
              <w:left w:val="nil"/>
              <w:bottom w:val="nil"/>
              <w:right w:val="nil"/>
            </w:tcBorders>
            <w:shd w:val="clear" w:color="auto" w:fill="auto"/>
            <w:noWrap/>
            <w:vAlign w:val="bottom"/>
            <w:hideMark/>
          </w:tcPr>
          <w:p w14:paraId="1D43C2F3"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-50 618</w:t>
            </w:r>
          </w:p>
        </w:tc>
        <w:tc>
          <w:tcPr>
            <w:tcW w:w="820" w:type="dxa"/>
            <w:tcBorders>
              <w:top w:val="nil"/>
              <w:left w:val="nil"/>
              <w:bottom w:val="nil"/>
              <w:right w:val="nil"/>
            </w:tcBorders>
            <w:shd w:val="clear" w:color="auto" w:fill="auto"/>
            <w:noWrap/>
            <w:vAlign w:val="bottom"/>
            <w:hideMark/>
          </w:tcPr>
          <w:p w14:paraId="4B9AB1D4"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-55 745</w:t>
            </w:r>
          </w:p>
        </w:tc>
        <w:tc>
          <w:tcPr>
            <w:tcW w:w="820" w:type="dxa"/>
            <w:tcBorders>
              <w:top w:val="nil"/>
              <w:left w:val="nil"/>
              <w:bottom w:val="nil"/>
              <w:right w:val="nil"/>
            </w:tcBorders>
            <w:shd w:val="clear" w:color="auto" w:fill="auto"/>
            <w:noWrap/>
            <w:vAlign w:val="bottom"/>
            <w:hideMark/>
          </w:tcPr>
          <w:p w14:paraId="08A4EBC9"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-61 188</w:t>
            </w:r>
          </w:p>
        </w:tc>
        <w:tc>
          <w:tcPr>
            <w:tcW w:w="820" w:type="dxa"/>
            <w:tcBorders>
              <w:top w:val="nil"/>
              <w:left w:val="nil"/>
              <w:bottom w:val="nil"/>
              <w:right w:val="nil"/>
            </w:tcBorders>
            <w:shd w:val="clear" w:color="auto" w:fill="auto"/>
            <w:noWrap/>
            <w:vAlign w:val="bottom"/>
            <w:hideMark/>
          </w:tcPr>
          <w:p w14:paraId="39F6225C"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-66 941</w:t>
            </w:r>
          </w:p>
        </w:tc>
        <w:tc>
          <w:tcPr>
            <w:tcW w:w="820" w:type="dxa"/>
            <w:tcBorders>
              <w:top w:val="nil"/>
              <w:left w:val="nil"/>
              <w:bottom w:val="nil"/>
              <w:right w:val="nil"/>
            </w:tcBorders>
            <w:shd w:val="clear" w:color="auto" w:fill="auto"/>
            <w:noWrap/>
            <w:vAlign w:val="bottom"/>
            <w:hideMark/>
          </w:tcPr>
          <w:p w14:paraId="329100EF"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-73 040</w:t>
            </w:r>
          </w:p>
        </w:tc>
      </w:tr>
      <w:tr w:rsidR="00F02CC1" w:rsidRPr="00F02CC1" w14:paraId="452F4693" w14:textId="77777777" w:rsidTr="00F02CC1">
        <w:trPr>
          <w:trHeight w:val="240"/>
        </w:trPr>
        <w:tc>
          <w:tcPr>
            <w:tcW w:w="3560" w:type="dxa"/>
            <w:tcBorders>
              <w:top w:val="nil"/>
              <w:left w:val="nil"/>
              <w:bottom w:val="nil"/>
              <w:right w:val="nil"/>
            </w:tcBorders>
            <w:shd w:val="clear" w:color="auto" w:fill="auto"/>
            <w:noWrap/>
            <w:vAlign w:val="bottom"/>
            <w:hideMark/>
          </w:tcPr>
          <w:p w14:paraId="741D221E"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1CB2DFFF"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548004C"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40221A" w14:textId="77777777" w:rsidR="00F02CC1" w:rsidRPr="00F02CC1" w:rsidRDefault="00F02CC1" w:rsidP="00F02CC1">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56905A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90AB91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6AECD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0CACE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51E7C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353FD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DEFBB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6A6DF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08C30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3729ED79" w14:textId="77777777" w:rsidTr="00F02CC1">
        <w:trPr>
          <w:trHeight w:val="240"/>
        </w:trPr>
        <w:tc>
          <w:tcPr>
            <w:tcW w:w="3560" w:type="dxa"/>
            <w:tcBorders>
              <w:top w:val="nil"/>
              <w:left w:val="nil"/>
              <w:bottom w:val="nil"/>
              <w:right w:val="nil"/>
            </w:tcBorders>
            <w:shd w:val="clear" w:color="auto" w:fill="auto"/>
            <w:noWrap/>
            <w:vAlign w:val="bottom"/>
            <w:hideMark/>
          </w:tcPr>
          <w:p w14:paraId="41B35D7A"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Суммарный денежный поток</w:t>
            </w:r>
          </w:p>
        </w:tc>
        <w:tc>
          <w:tcPr>
            <w:tcW w:w="920" w:type="dxa"/>
            <w:tcBorders>
              <w:top w:val="nil"/>
              <w:left w:val="nil"/>
              <w:bottom w:val="nil"/>
              <w:right w:val="nil"/>
            </w:tcBorders>
            <w:shd w:val="clear" w:color="auto" w:fill="auto"/>
            <w:noWrap/>
            <w:vAlign w:val="bottom"/>
            <w:hideMark/>
          </w:tcPr>
          <w:p w14:paraId="1915F6A0"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AA321C7"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F53BE5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AB9CA9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49D415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FE1966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6 218</w:t>
            </w:r>
          </w:p>
        </w:tc>
        <w:tc>
          <w:tcPr>
            <w:tcW w:w="820" w:type="dxa"/>
            <w:tcBorders>
              <w:top w:val="nil"/>
              <w:left w:val="nil"/>
              <w:bottom w:val="nil"/>
              <w:right w:val="nil"/>
            </w:tcBorders>
            <w:shd w:val="clear" w:color="auto" w:fill="auto"/>
            <w:noWrap/>
            <w:vAlign w:val="bottom"/>
            <w:hideMark/>
          </w:tcPr>
          <w:p w14:paraId="5C54C74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7 960</w:t>
            </w:r>
          </w:p>
        </w:tc>
        <w:tc>
          <w:tcPr>
            <w:tcW w:w="820" w:type="dxa"/>
            <w:tcBorders>
              <w:top w:val="nil"/>
              <w:left w:val="nil"/>
              <w:bottom w:val="nil"/>
              <w:right w:val="nil"/>
            </w:tcBorders>
            <w:shd w:val="clear" w:color="auto" w:fill="auto"/>
            <w:noWrap/>
            <w:vAlign w:val="bottom"/>
            <w:hideMark/>
          </w:tcPr>
          <w:p w14:paraId="3B6E26B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7 459</w:t>
            </w:r>
          </w:p>
        </w:tc>
        <w:tc>
          <w:tcPr>
            <w:tcW w:w="820" w:type="dxa"/>
            <w:tcBorders>
              <w:top w:val="nil"/>
              <w:left w:val="nil"/>
              <w:bottom w:val="nil"/>
              <w:right w:val="nil"/>
            </w:tcBorders>
            <w:shd w:val="clear" w:color="auto" w:fill="auto"/>
            <w:noWrap/>
            <w:vAlign w:val="bottom"/>
            <w:hideMark/>
          </w:tcPr>
          <w:p w14:paraId="0BD11E1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6 916</w:t>
            </w:r>
          </w:p>
        </w:tc>
        <w:tc>
          <w:tcPr>
            <w:tcW w:w="820" w:type="dxa"/>
            <w:tcBorders>
              <w:top w:val="nil"/>
              <w:left w:val="nil"/>
              <w:bottom w:val="nil"/>
              <w:right w:val="nil"/>
            </w:tcBorders>
            <w:shd w:val="clear" w:color="auto" w:fill="auto"/>
            <w:noWrap/>
            <w:vAlign w:val="bottom"/>
            <w:hideMark/>
          </w:tcPr>
          <w:p w14:paraId="707C34B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6 328</w:t>
            </w:r>
          </w:p>
        </w:tc>
        <w:tc>
          <w:tcPr>
            <w:tcW w:w="820" w:type="dxa"/>
            <w:tcBorders>
              <w:top w:val="nil"/>
              <w:left w:val="nil"/>
              <w:bottom w:val="nil"/>
              <w:right w:val="nil"/>
            </w:tcBorders>
            <w:shd w:val="clear" w:color="auto" w:fill="auto"/>
            <w:noWrap/>
            <w:vAlign w:val="bottom"/>
            <w:hideMark/>
          </w:tcPr>
          <w:p w14:paraId="6800357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4 920</w:t>
            </w:r>
          </w:p>
        </w:tc>
        <w:tc>
          <w:tcPr>
            <w:tcW w:w="820" w:type="dxa"/>
            <w:tcBorders>
              <w:top w:val="nil"/>
              <w:left w:val="nil"/>
              <w:bottom w:val="nil"/>
              <w:right w:val="nil"/>
            </w:tcBorders>
            <w:shd w:val="clear" w:color="auto" w:fill="auto"/>
            <w:noWrap/>
            <w:vAlign w:val="bottom"/>
            <w:hideMark/>
          </w:tcPr>
          <w:p w14:paraId="6B0EF06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4 242</w:t>
            </w:r>
          </w:p>
        </w:tc>
      </w:tr>
      <w:tr w:rsidR="00F02CC1" w:rsidRPr="00F02CC1" w14:paraId="334030FE" w14:textId="77777777" w:rsidTr="00F02CC1">
        <w:trPr>
          <w:trHeight w:val="240"/>
        </w:trPr>
        <w:tc>
          <w:tcPr>
            <w:tcW w:w="3560" w:type="dxa"/>
            <w:tcBorders>
              <w:top w:val="nil"/>
              <w:left w:val="nil"/>
              <w:bottom w:val="nil"/>
              <w:right w:val="nil"/>
            </w:tcBorders>
            <w:shd w:val="clear" w:color="auto" w:fill="auto"/>
            <w:noWrap/>
            <w:vAlign w:val="bottom"/>
            <w:hideMark/>
          </w:tcPr>
          <w:p w14:paraId="5E880236"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Деньги на начало периода</w:t>
            </w:r>
          </w:p>
        </w:tc>
        <w:tc>
          <w:tcPr>
            <w:tcW w:w="920" w:type="dxa"/>
            <w:tcBorders>
              <w:top w:val="nil"/>
              <w:left w:val="nil"/>
              <w:bottom w:val="nil"/>
              <w:right w:val="nil"/>
            </w:tcBorders>
            <w:shd w:val="clear" w:color="auto" w:fill="auto"/>
            <w:noWrap/>
            <w:vAlign w:val="bottom"/>
            <w:hideMark/>
          </w:tcPr>
          <w:p w14:paraId="22C9C7D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204E82A"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14B514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17AB9B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C34351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9E4B55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60D1D6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6 218</w:t>
            </w:r>
          </w:p>
        </w:tc>
        <w:tc>
          <w:tcPr>
            <w:tcW w:w="820" w:type="dxa"/>
            <w:tcBorders>
              <w:top w:val="nil"/>
              <w:left w:val="nil"/>
              <w:bottom w:val="nil"/>
              <w:right w:val="nil"/>
            </w:tcBorders>
            <w:shd w:val="clear" w:color="auto" w:fill="auto"/>
            <w:noWrap/>
            <w:vAlign w:val="bottom"/>
            <w:hideMark/>
          </w:tcPr>
          <w:p w14:paraId="702EA42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14 178</w:t>
            </w:r>
          </w:p>
        </w:tc>
        <w:tc>
          <w:tcPr>
            <w:tcW w:w="820" w:type="dxa"/>
            <w:tcBorders>
              <w:top w:val="nil"/>
              <w:left w:val="nil"/>
              <w:bottom w:val="nil"/>
              <w:right w:val="nil"/>
            </w:tcBorders>
            <w:shd w:val="clear" w:color="auto" w:fill="auto"/>
            <w:noWrap/>
            <w:vAlign w:val="bottom"/>
            <w:hideMark/>
          </w:tcPr>
          <w:p w14:paraId="485B756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21 637</w:t>
            </w:r>
          </w:p>
        </w:tc>
        <w:tc>
          <w:tcPr>
            <w:tcW w:w="820" w:type="dxa"/>
            <w:tcBorders>
              <w:top w:val="nil"/>
              <w:left w:val="nil"/>
              <w:bottom w:val="nil"/>
              <w:right w:val="nil"/>
            </w:tcBorders>
            <w:shd w:val="clear" w:color="auto" w:fill="auto"/>
            <w:noWrap/>
            <w:vAlign w:val="bottom"/>
            <w:hideMark/>
          </w:tcPr>
          <w:p w14:paraId="77B3F48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28 552</w:t>
            </w:r>
          </w:p>
        </w:tc>
        <w:tc>
          <w:tcPr>
            <w:tcW w:w="820" w:type="dxa"/>
            <w:tcBorders>
              <w:top w:val="nil"/>
              <w:left w:val="nil"/>
              <w:bottom w:val="nil"/>
              <w:right w:val="nil"/>
            </w:tcBorders>
            <w:shd w:val="clear" w:color="auto" w:fill="auto"/>
            <w:noWrap/>
            <w:vAlign w:val="bottom"/>
            <w:hideMark/>
          </w:tcPr>
          <w:p w14:paraId="4DB84EB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34 881</w:t>
            </w:r>
          </w:p>
        </w:tc>
        <w:tc>
          <w:tcPr>
            <w:tcW w:w="820" w:type="dxa"/>
            <w:tcBorders>
              <w:top w:val="nil"/>
              <w:left w:val="nil"/>
              <w:bottom w:val="nil"/>
              <w:right w:val="nil"/>
            </w:tcBorders>
            <w:shd w:val="clear" w:color="auto" w:fill="auto"/>
            <w:noWrap/>
            <w:vAlign w:val="bottom"/>
            <w:hideMark/>
          </w:tcPr>
          <w:p w14:paraId="32B05F2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39 801</w:t>
            </w:r>
          </w:p>
        </w:tc>
      </w:tr>
      <w:tr w:rsidR="00F02CC1" w:rsidRPr="00F02CC1" w14:paraId="29DBAEC6" w14:textId="77777777" w:rsidTr="00F02CC1">
        <w:trPr>
          <w:trHeight w:val="240"/>
        </w:trPr>
        <w:tc>
          <w:tcPr>
            <w:tcW w:w="3560" w:type="dxa"/>
            <w:tcBorders>
              <w:top w:val="nil"/>
              <w:left w:val="nil"/>
              <w:bottom w:val="nil"/>
              <w:right w:val="nil"/>
            </w:tcBorders>
            <w:shd w:val="clear" w:color="auto" w:fill="auto"/>
            <w:noWrap/>
            <w:vAlign w:val="bottom"/>
            <w:hideMark/>
          </w:tcPr>
          <w:p w14:paraId="40A44C7A"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Деньги на конец периода</w:t>
            </w:r>
          </w:p>
        </w:tc>
        <w:tc>
          <w:tcPr>
            <w:tcW w:w="920" w:type="dxa"/>
            <w:tcBorders>
              <w:top w:val="nil"/>
              <w:left w:val="nil"/>
              <w:bottom w:val="nil"/>
              <w:right w:val="nil"/>
            </w:tcBorders>
            <w:shd w:val="clear" w:color="auto" w:fill="auto"/>
            <w:noWrap/>
            <w:vAlign w:val="bottom"/>
            <w:hideMark/>
          </w:tcPr>
          <w:p w14:paraId="7A16B3BE"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3FA6E8B"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96FA15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A8D4E1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9F986C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4B4192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6 218</w:t>
            </w:r>
          </w:p>
        </w:tc>
        <w:tc>
          <w:tcPr>
            <w:tcW w:w="820" w:type="dxa"/>
            <w:tcBorders>
              <w:top w:val="nil"/>
              <w:left w:val="nil"/>
              <w:bottom w:val="nil"/>
              <w:right w:val="nil"/>
            </w:tcBorders>
            <w:shd w:val="clear" w:color="auto" w:fill="auto"/>
            <w:noWrap/>
            <w:vAlign w:val="bottom"/>
            <w:hideMark/>
          </w:tcPr>
          <w:p w14:paraId="3C366C2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14 178</w:t>
            </w:r>
          </w:p>
        </w:tc>
        <w:tc>
          <w:tcPr>
            <w:tcW w:w="820" w:type="dxa"/>
            <w:tcBorders>
              <w:top w:val="nil"/>
              <w:left w:val="nil"/>
              <w:bottom w:val="nil"/>
              <w:right w:val="nil"/>
            </w:tcBorders>
            <w:shd w:val="clear" w:color="auto" w:fill="auto"/>
            <w:noWrap/>
            <w:vAlign w:val="bottom"/>
            <w:hideMark/>
          </w:tcPr>
          <w:p w14:paraId="0EDFCC7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21 637</w:t>
            </w:r>
          </w:p>
        </w:tc>
        <w:tc>
          <w:tcPr>
            <w:tcW w:w="820" w:type="dxa"/>
            <w:tcBorders>
              <w:top w:val="nil"/>
              <w:left w:val="nil"/>
              <w:bottom w:val="nil"/>
              <w:right w:val="nil"/>
            </w:tcBorders>
            <w:shd w:val="clear" w:color="auto" w:fill="auto"/>
            <w:noWrap/>
            <w:vAlign w:val="bottom"/>
            <w:hideMark/>
          </w:tcPr>
          <w:p w14:paraId="3AB2CE5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28 552</w:t>
            </w:r>
          </w:p>
        </w:tc>
        <w:tc>
          <w:tcPr>
            <w:tcW w:w="820" w:type="dxa"/>
            <w:tcBorders>
              <w:top w:val="nil"/>
              <w:left w:val="nil"/>
              <w:bottom w:val="nil"/>
              <w:right w:val="nil"/>
            </w:tcBorders>
            <w:shd w:val="clear" w:color="auto" w:fill="auto"/>
            <w:noWrap/>
            <w:vAlign w:val="bottom"/>
            <w:hideMark/>
          </w:tcPr>
          <w:p w14:paraId="78A2976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34 881</w:t>
            </w:r>
          </w:p>
        </w:tc>
        <w:tc>
          <w:tcPr>
            <w:tcW w:w="820" w:type="dxa"/>
            <w:tcBorders>
              <w:top w:val="nil"/>
              <w:left w:val="nil"/>
              <w:bottom w:val="nil"/>
              <w:right w:val="nil"/>
            </w:tcBorders>
            <w:shd w:val="clear" w:color="auto" w:fill="auto"/>
            <w:noWrap/>
            <w:vAlign w:val="bottom"/>
            <w:hideMark/>
          </w:tcPr>
          <w:p w14:paraId="109816C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39 801</w:t>
            </w:r>
          </w:p>
        </w:tc>
        <w:tc>
          <w:tcPr>
            <w:tcW w:w="820" w:type="dxa"/>
            <w:tcBorders>
              <w:top w:val="nil"/>
              <w:left w:val="nil"/>
              <w:bottom w:val="nil"/>
              <w:right w:val="nil"/>
            </w:tcBorders>
            <w:shd w:val="clear" w:color="auto" w:fill="auto"/>
            <w:noWrap/>
            <w:vAlign w:val="bottom"/>
            <w:hideMark/>
          </w:tcPr>
          <w:p w14:paraId="35AF870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44 043</w:t>
            </w:r>
          </w:p>
        </w:tc>
      </w:tr>
      <w:tr w:rsidR="00F02CC1" w:rsidRPr="00F02CC1" w14:paraId="0564FF2D" w14:textId="77777777" w:rsidTr="00F02CC1">
        <w:trPr>
          <w:trHeight w:val="240"/>
        </w:trPr>
        <w:tc>
          <w:tcPr>
            <w:tcW w:w="3560" w:type="dxa"/>
            <w:tcBorders>
              <w:top w:val="nil"/>
              <w:left w:val="nil"/>
              <w:bottom w:val="nil"/>
              <w:right w:val="nil"/>
            </w:tcBorders>
            <w:shd w:val="clear" w:color="auto" w:fill="auto"/>
            <w:noWrap/>
            <w:vAlign w:val="bottom"/>
            <w:hideMark/>
          </w:tcPr>
          <w:p w14:paraId="6BCCA13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2452B406"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3D0FE42"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B6E6AB"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ABC0CE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B47F18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08B7C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8040C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424EE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CD93B9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CF397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CDC538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7C94C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630E7B12" w14:textId="77777777" w:rsidTr="00F02CC1">
        <w:trPr>
          <w:trHeight w:val="402"/>
        </w:trPr>
        <w:tc>
          <w:tcPr>
            <w:tcW w:w="3560" w:type="dxa"/>
            <w:tcBorders>
              <w:top w:val="nil"/>
              <w:left w:val="nil"/>
              <w:bottom w:val="single" w:sz="8" w:space="0" w:color="auto"/>
              <w:right w:val="nil"/>
            </w:tcBorders>
            <w:shd w:val="clear" w:color="000000" w:fill="E2EFDA"/>
            <w:noWrap/>
            <w:vAlign w:val="center"/>
            <w:hideMark/>
          </w:tcPr>
          <w:p w14:paraId="0E9E0325"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Баланс</w:t>
            </w:r>
          </w:p>
        </w:tc>
        <w:tc>
          <w:tcPr>
            <w:tcW w:w="920" w:type="dxa"/>
            <w:tcBorders>
              <w:top w:val="nil"/>
              <w:left w:val="nil"/>
              <w:bottom w:val="single" w:sz="8" w:space="0" w:color="auto"/>
              <w:right w:val="nil"/>
            </w:tcBorders>
            <w:shd w:val="clear" w:color="000000" w:fill="E2EFDA"/>
            <w:noWrap/>
            <w:vAlign w:val="center"/>
            <w:hideMark/>
          </w:tcPr>
          <w:p w14:paraId="5EEB52D8"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04D60F59"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23178BD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595DA8E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7924826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08AC5C6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576195F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55C1ECB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0BA2B16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7B7C612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6DA72F5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41CFFC4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10</w:t>
            </w:r>
          </w:p>
        </w:tc>
      </w:tr>
      <w:tr w:rsidR="00F02CC1" w:rsidRPr="00F02CC1" w14:paraId="188E2CD6" w14:textId="77777777" w:rsidTr="00F02CC1">
        <w:trPr>
          <w:trHeight w:val="240"/>
        </w:trPr>
        <w:tc>
          <w:tcPr>
            <w:tcW w:w="3560" w:type="dxa"/>
            <w:tcBorders>
              <w:top w:val="nil"/>
              <w:left w:val="nil"/>
              <w:bottom w:val="nil"/>
              <w:right w:val="nil"/>
            </w:tcBorders>
            <w:shd w:val="clear" w:color="auto" w:fill="auto"/>
            <w:noWrap/>
            <w:vAlign w:val="bottom"/>
            <w:hideMark/>
          </w:tcPr>
          <w:p w14:paraId="3D9459B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7F42F58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6D24EC1"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240EC5"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B57481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74D6B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5D43A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FA3BF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DB065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8FE7E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BFE1F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4C3C7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B8472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054C1C4A" w14:textId="77777777" w:rsidTr="00F02CC1">
        <w:trPr>
          <w:trHeight w:val="240"/>
        </w:trPr>
        <w:tc>
          <w:tcPr>
            <w:tcW w:w="3560" w:type="dxa"/>
            <w:tcBorders>
              <w:top w:val="nil"/>
              <w:left w:val="nil"/>
              <w:bottom w:val="nil"/>
              <w:right w:val="nil"/>
            </w:tcBorders>
            <w:shd w:val="clear" w:color="auto" w:fill="auto"/>
            <w:noWrap/>
            <w:vAlign w:val="bottom"/>
            <w:hideMark/>
          </w:tcPr>
          <w:p w14:paraId="215AD1C7"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342E9670"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A4E03AD"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DEFFE8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316</w:t>
            </w:r>
          </w:p>
        </w:tc>
        <w:tc>
          <w:tcPr>
            <w:tcW w:w="820" w:type="dxa"/>
            <w:tcBorders>
              <w:top w:val="nil"/>
              <w:left w:val="nil"/>
              <w:bottom w:val="nil"/>
              <w:right w:val="nil"/>
            </w:tcBorders>
            <w:shd w:val="clear" w:color="auto" w:fill="auto"/>
            <w:noWrap/>
            <w:vAlign w:val="bottom"/>
            <w:hideMark/>
          </w:tcPr>
          <w:p w14:paraId="1B03820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632</w:t>
            </w:r>
          </w:p>
        </w:tc>
        <w:tc>
          <w:tcPr>
            <w:tcW w:w="820" w:type="dxa"/>
            <w:tcBorders>
              <w:top w:val="nil"/>
              <w:left w:val="nil"/>
              <w:bottom w:val="nil"/>
              <w:right w:val="nil"/>
            </w:tcBorders>
            <w:shd w:val="clear" w:color="auto" w:fill="auto"/>
            <w:noWrap/>
            <w:vAlign w:val="bottom"/>
            <w:hideMark/>
          </w:tcPr>
          <w:p w14:paraId="70A0980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1 054</w:t>
            </w:r>
          </w:p>
        </w:tc>
        <w:tc>
          <w:tcPr>
            <w:tcW w:w="820" w:type="dxa"/>
            <w:tcBorders>
              <w:top w:val="nil"/>
              <w:left w:val="nil"/>
              <w:bottom w:val="nil"/>
              <w:right w:val="nil"/>
            </w:tcBorders>
            <w:shd w:val="clear" w:color="auto" w:fill="auto"/>
            <w:noWrap/>
            <w:vAlign w:val="bottom"/>
            <w:hideMark/>
          </w:tcPr>
          <w:p w14:paraId="5BF5B2B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1 001</w:t>
            </w:r>
          </w:p>
        </w:tc>
        <w:tc>
          <w:tcPr>
            <w:tcW w:w="820" w:type="dxa"/>
            <w:tcBorders>
              <w:top w:val="nil"/>
              <w:left w:val="nil"/>
              <w:bottom w:val="nil"/>
              <w:right w:val="nil"/>
            </w:tcBorders>
            <w:shd w:val="clear" w:color="auto" w:fill="auto"/>
            <w:noWrap/>
            <w:vAlign w:val="bottom"/>
            <w:hideMark/>
          </w:tcPr>
          <w:p w14:paraId="7BD6E74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948</w:t>
            </w:r>
          </w:p>
        </w:tc>
        <w:tc>
          <w:tcPr>
            <w:tcW w:w="820" w:type="dxa"/>
            <w:tcBorders>
              <w:top w:val="nil"/>
              <w:left w:val="nil"/>
              <w:bottom w:val="nil"/>
              <w:right w:val="nil"/>
            </w:tcBorders>
            <w:shd w:val="clear" w:color="auto" w:fill="auto"/>
            <w:noWrap/>
            <w:vAlign w:val="bottom"/>
            <w:hideMark/>
          </w:tcPr>
          <w:p w14:paraId="7E73A13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895</w:t>
            </w:r>
          </w:p>
        </w:tc>
        <w:tc>
          <w:tcPr>
            <w:tcW w:w="820" w:type="dxa"/>
            <w:tcBorders>
              <w:top w:val="nil"/>
              <w:left w:val="nil"/>
              <w:bottom w:val="nil"/>
              <w:right w:val="nil"/>
            </w:tcBorders>
            <w:shd w:val="clear" w:color="auto" w:fill="auto"/>
            <w:noWrap/>
            <w:vAlign w:val="bottom"/>
            <w:hideMark/>
          </w:tcPr>
          <w:p w14:paraId="34FC1F0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843</w:t>
            </w:r>
          </w:p>
        </w:tc>
        <w:tc>
          <w:tcPr>
            <w:tcW w:w="820" w:type="dxa"/>
            <w:tcBorders>
              <w:top w:val="nil"/>
              <w:left w:val="nil"/>
              <w:bottom w:val="nil"/>
              <w:right w:val="nil"/>
            </w:tcBorders>
            <w:shd w:val="clear" w:color="auto" w:fill="auto"/>
            <w:noWrap/>
            <w:vAlign w:val="bottom"/>
            <w:hideMark/>
          </w:tcPr>
          <w:p w14:paraId="473F595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790</w:t>
            </w:r>
          </w:p>
        </w:tc>
        <w:tc>
          <w:tcPr>
            <w:tcW w:w="820" w:type="dxa"/>
            <w:tcBorders>
              <w:top w:val="nil"/>
              <w:left w:val="nil"/>
              <w:bottom w:val="nil"/>
              <w:right w:val="nil"/>
            </w:tcBorders>
            <w:shd w:val="clear" w:color="auto" w:fill="auto"/>
            <w:noWrap/>
            <w:vAlign w:val="bottom"/>
            <w:hideMark/>
          </w:tcPr>
          <w:p w14:paraId="6453138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737</w:t>
            </w:r>
          </w:p>
        </w:tc>
        <w:tc>
          <w:tcPr>
            <w:tcW w:w="820" w:type="dxa"/>
            <w:tcBorders>
              <w:top w:val="nil"/>
              <w:left w:val="nil"/>
              <w:bottom w:val="nil"/>
              <w:right w:val="nil"/>
            </w:tcBorders>
            <w:shd w:val="clear" w:color="auto" w:fill="auto"/>
            <w:noWrap/>
            <w:vAlign w:val="bottom"/>
            <w:hideMark/>
          </w:tcPr>
          <w:p w14:paraId="62201ED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685</w:t>
            </w:r>
          </w:p>
        </w:tc>
      </w:tr>
      <w:tr w:rsidR="00F02CC1" w:rsidRPr="00F02CC1" w14:paraId="5AF8AD16" w14:textId="77777777" w:rsidTr="00F02CC1">
        <w:trPr>
          <w:trHeight w:val="240"/>
        </w:trPr>
        <w:tc>
          <w:tcPr>
            <w:tcW w:w="3560" w:type="dxa"/>
            <w:tcBorders>
              <w:top w:val="nil"/>
              <w:left w:val="nil"/>
              <w:bottom w:val="nil"/>
              <w:right w:val="nil"/>
            </w:tcBorders>
            <w:shd w:val="clear" w:color="auto" w:fill="auto"/>
            <w:noWrap/>
            <w:vAlign w:val="bottom"/>
            <w:hideMark/>
          </w:tcPr>
          <w:p w14:paraId="53E5F1DD"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377C80D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E6815AB"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A141F3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542</w:t>
            </w:r>
          </w:p>
        </w:tc>
        <w:tc>
          <w:tcPr>
            <w:tcW w:w="820" w:type="dxa"/>
            <w:tcBorders>
              <w:top w:val="nil"/>
              <w:left w:val="nil"/>
              <w:bottom w:val="nil"/>
              <w:right w:val="nil"/>
            </w:tcBorders>
            <w:shd w:val="clear" w:color="auto" w:fill="auto"/>
            <w:noWrap/>
            <w:vAlign w:val="bottom"/>
            <w:hideMark/>
          </w:tcPr>
          <w:p w14:paraId="30FEF9A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1 084</w:t>
            </w:r>
          </w:p>
        </w:tc>
        <w:tc>
          <w:tcPr>
            <w:tcW w:w="820" w:type="dxa"/>
            <w:tcBorders>
              <w:top w:val="nil"/>
              <w:left w:val="nil"/>
              <w:bottom w:val="nil"/>
              <w:right w:val="nil"/>
            </w:tcBorders>
            <w:shd w:val="clear" w:color="auto" w:fill="auto"/>
            <w:noWrap/>
            <w:vAlign w:val="bottom"/>
            <w:hideMark/>
          </w:tcPr>
          <w:p w14:paraId="40BCE9C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1 806</w:t>
            </w:r>
          </w:p>
        </w:tc>
        <w:tc>
          <w:tcPr>
            <w:tcW w:w="820" w:type="dxa"/>
            <w:tcBorders>
              <w:top w:val="nil"/>
              <w:left w:val="nil"/>
              <w:bottom w:val="nil"/>
              <w:right w:val="nil"/>
            </w:tcBorders>
            <w:shd w:val="clear" w:color="auto" w:fill="auto"/>
            <w:noWrap/>
            <w:vAlign w:val="bottom"/>
            <w:hideMark/>
          </w:tcPr>
          <w:p w14:paraId="2A61CDF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1 625</w:t>
            </w:r>
          </w:p>
        </w:tc>
        <w:tc>
          <w:tcPr>
            <w:tcW w:w="820" w:type="dxa"/>
            <w:tcBorders>
              <w:top w:val="nil"/>
              <w:left w:val="nil"/>
              <w:bottom w:val="nil"/>
              <w:right w:val="nil"/>
            </w:tcBorders>
            <w:shd w:val="clear" w:color="auto" w:fill="auto"/>
            <w:noWrap/>
            <w:vAlign w:val="bottom"/>
            <w:hideMark/>
          </w:tcPr>
          <w:p w14:paraId="05273F9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1 445</w:t>
            </w:r>
          </w:p>
        </w:tc>
        <w:tc>
          <w:tcPr>
            <w:tcW w:w="820" w:type="dxa"/>
            <w:tcBorders>
              <w:top w:val="nil"/>
              <w:left w:val="nil"/>
              <w:bottom w:val="nil"/>
              <w:right w:val="nil"/>
            </w:tcBorders>
            <w:shd w:val="clear" w:color="auto" w:fill="auto"/>
            <w:noWrap/>
            <w:vAlign w:val="bottom"/>
            <w:hideMark/>
          </w:tcPr>
          <w:p w14:paraId="4DBE786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1 264</w:t>
            </w:r>
          </w:p>
        </w:tc>
        <w:tc>
          <w:tcPr>
            <w:tcW w:w="820" w:type="dxa"/>
            <w:tcBorders>
              <w:top w:val="nil"/>
              <w:left w:val="nil"/>
              <w:bottom w:val="nil"/>
              <w:right w:val="nil"/>
            </w:tcBorders>
            <w:shd w:val="clear" w:color="auto" w:fill="auto"/>
            <w:noWrap/>
            <w:vAlign w:val="bottom"/>
            <w:hideMark/>
          </w:tcPr>
          <w:p w14:paraId="1F1E531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1 084</w:t>
            </w:r>
          </w:p>
        </w:tc>
        <w:tc>
          <w:tcPr>
            <w:tcW w:w="820" w:type="dxa"/>
            <w:tcBorders>
              <w:top w:val="nil"/>
              <w:left w:val="nil"/>
              <w:bottom w:val="nil"/>
              <w:right w:val="nil"/>
            </w:tcBorders>
            <w:shd w:val="clear" w:color="auto" w:fill="auto"/>
            <w:noWrap/>
            <w:vAlign w:val="bottom"/>
            <w:hideMark/>
          </w:tcPr>
          <w:p w14:paraId="6965CE3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903</w:t>
            </w:r>
          </w:p>
        </w:tc>
        <w:tc>
          <w:tcPr>
            <w:tcW w:w="820" w:type="dxa"/>
            <w:tcBorders>
              <w:top w:val="nil"/>
              <w:left w:val="nil"/>
              <w:bottom w:val="nil"/>
              <w:right w:val="nil"/>
            </w:tcBorders>
            <w:shd w:val="clear" w:color="auto" w:fill="auto"/>
            <w:noWrap/>
            <w:vAlign w:val="bottom"/>
            <w:hideMark/>
          </w:tcPr>
          <w:p w14:paraId="01A4739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722</w:t>
            </w:r>
          </w:p>
        </w:tc>
        <w:tc>
          <w:tcPr>
            <w:tcW w:w="820" w:type="dxa"/>
            <w:tcBorders>
              <w:top w:val="nil"/>
              <w:left w:val="nil"/>
              <w:bottom w:val="nil"/>
              <w:right w:val="nil"/>
            </w:tcBorders>
            <w:shd w:val="clear" w:color="auto" w:fill="auto"/>
            <w:noWrap/>
            <w:vAlign w:val="bottom"/>
            <w:hideMark/>
          </w:tcPr>
          <w:p w14:paraId="1CF415E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542</w:t>
            </w:r>
          </w:p>
        </w:tc>
      </w:tr>
      <w:tr w:rsidR="00F02CC1" w:rsidRPr="00F02CC1" w14:paraId="6461D18F" w14:textId="77777777" w:rsidTr="00F02CC1">
        <w:trPr>
          <w:trHeight w:val="240"/>
        </w:trPr>
        <w:tc>
          <w:tcPr>
            <w:tcW w:w="3560" w:type="dxa"/>
            <w:tcBorders>
              <w:top w:val="nil"/>
              <w:left w:val="nil"/>
              <w:bottom w:val="nil"/>
              <w:right w:val="nil"/>
            </w:tcBorders>
            <w:shd w:val="clear" w:color="auto" w:fill="auto"/>
            <w:noWrap/>
            <w:vAlign w:val="bottom"/>
            <w:hideMark/>
          </w:tcPr>
          <w:p w14:paraId="1115017F"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6DE70E7F"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424022A"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473F1F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6F16F32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5E7B68F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151</w:t>
            </w:r>
          </w:p>
        </w:tc>
        <w:tc>
          <w:tcPr>
            <w:tcW w:w="820" w:type="dxa"/>
            <w:tcBorders>
              <w:top w:val="nil"/>
              <w:left w:val="nil"/>
              <w:bottom w:val="nil"/>
              <w:right w:val="nil"/>
            </w:tcBorders>
            <w:shd w:val="clear" w:color="auto" w:fill="auto"/>
            <w:noWrap/>
            <w:vAlign w:val="bottom"/>
            <w:hideMark/>
          </w:tcPr>
          <w:p w14:paraId="3F76124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120</w:t>
            </w:r>
          </w:p>
        </w:tc>
        <w:tc>
          <w:tcPr>
            <w:tcW w:w="820" w:type="dxa"/>
            <w:tcBorders>
              <w:top w:val="nil"/>
              <w:left w:val="nil"/>
              <w:bottom w:val="nil"/>
              <w:right w:val="nil"/>
            </w:tcBorders>
            <w:shd w:val="clear" w:color="auto" w:fill="auto"/>
            <w:noWrap/>
            <w:vAlign w:val="bottom"/>
            <w:hideMark/>
          </w:tcPr>
          <w:p w14:paraId="2FA761F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4366217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60</w:t>
            </w:r>
          </w:p>
        </w:tc>
        <w:tc>
          <w:tcPr>
            <w:tcW w:w="820" w:type="dxa"/>
            <w:tcBorders>
              <w:top w:val="nil"/>
              <w:left w:val="nil"/>
              <w:bottom w:val="nil"/>
              <w:right w:val="nil"/>
            </w:tcBorders>
            <w:shd w:val="clear" w:color="auto" w:fill="auto"/>
            <w:noWrap/>
            <w:vAlign w:val="bottom"/>
            <w:hideMark/>
          </w:tcPr>
          <w:p w14:paraId="401E98D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70D9417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9B0A31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86E23D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r>
      <w:tr w:rsidR="00F02CC1" w:rsidRPr="00F02CC1" w14:paraId="43F62A43" w14:textId="77777777" w:rsidTr="00F02CC1">
        <w:trPr>
          <w:trHeight w:val="240"/>
        </w:trPr>
        <w:tc>
          <w:tcPr>
            <w:tcW w:w="3560" w:type="dxa"/>
            <w:tcBorders>
              <w:top w:val="nil"/>
              <w:left w:val="nil"/>
              <w:bottom w:val="nil"/>
              <w:right w:val="nil"/>
            </w:tcBorders>
            <w:shd w:val="clear" w:color="auto" w:fill="auto"/>
            <w:noWrap/>
            <w:vAlign w:val="bottom"/>
            <w:hideMark/>
          </w:tcPr>
          <w:p w14:paraId="17B14EB7"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Суммарные долгосрочные активы</w:t>
            </w:r>
          </w:p>
        </w:tc>
        <w:tc>
          <w:tcPr>
            <w:tcW w:w="920" w:type="dxa"/>
            <w:tcBorders>
              <w:top w:val="nil"/>
              <w:left w:val="nil"/>
              <w:bottom w:val="nil"/>
              <w:right w:val="nil"/>
            </w:tcBorders>
            <w:shd w:val="clear" w:color="auto" w:fill="auto"/>
            <w:noWrap/>
            <w:vAlign w:val="bottom"/>
            <w:hideMark/>
          </w:tcPr>
          <w:p w14:paraId="08258E50"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3D13FA6"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D8379B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903</w:t>
            </w:r>
          </w:p>
        </w:tc>
        <w:tc>
          <w:tcPr>
            <w:tcW w:w="820" w:type="dxa"/>
            <w:tcBorders>
              <w:top w:val="nil"/>
              <w:left w:val="nil"/>
              <w:bottom w:val="nil"/>
              <w:right w:val="nil"/>
            </w:tcBorders>
            <w:shd w:val="clear" w:color="auto" w:fill="auto"/>
            <w:noWrap/>
            <w:vAlign w:val="bottom"/>
            <w:hideMark/>
          </w:tcPr>
          <w:p w14:paraId="27E0C34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1 806</w:t>
            </w:r>
          </w:p>
        </w:tc>
        <w:tc>
          <w:tcPr>
            <w:tcW w:w="820" w:type="dxa"/>
            <w:tcBorders>
              <w:top w:val="nil"/>
              <w:left w:val="nil"/>
              <w:bottom w:val="nil"/>
              <w:right w:val="nil"/>
            </w:tcBorders>
            <w:shd w:val="clear" w:color="auto" w:fill="auto"/>
            <w:noWrap/>
            <w:vAlign w:val="bottom"/>
            <w:hideMark/>
          </w:tcPr>
          <w:p w14:paraId="74B099A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3 010</w:t>
            </w:r>
          </w:p>
        </w:tc>
        <w:tc>
          <w:tcPr>
            <w:tcW w:w="820" w:type="dxa"/>
            <w:tcBorders>
              <w:top w:val="nil"/>
              <w:left w:val="nil"/>
              <w:bottom w:val="nil"/>
              <w:right w:val="nil"/>
            </w:tcBorders>
            <w:shd w:val="clear" w:color="auto" w:fill="auto"/>
            <w:noWrap/>
            <w:vAlign w:val="bottom"/>
            <w:hideMark/>
          </w:tcPr>
          <w:p w14:paraId="3603056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2 747</w:t>
            </w:r>
          </w:p>
        </w:tc>
        <w:tc>
          <w:tcPr>
            <w:tcW w:w="820" w:type="dxa"/>
            <w:tcBorders>
              <w:top w:val="nil"/>
              <w:left w:val="nil"/>
              <w:bottom w:val="nil"/>
              <w:right w:val="nil"/>
            </w:tcBorders>
            <w:shd w:val="clear" w:color="auto" w:fill="auto"/>
            <w:noWrap/>
            <w:vAlign w:val="bottom"/>
            <w:hideMark/>
          </w:tcPr>
          <w:p w14:paraId="2CF38F7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2 483</w:t>
            </w:r>
          </w:p>
        </w:tc>
        <w:tc>
          <w:tcPr>
            <w:tcW w:w="820" w:type="dxa"/>
            <w:tcBorders>
              <w:top w:val="nil"/>
              <w:left w:val="nil"/>
              <w:bottom w:val="nil"/>
              <w:right w:val="nil"/>
            </w:tcBorders>
            <w:shd w:val="clear" w:color="auto" w:fill="auto"/>
            <w:noWrap/>
            <w:vAlign w:val="bottom"/>
            <w:hideMark/>
          </w:tcPr>
          <w:p w14:paraId="16D2DD6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2 220</w:t>
            </w:r>
          </w:p>
        </w:tc>
        <w:tc>
          <w:tcPr>
            <w:tcW w:w="820" w:type="dxa"/>
            <w:tcBorders>
              <w:top w:val="nil"/>
              <w:left w:val="nil"/>
              <w:bottom w:val="nil"/>
              <w:right w:val="nil"/>
            </w:tcBorders>
            <w:shd w:val="clear" w:color="auto" w:fill="auto"/>
            <w:noWrap/>
            <w:vAlign w:val="bottom"/>
            <w:hideMark/>
          </w:tcPr>
          <w:p w14:paraId="3283D1B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1 957</w:t>
            </w:r>
          </w:p>
        </w:tc>
        <w:tc>
          <w:tcPr>
            <w:tcW w:w="820" w:type="dxa"/>
            <w:tcBorders>
              <w:top w:val="nil"/>
              <w:left w:val="nil"/>
              <w:bottom w:val="nil"/>
              <w:right w:val="nil"/>
            </w:tcBorders>
            <w:shd w:val="clear" w:color="auto" w:fill="auto"/>
            <w:noWrap/>
            <w:vAlign w:val="bottom"/>
            <w:hideMark/>
          </w:tcPr>
          <w:p w14:paraId="06104C0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1 693</w:t>
            </w:r>
          </w:p>
        </w:tc>
        <w:tc>
          <w:tcPr>
            <w:tcW w:w="820" w:type="dxa"/>
            <w:tcBorders>
              <w:top w:val="nil"/>
              <w:left w:val="nil"/>
              <w:bottom w:val="nil"/>
              <w:right w:val="nil"/>
            </w:tcBorders>
            <w:shd w:val="clear" w:color="auto" w:fill="auto"/>
            <w:noWrap/>
            <w:vAlign w:val="bottom"/>
            <w:hideMark/>
          </w:tcPr>
          <w:p w14:paraId="3A4111B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1 460</w:t>
            </w:r>
          </w:p>
        </w:tc>
        <w:tc>
          <w:tcPr>
            <w:tcW w:w="820" w:type="dxa"/>
            <w:tcBorders>
              <w:top w:val="nil"/>
              <w:left w:val="nil"/>
              <w:bottom w:val="nil"/>
              <w:right w:val="nil"/>
            </w:tcBorders>
            <w:shd w:val="clear" w:color="auto" w:fill="auto"/>
            <w:noWrap/>
            <w:vAlign w:val="bottom"/>
            <w:hideMark/>
          </w:tcPr>
          <w:p w14:paraId="6D507DC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1 227</w:t>
            </w:r>
          </w:p>
        </w:tc>
      </w:tr>
      <w:tr w:rsidR="00F02CC1" w:rsidRPr="00F02CC1" w14:paraId="0F44EA35" w14:textId="77777777" w:rsidTr="00F02CC1">
        <w:trPr>
          <w:trHeight w:val="240"/>
        </w:trPr>
        <w:tc>
          <w:tcPr>
            <w:tcW w:w="3560" w:type="dxa"/>
            <w:tcBorders>
              <w:top w:val="nil"/>
              <w:left w:val="nil"/>
              <w:bottom w:val="nil"/>
              <w:right w:val="nil"/>
            </w:tcBorders>
            <w:shd w:val="clear" w:color="auto" w:fill="auto"/>
            <w:noWrap/>
            <w:vAlign w:val="bottom"/>
            <w:hideMark/>
          </w:tcPr>
          <w:p w14:paraId="55C026A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4796C39B"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DDAF855"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475CBB7" w14:textId="77777777" w:rsidR="00F02CC1" w:rsidRPr="00F02CC1" w:rsidRDefault="00F02CC1" w:rsidP="00F02CC1">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15089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FF866C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8B777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722F1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86A8E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0999E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6113F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48ED8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CC863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765695D9" w14:textId="77777777" w:rsidTr="00F02CC1">
        <w:trPr>
          <w:trHeight w:val="240"/>
        </w:trPr>
        <w:tc>
          <w:tcPr>
            <w:tcW w:w="3560" w:type="dxa"/>
            <w:tcBorders>
              <w:top w:val="nil"/>
              <w:left w:val="nil"/>
              <w:bottom w:val="nil"/>
              <w:right w:val="nil"/>
            </w:tcBorders>
            <w:shd w:val="clear" w:color="auto" w:fill="auto"/>
            <w:noWrap/>
            <w:vAlign w:val="bottom"/>
            <w:hideMark/>
          </w:tcPr>
          <w:p w14:paraId="61D9B603"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Запасы</w:t>
            </w:r>
          </w:p>
        </w:tc>
        <w:tc>
          <w:tcPr>
            <w:tcW w:w="920" w:type="dxa"/>
            <w:tcBorders>
              <w:top w:val="nil"/>
              <w:left w:val="nil"/>
              <w:bottom w:val="nil"/>
              <w:right w:val="nil"/>
            </w:tcBorders>
            <w:shd w:val="clear" w:color="auto" w:fill="auto"/>
            <w:noWrap/>
            <w:vAlign w:val="bottom"/>
            <w:hideMark/>
          </w:tcPr>
          <w:p w14:paraId="78288B38"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671E665"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AA07EB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A29298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82A5EE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4C88B03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32DD336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6B0AC9B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17</w:t>
            </w:r>
          </w:p>
        </w:tc>
        <w:tc>
          <w:tcPr>
            <w:tcW w:w="820" w:type="dxa"/>
            <w:tcBorders>
              <w:top w:val="nil"/>
              <w:left w:val="nil"/>
              <w:bottom w:val="nil"/>
              <w:right w:val="nil"/>
            </w:tcBorders>
            <w:shd w:val="clear" w:color="auto" w:fill="auto"/>
            <w:noWrap/>
            <w:vAlign w:val="bottom"/>
            <w:hideMark/>
          </w:tcPr>
          <w:p w14:paraId="17E8772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w:t>
            </w:r>
          </w:p>
        </w:tc>
        <w:tc>
          <w:tcPr>
            <w:tcW w:w="820" w:type="dxa"/>
            <w:tcBorders>
              <w:top w:val="nil"/>
              <w:left w:val="nil"/>
              <w:bottom w:val="nil"/>
              <w:right w:val="nil"/>
            </w:tcBorders>
            <w:shd w:val="clear" w:color="auto" w:fill="auto"/>
            <w:noWrap/>
            <w:vAlign w:val="bottom"/>
            <w:hideMark/>
          </w:tcPr>
          <w:p w14:paraId="4C2EC8C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w:t>
            </w:r>
          </w:p>
        </w:tc>
        <w:tc>
          <w:tcPr>
            <w:tcW w:w="820" w:type="dxa"/>
            <w:tcBorders>
              <w:top w:val="nil"/>
              <w:left w:val="nil"/>
              <w:bottom w:val="nil"/>
              <w:right w:val="nil"/>
            </w:tcBorders>
            <w:shd w:val="clear" w:color="auto" w:fill="auto"/>
            <w:noWrap/>
            <w:vAlign w:val="bottom"/>
            <w:hideMark/>
          </w:tcPr>
          <w:p w14:paraId="39D9AFC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19</w:t>
            </w:r>
          </w:p>
        </w:tc>
        <w:tc>
          <w:tcPr>
            <w:tcW w:w="820" w:type="dxa"/>
            <w:tcBorders>
              <w:top w:val="nil"/>
              <w:left w:val="nil"/>
              <w:bottom w:val="nil"/>
              <w:right w:val="nil"/>
            </w:tcBorders>
            <w:shd w:val="clear" w:color="auto" w:fill="auto"/>
            <w:noWrap/>
            <w:vAlign w:val="bottom"/>
            <w:hideMark/>
          </w:tcPr>
          <w:p w14:paraId="6F38EFD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20</w:t>
            </w:r>
          </w:p>
        </w:tc>
      </w:tr>
      <w:tr w:rsidR="00F02CC1" w:rsidRPr="00F02CC1" w14:paraId="3E8AD62F" w14:textId="77777777" w:rsidTr="00F02CC1">
        <w:trPr>
          <w:trHeight w:val="240"/>
        </w:trPr>
        <w:tc>
          <w:tcPr>
            <w:tcW w:w="3560" w:type="dxa"/>
            <w:tcBorders>
              <w:top w:val="nil"/>
              <w:left w:val="nil"/>
              <w:bottom w:val="nil"/>
              <w:right w:val="nil"/>
            </w:tcBorders>
            <w:shd w:val="clear" w:color="auto" w:fill="auto"/>
            <w:noWrap/>
            <w:vAlign w:val="bottom"/>
            <w:hideMark/>
          </w:tcPr>
          <w:p w14:paraId="72BF983F"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Дебиторская задолженность</w:t>
            </w:r>
          </w:p>
        </w:tc>
        <w:tc>
          <w:tcPr>
            <w:tcW w:w="920" w:type="dxa"/>
            <w:tcBorders>
              <w:top w:val="nil"/>
              <w:left w:val="nil"/>
              <w:bottom w:val="nil"/>
              <w:right w:val="nil"/>
            </w:tcBorders>
            <w:shd w:val="clear" w:color="auto" w:fill="auto"/>
            <w:noWrap/>
            <w:vAlign w:val="bottom"/>
            <w:hideMark/>
          </w:tcPr>
          <w:p w14:paraId="3B4090D0"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7005301"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27D263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630693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A42581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97</w:t>
            </w:r>
          </w:p>
        </w:tc>
        <w:tc>
          <w:tcPr>
            <w:tcW w:w="820" w:type="dxa"/>
            <w:tcBorders>
              <w:top w:val="nil"/>
              <w:left w:val="nil"/>
              <w:bottom w:val="nil"/>
              <w:right w:val="nil"/>
            </w:tcBorders>
            <w:shd w:val="clear" w:color="auto" w:fill="auto"/>
            <w:noWrap/>
            <w:vAlign w:val="bottom"/>
            <w:hideMark/>
          </w:tcPr>
          <w:p w14:paraId="5E3B8CF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202</w:t>
            </w:r>
          </w:p>
        </w:tc>
        <w:tc>
          <w:tcPr>
            <w:tcW w:w="820" w:type="dxa"/>
            <w:tcBorders>
              <w:top w:val="nil"/>
              <w:left w:val="nil"/>
              <w:bottom w:val="nil"/>
              <w:right w:val="nil"/>
            </w:tcBorders>
            <w:shd w:val="clear" w:color="auto" w:fill="auto"/>
            <w:noWrap/>
            <w:vAlign w:val="bottom"/>
            <w:hideMark/>
          </w:tcPr>
          <w:p w14:paraId="2D9C4C6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210</w:t>
            </w:r>
          </w:p>
        </w:tc>
        <w:tc>
          <w:tcPr>
            <w:tcW w:w="820" w:type="dxa"/>
            <w:tcBorders>
              <w:top w:val="nil"/>
              <w:left w:val="nil"/>
              <w:bottom w:val="nil"/>
              <w:right w:val="nil"/>
            </w:tcBorders>
            <w:shd w:val="clear" w:color="auto" w:fill="auto"/>
            <w:noWrap/>
            <w:vAlign w:val="bottom"/>
            <w:hideMark/>
          </w:tcPr>
          <w:p w14:paraId="602CEA3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218</w:t>
            </w:r>
          </w:p>
        </w:tc>
        <w:tc>
          <w:tcPr>
            <w:tcW w:w="820" w:type="dxa"/>
            <w:tcBorders>
              <w:top w:val="nil"/>
              <w:left w:val="nil"/>
              <w:bottom w:val="nil"/>
              <w:right w:val="nil"/>
            </w:tcBorders>
            <w:shd w:val="clear" w:color="auto" w:fill="auto"/>
            <w:noWrap/>
            <w:vAlign w:val="bottom"/>
            <w:hideMark/>
          </w:tcPr>
          <w:p w14:paraId="3622C43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227</w:t>
            </w:r>
          </w:p>
        </w:tc>
        <w:tc>
          <w:tcPr>
            <w:tcW w:w="820" w:type="dxa"/>
            <w:tcBorders>
              <w:top w:val="nil"/>
              <w:left w:val="nil"/>
              <w:bottom w:val="nil"/>
              <w:right w:val="nil"/>
            </w:tcBorders>
            <w:shd w:val="clear" w:color="auto" w:fill="auto"/>
            <w:noWrap/>
            <w:vAlign w:val="bottom"/>
            <w:hideMark/>
          </w:tcPr>
          <w:p w14:paraId="6ECDF8D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236</w:t>
            </w:r>
          </w:p>
        </w:tc>
        <w:tc>
          <w:tcPr>
            <w:tcW w:w="820" w:type="dxa"/>
            <w:tcBorders>
              <w:top w:val="nil"/>
              <w:left w:val="nil"/>
              <w:bottom w:val="nil"/>
              <w:right w:val="nil"/>
            </w:tcBorders>
            <w:shd w:val="clear" w:color="auto" w:fill="auto"/>
            <w:noWrap/>
            <w:vAlign w:val="bottom"/>
            <w:hideMark/>
          </w:tcPr>
          <w:p w14:paraId="6ED1781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246</w:t>
            </w:r>
          </w:p>
        </w:tc>
        <w:tc>
          <w:tcPr>
            <w:tcW w:w="820" w:type="dxa"/>
            <w:tcBorders>
              <w:top w:val="nil"/>
              <w:left w:val="nil"/>
              <w:bottom w:val="nil"/>
              <w:right w:val="nil"/>
            </w:tcBorders>
            <w:shd w:val="clear" w:color="auto" w:fill="auto"/>
            <w:noWrap/>
            <w:vAlign w:val="bottom"/>
            <w:hideMark/>
          </w:tcPr>
          <w:p w14:paraId="74FA39D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255</w:t>
            </w:r>
          </w:p>
        </w:tc>
      </w:tr>
      <w:tr w:rsidR="00F02CC1" w:rsidRPr="00F02CC1" w14:paraId="0CAB5302" w14:textId="77777777" w:rsidTr="00F02CC1">
        <w:trPr>
          <w:trHeight w:val="240"/>
        </w:trPr>
        <w:tc>
          <w:tcPr>
            <w:tcW w:w="3560" w:type="dxa"/>
            <w:tcBorders>
              <w:top w:val="nil"/>
              <w:left w:val="nil"/>
              <w:bottom w:val="nil"/>
              <w:right w:val="nil"/>
            </w:tcBorders>
            <w:shd w:val="clear" w:color="auto" w:fill="auto"/>
            <w:noWrap/>
            <w:vAlign w:val="bottom"/>
            <w:hideMark/>
          </w:tcPr>
          <w:p w14:paraId="6F47AF80"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Денежные средства</w:t>
            </w:r>
          </w:p>
        </w:tc>
        <w:tc>
          <w:tcPr>
            <w:tcW w:w="920" w:type="dxa"/>
            <w:tcBorders>
              <w:top w:val="nil"/>
              <w:left w:val="nil"/>
              <w:bottom w:val="nil"/>
              <w:right w:val="nil"/>
            </w:tcBorders>
            <w:shd w:val="clear" w:color="auto" w:fill="auto"/>
            <w:noWrap/>
            <w:vAlign w:val="bottom"/>
            <w:hideMark/>
          </w:tcPr>
          <w:p w14:paraId="2C24A6F4"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525B662"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2D29BF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4B69F8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D12285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CA1D9C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6 218</w:t>
            </w:r>
          </w:p>
        </w:tc>
        <w:tc>
          <w:tcPr>
            <w:tcW w:w="820" w:type="dxa"/>
            <w:tcBorders>
              <w:top w:val="nil"/>
              <w:left w:val="nil"/>
              <w:bottom w:val="nil"/>
              <w:right w:val="nil"/>
            </w:tcBorders>
            <w:shd w:val="clear" w:color="auto" w:fill="auto"/>
            <w:noWrap/>
            <w:vAlign w:val="bottom"/>
            <w:hideMark/>
          </w:tcPr>
          <w:p w14:paraId="582CC17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14 178</w:t>
            </w:r>
          </w:p>
        </w:tc>
        <w:tc>
          <w:tcPr>
            <w:tcW w:w="820" w:type="dxa"/>
            <w:tcBorders>
              <w:top w:val="nil"/>
              <w:left w:val="nil"/>
              <w:bottom w:val="nil"/>
              <w:right w:val="nil"/>
            </w:tcBorders>
            <w:shd w:val="clear" w:color="auto" w:fill="auto"/>
            <w:noWrap/>
            <w:vAlign w:val="bottom"/>
            <w:hideMark/>
          </w:tcPr>
          <w:p w14:paraId="4807F7E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21 637</w:t>
            </w:r>
          </w:p>
        </w:tc>
        <w:tc>
          <w:tcPr>
            <w:tcW w:w="820" w:type="dxa"/>
            <w:tcBorders>
              <w:top w:val="nil"/>
              <w:left w:val="nil"/>
              <w:bottom w:val="nil"/>
              <w:right w:val="nil"/>
            </w:tcBorders>
            <w:shd w:val="clear" w:color="auto" w:fill="auto"/>
            <w:noWrap/>
            <w:vAlign w:val="bottom"/>
            <w:hideMark/>
          </w:tcPr>
          <w:p w14:paraId="74BF5AA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28 552</w:t>
            </w:r>
          </w:p>
        </w:tc>
        <w:tc>
          <w:tcPr>
            <w:tcW w:w="820" w:type="dxa"/>
            <w:tcBorders>
              <w:top w:val="nil"/>
              <w:left w:val="nil"/>
              <w:bottom w:val="nil"/>
              <w:right w:val="nil"/>
            </w:tcBorders>
            <w:shd w:val="clear" w:color="auto" w:fill="auto"/>
            <w:noWrap/>
            <w:vAlign w:val="bottom"/>
            <w:hideMark/>
          </w:tcPr>
          <w:p w14:paraId="6C056F7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34 881</w:t>
            </w:r>
          </w:p>
        </w:tc>
        <w:tc>
          <w:tcPr>
            <w:tcW w:w="820" w:type="dxa"/>
            <w:tcBorders>
              <w:top w:val="nil"/>
              <w:left w:val="nil"/>
              <w:bottom w:val="nil"/>
              <w:right w:val="nil"/>
            </w:tcBorders>
            <w:shd w:val="clear" w:color="auto" w:fill="auto"/>
            <w:noWrap/>
            <w:vAlign w:val="bottom"/>
            <w:hideMark/>
          </w:tcPr>
          <w:p w14:paraId="2791138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39 801</w:t>
            </w:r>
          </w:p>
        </w:tc>
        <w:tc>
          <w:tcPr>
            <w:tcW w:w="820" w:type="dxa"/>
            <w:tcBorders>
              <w:top w:val="nil"/>
              <w:left w:val="nil"/>
              <w:bottom w:val="nil"/>
              <w:right w:val="nil"/>
            </w:tcBorders>
            <w:shd w:val="clear" w:color="auto" w:fill="auto"/>
            <w:noWrap/>
            <w:vAlign w:val="bottom"/>
            <w:hideMark/>
          </w:tcPr>
          <w:p w14:paraId="03A5DA1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44 043</w:t>
            </w:r>
          </w:p>
        </w:tc>
      </w:tr>
      <w:tr w:rsidR="00F02CC1" w:rsidRPr="00F02CC1" w14:paraId="62A5B6CA" w14:textId="77777777" w:rsidTr="00F02CC1">
        <w:trPr>
          <w:trHeight w:val="240"/>
        </w:trPr>
        <w:tc>
          <w:tcPr>
            <w:tcW w:w="3560" w:type="dxa"/>
            <w:tcBorders>
              <w:top w:val="nil"/>
              <w:left w:val="nil"/>
              <w:bottom w:val="nil"/>
              <w:right w:val="nil"/>
            </w:tcBorders>
            <w:shd w:val="clear" w:color="auto" w:fill="auto"/>
            <w:noWrap/>
            <w:vAlign w:val="bottom"/>
            <w:hideMark/>
          </w:tcPr>
          <w:p w14:paraId="239C3A3C"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Суммарные текущие активы</w:t>
            </w:r>
          </w:p>
        </w:tc>
        <w:tc>
          <w:tcPr>
            <w:tcW w:w="920" w:type="dxa"/>
            <w:tcBorders>
              <w:top w:val="nil"/>
              <w:left w:val="nil"/>
              <w:bottom w:val="nil"/>
              <w:right w:val="nil"/>
            </w:tcBorders>
            <w:shd w:val="clear" w:color="auto" w:fill="auto"/>
            <w:noWrap/>
            <w:vAlign w:val="bottom"/>
            <w:hideMark/>
          </w:tcPr>
          <w:p w14:paraId="3B72E6B7"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209C8EE"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C6E331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AABEBD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084D26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14 947</w:t>
            </w:r>
          </w:p>
        </w:tc>
        <w:tc>
          <w:tcPr>
            <w:tcW w:w="820" w:type="dxa"/>
            <w:tcBorders>
              <w:top w:val="nil"/>
              <w:left w:val="nil"/>
              <w:bottom w:val="nil"/>
              <w:right w:val="nil"/>
            </w:tcBorders>
            <w:shd w:val="clear" w:color="auto" w:fill="auto"/>
            <w:noWrap/>
            <w:vAlign w:val="bottom"/>
            <w:hideMark/>
          </w:tcPr>
          <w:p w14:paraId="7287C38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37 307</w:t>
            </w:r>
          </w:p>
        </w:tc>
        <w:tc>
          <w:tcPr>
            <w:tcW w:w="820" w:type="dxa"/>
            <w:tcBorders>
              <w:top w:val="nil"/>
              <w:left w:val="nil"/>
              <w:bottom w:val="nil"/>
              <w:right w:val="nil"/>
            </w:tcBorders>
            <w:shd w:val="clear" w:color="auto" w:fill="auto"/>
            <w:noWrap/>
            <w:vAlign w:val="bottom"/>
            <w:hideMark/>
          </w:tcPr>
          <w:p w14:paraId="5D66032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46 511</w:t>
            </w:r>
          </w:p>
        </w:tc>
        <w:tc>
          <w:tcPr>
            <w:tcW w:w="820" w:type="dxa"/>
            <w:tcBorders>
              <w:top w:val="nil"/>
              <w:left w:val="nil"/>
              <w:bottom w:val="nil"/>
              <w:right w:val="nil"/>
            </w:tcBorders>
            <w:shd w:val="clear" w:color="auto" w:fill="auto"/>
            <w:noWrap/>
            <w:vAlign w:val="bottom"/>
            <w:hideMark/>
          </w:tcPr>
          <w:p w14:paraId="2D934CE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55 263</w:t>
            </w:r>
          </w:p>
        </w:tc>
        <w:tc>
          <w:tcPr>
            <w:tcW w:w="820" w:type="dxa"/>
            <w:tcBorders>
              <w:top w:val="nil"/>
              <w:left w:val="nil"/>
              <w:bottom w:val="nil"/>
              <w:right w:val="nil"/>
            </w:tcBorders>
            <w:shd w:val="clear" w:color="auto" w:fill="auto"/>
            <w:noWrap/>
            <w:vAlign w:val="bottom"/>
            <w:hideMark/>
          </w:tcPr>
          <w:p w14:paraId="06FAF99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63 524</w:t>
            </w:r>
          </w:p>
        </w:tc>
        <w:tc>
          <w:tcPr>
            <w:tcW w:w="820" w:type="dxa"/>
            <w:tcBorders>
              <w:top w:val="nil"/>
              <w:left w:val="nil"/>
              <w:bottom w:val="nil"/>
              <w:right w:val="nil"/>
            </w:tcBorders>
            <w:shd w:val="clear" w:color="auto" w:fill="auto"/>
            <w:noWrap/>
            <w:vAlign w:val="bottom"/>
            <w:hideMark/>
          </w:tcPr>
          <w:p w14:paraId="6544DE8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71 251</w:t>
            </w:r>
          </w:p>
        </w:tc>
        <w:tc>
          <w:tcPr>
            <w:tcW w:w="820" w:type="dxa"/>
            <w:tcBorders>
              <w:top w:val="nil"/>
              <w:left w:val="nil"/>
              <w:bottom w:val="nil"/>
              <w:right w:val="nil"/>
            </w:tcBorders>
            <w:shd w:val="clear" w:color="auto" w:fill="auto"/>
            <w:noWrap/>
            <w:vAlign w:val="bottom"/>
            <w:hideMark/>
          </w:tcPr>
          <w:p w14:paraId="1E18E8D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77 626</w:t>
            </w:r>
          </w:p>
        </w:tc>
        <w:tc>
          <w:tcPr>
            <w:tcW w:w="820" w:type="dxa"/>
            <w:tcBorders>
              <w:top w:val="nil"/>
              <w:left w:val="nil"/>
              <w:bottom w:val="nil"/>
              <w:right w:val="nil"/>
            </w:tcBorders>
            <w:shd w:val="clear" w:color="auto" w:fill="auto"/>
            <w:noWrap/>
            <w:vAlign w:val="bottom"/>
            <w:hideMark/>
          </w:tcPr>
          <w:p w14:paraId="3CAA0C4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83 381</w:t>
            </w:r>
          </w:p>
        </w:tc>
      </w:tr>
      <w:tr w:rsidR="00F02CC1" w:rsidRPr="00F02CC1" w14:paraId="1E555D67" w14:textId="77777777" w:rsidTr="00F02CC1">
        <w:trPr>
          <w:trHeight w:val="240"/>
        </w:trPr>
        <w:tc>
          <w:tcPr>
            <w:tcW w:w="3560" w:type="dxa"/>
            <w:tcBorders>
              <w:top w:val="nil"/>
              <w:left w:val="nil"/>
              <w:bottom w:val="nil"/>
              <w:right w:val="nil"/>
            </w:tcBorders>
            <w:shd w:val="clear" w:color="auto" w:fill="auto"/>
            <w:noWrap/>
            <w:vAlign w:val="bottom"/>
            <w:hideMark/>
          </w:tcPr>
          <w:p w14:paraId="0A6249A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77B0AFE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0595D7A"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F63F773" w14:textId="77777777" w:rsidR="00F02CC1" w:rsidRPr="00F02CC1" w:rsidRDefault="00F02CC1" w:rsidP="00F02CC1">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918C05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984B2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873CA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2EC2A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EFA29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3E68B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44A5E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A9D4BD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731E1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50FEB55A" w14:textId="77777777" w:rsidTr="00F02CC1">
        <w:trPr>
          <w:trHeight w:val="240"/>
        </w:trPr>
        <w:tc>
          <w:tcPr>
            <w:tcW w:w="3560" w:type="dxa"/>
            <w:tcBorders>
              <w:top w:val="nil"/>
              <w:left w:val="nil"/>
              <w:bottom w:val="nil"/>
              <w:right w:val="nil"/>
            </w:tcBorders>
            <w:shd w:val="clear" w:color="auto" w:fill="auto"/>
            <w:noWrap/>
            <w:vAlign w:val="bottom"/>
            <w:hideMark/>
          </w:tcPr>
          <w:p w14:paraId="4BECE91F" w14:textId="77777777" w:rsidR="00F02CC1" w:rsidRPr="00F02CC1" w:rsidRDefault="00F02CC1" w:rsidP="00F02CC1">
            <w:pPr>
              <w:spacing w:after="0" w:line="240" w:lineRule="auto"/>
              <w:jc w:val="lef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ИТОГО АКТИВЫ</w:t>
            </w:r>
          </w:p>
        </w:tc>
        <w:tc>
          <w:tcPr>
            <w:tcW w:w="920" w:type="dxa"/>
            <w:tcBorders>
              <w:top w:val="nil"/>
              <w:left w:val="nil"/>
              <w:bottom w:val="nil"/>
              <w:right w:val="nil"/>
            </w:tcBorders>
            <w:shd w:val="clear" w:color="auto" w:fill="auto"/>
            <w:noWrap/>
            <w:vAlign w:val="bottom"/>
            <w:hideMark/>
          </w:tcPr>
          <w:p w14:paraId="5AB826A6" w14:textId="77777777" w:rsidR="00F02CC1" w:rsidRPr="00F02CC1" w:rsidRDefault="00F02CC1" w:rsidP="00F02CC1">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5AF86B8"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9D02793"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120 000</w:t>
            </w:r>
          </w:p>
        </w:tc>
        <w:tc>
          <w:tcPr>
            <w:tcW w:w="820" w:type="dxa"/>
            <w:tcBorders>
              <w:top w:val="nil"/>
              <w:left w:val="nil"/>
              <w:bottom w:val="nil"/>
              <w:right w:val="nil"/>
            </w:tcBorders>
            <w:shd w:val="clear" w:color="auto" w:fill="auto"/>
            <w:noWrap/>
            <w:vAlign w:val="bottom"/>
            <w:hideMark/>
          </w:tcPr>
          <w:p w14:paraId="618AE700"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240 000</w:t>
            </w:r>
          </w:p>
        </w:tc>
        <w:tc>
          <w:tcPr>
            <w:tcW w:w="820" w:type="dxa"/>
            <w:tcBorders>
              <w:top w:val="nil"/>
              <w:left w:val="nil"/>
              <w:bottom w:val="nil"/>
              <w:right w:val="nil"/>
            </w:tcBorders>
            <w:shd w:val="clear" w:color="auto" w:fill="auto"/>
            <w:noWrap/>
            <w:vAlign w:val="bottom"/>
            <w:hideMark/>
          </w:tcPr>
          <w:p w14:paraId="28CCD879"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414 947</w:t>
            </w:r>
          </w:p>
        </w:tc>
        <w:tc>
          <w:tcPr>
            <w:tcW w:w="820" w:type="dxa"/>
            <w:tcBorders>
              <w:top w:val="nil"/>
              <w:left w:val="nil"/>
              <w:bottom w:val="nil"/>
              <w:right w:val="nil"/>
            </w:tcBorders>
            <w:shd w:val="clear" w:color="auto" w:fill="auto"/>
            <w:noWrap/>
            <w:vAlign w:val="bottom"/>
            <w:hideMark/>
          </w:tcPr>
          <w:p w14:paraId="55995BE5"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402 307</w:t>
            </w:r>
          </w:p>
        </w:tc>
        <w:tc>
          <w:tcPr>
            <w:tcW w:w="820" w:type="dxa"/>
            <w:tcBorders>
              <w:top w:val="nil"/>
              <w:left w:val="nil"/>
              <w:bottom w:val="nil"/>
              <w:right w:val="nil"/>
            </w:tcBorders>
            <w:shd w:val="clear" w:color="auto" w:fill="auto"/>
            <w:noWrap/>
            <w:vAlign w:val="bottom"/>
            <w:hideMark/>
          </w:tcPr>
          <w:p w14:paraId="77673408"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376 511</w:t>
            </w:r>
          </w:p>
        </w:tc>
        <w:tc>
          <w:tcPr>
            <w:tcW w:w="820" w:type="dxa"/>
            <w:tcBorders>
              <w:top w:val="nil"/>
              <w:left w:val="nil"/>
              <w:bottom w:val="nil"/>
              <w:right w:val="nil"/>
            </w:tcBorders>
            <w:shd w:val="clear" w:color="auto" w:fill="auto"/>
            <w:noWrap/>
            <w:vAlign w:val="bottom"/>
            <w:hideMark/>
          </w:tcPr>
          <w:p w14:paraId="4D4420EC"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350 263</w:t>
            </w:r>
          </w:p>
        </w:tc>
        <w:tc>
          <w:tcPr>
            <w:tcW w:w="820" w:type="dxa"/>
            <w:tcBorders>
              <w:top w:val="nil"/>
              <w:left w:val="nil"/>
              <w:bottom w:val="nil"/>
              <w:right w:val="nil"/>
            </w:tcBorders>
            <w:shd w:val="clear" w:color="auto" w:fill="auto"/>
            <w:noWrap/>
            <w:vAlign w:val="bottom"/>
            <w:hideMark/>
          </w:tcPr>
          <w:p w14:paraId="49AFEE0D"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323 524</w:t>
            </w:r>
          </w:p>
        </w:tc>
        <w:tc>
          <w:tcPr>
            <w:tcW w:w="820" w:type="dxa"/>
            <w:tcBorders>
              <w:top w:val="nil"/>
              <w:left w:val="nil"/>
              <w:bottom w:val="nil"/>
              <w:right w:val="nil"/>
            </w:tcBorders>
            <w:shd w:val="clear" w:color="auto" w:fill="auto"/>
            <w:noWrap/>
            <w:vAlign w:val="bottom"/>
            <w:hideMark/>
          </w:tcPr>
          <w:p w14:paraId="7D4C4D46"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296 251</w:t>
            </w:r>
          </w:p>
        </w:tc>
        <w:tc>
          <w:tcPr>
            <w:tcW w:w="820" w:type="dxa"/>
            <w:tcBorders>
              <w:top w:val="nil"/>
              <w:left w:val="nil"/>
              <w:bottom w:val="nil"/>
              <w:right w:val="nil"/>
            </w:tcBorders>
            <w:shd w:val="clear" w:color="auto" w:fill="auto"/>
            <w:noWrap/>
            <w:vAlign w:val="bottom"/>
            <w:hideMark/>
          </w:tcPr>
          <w:p w14:paraId="733D6D7D"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271 626</w:t>
            </w:r>
          </w:p>
        </w:tc>
        <w:tc>
          <w:tcPr>
            <w:tcW w:w="820" w:type="dxa"/>
            <w:tcBorders>
              <w:top w:val="nil"/>
              <w:left w:val="nil"/>
              <w:bottom w:val="nil"/>
              <w:right w:val="nil"/>
            </w:tcBorders>
            <w:shd w:val="clear" w:color="auto" w:fill="auto"/>
            <w:noWrap/>
            <w:vAlign w:val="bottom"/>
            <w:hideMark/>
          </w:tcPr>
          <w:p w14:paraId="169E4661"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246 381</w:t>
            </w:r>
          </w:p>
        </w:tc>
      </w:tr>
      <w:tr w:rsidR="00F02CC1" w:rsidRPr="00F02CC1" w14:paraId="76AFAB25" w14:textId="77777777" w:rsidTr="00F02CC1">
        <w:trPr>
          <w:trHeight w:val="240"/>
        </w:trPr>
        <w:tc>
          <w:tcPr>
            <w:tcW w:w="3560" w:type="dxa"/>
            <w:tcBorders>
              <w:top w:val="nil"/>
              <w:left w:val="nil"/>
              <w:bottom w:val="nil"/>
              <w:right w:val="nil"/>
            </w:tcBorders>
            <w:shd w:val="clear" w:color="auto" w:fill="auto"/>
            <w:noWrap/>
            <w:vAlign w:val="bottom"/>
            <w:hideMark/>
          </w:tcPr>
          <w:p w14:paraId="56802DC9"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0E696E09"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DAF05F7"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84C57F" w14:textId="77777777" w:rsidR="00F02CC1" w:rsidRPr="00F02CC1" w:rsidRDefault="00F02CC1" w:rsidP="00F02CC1">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99813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FED9E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FAFC6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7B1510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7D9AE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ACA6A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83000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A4194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16B913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13481295" w14:textId="77777777" w:rsidTr="00F02CC1">
        <w:trPr>
          <w:trHeight w:val="240"/>
        </w:trPr>
        <w:tc>
          <w:tcPr>
            <w:tcW w:w="3560" w:type="dxa"/>
            <w:tcBorders>
              <w:top w:val="nil"/>
              <w:left w:val="nil"/>
              <w:bottom w:val="nil"/>
              <w:right w:val="nil"/>
            </w:tcBorders>
            <w:shd w:val="clear" w:color="auto" w:fill="auto"/>
            <w:noWrap/>
            <w:vAlign w:val="bottom"/>
            <w:hideMark/>
          </w:tcPr>
          <w:p w14:paraId="4C45B06A"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Акционерный капитал</w:t>
            </w:r>
          </w:p>
        </w:tc>
        <w:tc>
          <w:tcPr>
            <w:tcW w:w="920" w:type="dxa"/>
            <w:tcBorders>
              <w:top w:val="nil"/>
              <w:left w:val="nil"/>
              <w:bottom w:val="nil"/>
              <w:right w:val="nil"/>
            </w:tcBorders>
            <w:shd w:val="clear" w:color="auto" w:fill="auto"/>
            <w:noWrap/>
            <w:vAlign w:val="bottom"/>
            <w:hideMark/>
          </w:tcPr>
          <w:p w14:paraId="288DA3A8"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CCC3301"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0CD987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0A5DC9D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181</w:t>
            </w:r>
          </w:p>
        </w:tc>
        <w:tc>
          <w:tcPr>
            <w:tcW w:w="820" w:type="dxa"/>
            <w:tcBorders>
              <w:top w:val="nil"/>
              <w:left w:val="nil"/>
              <w:bottom w:val="nil"/>
              <w:right w:val="nil"/>
            </w:tcBorders>
            <w:shd w:val="clear" w:color="auto" w:fill="auto"/>
            <w:noWrap/>
            <w:vAlign w:val="bottom"/>
            <w:hideMark/>
          </w:tcPr>
          <w:p w14:paraId="4B143B8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301</w:t>
            </w:r>
          </w:p>
        </w:tc>
        <w:tc>
          <w:tcPr>
            <w:tcW w:w="820" w:type="dxa"/>
            <w:tcBorders>
              <w:top w:val="nil"/>
              <w:left w:val="nil"/>
              <w:bottom w:val="nil"/>
              <w:right w:val="nil"/>
            </w:tcBorders>
            <w:shd w:val="clear" w:color="auto" w:fill="auto"/>
            <w:noWrap/>
            <w:vAlign w:val="bottom"/>
            <w:hideMark/>
          </w:tcPr>
          <w:p w14:paraId="623D8E4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301</w:t>
            </w:r>
          </w:p>
        </w:tc>
        <w:tc>
          <w:tcPr>
            <w:tcW w:w="820" w:type="dxa"/>
            <w:tcBorders>
              <w:top w:val="nil"/>
              <w:left w:val="nil"/>
              <w:bottom w:val="nil"/>
              <w:right w:val="nil"/>
            </w:tcBorders>
            <w:shd w:val="clear" w:color="auto" w:fill="auto"/>
            <w:noWrap/>
            <w:vAlign w:val="bottom"/>
            <w:hideMark/>
          </w:tcPr>
          <w:p w14:paraId="6E871B0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301</w:t>
            </w:r>
          </w:p>
        </w:tc>
        <w:tc>
          <w:tcPr>
            <w:tcW w:w="820" w:type="dxa"/>
            <w:tcBorders>
              <w:top w:val="nil"/>
              <w:left w:val="nil"/>
              <w:bottom w:val="nil"/>
              <w:right w:val="nil"/>
            </w:tcBorders>
            <w:shd w:val="clear" w:color="auto" w:fill="auto"/>
            <w:noWrap/>
            <w:vAlign w:val="bottom"/>
            <w:hideMark/>
          </w:tcPr>
          <w:p w14:paraId="50246CA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301</w:t>
            </w:r>
          </w:p>
        </w:tc>
        <w:tc>
          <w:tcPr>
            <w:tcW w:w="820" w:type="dxa"/>
            <w:tcBorders>
              <w:top w:val="nil"/>
              <w:left w:val="nil"/>
              <w:bottom w:val="nil"/>
              <w:right w:val="nil"/>
            </w:tcBorders>
            <w:shd w:val="clear" w:color="auto" w:fill="auto"/>
            <w:noWrap/>
            <w:vAlign w:val="bottom"/>
            <w:hideMark/>
          </w:tcPr>
          <w:p w14:paraId="20681FD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301</w:t>
            </w:r>
          </w:p>
        </w:tc>
        <w:tc>
          <w:tcPr>
            <w:tcW w:w="820" w:type="dxa"/>
            <w:tcBorders>
              <w:top w:val="nil"/>
              <w:left w:val="nil"/>
              <w:bottom w:val="nil"/>
              <w:right w:val="nil"/>
            </w:tcBorders>
            <w:shd w:val="clear" w:color="auto" w:fill="auto"/>
            <w:noWrap/>
            <w:vAlign w:val="bottom"/>
            <w:hideMark/>
          </w:tcPr>
          <w:p w14:paraId="559AACF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301</w:t>
            </w:r>
          </w:p>
        </w:tc>
        <w:tc>
          <w:tcPr>
            <w:tcW w:w="820" w:type="dxa"/>
            <w:tcBorders>
              <w:top w:val="nil"/>
              <w:left w:val="nil"/>
              <w:bottom w:val="nil"/>
              <w:right w:val="nil"/>
            </w:tcBorders>
            <w:shd w:val="clear" w:color="auto" w:fill="auto"/>
            <w:noWrap/>
            <w:vAlign w:val="bottom"/>
            <w:hideMark/>
          </w:tcPr>
          <w:p w14:paraId="29EB21A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301</w:t>
            </w:r>
          </w:p>
        </w:tc>
        <w:tc>
          <w:tcPr>
            <w:tcW w:w="820" w:type="dxa"/>
            <w:tcBorders>
              <w:top w:val="nil"/>
              <w:left w:val="nil"/>
              <w:bottom w:val="nil"/>
              <w:right w:val="nil"/>
            </w:tcBorders>
            <w:shd w:val="clear" w:color="auto" w:fill="auto"/>
            <w:noWrap/>
            <w:vAlign w:val="bottom"/>
            <w:hideMark/>
          </w:tcPr>
          <w:p w14:paraId="3C75EE6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301</w:t>
            </w:r>
          </w:p>
        </w:tc>
      </w:tr>
      <w:tr w:rsidR="00F02CC1" w:rsidRPr="00F02CC1" w14:paraId="1E5B485C" w14:textId="77777777" w:rsidTr="00F02CC1">
        <w:trPr>
          <w:trHeight w:val="240"/>
        </w:trPr>
        <w:tc>
          <w:tcPr>
            <w:tcW w:w="3560" w:type="dxa"/>
            <w:tcBorders>
              <w:top w:val="nil"/>
              <w:left w:val="nil"/>
              <w:bottom w:val="nil"/>
              <w:right w:val="nil"/>
            </w:tcBorders>
            <w:shd w:val="clear" w:color="auto" w:fill="auto"/>
            <w:noWrap/>
            <w:vAlign w:val="bottom"/>
            <w:hideMark/>
          </w:tcPr>
          <w:p w14:paraId="4EFD88D6"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Нераспределенная прибыль</w:t>
            </w:r>
          </w:p>
        </w:tc>
        <w:tc>
          <w:tcPr>
            <w:tcW w:w="920" w:type="dxa"/>
            <w:tcBorders>
              <w:top w:val="nil"/>
              <w:left w:val="nil"/>
              <w:bottom w:val="nil"/>
              <w:right w:val="nil"/>
            </w:tcBorders>
            <w:shd w:val="clear" w:color="auto" w:fill="auto"/>
            <w:noWrap/>
            <w:vAlign w:val="bottom"/>
            <w:hideMark/>
          </w:tcPr>
          <w:p w14:paraId="6F77681C"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2E1E95D"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FC283E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-6 657</w:t>
            </w:r>
          </w:p>
        </w:tc>
        <w:tc>
          <w:tcPr>
            <w:tcW w:w="820" w:type="dxa"/>
            <w:tcBorders>
              <w:top w:val="nil"/>
              <w:left w:val="nil"/>
              <w:bottom w:val="nil"/>
              <w:right w:val="nil"/>
            </w:tcBorders>
            <w:shd w:val="clear" w:color="auto" w:fill="auto"/>
            <w:noWrap/>
            <w:vAlign w:val="bottom"/>
            <w:hideMark/>
          </w:tcPr>
          <w:p w14:paraId="244B1D1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-20 321</w:t>
            </w:r>
          </w:p>
        </w:tc>
        <w:tc>
          <w:tcPr>
            <w:tcW w:w="820" w:type="dxa"/>
            <w:tcBorders>
              <w:top w:val="nil"/>
              <w:left w:val="nil"/>
              <w:bottom w:val="nil"/>
              <w:right w:val="nil"/>
            </w:tcBorders>
            <w:shd w:val="clear" w:color="auto" w:fill="auto"/>
            <w:noWrap/>
            <w:vAlign w:val="bottom"/>
            <w:hideMark/>
          </w:tcPr>
          <w:p w14:paraId="70A7017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-10 805</w:t>
            </w:r>
          </w:p>
        </w:tc>
        <w:tc>
          <w:tcPr>
            <w:tcW w:w="820" w:type="dxa"/>
            <w:tcBorders>
              <w:top w:val="nil"/>
              <w:left w:val="nil"/>
              <w:bottom w:val="nil"/>
              <w:right w:val="nil"/>
            </w:tcBorders>
            <w:shd w:val="clear" w:color="auto" w:fill="auto"/>
            <w:noWrap/>
            <w:vAlign w:val="bottom"/>
            <w:hideMark/>
          </w:tcPr>
          <w:p w14:paraId="51EF5E4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2 067</w:t>
            </w:r>
          </w:p>
        </w:tc>
        <w:tc>
          <w:tcPr>
            <w:tcW w:w="820" w:type="dxa"/>
            <w:tcBorders>
              <w:top w:val="nil"/>
              <w:left w:val="nil"/>
              <w:bottom w:val="nil"/>
              <w:right w:val="nil"/>
            </w:tcBorders>
            <w:shd w:val="clear" w:color="auto" w:fill="auto"/>
            <w:noWrap/>
            <w:vAlign w:val="bottom"/>
            <w:hideMark/>
          </w:tcPr>
          <w:p w14:paraId="6701EC1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17 911</w:t>
            </w:r>
          </w:p>
        </w:tc>
        <w:tc>
          <w:tcPr>
            <w:tcW w:w="820" w:type="dxa"/>
            <w:tcBorders>
              <w:top w:val="nil"/>
              <w:left w:val="nil"/>
              <w:bottom w:val="nil"/>
              <w:right w:val="nil"/>
            </w:tcBorders>
            <w:shd w:val="clear" w:color="auto" w:fill="auto"/>
            <w:noWrap/>
            <w:vAlign w:val="bottom"/>
            <w:hideMark/>
          </w:tcPr>
          <w:p w14:paraId="4FCC188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37 247</w:t>
            </w:r>
          </w:p>
        </w:tc>
        <w:tc>
          <w:tcPr>
            <w:tcW w:w="820" w:type="dxa"/>
            <w:tcBorders>
              <w:top w:val="nil"/>
              <w:left w:val="nil"/>
              <w:bottom w:val="nil"/>
              <w:right w:val="nil"/>
            </w:tcBorders>
            <w:shd w:val="clear" w:color="auto" w:fill="auto"/>
            <w:noWrap/>
            <w:vAlign w:val="bottom"/>
            <w:hideMark/>
          </w:tcPr>
          <w:p w14:paraId="63D701B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60 285</w:t>
            </w:r>
          </w:p>
        </w:tc>
        <w:tc>
          <w:tcPr>
            <w:tcW w:w="820" w:type="dxa"/>
            <w:tcBorders>
              <w:top w:val="nil"/>
              <w:left w:val="nil"/>
              <w:bottom w:val="nil"/>
              <w:right w:val="nil"/>
            </w:tcBorders>
            <w:shd w:val="clear" w:color="auto" w:fill="auto"/>
            <w:noWrap/>
            <w:vAlign w:val="bottom"/>
            <w:hideMark/>
          </w:tcPr>
          <w:p w14:paraId="4A6A76B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87 244</w:t>
            </w:r>
          </w:p>
        </w:tc>
        <w:tc>
          <w:tcPr>
            <w:tcW w:w="820" w:type="dxa"/>
            <w:tcBorders>
              <w:top w:val="nil"/>
              <w:left w:val="nil"/>
              <w:bottom w:val="nil"/>
              <w:right w:val="nil"/>
            </w:tcBorders>
            <w:shd w:val="clear" w:color="auto" w:fill="auto"/>
            <w:noWrap/>
            <w:vAlign w:val="bottom"/>
            <w:hideMark/>
          </w:tcPr>
          <w:p w14:paraId="715845A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120 917</w:t>
            </w:r>
          </w:p>
        </w:tc>
        <w:tc>
          <w:tcPr>
            <w:tcW w:w="820" w:type="dxa"/>
            <w:tcBorders>
              <w:top w:val="nil"/>
              <w:left w:val="nil"/>
              <w:bottom w:val="nil"/>
              <w:right w:val="nil"/>
            </w:tcBorders>
            <w:shd w:val="clear" w:color="auto" w:fill="auto"/>
            <w:noWrap/>
            <w:vAlign w:val="bottom"/>
            <w:hideMark/>
          </w:tcPr>
          <w:p w14:paraId="62742FD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158 965</w:t>
            </w:r>
          </w:p>
        </w:tc>
      </w:tr>
      <w:tr w:rsidR="00F02CC1" w:rsidRPr="00F02CC1" w14:paraId="18545BD2" w14:textId="77777777" w:rsidTr="00F02CC1">
        <w:trPr>
          <w:trHeight w:val="240"/>
        </w:trPr>
        <w:tc>
          <w:tcPr>
            <w:tcW w:w="3560" w:type="dxa"/>
            <w:tcBorders>
              <w:top w:val="nil"/>
              <w:left w:val="nil"/>
              <w:bottom w:val="nil"/>
              <w:right w:val="nil"/>
            </w:tcBorders>
            <w:shd w:val="clear" w:color="auto" w:fill="auto"/>
            <w:noWrap/>
            <w:vAlign w:val="bottom"/>
            <w:hideMark/>
          </w:tcPr>
          <w:p w14:paraId="2EF3A653"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Суммарный собственный капитал</w:t>
            </w:r>
          </w:p>
        </w:tc>
        <w:tc>
          <w:tcPr>
            <w:tcW w:w="920" w:type="dxa"/>
            <w:tcBorders>
              <w:top w:val="nil"/>
              <w:left w:val="nil"/>
              <w:bottom w:val="nil"/>
              <w:right w:val="nil"/>
            </w:tcBorders>
            <w:shd w:val="clear" w:color="auto" w:fill="auto"/>
            <w:noWrap/>
            <w:vAlign w:val="bottom"/>
            <w:hideMark/>
          </w:tcPr>
          <w:p w14:paraId="54407AC5"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8B2AF62"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9FF17F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5 343</w:t>
            </w:r>
          </w:p>
        </w:tc>
        <w:tc>
          <w:tcPr>
            <w:tcW w:w="820" w:type="dxa"/>
            <w:tcBorders>
              <w:top w:val="nil"/>
              <w:left w:val="nil"/>
              <w:bottom w:val="nil"/>
              <w:right w:val="nil"/>
            </w:tcBorders>
            <w:shd w:val="clear" w:color="auto" w:fill="auto"/>
            <w:noWrap/>
            <w:vAlign w:val="bottom"/>
            <w:hideMark/>
          </w:tcPr>
          <w:p w14:paraId="1A46747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3 679</w:t>
            </w:r>
          </w:p>
        </w:tc>
        <w:tc>
          <w:tcPr>
            <w:tcW w:w="820" w:type="dxa"/>
            <w:tcBorders>
              <w:top w:val="nil"/>
              <w:left w:val="nil"/>
              <w:bottom w:val="nil"/>
              <w:right w:val="nil"/>
            </w:tcBorders>
            <w:shd w:val="clear" w:color="auto" w:fill="auto"/>
            <w:noWrap/>
            <w:vAlign w:val="bottom"/>
            <w:hideMark/>
          </w:tcPr>
          <w:p w14:paraId="1BEF7D2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29 195</w:t>
            </w:r>
          </w:p>
        </w:tc>
        <w:tc>
          <w:tcPr>
            <w:tcW w:w="820" w:type="dxa"/>
            <w:tcBorders>
              <w:top w:val="nil"/>
              <w:left w:val="nil"/>
              <w:bottom w:val="nil"/>
              <w:right w:val="nil"/>
            </w:tcBorders>
            <w:shd w:val="clear" w:color="auto" w:fill="auto"/>
            <w:noWrap/>
            <w:vAlign w:val="bottom"/>
            <w:hideMark/>
          </w:tcPr>
          <w:p w14:paraId="4DA145A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42 067</w:t>
            </w:r>
          </w:p>
        </w:tc>
        <w:tc>
          <w:tcPr>
            <w:tcW w:w="820" w:type="dxa"/>
            <w:tcBorders>
              <w:top w:val="nil"/>
              <w:left w:val="nil"/>
              <w:bottom w:val="nil"/>
              <w:right w:val="nil"/>
            </w:tcBorders>
            <w:shd w:val="clear" w:color="auto" w:fill="auto"/>
            <w:noWrap/>
            <w:vAlign w:val="bottom"/>
            <w:hideMark/>
          </w:tcPr>
          <w:p w14:paraId="3EF983D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57 911</w:t>
            </w:r>
          </w:p>
        </w:tc>
        <w:tc>
          <w:tcPr>
            <w:tcW w:w="820" w:type="dxa"/>
            <w:tcBorders>
              <w:top w:val="nil"/>
              <w:left w:val="nil"/>
              <w:bottom w:val="nil"/>
              <w:right w:val="nil"/>
            </w:tcBorders>
            <w:shd w:val="clear" w:color="auto" w:fill="auto"/>
            <w:noWrap/>
            <w:vAlign w:val="bottom"/>
            <w:hideMark/>
          </w:tcPr>
          <w:p w14:paraId="0542973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77 247</w:t>
            </w:r>
          </w:p>
        </w:tc>
        <w:tc>
          <w:tcPr>
            <w:tcW w:w="820" w:type="dxa"/>
            <w:tcBorders>
              <w:top w:val="nil"/>
              <w:left w:val="nil"/>
              <w:bottom w:val="nil"/>
              <w:right w:val="nil"/>
            </w:tcBorders>
            <w:shd w:val="clear" w:color="auto" w:fill="auto"/>
            <w:noWrap/>
            <w:vAlign w:val="bottom"/>
            <w:hideMark/>
          </w:tcPr>
          <w:p w14:paraId="66B0960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100 285</w:t>
            </w:r>
          </w:p>
        </w:tc>
        <w:tc>
          <w:tcPr>
            <w:tcW w:w="820" w:type="dxa"/>
            <w:tcBorders>
              <w:top w:val="nil"/>
              <w:left w:val="nil"/>
              <w:bottom w:val="nil"/>
              <w:right w:val="nil"/>
            </w:tcBorders>
            <w:shd w:val="clear" w:color="auto" w:fill="auto"/>
            <w:noWrap/>
            <w:vAlign w:val="bottom"/>
            <w:hideMark/>
          </w:tcPr>
          <w:p w14:paraId="1F77DA4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127 244</w:t>
            </w:r>
          </w:p>
        </w:tc>
        <w:tc>
          <w:tcPr>
            <w:tcW w:w="820" w:type="dxa"/>
            <w:tcBorders>
              <w:top w:val="nil"/>
              <w:left w:val="nil"/>
              <w:bottom w:val="nil"/>
              <w:right w:val="nil"/>
            </w:tcBorders>
            <w:shd w:val="clear" w:color="auto" w:fill="auto"/>
            <w:noWrap/>
            <w:vAlign w:val="bottom"/>
            <w:hideMark/>
          </w:tcPr>
          <w:p w14:paraId="53FE239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160 917</w:t>
            </w:r>
          </w:p>
        </w:tc>
        <w:tc>
          <w:tcPr>
            <w:tcW w:w="820" w:type="dxa"/>
            <w:tcBorders>
              <w:top w:val="nil"/>
              <w:left w:val="nil"/>
              <w:bottom w:val="nil"/>
              <w:right w:val="nil"/>
            </w:tcBorders>
            <w:shd w:val="clear" w:color="auto" w:fill="auto"/>
            <w:noWrap/>
            <w:vAlign w:val="bottom"/>
            <w:hideMark/>
          </w:tcPr>
          <w:p w14:paraId="57A9635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198 965</w:t>
            </w:r>
          </w:p>
        </w:tc>
      </w:tr>
      <w:tr w:rsidR="00F02CC1" w:rsidRPr="00F02CC1" w14:paraId="34AE5B40" w14:textId="77777777" w:rsidTr="00F02CC1">
        <w:trPr>
          <w:trHeight w:val="240"/>
        </w:trPr>
        <w:tc>
          <w:tcPr>
            <w:tcW w:w="3560" w:type="dxa"/>
            <w:tcBorders>
              <w:top w:val="nil"/>
              <w:left w:val="nil"/>
              <w:bottom w:val="nil"/>
              <w:right w:val="nil"/>
            </w:tcBorders>
            <w:shd w:val="clear" w:color="auto" w:fill="auto"/>
            <w:noWrap/>
            <w:vAlign w:val="bottom"/>
            <w:hideMark/>
          </w:tcPr>
          <w:p w14:paraId="775333A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4DF12F29"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8AB193A"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F39E0A" w14:textId="77777777" w:rsidR="00F02CC1" w:rsidRPr="00F02CC1" w:rsidRDefault="00F02CC1" w:rsidP="00F02CC1">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02A28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F22C88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748E1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7B92B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B7930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91322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3D4F7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1D7D0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51C99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031F9CCD" w14:textId="77777777" w:rsidTr="00F02CC1">
        <w:trPr>
          <w:trHeight w:val="240"/>
        </w:trPr>
        <w:tc>
          <w:tcPr>
            <w:tcW w:w="3560" w:type="dxa"/>
            <w:tcBorders>
              <w:top w:val="nil"/>
              <w:left w:val="nil"/>
              <w:bottom w:val="nil"/>
              <w:right w:val="nil"/>
            </w:tcBorders>
            <w:shd w:val="clear" w:color="auto" w:fill="auto"/>
            <w:noWrap/>
            <w:vAlign w:val="bottom"/>
            <w:hideMark/>
          </w:tcPr>
          <w:p w14:paraId="1FEF7A19"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Кредиты</w:t>
            </w:r>
          </w:p>
        </w:tc>
        <w:tc>
          <w:tcPr>
            <w:tcW w:w="920" w:type="dxa"/>
            <w:tcBorders>
              <w:top w:val="nil"/>
              <w:left w:val="nil"/>
              <w:bottom w:val="nil"/>
              <w:right w:val="nil"/>
            </w:tcBorders>
            <w:shd w:val="clear" w:color="auto" w:fill="auto"/>
            <w:noWrap/>
            <w:vAlign w:val="bottom"/>
            <w:hideMark/>
          </w:tcPr>
          <w:p w14:paraId="412BCE60"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89902AE"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108A3D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114 657</w:t>
            </w:r>
          </w:p>
        </w:tc>
        <w:tc>
          <w:tcPr>
            <w:tcW w:w="820" w:type="dxa"/>
            <w:tcBorders>
              <w:top w:val="nil"/>
              <w:left w:val="nil"/>
              <w:bottom w:val="nil"/>
              <w:right w:val="nil"/>
            </w:tcBorders>
            <w:shd w:val="clear" w:color="auto" w:fill="auto"/>
            <w:noWrap/>
            <w:vAlign w:val="bottom"/>
            <w:hideMark/>
          </w:tcPr>
          <w:p w14:paraId="3381D4F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236 321</w:t>
            </w:r>
          </w:p>
        </w:tc>
        <w:tc>
          <w:tcPr>
            <w:tcW w:w="820" w:type="dxa"/>
            <w:tcBorders>
              <w:top w:val="nil"/>
              <w:left w:val="nil"/>
              <w:bottom w:val="nil"/>
              <w:right w:val="nil"/>
            </w:tcBorders>
            <w:shd w:val="clear" w:color="auto" w:fill="auto"/>
            <w:noWrap/>
            <w:vAlign w:val="bottom"/>
            <w:hideMark/>
          </w:tcPr>
          <w:p w14:paraId="16D385C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383 441</w:t>
            </w:r>
          </w:p>
        </w:tc>
        <w:tc>
          <w:tcPr>
            <w:tcW w:w="820" w:type="dxa"/>
            <w:tcBorders>
              <w:top w:val="nil"/>
              <w:left w:val="nil"/>
              <w:bottom w:val="nil"/>
              <w:right w:val="nil"/>
            </w:tcBorders>
            <w:shd w:val="clear" w:color="auto" w:fill="auto"/>
            <w:noWrap/>
            <w:vAlign w:val="bottom"/>
            <w:hideMark/>
          </w:tcPr>
          <w:p w14:paraId="4BC02E2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355 433</w:t>
            </w:r>
          </w:p>
        </w:tc>
        <w:tc>
          <w:tcPr>
            <w:tcW w:w="820" w:type="dxa"/>
            <w:tcBorders>
              <w:top w:val="nil"/>
              <w:left w:val="nil"/>
              <w:bottom w:val="nil"/>
              <w:right w:val="nil"/>
            </w:tcBorders>
            <w:shd w:val="clear" w:color="auto" w:fill="auto"/>
            <w:noWrap/>
            <w:vAlign w:val="bottom"/>
            <w:hideMark/>
          </w:tcPr>
          <w:p w14:paraId="26B6BE7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313 600</w:t>
            </w:r>
          </w:p>
        </w:tc>
        <w:tc>
          <w:tcPr>
            <w:tcW w:w="820" w:type="dxa"/>
            <w:tcBorders>
              <w:top w:val="nil"/>
              <w:left w:val="nil"/>
              <w:bottom w:val="nil"/>
              <w:right w:val="nil"/>
            </w:tcBorders>
            <w:shd w:val="clear" w:color="auto" w:fill="auto"/>
            <w:noWrap/>
            <w:vAlign w:val="bottom"/>
            <w:hideMark/>
          </w:tcPr>
          <w:p w14:paraId="4BB4EB1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267 816</w:t>
            </w:r>
          </w:p>
        </w:tc>
        <w:tc>
          <w:tcPr>
            <w:tcW w:w="820" w:type="dxa"/>
            <w:tcBorders>
              <w:top w:val="nil"/>
              <w:left w:val="nil"/>
              <w:bottom w:val="nil"/>
              <w:right w:val="nil"/>
            </w:tcBorders>
            <w:shd w:val="clear" w:color="auto" w:fill="auto"/>
            <w:noWrap/>
            <w:vAlign w:val="bottom"/>
            <w:hideMark/>
          </w:tcPr>
          <w:p w14:paraId="76AAA1D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217 831</w:t>
            </w:r>
          </w:p>
        </w:tc>
        <w:tc>
          <w:tcPr>
            <w:tcW w:w="820" w:type="dxa"/>
            <w:tcBorders>
              <w:top w:val="nil"/>
              <w:left w:val="nil"/>
              <w:bottom w:val="nil"/>
              <w:right w:val="nil"/>
            </w:tcBorders>
            <w:shd w:val="clear" w:color="auto" w:fill="auto"/>
            <w:noWrap/>
            <w:vAlign w:val="bottom"/>
            <w:hideMark/>
          </w:tcPr>
          <w:p w14:paraId="0B10D8C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163 382</w:t>
            </w:r>
          </w:p>
        </w:tc>
        <w:tc>
          <w:tcPr>
            <w:tcW w:w="820" w:type="dxa"/>
            <w:tcBorders>
              <w:top w:val="nil"/>
              <w:left w:val="nil"/>
              <w:bottom w:val="nil"/>
              <w:right w:val="nil"/>
            </w:tcBorders>
            <w:shd w:val="clear" w:color="auto" w:fill="auto"/>
            <w:noWrap/>
            <w:vAlign w:val="bottom"/>
            <w:hideMark/>
          </w:tcPr>
          <w:p w14:paraId="2059325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104 860</w:t>
            </w:r>
          </w:p>
        </w:tc>
        <w:tc>
          <w:tcPr>
            <w:tcW w:w="820" w:type="dxa"/>
            <w:tcBorders>
              <w:top w:val="nil"/>
              <w:left w:val="nil"/>
              <w:bottom w:val="nil"/>
              <w:right w:val="nil"/>
            </w:tcBorders>
            <w:shd w:val="clear" w:color="auto" w:fill="auto"/>
            <w:noWrap/>
            <w:vAlign w:val="bottom"/>
            <w:hideMark/>
          </w:tcPr>
          <w:p w14:paraId="18EE257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41 332</w:t>
            </w:r>
          </w:p>
        </w:tc>
      </w:tr>
      <w:tr w:rsidR="00F02CC1" w:rsidRPr="00F02CC1" w14:paraId="0FD3FB9C" w14:textId="77777777" w:rsidTr="00F02CC1">
        <w:trPr>
          <w:trHeight w:val="240"/>
        </w:trPr>
        <w:tc>
          <w:tcPr>
            <w:tcW w:w="3560" w:type="dxa"/>
            <w:tcBorders>
              <w:top w:val="nil"/>
              <w:left w:val="nil"/>
              <w:bottom w:val="nil"/>
              <w:right w:val="nil"/>
            </w:tcBorders>
            <w:shd w:val="clear" w:color="auto" w:fill="auto"/>
            <w:noWrap/>
            <w:vAlign w:val="bottom"/>
            <w:hideMark/>
          </w:tcPr>
          <w:p w14:paraId="6ECF06CA"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Кредиторская задолженность</w:t>
            </w:r>
          </w:p>
        </w:tc>
        <w:tc>
          <w:tcPr>
            <w:tcW w:w="920" w:type="dxa"/>
            <w:tcBorders>
              <w:top w:val="nil"/>
              <w:left w:val="nil"/>
              <w:bottom w:val="nil"/>
              <w:right w:val="nil"/>
            </w:tcBorders>
            <w:shd w:val="clear" w:color="auto" w:fill="auto"/>
            <w:noWrap/>
            <w:vAlign w:val="bottom"/>
            <w:hideMark/>
          </w:tcPr>
          <w:p w14:paraId="1744549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36D1FB6"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C66453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A79F60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3DFE9B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301611D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34</w:t>
            </w:r>
          </w:p>
        </w:tc>
        <w:tc>
          <w:tcPr>
            <w:tcW w:w="820" w:type="dxa"/>
            <w:tcBorders>
              <w:top w:val="nil"/>
              <w:left w:val="nil"/>
              <w:bottom w:val="nil"/>
              <w:right w:val="nil"/>
            </w:tcBorders>
            <w:shd w:val="clear" w:color="auto" w:fill="auto"/>
            <w:noWrap/>
            <w:vAlign w:val="bottom"/>
            <w:hideMark/>
          </w:tcPr>
          <w:p w14:paraId="59B6F7F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35</w:t>
            </w:r>
          </w:p>
        </w:tc>
        <w:tc>
          <w:tcPr>
            <w:tcW w:w="820" w:type="dxa"/>
            <w:tcBorders>
              <w:top w:val="nil"/>
              <w:left w:val="nil"/>
              <w:bottom w:val="nil"/>
              <w:right w:val="nil"/>
            </w:tcBorders>
            <w:shd w:val="clear" w:color="auto" w:fill="auto"/>
            <w:noWrap/>
            <w:vAlign w:val="bottom"/>
            <w:hideMark/>
          </w:tcPr>
          <w:p w14:paraId="5B54760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36</w:t>
            </w:r>
          </w:p>
        </w:tc>
        <w:tc>
          <w:tcPr>
            <w:tcW w:w="820" w:type="dxa"/>
            <w:tcBorders>
              <w:top w:val="nil"/>
              <w:left w:val="nil"/>
              <w:bottom w:val="nil"/>
              <w:right w:val="nil"/>
            </w:tcBorders>
            <w:shd w:val="clear" w:color="auto" w:fill="auto"/>
            <w:noWrap/>
            <w:vAlign w:val="bottom"/>
            <w:hideMark/>
          </w:tcPr>
          <w:p w14:paraId="5241EC6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4617D64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39</w:t>
            </w:r>
          </w:p>
        </w:tc>
        <w:tc>
          <w:tcPr>
            <w:tcW w:w="820" w:type="dxa"/>
            <w:tcBorders>
              <w:top w:val="nil"/>
              <w:left w:val="nil"/>
              <w:bottom w:val="nil"/>
              <w:right w:val="nil"/>
            </w:tcBorders>
            <w:shd w:val="clear" w:color="auto" w:fill="auto"/>
            <w:noWrap/>
            <w:vAlign w:val="bottom"/>
            <w:hideMark/>
          </w:tcPr>
          <w:p w14:paraId="1B855DD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41</w:t>
            </w:r>
          </w:p>
        </w:tc>
        <w:tc>
          <w:tcPr>
            <w:tcW w:w="820" w:type="dxa"/>
            <w:tcBorders>
              <w:top w:val="nil"/>
              <w:left w:val="nil"/>
              <w:bottom w:val="nil"/>
              <w:right w:val="nil"/>
            </w:tcBorders>
            <w:shd w:val="clear" w:color="auto" w:fill="auto"/>
            <w:noWrap/>
            <w:vAlign w:val="bottom"/>
            <w:hideMark/>
          </w:tcPr>
          <w:p w14:paraId="666D72A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43</w:t>
            </w:r>
          </w:p>
        </w:tc>
      </w:tr>
      <w:tr w:rsidR="00F02CC1" w:rsidRPr="00F02CC1" w14:paraId="73FAB0D1" w14:textId="77777777" w:rsidTr="00F02CC1">
        <w:trPr>
          <w:trHeight w:val="240"/>
        </w:trPr>
        <w:tc>
          <w:tcPr>
            <w:tcW w:w="3560" w:type="dxa"/>
            <w:tcBorders>
              <w:top w:val="nil"/>
              <w:left w:val="nil"/>
              <w:bottom w:val="nil"/>
              <w:right w:val="nil"/>
            </w:tcBorders>
            <w:shd w:val="clear" w:color="auto" w:fill="auto"/>
            <w:noWrap/>
            <w:vAlign w:val="bottom"/>
            <w:hideMark/>
          </w:tcPr>
          <w:p w14:paraId="5268571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07E17814"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FC85AA0"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499146" w14:textId="77777777" w:rsidR="00F02CC1" w:rsidRPr="00F02CC1" w:rsidRDefault="00F02CC1" w:rsidP="00F02CC1">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557330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4D4C1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6DD3B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55F215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8FD47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1D781D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9E264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2F123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9DB7A9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235036AA" w14:textId="77777777" w:rsidTr="00F02CC1">
        <w:trPr>
          <w:trHeight w:val="240"/>
        </w:trPr>
        <w:tc>
          <w:tcPr>
            <w:tcW w:w="3560" w:type="dxa"/>
            <w:tcBorders>
              <w:top w:val="nil"/>
              <w:left w:val="nil"/>
              <w:bottom w:val="nil"/>
              <w:right w:val="nil"/>
            </w:tcBorders>
            <w:shd w:val="clear" w:color="auto" w:fill="auto"/>
            <w:noWrap/>
            <w:vAlign w:val="bottom"/>
            <w:hideMark/>
          </w:tcPr>
          <w:p w14:paraId="735E4A84" w14:textId="77777777" w:rsidR="00F02CC1" w:rsidRPr="00F02CC1" w:rsidRDefault="00F02CC1" w:rsidP="00F02CC1">
            <w:pPr>
              <w:spacing w:after="0" w:line="240" w:lineRule="auto"/>
              <w:jc w:val="lef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ИТОГО ПАССИВЫ</w:t>
            </w:r>
          </w:p>
        </w:tc>
        <w:tc>
          <w:tcPr>
            <w:tcW w:w="920" w:type="dxa"/>
            <w:tcBorders>
              <w:top w:val="nil"/>
              <w:left w:val="nil"/>
              <w:bottom w:val="nil"/>
              <w:right w:val="nil"/>
            </w:tcBorders>
            <w:shd w:val="clear" w:color="auto" w:fill="auto"/>
            <w:noWrap/>
            <w:vAlign w:val="bottom"/>
            <w:hideMark/>
          </w:tcPr>
          <w:p w14:paraId="035DAF41" w14:textId="77777777" w:rsidR="00F02CC1" w:rsidRPr="00F02CC1" w:rsidRDefault="00F02CC1" w:rsidP="00F02CC1">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C19097C"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78DAEB8"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120 000</w:t>
            </w:r>
          </w:p>
        </w:tc>
        <w:tc>
          <w:tcPr>
            <w:tcW w:w="820" w:type="dxa"/>
            <w:tcBorders>
              <w:top w:val="nil"/>
              <w:left w:val="nil"/>
              <w:bottom w:val="nil"/>
              <w:right w:val="nil"/>
            </w:tcBorders>
            <w:shd w:val="clear" w:color="auto" w:fill="auto"/>
            <w:noWrap/>
            <w:vAlign w:val="bottom"/>
            <w:hideMark/>
          </w:tcPr>
          <w:p w14:paraId="01748610"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240 000</w:t>
            </w:r>
          </w:p>
        </w:tc>
        <w:tc>
          <w:tcPr>
            <w:tcW w:w="820" w:type="dxa"/>
            <w:tcBorders>
              <w:top w:val="nil"/>
              <w:left w:val="nil"/>
              <w:bottom w:val="nil"/>
              <w:right w:val="nil"/>
            </w:tcBorders>
            <w:shd w:val="clear" w:color="auto" w:fill="auto"/>
            <w:noWrap/>
            <w:vAlign w:val="bottom"/>
            <w:hideMark/>
          </w:tcPr>
          <w:p w14:paraId="6E47D6A5"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414 947</w:t>
            </w:r>
          </w:p>
        </w:tc>
        <w:tc>
          <w:tcPr>
            <w:tcW w:w="820" w:type="dxa"/>
            <w:tcBorders>
              <w:top w:val="nil"/>
              <w:left w:val="nil"/>
              <w:bottom w:val="nil"/>
              <w:right w:val="nil"/>
            </w:tcBorders>
            <w:shd w:val="clear" w:color="auto" w:fill="auto"/>
            <w:noWrap/>
            <w:vAlign w:val="bottom"/>
            <w:hideMark/>
          </w:tcPr>
          <w:p w14:paraId="5502790B"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402 307</w:t>
            </w:r>
          </w:p>
        </w:tc>
        <w:tc>
          <w:tcPr>
            <w:tcW w:w="820" w:type="dxa"/>
            <w:tcBorders>
              <w:top w:val="nil"/>
              <w:left w:val="nil"/>
              <w:bottom w:val="nil"/>
              <w:right w:val="nil"/>
            </w:tcBorders>
            <w:shd w:val="clear" w:color="auto" w:fill="auto"/>
            <w:noWrap/>
            <w:vAlign w:val="bottom"/>
            <w:hideMark/>
          </w:tcPr>
          <w:p w14:paraId="5AEA7F2D"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376 511</w:t>
            </w:r>
          </w:p>
        </w:tc>
        <w:tc>
          <w:tcPr>
            <w:tcW w:w="820" w:type="dxa"/>
            <w:tcBorders>
              <w:top w:val="nil"/>
              <w:left w:val="nil"/>
              <w:bottom w:val="nil"/>
              <w:right w:val="nil"/>
            </w:tcBorders>
            <w:shd w:val="clear" w:color="auto" w:fill="auto"/>
            <w:noWrap/>
            <w:vAlign w:val="bottom"/>
            <w:hideMark/>
          </w:tcPr>
          <w:p w14:paraId="711DB590"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350 263</w:t>
            </w:r>
          </w:p>
        </w:tc>
        <w:tc>
          <w:tcPr>
            <w:tcW w:w="820" w:type="dxa"/>
            <w:tcBorders>
              <w:top w:val="nil"/>
              <w:left w:val="nil"/>
              <w:bottom w:val="nil"/>
              <w:right w:val="nil"/>
            </w:tcBorders>
            <w:shd w:val="clear" w:color="auto" w:fill="auto"/>
            <w:noWrap/>
            <w:vAlign w:val="bottom"/>
            <w:hideMark/>
          </w:tcPr>
          <w:p w14:paraId="1BCB5BD0"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323 524</w:t>
            </w:r>
          </w:p>
        </w:tc>
        <w:tc>
          <w:tcPr>
            <w:tcW w:w="820" w:type="dxa"/>
            <w:tcBorders>
              <w:top w:val="nil"/>
              <w:left w:val="nil"/>
              <w:bottom w:val="nil"/>
              <w:right w:val="nil"/>
            </w:tcBorders>
            <w:shd w:val="clear" w:color="auto" w:fill="auto"/>
            <w:noWrap/>
            <w:vAlign w:val="bottom"/>
            <w:hideMark/>
          </w:tcPr>
          <w:p w14:paraId="638DEFD6"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296 251</w:t>
            </w:r>
          </w:p>
        </w:tc>
        <w:tc>
          <w:tcPr>
            <w:tcW w:w="820" w:type="dxa"/>
            <w:tcBorders>
              <w:top w:val="nil"/>
              <w:left w:val="nil"/>
              <w:bottom w:val="nil"/>
              <w:right w:val="nil"/>
            </w:tcBorders>
            <w:shd w:val="clear" w:color="auto" w:fill="auto"/>
            <w:noWrap/>
            <w:vAlign w:val="bottom"/>
            <w:hideMark/>
          </w:tcPr>
          <w:p w14:paraId="5736C433"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271 626</w:t>
            </w:r>
          </w:p>
        </w:tc>
        <w:tc>
          <w:tcPr>
            <w:tcW w:w="820" w:type="dxa"/>
            <w:tcBorders>
              <w:top w:val="nil"/>
              <w:left w:val="nil"/>
              <w:bottom w:val="nil"/>
              <w:right w:val="nil"/>
            </w:tcBorders>
            <w:shd w:val="clear" w:color="auto" w:fill="auto"/>
            <w:noWrap/>
            <w:vAlign w:val="bottom"/>
            <w:hideMark/>
          </w:tcPr>
          <w:p w14:paraId="6B11C219"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246 381</w:t>
            </w:r>
          </w:p>
        </w:tc>
      </w:tr>
      <w:tr w:rsidR="00F02CC1" w:rsidRPr="00F02CC1" w14:paraId="672F65BB" w14:textId="77777777" w:rsidTr="00F02CC1">
        <w:trPr>
          <w:trHeight w:val="240"/>
        </w:trPr>
        <w:tc>
          <w:tcPr>
            <w:tcW w:w="3560" w:type="dxa"/>
            <w:tcBorders>
              <w:top w:val="nil"/>
              <w:left w:val="nil"/>
              <w:bottom w:val="nil"/>
              <w:right w:val="nil"/>
            </w:tcBorders>
            <w:shd w:val="clear" w:color="auto" w:fill="auto"/>
            <w:noWrap/>
            <w:vAlign w:val="bottom"/>
            <w:hideMark/>
          </w:tcPr>
          <w:p w14:paraId="574DDBB7"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Контроль сходимости баланса</w:t>
            </w:r>
          </w:p>
        </w:tc>
        <w:tc>
          <w:tcPr>
            <w:tcW w:w="920" w:type="dxa"/>
            <w:tcBorders>
              <w:top w:val="nil"/>
              <w:left w:val="nil"/>
              <w:bottom w:val="nil"/>
              <w:right w:val="nil"/>
            </w:tcBorders>
            <w:shd w:val="clear" w:color="auto" w:fill="auto"/>
            <w:noWrap/>
            <w:vAlign w:val="bottom"/>
            <w:hideMark/>
          </w:tcPr>
          <w:p w14:paraId="60F2F204"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OK</w:t>
            </w:r>
          </w:p>
        </w:tc>
        <w:tc>
          <w:tcPr>
            <w:tcW w:w="960" w:type="dxa"/>
            <w:tcBorders>
              <w:top w:val="nil"/>
              <w:left w:val="nil"/>
              <w:bottom w:val="nil"/>
              <w:right w:val="nil"/>
            </w:tcBorders>
            <w:shd w:val="clear" w:color="auto" w:fill="auto"/>
            <w:noWrap/>
            <w:vAlign w:val="bottom"/>
            <w:hideMark/>
          </w:tcPr>
          <w:p w14:paraId="633B6AED"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7982006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B5573D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84AAB0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390A2F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EC8624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87000E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BDEC0E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B9C5AB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85088F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4A3B3A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w:t>
            </w:r>
          </w:p>
        </w:tc>
      </w:tr>
      <w:tr w:rsidR="00F02CC1" w:rsidRPr="00F02CC1" w14:paraId="037BD92B" w14:textId="77777777" w:rsidTr="00F02CC1">
        <w:trPr>
          <w:trHeight w:val="240"/>
        </w:trPr>
        <w:tc>
          <w:tcPr>
            <w:tcW w:w="3560" w:type="dxa"/>
            <w:tcBorders>
              <w:top w:val="nil"/>
              <w:left w:val="nil"/>
              <w:bottom w:val="nil"/>
              <w:right w:val="nil"/>
            </w:tcBorders>
            <w:shd w:val="clear" w:color="auto" w:fill="auto"/>
            <w:noWrap/>
            <w:vAlign w:val="bottom"/>
            <w:hideMark/>
          </w:tcPr>
          <w:p w14:paraId="205E97E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67F5E150"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ED1B1F2"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A482BB"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38166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C0386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6415A4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30535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FA27B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D3768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76A5B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CBFDEF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7DA0EE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0C9E64A5" w14:textId="77777777" w:rsidTr="00F02CC1">
        <w:trPr>
          <w:trHeight w:val="402"/>
        </w:trPr>
        <w:tc>
          <w:tcPr>
            <w:tcW w:w="3560" w:type="dxa"/>
            <w:tcBorders>
              <w:top w:val="nil"/>
              <w:left w:val="nil"/>
              <w:bottom w:val="single" w:sz="8" w:space="0" w:color="auto"/>
              <w:right w:val="nil"/>
            </w:tcBorders>
            <w:shd w:val="clear" w:color="000000" w:fill="E2EFDA"/>
            <w:noWrap/>
            <w:vAlign w:val="center"/>
            <w:hideMark/>
          </w:tcPr>
          <w:p w14:paraId="4147014A"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Показатели эффективности</w:t>
            </w:r>
          </w:p>
        </w:tc>
        <w:tc>
          <w:tcPr>
            <w:tcW w:w="920" w:type="dxa"/>
            <w:tcBorders>
              <w:top w:val="nil"/>
              <w:left w:val="nil"/>
              <w:bottom w:val="single" w:sz="8" w:space="0" w:color="auto"/>
              <w:right w:val="nil"/>
            </w:tcBorders>
            <w:shd w:val="clear" w:color="000000" w:fill="E2EFDA"/>
            <w:noWrap/>
            <w:vAlign w:val="center"/>
            <w:hideMark/>
          </w:tcPr>
          <w:p w14:paraId="5C095656"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6D421501"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1B2CB98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1DD74F8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6812F12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39BAD38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4F51411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7B3A52B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0784F88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133EFAD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7229822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3D73555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Год 10</w:t>
            </w:r>
          </w:p>
        </w:tc>
      </w:tr>
      <w:tr w:rsidR="00F02CC1" w:rsidRPr="00F02CC1" w14:paraId="0599EDAF" w14:textId="77777777" w:rsidTr="00F02CC1">
        <w:trPr>
          <w:trHeight w:val="240"/>
        </w:trPr>
        <w:tc>
          <w:tcPr>
            <w:tcW w:w="3560" w:type="dxa"/>
            <w:tcBorders>
              <w:top w:val="nil"/>
              <w:left w:val="nil"/>
              <w:bottom w:val="nil"/>
              <w:right w:val="nil"/>
            </w:tcBorders>
            <w:shd w:val="clear" w:color="auto" w:fill="auto"/>
            <w:noWrap/>
            <w:vAlign w:val="bottom"/>
            <w:hideMark/>
          </w:tcPr>
          <w:p w14:paraId="3387C69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7ADA4E9E"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406F35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B238D5"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3B104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5EB756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0346C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BE5A9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A726A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582CAE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5AEF1E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824F8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30F0F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4A9C4F69" w14:textId="77777777" w:rsidTr="00F02CC1">
        <w:trPr>
          <w:trHeight w:val="240"/>
        </w:trPr>
        <w:tc>
          <w:tcPr>
            <w:tcW w:w="4480" w:type="dxa"/>
            <w:gridSpan w:val="2"/>
            <w:tcBorders>
              <w:top w:val="nil"/>
              <w:left w:val="nil"/>
              <w:bottom w:val="nil"/>
              <w:right w:val="nil"/>
            </w:tcBorders>
            <w:shd w:val="clear" w:color="auto" w:fill="auto"/>
            <w:noWrap/>
            <w:vAlign w:val="bottom"/>
            <w:hideMark/>
          </w:tcPr>
          <w:p w14:paraId="7D4008E5"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Свободный денежный поток акционера, FCFE</w:t>
            </w:r>
          </w:p>
        </w:tc>
        <w:tc>
          <w:tcPr>
            <w:tcW w:w="960" w:type="dxa"/>
            <w:tcBorders>
              <w:top w:val="nil"/>
              <w:left w:val="nil"/>
              <w:bottom w:val="nil"/>
              <w:right w:val="nil"/>
            </w:tcBorders>
            <w:shd w:val="clear" w:color="auto" w:fill="auto"/>
            <w:noWrap/>
            <w:vAlign w:val="bottom"/>
            <w:hideMark/>
          </w:tcPr>
          <w:p w14:paraId="1CA22D7C"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4B79DE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-12 000</w:t>
            </w:r>
          </w:p>
        </w:tc>
        <w:tc>
          <w:tcPr>
            <w:tcW w:w="820" w:type="dxa"/>
            <w:tcBorders>
              <w:top w:val="nil"/>
              <w:left w:val="nil"/>
              <w:bottom w:val="nil"/>
              <w:right w:val="nil"/>
            </w:tcBorders>
            <w:shd w:val="clear" w:color="auto" w:fill="auto"/>
            <w:noWrap/>
            <w:vAlign w:val="bottom"/>
            <w:hideMark/>
          </w:tcPr>
          <w:p w14:paraId="6332698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-12 000</w:t>
            </w:r>
          </w:p>
        </w:tc>
        <w:tc>
          <w:tcPr>
            <w:tcW w:w="820" w:type="dxa"/>
            <w:tcBorders>
              <w:top w:val="nil"/>
              <w:left w:val="nil"/>
              <w:bottom w:val="nil"/>
              <w:right w:val="nil"/>
            </w:tcBorders>
            <w:shd w:val="clear" w:color="auto" w:fill="auto"/>
            <w:noWrap/>
            <w:vAlign w:val="bottom"/>
            <w:hideMark/>
          </w:tcPr>
          <w:p w14:paraId="2008725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-13 621</w:t>
            </w:r>
          </w:p>
        </w:tc>
        <w:tc>
          <w:tcPr>
            <w:tcW w:w="820" w:type="dxa"/>
            <w:tcBorders>
              <w:top w:val="nil"/>
              <w:left w:val="nil"/>
              <w:bottom w:val="nil"/>
              <w:right w:val="nil"/>
            </w:tcBorders>
            <w:shd w:val="clear" w:color="auto" w:fill="auto"/>
            <w:noWrap/>
            <w:vAlign w:val="bottom"/>
            <w:hideMark/>
          </w:tcPr>
          <w:p w14:paraId="7F17097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9 436</w:t>
            </w:r>
          </w:p>
        </w:tc>
        <w:tc>
          <w:tcPr>
            <w:tcW w:w="820" w:type="dxa"/>
            <w:tcBorders>
              <w:top w:val="nil"/>
              <w:left w:val="nil"/>
              <w:bottom w:val="nil"/>
              <w:right w:val="nil"/>
            </w:tcBorders>
            <w:shd w:val="clear" w:color="auto" w:fill="auto"/>
            <w:noWrap/>
            <w:vAlign w:val="bottom"/>
            <w:hideMark/>
          </w:tcPr>
          <w:p w14:paraId="31D3B56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11 921</w:t>
            </w:r>
          </w:p>
        </w:tc>
        <w:tc>
          <w:tcPr>
            <w:tcW w:w="820" w:type="dxa"/>
            <w:tcBorders>
              <w:top w:val="nil"/>
              <w:left w:val="nil"/>
              <w:bottom w:val="nil"/>
              <w:right w:val="nil"/>
            </w:tcBorders>
            <w:shd w:val="clear" w:color="auto" w:fill="auto"/>
            <w:noWrap/>
            <w:vAlign w:val="bottom"/>
            <w:hideMark/>
          </w:tcPr>
          <w:p w14:paraId="21E25AA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12 293</w:t>
            </w:r>
          </w:p>
        </w:tc>
        <w:tc>
          <w:tcPr>
            <w:tcW w:w="820" w:type="dxa"/>
            <w:tcBorders>
              <w:top w:val="nil"/>
              <w:left w:val="nil"/>
              <w:bottom w:val="nil"/>
              <w:right w:val="nil"/>
            </w:tcBorders>
            <w:shd w:val="clear" w:color="auto" w:fill="auto"/>
            <w:noWrap/>
            <w:vAlign w:val="bottom"/>
            <w:hideMark/>
          </w:tcPr>
          <w:p w14:paraId="03BB86C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12 675</w:t>
            </w:r>
          </w:p>
        </w:tc>
        <w:tc>
          <w:tcPr>
            <w:tcW w:w="820" w:type="dxa"/>
            <w:tcBorders>
              <w:top w:val="nil"/>
              <w:left w:val="nil"/>
              <w:bottom w:val="nil"/>
              <w:right w:val="nil"/>
            </w:tcBorders>
            <w:shd w:val="clear" w:color="auto" w:fill="auto"/>
            <w:noWrap/>
            <w:vAlign w:val="bottom"/>
            <w:hideMark/>
          </w:tcPr>
          <w:p w14:paraId="4C2EC4F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13 068</w:t>
            </w:r>
          </w:p>
        </w:tc>
        <w:tc>
          <w:tcPr>
            <w:tcW w:w="820" w:type="dxa"/>
            <w:tcBorders>
              <w:top w:val="nil"/>
              <w:left w:val="nil"/>
              <w:bottom w:val="nil"/>
              <w:right w:val="nil"/>
            </w:tcBorders>
            <w:shd w:val="clear" w:color="auto" w:fill="auto"/>
            <w:noWrap/>
            <w:vAlign w:val="bottom"/>
            <w:hideMark/>
          </w:tcPr>
          <w:p w14:paraId="3947A39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13 338</w:t>
            </w:r>
          </w:p>
        </w:tc>
        <w:tc>
          <w:tcPr>
            <w:tcW w:w="820" w:type="dxa"/>
            <w:tcBorders>
              <w:top w:val="nil"/>
              <w:left w:val="nil"/>
              <w:bottom w:val="nil"/>
              <w:right w:val="nil"/>
            </w:tcBorders>
            <w:shd w:val="clear" w:color="auto" w:fill="auto"/>
            <w:noWrap/>
            <w:vAlign w:val="bottom"/>
            <w:hideMark/>
          </w:tcPr>
          <w:p w14:paraId="0C5C43A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13 754</w:t>
            </w:r>
          </w:p>
        </w:tc>
      </w:tr>
      <w:tr w:rsidR="00F02CC1" w:rsidRPr="00F02CC1" w14:paraId="3A10BAE8" w14:textId="77777777" w:rsidTr="00F02CC1">
        <w:trPr>
          <w:trHeight w:val="240"/>
        </w:trPr>
        <w:tc>
          <w:tcPr>
            <w:tcW w:w="3560" w:type="dxa"/>
            <w:tcBorders>
              <w:top w:val="nil"/>
              <w:left w:val="nil"/>
              <w:bottom w:val="nil"/>
              <w:right w:val="nil"/>
            </w:tcBorders>
            <w:shd w:val="clear" w:color="auto" w:fill="auto"/>
            <w:noWrap/>
            <w:vAlign w:val="bottom"/>
            <w:hideMark/>
          </w:tcPr>
          <w:p w14:paraId="699F3EA4"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Ставка дисконтирования</w:t>
            </w:r>
          </w:p>
        </w:tc>
        <w:tc>
          <w:tcPr>
            <w:tcW w:w="920" w:type="dxa"/>
            <w:tcBorders>
              <w:top w:val="nil"/>
              <w:left w:val="nil"/>
              <w:bottom w:val="nil"/>
              <w:right w:val="nil"/>
            </w:tcBorders>
            <w:shd w:val="clear" w:color="auto" w:fill="auto"/>
            <w:noWrap/>
            <w:vAlign w:val="bottom"/>
            <w:hideMark/>
          </w:tcPr>
          <w:p w14:paraId="1D330F11"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r w:rsidRPr="00F02CC1">
              <w:rPr>
                <w:rFonts w:ascii="Calibri" w:eastAsia="Times New Roman" w:hAnsi="Calibri" w:cs="Calibri"/>
                <w:color w:val="4472C4"/>
                <w:sz w:val="18"/>
                <w:szCs w:val="18"/>
                <w:lang w:eastAsia="ru-RU"/>
              </w:rPr>
              <w:t>15,0%</w:t>
            </w:r>
          </w:p>
        </w:tc>
        <w:tc>
          <w:tcPr>
            <w:tcW w:w="960" w:type="dxa"/>
            <w:tcBorders>
              <w:top w:val="nil"/>
              <w:left w:val="nil"/>
              <w:bottom w:val="nil"/>
              <w:right w:val="nil"/>
            </w:tcBorders>
            <w:shd w:val="clear" w:color="auto" w:fill="auto"/>
            <w:noWrap/>
            <w:vAlign w:val="bottom"/>
            <w:hideMark/>
          </w:tcPr>
          <w:p w14:paraId="4AD5D1D2" w14:textId="77777777" w:rsidR="00F02CC1" w:rsidRPr="00F02CC1" w:rsidRDefault="00F02CC1" w:rsidP="00F02CC1">
            <w:pPr>
              <w:spacing w:after="0" w:line="240" w:lineRule="auto"/>
              <w:jc w:val="right"/>
              <w:rPr>
                <w:rFonts w:ascii="Calibri" w:eastAsia="Times New Roman" w:hAnsi="Calibri" w:cs="Calibri"/>
                <w:color w:val="4472C4"/>
                <w:sz w:val="18"/>
                <w:szCs w:val="18"/>
                <w:lang w:eastAsia="ru-RU"/>
              </w:rPr>
            </w:pPr>
          </w:p>
        </w:tc>
        <w:tc>
          <w:tcPr>
            <w:tcW w:w="820" w:type="dxa"/>
            <w:tcBorders>
              <w:top w:val="nil"/>
              <w:left w:val="nil"/>
              <w:bottom w:val="nil"/>
              <w:right w:val="nil"/>
            </w:tcBorders>
            <w:shd w:val="clear" w:color="auto" w:fill="auto"/>
            <w:noWrap/>
            <w:vAlign w:val="bottom"/>
            <w:hideMark/>
          </w:tcPr>
          <w:p w14:paraId="07DF4C8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1C882F8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2F938537"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496A538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0F13B6B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02546AD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7B925E1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3931735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392314F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11E9313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15,0%</w:t>
            </w:r>
          </w:p>
        </w:tc>
      </w:tr>
      <w:tr w:rsidR="00F02CC1" w:rsidRPr="00F02CC1" w14:paraId="38C5E386" w14:textId="77777777" w:rsidTr="00F02CC1">
        <w:trPr>
          <w:trHeight w:val="240"/>
        </w:trPr>
        <w:tc>
          <w:tcPr>
            <w:tcW w:w="3560" w:type="dxa"/>
            <w:tcBorders>
              <w:top w:val="nil"/>
              <w:left w:val="nil"/>
              <w:bottom w:val="nil"/>
              <w:right w:val="nil"/>
            </w:tcBorders>
            <w:shd w:val="clear" w:color="auto" w:fill="auto"/>
            <w:noWrap/>
            <w:vAlign w:val="bottom"/>
            <w:hideMark/>
          </w:tcPr>
          <w:p w14:paraId="2EDF2029"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lastRenderedPageBreak/>
              <w:t>Индекс дисконтирования</w:t>
            </w:r>
          </w:p>
        </w:tc>
        <w:tc>
          <w:tcPr>
            <w:tcW w:w="920" w:type="dxa"/>
            <w:tcBorders>
              <w:top w:val="nil"/>
              <w:left w:val="nil"/>
              <w:bottom w:val="nil"/>
              <w:right w:val="nil"/>
            </w:tcBorders>
            <w:shd w:val="clear" w:color="auto" w:fill="auto"/>
            <w:noWrap/>
            <w:vAlign w:val="bottom"/>
            <w:hideMark/>
          </w:tcPr>
          <w:p w14:paraId="40E1A27B"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B231D81"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раз</w:t>
            </w:r>
          </w:p>
        </w:tc>
        <w:tc>
          <w:tcPr>
            <w:tcW w:w="820" w:type="dxa"/>
            <w:tcBorders>
              <w:top w:val="nil"/>
              <w:left w:val="nil"/>
              <w:bottom w:val="nil"/>
              <w:right w:val="nil"/>
            </w:tcBorders>
            <w:shd w:val="clear" w:color="auto" w:fill="auto"/>
            <w:noWrap/>
            <w:vAlign w:val="bottom"/>
            <w:hideMark/>
          </w:tcPr>
          <w:p w14:paraId="7D2FA903"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2873DF6A"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0,87</w:t>
            </w:r>
          </w:p>
        </w:tc>
        <w:tc>
          <w:tcPr>
            <w:tcW w:w="820" w:type="dxa"/>
            <w:tcBorders>
              <w:top w:val="nil"/>
              <w:left w:val="nil"/>
              <w:bottom w:val="nil"/>
              <w:right w:val="nil"/>
            </w:tcBorders>
            <w:shd w:val="clear" w:color="auto" w:fill="auto"/>
            <w:noWrap/>
            <w:vAlign w:val="bottom"/>
            <w:hideMark/>
          </w:tcPr>
          <w:p w14:paraId="004E9AC9"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0,76</w:t>
            </w:r>
          </w:p>
        </w:tc>
        <w:tc>
          <w:tcPr>
            <w:tcW w:w="820" w:type="dxa"/>
            <w:tcBorders>
              <w:top w:val="nil"/>
              <w:left w:val="nil"/>
              <w:bottom w:val="nil"/>
              <w:right w:val="nil"/>
            </w:tcBorders>
            <w:shd w:val="clear" w:color="auto" w:fill="auto"/>
            <w:noWrap/>
            <w:vAlign w:val="bottom"/>
            <w:hideMark/>
          </w:tcPr>
          <w:p w14:paraId="6294CA1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0,66</w:t>
            </w:r>
          </w:p>
        </w:tc>
        <w:tc>
          <w:tcPr>
            <w:tcW w:w="820" w:type="dxa"/>
            <w:tcBorders>
              <w:top w:val="nil"/>
              <w:left w:val="nil"/>
              <w:bottom w:val="nil"/>
              <w:right w:val="nil"/>
            </w:tcBorders>
            <w:shd w:val="clear" w:color="auto" w:fill="auto"/>
            <w:noWrap/>
            <w:vAlign w:val="bottom"/>
            <w:hideMark/>
          </w:tcPr>
          <w:p w14:paraId="011AA41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0,57</w:t>
            </w:r>
          </w:p>
        </w:tc>
        <w:tc>
          <w:tcPr>
            <w:tcW w:w="820" w:type="dxa"/>
            <w:tcBorders>
              <w:top w:val="nil"/>
              <w:left w:val="nil"/>
              <w:bottom w:val="nil"/>
              <w:right w:val="nil"/>
            </w:tcBorders>
            <w:shd w:val="clear" w:color="auto" w:fill="auto"/>
            <w:noWrap/>
            <w:vAlign w:val="bottom"/>
            <w:hideMark/>
          </w:tcPr>
          <w:p w14:paraId="7616ABC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0,50</w:t>
            </w:r>
          </w:p>
        </w:tc>
        <w:tc>
          <w:tcPr>
            <w:tcW w:w="820" w:type="dxa"/>
            <w:tcBorders>
              <w:top w:val="nil"/>
              <w:left w:val="nil"/>
              <w:bottom w:val="nil"/>
              <w:right w:val="nil"/>
            </w:tcBorders>
            <w:shd w:val="clear" w:color="auto" w:fill="auto"/>
            <w:noWrap/>
            <w:vAlign w:val="bottom"/>
            <w:hideMark/>
          </w:tcPr>
          <w:p w14:paraId="5EC8B07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0,43</w:t>
            </w:r>
          </w:p>
        </w:tc>
        <w:tc>
          <w:tcPr>
            <w:tcW w:w="820" w:type="dxa"/>
            <w:tcBorders>
              <w:top w:val="nil"/>
              <w:left w:val="nil"/>
              <w:bottom w:val="nil"/>
              <w:right w:val="nil"/>
            </w:tcBorders>
            <w:shd w:val="clear" w:color="auto" w:fill="auto"/>
            <w:noWrap/>
            <w:vAlign w:val="bottom"/>
            <w:hideMark/>
          </w:tcPr>
          <w:p w14:paraId="542662A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0,38</w:t>
            </w:r>
          </w:p>
        </w:tc>
        <w:tc>
          <w:tcPr>
            <w:tcW w:w="820" w:type="dxa"/>
            <w:tcBorders>
              <w:top w:val="nil"/>
              <w:left w:val="nil"/>
              <w:bottom w:val="nil"/>
              <w:right w:val="nil"/>
            </w:tcBorders>
            <w:shd w:val="clear" w:color="auto" w:fill="auto"/>
            <w:noWrap/>
            <w:vAlign w:val="bottom"/>
            <w:hideMark/>
          </w:tcPr>
          <w:p w14:paraId="5FA46F7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0,33</w:t>
            </w:r>
          </w:p>
        </w:tc>
        <w:tc>
          <w:tcPr>
            <w:tcW w:w="820" w:type="dxa"/>
            <w:tcBorders>
              <w:top w:val="nil"/>
              <w:left w:val="nil"/>
              <w:bottom w:val="nil"/>
              <w:right w:val="nil"/>
            </w:tcBorders>
            <w:shd w:val="clear" w:color="auto" w:fill="auto"/>
            <w:noWrap/>
            <w:vAlign w:val="bottom"/>
            <w:hideMark/>
          </w:tcPr>
          <w:p w14:paraId="4254582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0,28</w:t>
            </w:r>
          </w:p>
        </w:tc>
      </w:tr>
      <w:tr w:rsidR="00F02CC1" w:rsidRPr="00F02CC1" w14:paraId="2B9BECA5" w14:textId="77777777" w:rsidTr="00F02CC1">
        <w:trPr>
          <w:trHeight w:val="240"/>
        </w:trPr>
        <w:tc>
          <w:tcPr>
            <w:tcW w:w="3560" w:type="dxa"/>
            <w:tcBorders>
              <w:top w:val="nil"/>
              <w:left w:val="nil"/>
              <w:bottom w:val="nil"/>
              <w:right w:val="nil"/>
            </w:tcBorders>
            <w:shd w:val="clear" w:color="auto" w:fill="auto"/>
            <w:noWrap/>
            <w:vAlign w:val="bottom"/>
            <w:hideMark/>
          </w:tcPr>
          <w:p w14:paraId="1AB656FC"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Дисконтированный FCFE</w:t>
            </w:r>
          </w:p>
        </w:tc>
        <w:tc>
          <w:tcPr>
            <w:tcW w:w="920" w:type="dxa"/>
            <w:tcBorders>
              <w:top w:val="nil"/>
              <w:left w:val="nil"/>
              <w:bottom w:val="nil"/>
              <w:right w:val="nil"/>
            </w:tcBorders>
            <w:shd w:val="clear" w:color="auto" w:fill="auto"/>
            <w:noWrap/>
            <w:vAlign w:val="bottom"/>
            <w:hideMark/>
          </w:tcPr>
          <w:p w14:paraId="6033CA13"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DDC3483"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3D757D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-12 000</w:t>
            </w:r>
          </w:p>
        </w:tc>
        <w:tc>
          <w:tcPr>
            <w:tcW w:w="820" w:type="dxa"/>
            <w:tcBorders>
              <w:top w:val="nil"/>
              <w:left w:val="nil"/>
              <w:bottom w:val="nil"/>
              <w:right w:val="nil"/>
            </w:tcBorders>
            <w:shd w:val="clear" w:color="auto" w:fill="auto"/>
            <w:noWrap/>
            <w:vAlign w:val="bottom"/>
            <w:hideMark/>
          </w:tcPr>
          <w:p w14:paraId="37527DB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-10 435</w:t>
            </w:r>
          </w:p>
        </w:tc>
        <w:tc>
          <w:tcPr>
            <w:tcW w:w="820" w:type="dxa"/>
            <w:tcBorders>
              <w:top w:val="nil"/>
              <w:left w:val="nil"/>
              <w:bottom w:val="nil"/>
              <w:right w:val="nil"/>
            </w:tcBorders>
            <w:shd w:val="clear" w:color="auto" w:fill="auto"/>
            <w:noWrap/>
            <w:vAlign w:val="bottom"/>
            <w:hideMark/>
          </w:tcPr>
          <w:p w14:paraId="72ACE94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-10 299</w:t>
            </w:r>
          </w:p>
        </w:tc>
        <w:tc>
          <w:tcPr>
            <w:tcW w:w="820" w:type="dxa"/>
            <w:tcBorders>
              <w:top w:val="nil"/>
              <w:left w:val="nil"/>
              <w:bottom w:val="nil"/>
              <w:right w:val="nil"/>
            </w:tcBorders>
            <w:shd w:val="clear" w:color="auto" w:fill="auto"/>
            <w:noWrap/>
            <w:vAlign w:val="bottom"/>
            <w:hideMark/>
          </w:tcPr>
          <w:p w14:paraId="6E7E644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6 204</w:t>
            </w:r>
          </w:p>
        </w:tc>
        <w:tc>
          <w:tcPr>
            <w:tcW w:w="820" w:type="dxa"/>
            <w:tcBorders>
              <w:top w:val="nil"/>
              <w:left w:val="nil"/>
              <w:bottom w:val="nil"/>
              <w:right w:val="nil"/>
            </w:tcBorders>
            <w:shd w:val="clear" w:color="auto" w:fill="auto"/>
            <w:noWrap/>
            <w:vAlign w:val="bottom"/>
            <w:hideMark/>
          </w:tcPr>
          <w:p w14:paraId="01D9815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6 816</w:t>
            </w:r>
          </w:p>
        </w:tc>
        <w:tc>
          <w:tcPr>
            <w:tcW w:w="820" w:type="dxa"/>
            <w:tcBorders>
              <w:top w:val="nil"/>
              <w:left w:val="nil"/>
              <w:bottom w:val="nil"/>
              <w:right w:val="nil"/>
            </w:tcBorders>
            <w:shd w:val="clear" w:color="auto" w:fill="auto"/>
            <w:noWrap/>
            <w:vAlign w:val="bottom"/>
            <w:hideMark/>
          </w:tcPr>
          <w:p w14:paraId="1042903D"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6 112</w:t>
            </w:r>
          </w:p>
        </w:tc>
        <w:tc>
          <w:tcPr>
            <w:tcW w:w="820" w:type="dxa"/>
            <w:tcBorders>
              <w:top w:val="nil"/>
              <w:left w:val="nil"/>
              <w:bottom w:val="nil"/>
              <w:right w:val="nil"/>
            </w:tcBorders>
            <w:shd w:val="clear" w:color="auto" w:fill="auto"/>
            <w:noWrap/>
            <w:vAlign w:val="bottom"/>
            <w:hideMark/>
          </w:tcPr>
          <w:p w14:paraId="64A4342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5 480</w:t>
            </w:r>
          </w:p>
        </w:tc>
        <w:tc>
          <w:tcPr>
            <w:tcW w:w="820" w:type="dxa"/>
            <w:tcBorders>
              <w:top w:val="nil"/>
              <w:left w:val="nil"/>
              <w:bottom w:val="nil"/>
              <w:right w:val="nil"/>
            </w:tcBorders>
            <w:shd w:val="clear" w:color="auto" w:fill="auto"/>
            <w:noWrap/>
            <w:vAlign w:val="bottom"/>
            <w:hideMark/>
          </w:tcPr>
          <w:p w14:paraId="0A718B4C"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4 913</w:t>
            </w:r>
          </w:p>
        </w:tc>
        <w:tc>
          <w:tcPr>
            <w:tcW w:w="820" w:type="dxa"/>
            <w:tcBorders>
              <w:top w:val="nil"/>
              <w:left w:val="nil"/>
              <w:bottom w:val="nil"/>
              <w:right w:val="nil"/>
            </w:tcBorders>
            <w:shd w:val="clear" w:color="auto" w:fill="auto"/>
            <w:noWrap/>
            <w:vAlign w:val="bottom"/>
            <w:hideMark/>
          </w:tcPr>
          <w:p w14:paraId="40F98EE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4 360</w:t>
            </w:r>
          </w:p>
        </w:tc>
        <w:tc>
          <w:tcPr>
            <w:tcW w:w="820" w:type="dxa"/>
            <w:tcBorders>
              <w:top w:val="nil"/>
              <w:left w:val="nil"/>
              <w:bottom w:val="nil"/>
              <w:right w:val="nil"/>
            </w:tcBorders>
            <w:shd w:val="clear" w:color="auto" w:fill="auto"/>
            <w:noWrap/>
            <w:vAlign w:val="bottom"/>
            <w:hideMark/>
          </w:tcPr>
          <w:p w14:paraId="40EBA81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3 910</w:t>
            </w:r>
          </w:p>
        </w:tc>
      </w:tr>
      <w:tr w:rsidR="00F02CC1" w:rsidRPr="00F02CC1" w14:paraId="1947AD9A" w14:textId="77777777" w:rsidTr="00F02CC1">
        <w:trPr>
          <w:trHeight w:val="240"/>
        </w:trPr>
        <w:tc>
          <w:tcPr>
            <w:tcW w:w="3560" w:type="dxa"/>
            <w:tcBorders>
              <w:top w:val="nil"/>
              <w:left w:val="nil"/>
              <w:bottom w:val="nil"/>
              <w:right w:val="nil"/>
            </w:tcBorders>
            <w:shd w:val="clear" w:color="auto" w:fill="auto"/>
            <w:noWrap/>
            <w:vAlign w:val="bottom"/>
            <w:hideMark/>
          </w:tcPr>
          <w:p w14:paraId="17D2469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78E9ED3B"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13EF85B"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CA81B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DF2E5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015F7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B7A03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890A0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51CDE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544B2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D471F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24ACD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071F4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476CC347" w14:textId="77777777" w:rsidTr="00F02CC1">
        <w:trPr>
          <w:trHeight w:val="240"/>
        </w:trPr>
        <w:tc>
          <w:tcPr>
            <w:tcW w:w="3560" w:type="dxa"/>
            <w:tcBorders>
              <w:top w:val="nil"/>
              <w:left w:val="nil"/>
              <w:bottom w:val="nil"/>
              <w:right w:val="nil"/>
            </w:tcBorders>
            <w:shd w:val="clear" w:color="auto" w:fill="auto"/>
            <w:noWrap/>
            <w:vAlign w:val="bottom"/>
            <w:hideMark/>
          </w:tcPr>
          <w:p w14:paraId="6DDBB95F"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Чистая приведенная стоимость, NPV</w:t>
            </w:r>
          </w:p>
        </w:tc>
        <w:tc>
          <w:tcPr>
            <w:tcW w:w="920" w:type="dxa"/>
            <w:tcBorders>
              <w:top w:val="nil"/>
              <w:left w:val="nil"/>
              <w:bottom w:val="nil"/>
              <w:right w:val="nil"/>
            </w:tcBorders>
            <w:shd w:val="clear" w:color="auto" w:fill="auto"/>
            <w:noWrap/>
            <w:vAlign w:val="bottom"/>
            <w:hideMark/>
          </w:tcPr>
          <w:p w14:paraId="216355D8"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5 060</w:t>
            </w:r>
          </w:p>
        </w:tc>
        <w:tc>
          <w:tcPr>
            <w:tcW w:w="960" w:type="dxa"/>
            <w:tcBorders>
              <w:top w:val="nil"/>
              <w:left w:val="nil"/>
              <w:bottom w:val="nil"/>
              <w:right w:val="nil"/>
            </w:tcBorders>
            <w:shd w:val="clear" w:color="auto" w:fill="auto"/>
            <w:noWrap/>
            <w:vAlign w:val="bottom"/>
            <w:hideMark/>
          </w:tcPr>
          <w:p w14:paraId="7AE0FB55"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416F11A"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1F2C4AC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3DE0C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E5116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7D87CF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3F2D6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DBCC2A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85118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FF631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489D99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654FFB6B" w14:textId="77777777" w:rsidTr="00F02CC1">
        <w:trPr>
          <w:trHeight w:val="240"/>
        </w:trPr>
        <w:tc>
          <w:tcPr>
            <w:tcW w:w="3560" w:type="dxa"/>
            <w:tcBorders>
              <w:top w:val="nil"/>
              <w:left w:val="nil"/>
              <w:bottom w:val="nil"/>
              <w:right w:val="nil"/>
            </w:tcBorders>
            <w:shd w:val="clear" w:color="auto" w:fill="auto"/>
            <w:noWrap/>
            <w:vAlign w:val="bottom"/>
            <w:hideMark/>
          </w:tcPr>
          <w:p w14:paraId="328C63B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Внутренняя норма рентабельности, IRR</w:t>
            </w:r>
          </w:p>
        </w:tc>
        <w:tc>
          <w:tcPr>
            <w:tcW w:w="920" w:type="dxa"/>
            <w:tcBorders>
              <w:top w:val="nil"/>
              <w:left w:val="nil"/>
              <w:bottom w:val="nil"/>
              <w:right w:val="nil"/>
            </w:tcBorders>
            <w:shd w:val="clear" w:color="auto" w:fill="auto"/>
            <w:noWrap/>
            <w:vAlign w:val="bottom"/>
            <w:hideMark/>
          </w:tcPr>
          <w:p w14:paraId="4ED96287" w14:textId="77777777" w:rsidR="00F02CC1" w:rsidRPr="00F02CC1" w:rsidRDefault="00F02CC1" w:rsidP="00F02CC1">
            <w:pPr>
              <w:spacing w:after="0" w:line="240" w:lineRule="auto"/>
              <w:jc w:val="right"/>
              <w:rPr>
                <w:rFonts w:ascii="Calibri" w:eastAsia="Times New Roman" w:hAnsi="Calibri" w:cs="Calibri"/>
                <w:b/>
                <w:bCs/>
                <w:color w:val="000000"/>
                <w:sz w:val="18"/>
                <w:szCs w:val="18"/>
                <w:lang w:eastAsia="ru-RU"/>
              </w:rPr>
            </w:pPr>
            <w:r w:rsidRPr="00F02CC1">
              <w:rPr>
                <w:rFonts w:ascii="Calibri" w:eastAsia="Times New Roman" w:hAnsi="Calibri" w:cs="Calibri"/>
                <w:b/>
                <w:bCs/>
                <w:color w:val="000000"/>
                <w:sz w:val="18"/>
                <w:szCs w:val="18"/>
                <w:lang w:eastAsia="ru-RU"/>
              </w:rPr>
              <w:t>19%</w:t>
            </w:r>
          </w:p>
        </w:tc>
        <w:tc>
          <w:tcPr>
            <w:tcW w:w="960" w:type="dxa"/>
            <w:tcBorders>
              <w:top w:val="nil"/>
              <w:left w:val="nil"/>
              <w:bottom w:val="nil"/>
              <w:right w:val="nil"/>
            </w:tcBorders>
            <w:shd w:val="clear" w:color="auto" w:fill="auto"/>
            <w:noWrap/>
            <w:vAlign w:val="bottom"/>
            <w:hideMark/>
          </w:tcPr>
          <w:p w14:paraId="04A5BE19"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657A6B85"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247BAE2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7D3CF2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BFCB1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FDFE23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F71BA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ED635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08A98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5C0D8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801FC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67869431" w14:textId="77777777" w:rsidTr="00F02CC1">
        <w:trPr>
          <w:trHeight w:val="240"/>
        </w:trPr>
        <w:tc>
          <w:tcPr>
            <w:tcW w:w="3560" w:type="dxa"/>
            <w:tcBorders>
              <w:top w:val="nil"/>
              <w:left w:val="nil"/>
              <w:bottom w:val="nil"/>
              <w:right w:val="nil"/>
            </w:tcBorders>
            <w:shd w:val="clear" w:color="auto" w:fill="auto"/>
            <w:noWrap/>
            <w:vAlign w:val="bottom"/>
            <w:hideMark/>
          </w:tcPr>
          <w:p w14:paraId="486D27D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E9D3EA4"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178D885"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172FF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982C2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0E21BE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D55109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6A0FA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E7465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1818AB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B42B0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E4B35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C1091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34B21388" w14:textId="77777777" w:rsidTr="00F02CC1">
        <w:trPr>
          <w:trHeight w:val="240"/>
        </w:trPr>
        <w:tc>
          <w:tcPr>
            <w:tcW w:w="3560" w:type="dxa"/>
            <w:tcBorders>
              <w:top w:val="nil"/>
              <w:left w:val="nil"/>
              <w:bottom w:val="nil"/>
              <w:right w:val="nil"/>
            </w:tcBorders>
            <w:shd w:val="clear" w:color="auto" w:fill="auto"/>
            <w:noWrap/>
            <w:vAlign w:val="bottom"/>
            <w:hideMark/>
          </w:tcPr>
          <w:p w14:paraId="30EFF7BD"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Недисконтированная окупаемость проекта</w:t>
            </w:r>
          </w:p>
        </w:tc>
        <w:tc>
          <w:tcPr>
            <w:tcW w:w="920" w:type="dxa"/>
            <w:tcBorders>
              <w:top w:val="nil"/>
              <w:left w:val="nil"/>
              <w:bottom w:val="nil"/>
              <w:right w:val="nil"/>
            </w:tcBorders>
            <w:shd w:val="clear" w:color="auto" w:fill="auto"/>
            <w:noWrap/>
            <w:vAlign w:val="bottom"/>
            <w:hideMark/>
          </w:tcPr>
          <w:p w14:paraId="00FFE2A2"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3A61393"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549ED7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-12 000</w:t>
            </w:r>
          </w:p>
        </w:tc>
        <w:tc>
          <w:tcPr>
            <w:tcW w:w="820" w:type="dxa"/>
            <w:tcBorders>
              <w:top w:val="nil"/>
              <w:left w:val="nil"/>
              <w:bottom w:val="nil"/>
              <w:right w:val="nil"/>
            </w:tcBorders>
            <w:shd w:val="clear" w:color="auto" w:fill="auto"/>
            <w:noWrap/>
            <w:vAlign w:val="bottom"/>
            <w:hideMark/>
          </w:tcPr>
          <w:p w14:paraId="40286F7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-24 000</w:t>
            </w:r>
          </w:p>
        </w:tc>
        <w:tc>
          <w:tcPr>
            <w:tcW w:w="820" w:type="dxa"/>
            <w:tcBorders>
              <w:top w:val="nil"/>
              <w:left w:val="nil"/>
              <w:bottom w:val="nil"/>
              <w:right w:val="nil"/>
            </w:tcBorders>
            <w:shd w:val="clear" w:color="auto" w:fill="auto"/>
            <w:noWrap/>
            <w:vAlign w:val="bottom"/>
            <w:hideMark/>
          </w:tcPr>
          <w:p w14:paraId="6A48CB4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-37 621</w:t>
            </w:r>
          </w:p>
        </w:tc>
        <w:tc>
          <w:tcPr>
            <w:tcW w:w="820" w:type="dxa"/>
            <w:tcBorders>
              <w:top w:val="nil"/>
              <w:left w:val="nil"/>
              <w:bottom w:val="nil"/>
              <w:right w:val="nil"/>
            </w:tcBorders>
            <w:shd w:val="clear" w:color="auto" w:fill="auto"/>
            <w:noWrap/>
            <w:vAlign w:val="bottom"/>
            <w:hideMark/>
          </w:tcPr>
          <w:p w14:paraId="05ABFCC1"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-28 185</w:t>
            </w:r>
          </w:p>
        </w:tc>
        <w:tc>
          <w:tcPr>
            <w:tcW w:w="820" w:type="dxa"/>
            <w:tcBorders>
              <w:top w:val="nil"/>
              <w:left w:val="nil"/>
              <w:bottom w:val="nil"/>
              <w:right w:val="nil"/>
            </w:tcBorders>
            <w:shd w:val="clear" w:color="auto" w:fill="auto"/>
            <w:noWrap/>
            <w:vAlign w:val="bottom"/>
            <w:hideMark/>
          </w:tcPr>
          <w:p w14:paraId="320C18E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-16 264</w:t>
            </w:r>
          </w:p>
        </w:tc>
        <w:tc>
          <w:tcPr>
            <w:tcW w:w="820" w:type="dxa"/>
            <w:tcBorders>
              <w:top w:val="nil"/>
              <w:left w:val="nil"/>
              <w:bottom w:val="nil"/>
              <w:right w:val="nil"/>
            </w:tcBorders>
            <w:shd w:val="clear" w:color="auto" w:fill="auto"/>
            <w:noWrap/>
            <w:vAlign w:val="bottom"/>
            <w:hideMark/>
          </w:tcPr>
          <w:p w14:paraId="152551B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-3 971</w:t>
            </w:r>
          </w:p>
        </w:tc>
        <w:tc>
          <w:tcPr>
            <w:tcW w:w="820" w:type="dxa"/>
            <w:tcBorders>
              <w:top w:val="nil"/>
              <w:left w:val="nil"/>
              <w:bottom w:val="nil"/>
              <w:right w:val="nil"/>
            </w:tcBorders>
            <w:shd w:val="clear" w:color="auto" w:fill="auto"/>
            <w:noWrap/>
            <w:vAlign w:val="bottom"/>
            <w:hideMark/>
          </w:tcPr>
          <w:p w14:paraId="53BD42A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8 704</w:t>
            </w:r>
          </w:p>
        </w:tc>
        <w:tc>
          <w:tcPr>
            <w:tcW w:w="820" w:type="dxa"/>
            <w:tcBorders>
              <w:top w:val="nil"/>
              <w:left w:val="nil"/>
              <w:bottom w:val="nil"/>
              <w:right w:val="nil"/>
            </w:tcBorders>
            <w:shd w:val="clear" w:color="auto" w:fill="auto"/>
            <w:noWrap/>
            <w:vAlign w:val="bottom"/>
            <w:hideMark/>
          </w:tcPr>
          <w:p w14:paraId="1EB30B10"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21 772</w:t>
            </w:r>
          </w:p>
        </w:tc>
        <w:tc>
          <w:tcPr>
            <w:tcW w:w="820" w:type="dxa"/>
            <w:tcBorders>
              <w:top w:val="nil"/>
              <w:left w:val="nil"/>
              <w:bottom w:val="nil"/>
              <w:right w:val="nil"/>
            </w:tcBorders>
            <w:shd w:val="clear" w:color="auto" w:fill="auto"/>
            <w:noWrap/>
            <w:vAlign w:val="bottom"/>
            <w:hideMark/>
          </w:tcPr>
          <w:p w14:paraId="55BC2B1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35 110</w:t>
            </w:r>
          </w:p>
        </w:tc>
        <w:tc>
          <w:tcPr>
            <w:tcW w:w="820" w:type="dxa"/>
            <w:tcBorders>
              <w:top w:val="nil"/>
              <w:left w:val="nil"/>
              <w:bottom w:val="nil"/>
              <w:right w:val="nil"/>
            </w:tcBorders>
            <w:shd w:val="clear" w:color="auto" w:fill="auto"/>
            <w:noWrap/>
            <w:vAlign w:val="bottom"/>
            <w:hideMark/>
          </w:tcPr>
          <w:p w14:paraId="2ECE201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48 864</w:t>
            </w:r>
          </w:p>
        </w:tc>
      </w:tr>
      <w:tr w:rsidR="00F02CC1" w:rsidRPr="00F02CC1" w14:paraId="1582586B" w14:textId="77777777" w:rsidTr="00F02CC1">
        <w:trPr>
          <w:trHeight w:val="240"/>
        </w:trPr>
        <w:tc>
          <w:tcPr>
            <w:tcW w:w="3560" w:type="dxa"/>
            <w:tcBorders>
              <w:top w:val="nil"/>
              <w:left w:val="nil"/>
              <w:bottom w:val="nil"/>
              <w:right w:val="nil"/>
            </w:tcBorders>
            <w:shd w:val="clear" w:color="auto" w:fill="auto"/>
            <w:noWrap/>
            <w:vAlign w:val="bottom"/>
            <w:hideMark/>
          </w:tcPr>
          <w:p w14:paraId="2EA427F1"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Дисконтированная окупаемость проекта</w:t>
            </w:r>
          </w:p>
        </w:tc>
        <w:tc>
          <w:tcPr>
            <w:tcW w:w="920" w:type="dxa"/>
            <w:tcBorders>
              <w:top w:val="nil"/>
              <w:left w:val="nil"/>
              <w:bottom w:val="nil"/>
              <w:right w:val="nil"/>
            </w:tcBorders>
            <w:shd w:val="clear" w:color="auto" w:fill="auto"/>
            <w:noWrap/>
            <w:vAlign w:val="bottom"/>
            <w:hideMark/>
          </w:tcPr>
          <w:p w14:paraId="6A9D12BA" w14:textId="77777777" w:rsidR="00F02CC1" w:rsidRPr="00F02CC1" w:rsidRDefault="00F02CC1" w:rsidP="00F02CC1">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6E46308" w14:textId="77777777" w:rsidR="00F02CC1" w:rsidRPr="00F02CC1" w:rsidRDefault="00F02CC1" w:rsidP="00F02CC1">
            <w:pPr>
              <w:spacing w:after="0" w:line="240" w:lineRule="auto"/>
              <w:jc w:val="center"/>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2B7EE3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-12 000</w:t>
            </w:r>
          </w:p>
        </w:tc>
        <w:tc>
          <w:tcPr>
            <w:tcW w:w="820" w:type="dxa"/>
            <w:tcBorders>
              <w:top w:val="nil"/>
              <w:left w:val="nil"/>
              <w:bottom w:val="nil"/>
              <w:right w:val="nil"/>
            </w:tcBorders>
            <w:shd w:val="clear" w:color="auto" w:fill="auto"/>
            <w:noWrap/>
            <w:vAlign w:val="bottom"/>
            <w:hideMark/>
          </w:tcPr>
          <w:p w14:paraId="053B8D2E"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-22 435</w:t>
            </w:r>
          </w:p>
        </w:tc>
        <w:tc>
          <w:tcPr>
            <w:tcW w:w="820" w:type="dxa"/>
            <w:tcBorders>
              <w:top w:val="nil"/>
              <w:left w:val="nil"/>
              <w:bottom w:val="nil"/>
              <w:right w:val="nil"/>
            </w:tcBorders>
            <w:shd w:val="clear" w:color="auto" w:fill="auto"/>
            <w:noWrap/>
            <w:vAlign w:val="bottom"/>
            <w:hideMark/>
          </w:tcPr>
          <w:p w14:paraId="58A3CA38"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-32 734</w:t>
            </w:r>
          </w:p>
        </w:tc>
        <w:tc>
          <w:tcPr>
            <w:tcW w:w="820" w:type="dxa"/>
            <w:tcBorders>
              <w:top w:val="nil"/>
              <w:left w:val="nil"/>
              <w:bottom w:val="nil"/>
              <w:right w:val="nil"/>
            </w:tcBorders>
            <w:shd w:val="clear" w:color="auto" w:fill="auto"/>
            <w:noWrap/>
            <w:vAlign w:val="bottom"/>
            <w:hideMark/>
          </w:tcPr>
          <w:p w14:paraId="1E919C24"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-26 530</w:t>
            </w:r>
          </w:p>
        </w:tc>
        <w:tc>
          <w:tcPr>
            <w:tcW w:w="820" w:type="dxa"/>
            <w:tcBorders>
              <w:top w:val="nil"/>
              <w:left w:val="nil"/>
              <w:bottom w:val="nil"/>
              <w:right w:val="nil"/>
            </w:tcBorders>
            <w:shd w:val="clear" w:color="auto" w:fill="auto"/>
            <w:noWrap/>
            <w:vAlign w:val="bottom"/>
            <w:hideMark/>
          </w:tcPr>
          <w:p w14:paraId="531FC3BB"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-19 714</w:t>
            </w:r>
          </w:p>
        </w:tc>
        <w:tc>
          <w:tcPr>
            <w:tcW w:w="820" w:type="dxa"/>
            <w:tcBorders>
              <w:top w:val="nil"/>
              <w:left w:val="nil"/>
              <w:bottom w:val="nil"/>
              <w:right w:val="nil"/>
            </w:tcBorders>
            <w:shd w:val="clear" w:color="auto" w:fill="auto"/>
            <w:noWrap/>
            <w:vAlign w:val="bottom"/>
            <w:hideMark/>
          </w:tcPr>
          <w:p w14:paraId="04A4AEA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-13 602</w:t>
            </w:r>
          </w:p>
        </w:tc>
        <w:tc>
          <w:tcPr>
            <w:tcW w:w="820" w:type="dxa"/>
            <w:tcBorders>
              <w:top w:val="nil"/>
              <w:left w:val="nil"/>
              <w:bottom w:val="nil"/>
              <w:right w:val="nil"/>
            </w:tcBorders>
            <w:shd w:val="clear" w:color="auto" w:fill="auto"/>
            <w:noWrap/>
            <w:vAlign w:val="bottom"/>
            <w:hideMark/>
          </w:tcPr>
          <w:p w14:paraId="3CCE299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-8 123</w:t>
            </w:r>
          </w:p>
        </w:tc>
        <w:tc>
          <w:tcPr>
            <w:tcW w:w="820" w:type="dxa"/>
            <w:tcBorders>
              <w:top w:val="nil"/>
              <w:left w:val="nil"/>
              <w:bottom w:val="nil"/>
              <w:right w:val="nil"/>
            </w:tcBorders>
            <w:shd w:val="clear" w:color="auto" w:fill="auto"/>
            <w:noWrap/>
            <w:vAlign w:val="bottom"/>
            <w:hideMark/>
          </w:tcPr>
          <w:p w14:paraId="4C1D9025"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-3 210</w:t>
            </w:r>
          </w:p>
        </w:tc>
        <w:tc>
          <w:tcPr>
            <w:tcW w:w="820" w:type="dxa"/>
            <w:tcBorders>
              <w:top w:val="nil"/>
              <w:left w:val="nil"/>
              <w:bottom w:val="nil"/>
              <w:right w:val="nil"/>
            </w:tcBorders>
            <w:shd w:val="clear" w:color="auto" w:fill="auto"/>
            <w:noWrap/>
            <w:vAlign w:val="bottom"/>
            <w:hideMark/>
          </w:tcPr>
          <w:p w14:paraId="252FA792"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1 150</w:t>
            </w:r>
          </w:p>
        </w:tc>
        <w:tc>
          <w:tcPr>
            <w:tcW w:w="820" w:type="dxa"/>
            <w:tcBorders>
              <w:top w:val="nil"/>
              <w:left w:val="nil"/>
              <w:bottom w:val="nil"/>
              <w:right w:val="nil"/>
            </w:tcBorders>
            <w:shd w:val="clear" w:color="auto" w:fill="auto"/>
            <w:noWrap/>
            <w:vAlign w:val="bottom"/>
            <w:hideMark/>
          </w:tcPr>
          <w:p w14:paraId="303C547F"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r w:rsidRPr="00F02CC1">
              <w:rPr>
                <w:rFonts w:ascii="Calibri" w:eastAsia="Times New Roman" w:hAnsi="Calibri" w:cs="Calibri"/>
                <w:color w:val="000000"/>
                <w:sz w:val="18"/>
                <w:szCs w:val="18"/>
                <w:lang w:eastAsia="ru-RU"/>
              </w:rPr>
              <w:t>5 060</w:t>
            </w:r>
          </w:p>
        </w:tc>
      </w:tr>
      <w:tr w:rsidR="00F02CC1" w:rsidRPr="00F02CC1" w14:paraId="508CEADA" w14:textId="77777777" w:rsidTr="00F02CC1">
        <w:trPr>
          <w:trHeight w:val="240"/>
        </w:trPr>
        <w:tc>
          <w:tcPr>
            <w:tcW w:w="3560" w:type="dxa"/>
            <w:tcBorders>
              <w:top w:val="nil"/>
              <w:left w:val="nil"/>
              <w:bottom w:val="nil"/>
              <w:right w:val="nil"/>
            </w:tcBorders>
            <w:shd w:val="clear" w:color="auto" w:fill="auto"/>
            <w:noWrap/>
            <w:vAlign w:val="bottom"/>
            <w:hideMark/>
          </w:tcPr>
          <w:p w14:paraId="4486B0E6" w14:textId="77777777" w:rsidR="00F02CC1" w:rsidRPr="00F02CC1" w:rsidRDefault="00F02CC1" w:rsidP="00F02CC1">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7E3D51F3"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17DD4C9"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58E017"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99874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E6AB9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51BE0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F4349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93409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223E6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C183F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2F130C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E991D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1A0BE2B0" w14:textId="77777777" w:rsidTr="00F02CC1">
        <w:trPr>
          <w:trHeight w:val="240"/>
        </w:trPr>
        <w:tc>
          <w:tcPr>
            <w:tcW w:w="3560" w:type="dxa"/>
            <w:tcBorders>
              <w:top w:val="nil"/>
              <w:left w:val="nil"/>
              <w:bottom w:val="nil"/>
              <w:right w:val="nil"/>
            </w:tcBorders>
            <w:shd w:val="clear" w:color="auto" w:fill="auto"/>
            <w:noWrap/>
            <w:vAlign w:val="bottom"/>
            <w:hideMark/>
          </w:tcPr>
          <w:p w14:paraId="491A8FCD" w14:textId="40219456" w:rsidR="00F02CC1" w:rsidRPr="00F02CC1" w:rsidRDefault="00F02CC1" w:rsidP="00F02CC1">
            <w:pPr>
              <w:spacing w:after="0" w:line="240" w:lineRule="auto"/>
              <w:jc w:val="left"/>
              <w:rPr>
                <w:rFonts w:ascii="Calibri" w:eastAsia="Times New Roman" w:hAnsi="Calibri" w:cs="Calibri"/>
                <w:color w:val="000000"/>
                <w:sz w:val="22"/>
                <w:lang w:eastAsia="ru-RU"/>
              </w:rPr>
            </w:pPr>
            <w:r w:rsidRPr="00F02CC1">
              <w:rPr>
                <w:rFonts w:ascii="Calibri" w:eastAsia="Times New Roman" w:hAnsi="Calibri" w:cs="Calibri"/>
                <w:noProof/>
                <w:color w:val="000000"/>
                <w:sz w:val="22"/>
                <w:lang w:eastAsia="ru-RU"/>
              </w:rPr>
              <w:drawing>
                <wp:anchor distT="0" distB="0" distL="114300" distR="114300" simplePos="0" relativeHeight="251670528" behindDoc="0" locked="0" layoutInCell="1" allowOverlap="1" wp14:anchorId="316A2E10" wp14:editId="674702B7">
                  <wp:simplePos x="0" y="0"/>
                  <wp:positionH relativeFrom="column">
                    <wp:posOffset>15240</wp:posOffset>
                  </wp:positionH>
                  <wp:positionV relativeFrom="paragraph">
                    <wp:posOffset>22860</wp:posOffset>
                  </wp:positionV>
                  <wp:extent cx="4267200" cy="2545080"/>
                  <wp:effectExtent l="0" t="0" r="0" b="7620"/>
                  <wp:wrapNone/>
                  <wp:docPr id="11" name="Диаграмма 11">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E3BBE12F-A512-49AF-9746-9DBEB03D9E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F02CC1">
              <w:rPr>
                <w:rFonts w:ascii="Calibri" w:eastAsia="Times New Roman" w:hAnsi="Calibri" w:cs="Calibri"/>
                <w:noProof/>
                <w:color w:val="000000"/>
                <w:sz w:val="22"/>
                <w:lang w:eastAsia="ru-RU"/>
              </w:rPr>
              <w:drawing>
                <wp:anchor distT="0" distB="0" distL="114300" distR="114300" simplePos="0" relativeHeight="251671552" behindDoc="0" locked="0" layoutInCell="1" allowOverlap="1" wp14:anchorId="5175DA9A" wp14:editId="2A4002B8">
                  <wp:simplePos x="0" y="0"/>
                  <wp:positionH relativeFrom="column">
                    <wp:posOffset>4366260</wp:posOffset>
                  </wp:positionH>
                  <wp:positionV relativeFrom="paragraph">
                    <wp:posOffset>22860</wp:posOffset>
                  </wp:positionV>
                  <wp:extent cx="4244340" cy="2545080"/>
                  <wp:effectExtent l="0" t="0" r="3810" b="7620"/>
                  <wp:wrapNone/>
                  <wp:docPr id="5" name="Диаграмма 5">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88AC5983-3855-47BB-901D-BDD8494C60DB}"/>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560"/>
            </w:tblGrid>
            <w:tr w:rsidR="00F02CC1" w:rsidRPr="00F02CC1" w14:paraId="243F9D26" w14:textId="77777777">
              <w:trPr>
                <w:trHeight w:val="240"/>
                <w:tblCellSpacing w:w="0" w:type="dxa"/>
              </w:trPr>
              <w:tc>
                <w:tcPr>
                  <w:tcW w:w="3560" w:type="dxa"/>
                  <w:tcBorders>
                    <w:top w:val="nil"/>
                    <w:left w:val="nil"/>
                    <w:bottom w:val="nil"/>
                    <w:right w:val="nil"/>
                  </w:tcBorders>
                  <w:shd w:val="clear" w:color="auto" w:fill="auto"/>
                  <w:noWrap/>
                  <w:vAlign w:val="bottom"/>
                  <w:hideMark/>
                </w:tcPr>
                <w:p w14:paraId="1B0B86D0" w14:textId="77777777" w:rsidR="00F02CC1" w:rsidRPr="00F02CC1" w:rsidRDefault="00F02CC1" w:rsidP="00F02CC1">
                  <w:pPr>
                    <w:spacing w:after="0" w:line="240" w:lineRule="auto"/>
                    <w:jc w:val="left"/>
                    <w:rPr>
                      <w:rFonts w:ascii="Calibri" w:eastAsia="Times New Roman" w:hAnsi="Calibri" w:cs="Calibri"/>
                      <w:color w:val="000000"/>
                      <w:sz w:val="22"/>
                      <w:lang w:eastAsia="ru-RU"/>
                    </w:rPr>
                  </w:pPr>
                </w:p>
              </w:tc>
            </w:tr>
          </w:tbl>
          <w:p w14:paraId="377C8E80" w14:textId="77777777" w:rsidR="00F02CC1" w:rsidRPr="00F02CC1" w:rsidRDefault="00F02CC1" w:rsidP="00F02CC1">
            <w:pPr>
              <w:spacing w:after="0" w:line="240" w:lineRule="auto"/>
              <w:jc w:val="left"/>
              <w:rPr>
                <w:rFonts w:ascii="Calibri" w:eastAsia="Times New Roman" w:hAnsi="Calibri" w:cs="Calibri"/>
                <w:color w:val="000000"/>
                <w:sz w:val="22"/>
                <w:lang w:eastAsia="ru-RU"/>
              </w:rPr>
            </w:pPr>
          </w:p>
        </w:tc>
        <w:tc>
          <w:tcPr>
            <w:tcW w:w="920" w:type="dxa"/>
            <w:tcBorders>
              <w:top w:val="nil"/>
              <w:left w:val="nil"/>
              <w:bottom w:val="nil"/>
              <w:right w:val="nil"/>
            </w:tcBorders>
            <w:shd w:val="clear" w:color="auto" w:fill="auto"/>
            <w:noWrap/>
            <w:vAlign w:val="bottom"/>
            <w:hideMark/>
          </w:tcPr>
          <w:p w14:paraId="40739A3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DF02864"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14A5A31"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C73102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3F4F8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D9EF9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C8502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B72CF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4539C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C661A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9D461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97CFC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142B92B8" w14:textId="77777777" w:rsidTr="00F02CC1">
        <w:trPr>
          <w:trHeight w:val="240"/>
        </w:trPr>
        <w:tc>
          <w:tcPr>
            <w:tcW w:w="3560" w:type="dxa"/>
            <w:tcBorders>
              <w:top w:val="nil"/>
              <w:left w:val="nil"/>
              <w:bottom w:val="nil"/>
              <w:right w:val="nil"/>
            </w:tcBorders>
            <w:shd w:val="clear" w:color="auto" w:fill="auto"/>
            <w:noWrap/>
            <w:vAlign w:val="bottom"/>
            <w:hideMark/>
          </w:tcPr>
          <w:p w14:paraId="55042D0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C40ADD4"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85965A5"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9D5DA9"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1ED37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A3697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1240B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498CB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A72A0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03620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D53F9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F5B73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C834CF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5907A85F" w14:textId="77777777" w:rsidTr="00F02CC1">
        <w:trPr>
          <w:trHeight w:val="240"/>
        </w:trPr>
        <w:tc>
          <w:tcPr>
            <w:tcW w:w="3560" w:type="dxa"/>
            <w:tcBorders>
              <w:top w:val="nil"/>
              <w:left w:val="nil"/>
              <w:bottom w:val="nil"/>
              <w:right w:val="nil"/>
            </w:tcBorders>
            <w:shd w:val="clear" w:color="auto" w:fill="auto"/>
            <w:noWrap/>
            <w:vAlign w:val="bottom"/>
            <w:hideMark/>
          </w:tcPr>
          <w:p w14:paraId="66A8562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2FE615F"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3EA6ABA"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0D4D04"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507E6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0EEB9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720C4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4EC23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7D5C1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C42F3B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F8B812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E6835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748A5A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4C85538A" w14:textId="77777777" w:rsidTr="00F02CC1">
        <w:trPr>
          <w:trHeight w:val="240"/>
        </w:trPr>
        <w:tc>
          <w:tcPr>
            <w:tcW w:w="3560" w:type="dxa"/>
            <w:tcBorders>
              <w:top w:val="nil"/>
              <w:left w:val="nil"/>
              <w:bottom w:val="nil"/>
              <w:right w:val="nil"/>
            </w:tcBorders>
            <w:shd w:val="clear" w:color="auto" w:fill="auto"/>
            <w:noWrap/>
            <w:vAlign w:val="bottom"/>
            <w:hideMark/>
          </w:tcPr>
          <w:p w14:paraId="15D320E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5FA1EFF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27FE3D2"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53CA40"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82E6B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DA092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9DA44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B4682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90D502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C8BEC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4BFDF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5A912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7F1CE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0DB85578" w14:textId="77777777" w:rsidTr="00F02CC1">
        <w:trPr>
          <w:trHeight w:val="240"/>
        </w:trPr>
        <w:tc>
          <w:tcPr>
            <w:tcW w:w="3560" w:type="dxa"/>
            <w:tcBorders>
              <w:top w:val="nil"/>
              <w:left w:val="nil"/>
              <w:bottom w:val="nil"/>
              <w:right w:val="nil"/>
            </w:tcBorders>
            <w:shd w:val="clear" w:color="auto" w:fill="auto"/>
            <w:noWrap/>
            <w:vAlign w:val="bottom"/>
            <w:hideMark/>
          </w:tcPr>
          <w:p w14:paraId="31E2ABC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5FE3BDB0"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EF0FA14"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B6B5BF"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672A1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C7908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0127E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65532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3364B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FABBC1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5C734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7BF8DB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AAB6E6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7935FAFE" w14:textId="77777777" w:rsidTr="00F02CC1">
        <w:trPr>
          <w:trHeight w:val="240"/>
        </w:trPr>
        <w:tc>
          <w:tcPr>
            <w:tcW w:w="3560" w:type="dxa"/>
            <w:tcBorders>
              <w:top w:val="nil"/>
              <w:left w:val="nil"/>
              <w:bottom w:val="nil"/>
              <w:right w:val="nil"/>
            </w:tcBorders>
            <w:shd w:val="clear" w:color="auto" w:fill="auto"/>
            <w:noWrap/>
            <w:vAlign w:val="bottom"/>
            <w:hideMark/>
          </w:tcPr>
          <w:p w14:paraId="73B3987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4BECC5BA"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56A48E9"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7BF267"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0F388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9F7739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1A7A0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C8BA1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97999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EAEC4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78084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AE2A8D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74358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002C8F3C" w14:textId="77777777" w:rsidTr="00F02CC1">
        <w:trPr>
          <w:trHeight w:val="240"/>
        </w:trPr>
        <w:tc>
          <w:tcPr>
            <w:tcW w:w="3560" w:type="dxa"/>
            <w:tcBorders>
              <w:top w:val="nil"/>
              <w:left w:val="nil"/>
              <w:bottom w:val="nil"/>
              <w:right w:val="nil"/>
            </w:tcBorders>
            <w:shd w:val="clear" w:color="auto" w:fill="auto"/>
            <w:noWrap/>
            <w:vAlign w:val="bottom"/>
            <w:hideMark/>
          </w:tcPr>
          <w:p w14:paraId="26EACDA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8E01806"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80652ED"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5A84981"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18B9E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A1675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05DE2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275EF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F72444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B233E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7D21B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8367A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2C93B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7692F543" w14:textId="77777777" w:rsidTr="00F02CC1">
        <w:trPr>
          <w:trHeight w:val="240"/>
        </w:trPr>
        <w:tc>
          <w:tcPr>
            <w:tcW w:w="3560" w:type="dxa"/>
            <w:tcBorders>
              <w:top w:val="nil"/>
              <w:left w:val="nil"/>
              <w:bottom w:val="nil"/>
              <w:right w:val="nil"/>
            </w:tcBorders>
            <w:shd w:val="clear" w:color="auto" w:fill="auto"/>
            <w:noWrap/>
            <w:vAlign w:val="bottom"/>
            <w:hideMark/>
          </w:tcPr>
          <w:p w14:paraId="487F8E8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08C489B"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0CA4FEF"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692D55"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FD07D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22D97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FE591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ACA88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CA802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A3906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E8257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CF178A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6AF851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456C366F" w14:textId="77777777" w:rsidTr="00F02CC1">
        <w:trPr>
          <w:trHeight w:val="240"/>
        </w:trPr>
        <w:tc>
          <w:tcPr>
            <w:tcW w:w="3560" w:type="dxa"/>
            <w:tcBorders>
              <w:top w:val="nil"/>
              <w:left w:val="nil"/>
              <w:bottom w:val="nil"/>
              <w:right w:val="nil"/>
            </w:tcBorders>
            <w:shd w:val="clear" w:color="auto" w:fill="auto"/>
            <w:noWrap/>
            <w:vAlign w:val="bottom"/>
            <w:hideMark/>
          </w:tcPr>
          <w:p w14:paraId="7ED806F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40904D35"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AEEC07E"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5BA499"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C6611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88861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8C805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25341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4D55E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FE5C4E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BEC18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13577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107BD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1A348E00" w14:textId="77777777" w:rsidTr="00F02CC1">
        <w:trPr>
          <w:trHeight w:val="240"/>
        </w:trPr>
        <w:tc>
          <w:tcPr>
            <w:tcW w:w="3560" w:type="dxa"/>
            <w:tcBorders>
              <w:top w:val="nil"/>
              <w:left w:val="nil"/>
              <w:bottom w:val="nil"/>
              <w:right w:val="nil"/>
            </w:tcBorders>
            <w:shd w:val="clear" w:color="auto" w:fill="auto"/>
            <w:noWrap/>
            <w:vAlign w:val="bottom"/>
            <w:hideMark/>
          </w:tcPr>
          <w:p w14:paraId="63710AC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02B84972"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2E64E43"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5554DC"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CA5315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62EA5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C5D31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40FDF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5ACA7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14F3E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DD5D6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C55F22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373D3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393EA048" w14:textId="77777777" w:rsidTr="00F02CC1">
        <w:trPr>
          <w:trHeight w:val="240"/>
        </w:trPr>
        <w:tc>
          <w:tcPr>
            <w:tcW w:w="3560" w:type="dxa"/>
            <w:tcBorders>
              <w:top w:val="nil"/>
              <w:left w:val="nil"/>
              <w:bottom w:val="nil"/>
              <w:right w:val="nil"/>
            </w:tcBorders>
            <w:shd w:val="clear" w:color="auto" w:fill="auto"/>
            <w:noWrap/>
            <w:vAlign w:val="bottom"/>
            <w:hideMark/>
          </w:tcPr>
          <w:p w14:paraId="6D3844C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22B28724"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5F740A1"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771E14"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C9CAF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D7B6C0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2ECE2C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4C58F3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14FCE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2376A1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EE8A7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43C0D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649D35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3D37AB1A" w14:textId="77777777" w:rsidTr="00F02CC1">
        <w:trPr>
          <w:trHeight w:val="240"/>
        </w:trPr>
        <w:tc>
          <w:tcPr>
            <w:tcW w:w="3560" w:type="dxa"/>
            <w:tcBorders>
              <w:top w:val="nil"/>
              <w:left w:val="nil"/>
              <w:bottom w:val="nil"/>
              <w:right w:val="nil"/>
            </w:tcBorders>
            <w:shd w:val="clear" w:color="auto" w:fill="auto"/>
            <w:noWrap/>
            <w:vAlign w:val="bottom"/>
            <w:hideMark/>
          </w:tcPr>
          <w:p w14:paraId="3297A98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7F502CF5"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1D9AFAF"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35B001"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ADF1A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1B6A1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BC265A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C1807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6A512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B87C5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88004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7EC33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C13C34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7515026D" w14:textId="77777777" w:rsidTr="00F02CC1">
        <w:trPr>
          <w:trHeight w:val="240"/>
        </w:trPr>
        <w:tc>
          <w:tcPr>
            <w:tcW w:w="3560" w:type="dxa"/>
            <w:tcBorders>
              <w:top w:val="nil"/>
              <w:left w:val="nil"/>
              <w:bottom w:val="nil"/>
              <w:right w:val="nil"/>
            </w:tcBorders>
            <w:shd w:val="clear" w:color="auto" w:fill="auto"/>
            <w:noWrap/>
            <w:vAlign w:val="bottom"/>
            <w:hideMark/>
          </w:tcPr>
          <w:p w14:paraId="1BABC74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2808EFE5"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9E7FCC1"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D86CC7"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0D1E11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B4FE2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8807D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DA1E14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4C4BA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7FEB8B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200C15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05C21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1F452B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31F900FE" w14:textId="77777777" w:rsidTr="00F02CC1">
        <w:trPr>
          <w:trHeight w:val="240"/>
        </w:trPr>
        <w:tc>
          <w:tcPr>
            <w:tcW w:w="3560" w:type="dxa"/>
            <w:tcBorders>
              <w:top w:val="nil"/>
              <w:left w:val="nil"/>
              <w:bottom w:val="nil"/>
              <w:right w:val="nil"/>
            </w:tcBorders>
            <w:shd w:val="clear" w:color="auto" w:fill="auto"/>
            <w:noWrap/>
            <w:vAlign w:val="bottom"/>
            <w:hideMark/>
          </w:tcPr>
          <w:p w14:paraId="420AFD4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3AA3FD17"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03122D6"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125086"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1A7E3E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DF93E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39BD1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18E43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F7F45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665A4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A2C62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9907B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FC98B7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2332D2C9" w14:textId="77777777" w:rsidTr="00F02CC1">
        <w:trPr>
          <w:trHeight w:val="240"/>
        </w:trPr>
        <w:tc>
          <w:tcPr>
            <w:tcW w:w="3560" w:type="dxa"/>
            <w:tcBorders>
              <w:top w:val="nil"/>
              <w:left w:val="nil"/>
              <w:bottom w:val="nil"/>
              <w:right w:val="nil"/>
            </w:tcBorders>
            <w:shd w:val="clear" w:color="auto" w:fill="auto"/>
            <w:noWrap/>
            <w:vAlign w:val="bottom"/>
            <w:hideMark/>
          </w:tcPr>
          <w:p w14:paraId="38A7EE2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D68653A"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9001CBD"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5B611E"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A9894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051AC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5E1FD6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C3CEA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7DAF1B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578FE8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DC89E0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464A7A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8165F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13131D23" w14:textId="77777777" w:rsidTr="00F02CC1">
        <w:trPr>
          <w:trHeight w:val="240"/>
        </w:trPr>
        <w:tc>
          <w:tcPr>
            <w:tcW w:w="3560" w:type="dxa"/>
            <w:tcBorders>
              <w:top w:val="nil"/>
              <w:left w:val="nil"/>
              <w:bottom w:val="nil"/>
              <w:right w:val="nil"/>
            </w:tcBorders>
            <w:shd w:val="clear" w:color="auto" w:fill="auto"/>
            <w:noWrap/>
            <w:vAlign w:val="bottom"/>
            <w:hideMark/>
          </w:tcPr>
          <w:p w14:paraId="6FCD394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2F1AD426"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34985C1"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9D0FB0"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6F8CD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C7B970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5EEAB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5E9D1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BE0B2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BD76D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84A9A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46DA1E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CE89E7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60A042D8" w14:textId="77777777" w:rsidTr="00F02CC1">
        <w:trPr>
          <w:trHeight w:val="240"/>
        </w:trPr>
        <w:tc>
          <w:tcPr>
            <w:tcW w:w="3560" w:type="dxa"/>
            <w:tcBorders>
              <w:top w:val="nil"/>
              <w:left w:val="nil"/>
              <w:bottom w:val="nil"/>
              <w:right w:val="nil"/>
            </w:tcBorders>
            <w:shd w:val="clear" w:color="auto" w:fill="auto"/>
            <w:noWrap/>
            <w:vAlign w:val="bottom"/>
            <w:hideMark/>
          </w:tcPr>
          <w:p w14:paraId="5F51712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526EA9CD"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A7505FF"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73F062"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D9DD6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0FB7B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07FEF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CDEE0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314C4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47E91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2C5815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FF3DE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F7486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5D160769" w14:textId="77777777" w:rsidTr="00F02CC1">
        <w:trPr>
          <w:trHeight w:val="240"/>
        </w:trPr>
        <w:tc>
          <w:tcPr>
            <w:tcW w:w="3560" w:type="dxa"/>
            <w:tcBorders>
              <w:top w:val="nil"/>
              <w:left w:val="nil"/>
              <w:bottom w:val="nil"/>
              <w:right w:val="nil"/>
            </w:tcBorders>
            <w:shd w:val="clear" w:color="auto" w:fill="auto"/>
            <w:noWrap/>
            <w:vAlign w:val="bottom"/>
            <w:hideMark/>
          </w:tcPr>
          <w:p w14:paraId="7F314C9B" w14:textId="23F60676" w:rsidR="00F02CC1" w:rsidRPr="00F02CC1" w:rsidRDefault="00F02CC1" w:rsidP="00F02CC1">
            <w:pPr>
              <w:spacing w:after="0" w:line="240" w:lineRule="auto"/>
              <w:jc w:val="left"/>
              <w:rPr>
                <w:rFonts w:ascii="Calibri" w:eastAsia="Times New Roman" w:hAnsi="Calibri" w:cs="Calibri"/>
                <w:color w:val="000000"/>
                <w:sz w:val="22"/>
                <w:lang w:eastAsia="ru-RU"/>
              </w:rPr>
            </w:pPr>
            <w:r w:rsidRPr="00F02CC1">
              <w:rPr>
                <w:rFonts w:ascii="Calibri" w:eastAsia="Times New Roman" w:hAnsi="Calibri" w:cs="Calibri"/>
                <w:noProof/>
                <w:color w:val="000000"/>
                <w:sz w:val="22"/>
                <w:lang w:eastAsia="ru-RU"/>
              </w:rPr>
              <w:drawing>
                <wp:anchor distT="0" distB="0" distL="114300" distR="114300" simplePos="0" relativeHeight="251672576" behindDoc="0" locked="0" layoutInCell="1" allowOverlap="1" wp14:anchorId="31502807" wp14:editId="74B51752">
                  <wp:simplePos x="0" y="0"/>
                  <wp:positionH relativeFrom="column">
                    <wp:posOffset>0</wp:posOffset>
                  </wp:positionH>
                  <wp:positionV relativeFrom="paragraph">
                    <wp:posOffset>137160</wp:posOffset>
                  </wp:positionV>
                  <wp:extent cx="4351020" cy="1394460"/>
                  <wp:effectExtent l="0" t="0" r="11430" b="15240"/>
                  <wp:wrapNone/>
                  <wp:docPr id="4" name="Диаграмма 4">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C4F2145F-10B4-4AB7-8B05-62B9E87954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F02CC1">
              <w:rPr>
                <w:rFonts w:ascii="Calibri" w:eastAsia="Times New Roman" w:hAnsi="Calibri" w:cs="Calibri"/>
                <w:noProof/>
                <w:color w:val="000000"/>
                <w:sz w:val="22"/>
                <w:lang w:eastAsia="ru-RU"/>
              </w:rPr>
              <w:drawing>
                <wp:anchor distT="0" distB="0" distL="114300" distR="114300" simplePos="0" relativeHeight="251673600" behindDoc="0" locked="0" layoutInCell="1" allowOverlap="1" wp14:anchorId="6B1C6577" wp14:editId="624C93C2">
                  <wp:simplePos x="0" y="0"/>
                  <wp:positionH relativeFrom="column">
                    <wp:posOffset>4480560</wp:posOffset>
                  </wp:positionH>
                  <wp:positionV relativeFrom="paragraph">
                    <wp:posOffset>152400</wp:posOffset>
                  </wp:positionV>
                  <wp:extent cx="4335780" cy="1386840"/>
                  <wp:effectExtent l="0" t="0" r="7620" b="3810"/>
                  <wp:wrapNone/>
                  <wp:docPr id="6" name="Диаграмма 6">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64982691-C6E6-44C5-A5BD-8C005DAEA0AC}"/>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560"/>
            </w:tblGrid>
            <w:tr w:rsidR="00F02CC1" w:rsidRPr="00F02CC1" w14:paraId="4C158F99" w14:textId="77777777">
              <w:trPr>
                <w:trHeight w:val="240"/>
                <w:tblCellSpacing w:w="0" w:type="dxa"/>
              </w:trPr>
              <w:tc>
                <w:tcPr>
                  <w:tcW w:w="3560" w:type="dxa"/>
                  <w:tcBorders>
                    <w:top w:val="nil"/>
                    <w:left w:val="nil"/>
                    <w:bottom w:val="nil"/>
                    <w:right w:val="nil"/>
                  </w:tcBorders>
                  <w:shd w:val="clear" w:color="auto" w:fill="auto"/>
                  <w:noWrap/>
                  <w:vAlign w:val="bottom"/>
                  <w:hideMark/>
                </w:tcPr>
                <w:p w14:paraId="2154C4FB" w14:textId="77777777" w:rsidR="00F02CC1" w:rsidRPr="00F02CC1" w:rsidRDefault="00F02CC1" w:rsidP="00F02CC1">
                  <w:pPr>
                    <w:spacing w:after="0" w:line="240" w:lineRule="auto"/>
                    <w:jc w:val="left"/>
                    <w:rPr>
                      <w:rFonts w:ascii="Calibri" w:eastAsia="Times New Roman" w:hAnsi="Calibri" w:cs="Calibri"/>
                      <w:color w:val="000000"/>
                      <w:sz w:val="22"/>
                      <w:lang w:eastAsia="ru-RU"/>
                    </w:rPr>
                  </w:pPr>
                </w:p>
              </w:tc>
            </w:tr>
          </w:tbl>
          <w:p w14:paraId="7232C62F" w14:textId="77777777" w:rsidR="00F02CC1" w:rsidRPr="00F02CC1" w:rsidRDefault="00F02CC1" w:rsidP="00F02CC1">
            <w:pPr>
              <w:spacing w:after="0" w:line="240" w:lineRule="auto"/>
              <w:jc w:val="left"/>
              <w:rPr>
                <w:rFonts w:ascii="Calibri" w:eastAsia="Times New Roman" w:hAnsi="Calibri" w:cs="Calibri"/>
                <w:color w:val="000000"/>
                <w:sz w:val="22"/>
                <w:lang w:eastAsia="ru-RU"/>
              </w:rPr>
            </w:pPr>
          </w:p>
        </w:tc>
        <w:tc>
          <w:tcPr>
            <w:tcW w:w="920" w:type="dxa"/>
            <w:tcBorders>
              <w:top w:val="nil"/>
              <w:left w:val="nil"/>
              <w:bottom w:val="nil"/>
              <w:right w:val="nil"/>
            </w:tcBorders>
            <w:shd w:val="clear" w:color="auto" w:fill="auto"/>
            <w:noWrap/>
            <w:vAlign w:val="bottom"/>
            <w:hideMark/>
          </w:tcPr>
          <w:p w14:paraId="20E9DE9B"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70D9894"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FA34F69"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2A73B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A5339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B88C4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EA85F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23210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B7463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0D6DB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636049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15B77F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12B1D4A0" w14:textId="77777777" w:rsidTr="00F02CC1">
        <w:trPr>
          <w:trHeight w:val="240"/>
        </w:trPr>
        <w:tc>
          <w:tcPr>
            <w:tcW w:w="3560" w:type="dxa"/>
            <w:tcBorders>
              <w:top w:val="nil"/>
              <w:left w:val="nil"/>
              <w:bottom w:val="nil"/>
              <w:right w:val="nil"/>
            </w:tcBorders>
            <w:shd w:val="clear" w:color="auto" w:fill="auto"/>
            <w:noWrap/>
            <w:vAlign w:val="bottom"/>
            <w:hideMark/>
          </w:tcPr>
          <w:p w14:paraId="3127287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4648A849"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C6CDBCC"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3914CD"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DFC15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08B0F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79104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173326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60E6B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F7EEF4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ADCAD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4A4F8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D8B55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4C22A765" w14:textId="77777777" w:rsidTr="00F02CC1">
        <w:trPr>
          <w:trHeight w:val="240"/>
        </w:trPr>
        <w:tc>
          <w:tcPr>
            <w:tcW w:w="3560" w:type="dxa"/>
            <w:tcBorders>
              <w:top w:val="nil"/>
              <w:left w:val="nil"/>
              <w:bottom w:val="nil"/>
              <w:right w:val="nil"/>
            </w:tcBorders>
            <w:shd w:val="clear" w:color="auto" w:fill="auto"/>
            <w:noWrap/>
            <w:vAlign w:val="bottom"/>
            <w:hideMark/>
          </w:tcPr>
          <w:p w14:paraId="4B36C7E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0FA0CC15"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6C1F435"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9C26007"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0EAF76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215AC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7A40E2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C0FA0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44363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4E159E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4432FB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08B354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88F4C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0AA2A716" w14:textId="77777777" w:rsidTr="00F02CC1">
        <w:trPr>
          <w:trHeight w:val="240"/>
        </w:trPr>
        <w:tc>
          <w:tcPr>
            <w:tcW w:w="3560" w:type="dxa"/>
            <w:tcBorders>
              <w:top w:val="nil"/>
              <w:left w:val="nil"/>
              <w:bottom w:val="nil"/>
              <w:right w:val="nil"/>
            </w:tcBorders>
            <w:shd w:val="clear" w:color="auto" w:fill="auto"/>
            <w:noWrap/>
            <w:vAlign w:val="bottom"/>
            <w:hideMark/>
          </w:tcPr>
          <w:p w14:paraId="687C9D4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0FAA0FCD"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A2CD3A3"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BFD579"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6D8B2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811FE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B0CF2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1090CC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3AF0F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73A73E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7CD4F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02A0C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DDFF9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31E5C368" w14:textId="77777777" w:rsidTr="00F02CC1">
        <w:trPr>
          <w:trHeight w:val="240"/>
        </w:trPr>
        <w:tc>
          <w:tcPr>
            <w:tcW w:w="3560" w:type="dxa"/>
            <w:tcBorders>
              <w:top w:val="nil"/>
              <w:left w:val="nil"/>
              <w:bottom w:val="nil"/>
              <w:right w:val="nil"/>
            </w:tcBorders>
            <w:shd w:val="clear" w:color="auto" w:fill="auto"/>
            <w:noWrap/>
            <w:vAlign w:val="bottom"/>
            <w:hideMark/>
          </w:tcPr>
          <w:p w14:paraId="1CF0B41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59387EB6"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761EF1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1E69E6"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0D171E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0B5A1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48D41B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1FA77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68FFE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2D780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61EF0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1C5ED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46E98B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7FA43647" w14:textId="77777777" w:rsidTr="00F02CC1">
        <w:trPr>
          <w:trHeight w:val="240"/>
        </w:trPr>
        <w:tc>
          <w:tcPr>
            <w:tcW w:w="3560" w:type="dxa"/>
            <w:tcBorders>
              <w:top w:val="nil"/>
              <w:left w:val="nil"/>
              <w:bottom w:val="nil"/>
              <w:right w:val="nil"/>
            </w:tcBorders>
            <w:shd w:val="clear" w:color="auto" w:fill="auto"/>
            <w:noWrap/>
            <w:vAlign w:val="bottom"/>
            <w:hideMark/>
          </w:tcPr>
          <w:p w14:paraId="56862A3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740EA472"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0C79E26"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50B1802"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A4D67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C4C05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12AD8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98068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3F7E3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DA435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5683D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0DFA5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49F76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54CCAC1A" w14:textId="77777777" w:rsidTr="00F02CC1">
        <w:trPr>
          <w:trHeight w:val="240"/>
        </w:trPr>
        <w:tc>
          <w:tcPr>
            <w:tcW w:w="3560" w:type="dxa"/>
            <w:tcBorders>
              <w:top w:val="nil"/>
              <w:left w:val="nil"/>
              <w:bottom w:val="nil"/>
              <w:right w:val="nil"/>
            </w:tcBorders>
            <w:shd w:val="clear" w:color="auto" w:fill="auto"/>
            <w:noWrap/>
            <w:vAlign w:val="bottom"/>
            <w:hideMark/>
          </w:tcPr>
          <w:p w14:paraId="59C32D2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2FA88956"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FA9835A"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5210F1A"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04D389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80615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122AC2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334FC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893A1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85B32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35FD1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3B17BF"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0AE3A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1CCD4A4E" w14:textId="77777777" w:rsidTr="00F02CC1">
        <w:trPr>
          <w:trHeight w:val="240"/>
        </w:trPr>
        <w:tc>
          <w:tcPr>
            <w:tcW w:w="3560" w:type="dxa"/>
            <w:tcBorders>
              <w:top w:val="nil"/>
              <w:left w:val="nil"/>
              <w:bottom w:val="nil"/>
              <w:right w:val="nil"/>
            </w:tcBorders>
            <w:shd w:val="clear" w:color="auto" w:fill="auto"/>
            <w:noWrap/>
            <w:vAlign w:val="bottom"/>
            <w:hideMark/>
          </w:tcPr>
          <w:p w14:paraId="4AF335E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F673A80"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63C360F"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F2DD81"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28619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350C3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22677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E7C64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AF46E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3EBD1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E9F52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6E970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FA5F5A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7B27D07B" w14:textId="77777777" w:rsidTr="00F02CC1">
        <w:trPr>
          <w:trHeight w:val="240"/>
        </w:trPr>
        <w:tc>
          <w:tcPr>
            <w:tcW w:w="3560" w:type="dxa"/>
            <w:tcBorders>
              <w:top w:val="nil"/>
              <w:left w:val="nil"/>
              <w:bottom w:val="nil"/>
              <w:right w:val="nil"/>
            </w:tcBorders>
            <w:shd w:val="clear" w:color="auto" w:fill="auto"/>
            <w:noWrap/>
            <w:vAlign w:val="bottom"/>
            <w:hideMark/>
          </w:tcPr>
          <w:p w14:paraId="0AA84EF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75E9BE74"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33C63D9"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CF5179"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75806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CBA30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3ABC9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62577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C1FDF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B39598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22CF32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78E7D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635104"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7369B3CA" w14:textId="77777777" w:rsidTr="00F02CC1">
        <w:trPr>
          <w:trHeight w:val="240"/>
        </w:trPr>
        <w:tc>
          <w:tcPr>
            <w:tcW w:w="3560" w:type="dxa"/>
            <w:tcBorders>
              <w:top w:val="nil"/>
              <w:left w:val="nil"/>
              <w:bottom w:val="nil"/>
              <w:right w:val="nil"/>
            </w:tcBorders>
            <w:shd w:val="clear" w:color="auto" w:fill="auto"/>
            <w:noWrap/>
            <w:vAlign w:val="bottom"/>
            <w:hideMark/>
          </w:tcPr>
          <w:p w14:paraId="4175F5B5"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55FFC17"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E56E84E"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1ACC08"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1224A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513E02B"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8BCDD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65042D"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5E265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F191F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79EA68"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224F4E"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5492DAA"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r w:rsidR="00F02CC1" w:rsidRPr="00F02CC1" w14:paraId="649B6AFC" w14:textId="77777777" w:rsidTr="00F02CC1">
        <w:trPr>
          <w:trHeight w:val="240"/>
        </w:trPr>
        <w:tc>
          <w:tcPr>
            <w:tcW w:w="3560" w:type="dxa"/>
            <w:tcBorders>
              <w:top w:val="nil"/>
              <w:left w:val="nil"/>
              <w:bottom w:val="nil"/>
              <w:right w:val="nil"/>
            </w:tcBorders>
            <w:shd w:val="clear" w:color="auto" w:fill="auto"/>
            <w:noWrap/>
            <w:vAlign w:val="bottom"/>
            <w:hideMark/>
          </w:tcPr>
          <w:p w14:paraId="39232ED7"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5C8BBA9"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0D3F5CB"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895DCF" w14:textId="77777777" w:rsidR="00F02CC1" w:rsidRPr="00F02CC1" w:rsidRDefault="00F02CC1" w:rsidP="00F02CC1">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E0D21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E7F0C1"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0BEB6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52158C"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117AF2"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FA65CA6"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3D11C3"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DDF4E49"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CB4ED0" w14:textId="77777777" w:rsidR="00F02CC1" w:rsidRPr="00F02CC1" w:rsidRDefault="00F02CC1" w:rsidP="00F02CC1">
            <w:pPr>
              <w:spacing w:after="0" w:line="240" w:lineRule="auto"/>
              <w:jc w:val="right"/>
              <w:rPr>
                <w:rFonts w:ascii="Times New Roman" w:eastAsia="Times New Roman" w:hAnsi="Times New Roman" w:cs="Times New Roman"/>
                <w:sz w:val="20"/>
                <w:szCs w:val="20"/>
                <w:lang w:eastAsia="ru-RU"/>
              </w:rPr>
            </w:pPr>
          </w:p>
        </w:tc>
      </w:tr>
    </w:tbl>
    <w:p w14:paraId="4F88E138" w14:textId="77777777" w:rsidR="002F17F6" w:rsidRDefault="002F17F6" w:rsidP="002F17F6"/>
    <w:sectPr w:rsidR="002F17F6" w:rsidSect="002F17F6">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3089E" w14:textId="77777777" w:rsidR="00165754" w:rsidRDefault="00165754" w:rsidP="002F17F6">
      <w:pPr>
        <w:spacing w:after="0" w:line="240" w:lineRule="auto"/>
      </w:pPr>
      <w:r>
        <w:separator/>
      </w:r>
    </w:p>
  </w:endnote>
  <w:endnote w:type="continuationSeparator" w:id="0">
    <w:p w14:paraId="729D7B95" w14:textId="77777777" w:rsidR="00165754" w:rsidRDefault="00165754" w:rsidP="002F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637497"/>
      <w:docPartObj>
        <w:docPartGallery w:val="Page Numbers (Bottom of Page)"/>
        <w:docPartUnique/>
      </w:docPartObj>
    </w:sdtPr>
    <w:sdtContent>
      <w:p w14:paraId="741C38B6" w14:textId="737FE996" w:rsidR="005C59D7" w:rsidRDefault="005C59D7" w:rsidP="002F17F6">
        <w:pPr>
          <w:pStyle w:val="a8"/>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18472"/>
      <w:docPartObj>
        <w:docPartGallery w:val="Page Numbers (Bottom of Page)"/>
        <w:docPartUnique/>
      </w:docPartObj>
    </w:sdtPr>
    <w:sdtContent>
      <w:p w14:paraId="657E4FF6" w14:textId="77777777" w:rsidR="005C59D7" w:rsidRDefault="005C59D7" w:rsidP="002F17F6">
        <w:pPr>
          <w:pStyle w:val="a8"/>
          <w:jc w:val="right"/>
        </w:pPr>
        <w:r>
          <w:fldChar w:fldCharType="begin"/>
        </w:r>
        <w:r>
          <w:instrText>PAGE   \* MERGEFORMAT</w:instrText>
        </w:r>
        <w:r>
          <w:fldChar w:fldCharType="separate"/>
        </w:r>
        <w:r w:rsidR="00A2351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B4CC4" w14:textId="77777777" w:rsidR="00165754" w:rsidRDefault="00165754" w:rsidP="002F17F6">
      <w:pPr>
        <w:spacing w:after="0" w:line="240" w:lineRule="auto"/>
      </w:pPr>
      <w:r>
        <w:separator/>
      </w:r>
    </w:p>
  </w:footnote>
  <w:footnote w:type="continuationSeparator" w:id="0">
    <w:p w14:paraId="6F77498E" w14:textId="77777777" w:rsidR="00165754" w:rsidRDefault="00165754" w:rsidP="002F1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7C25" w14:textId="372032DD" w:rsidR="005C59D7" w:rsidRDefault="005C59D7" w:rsidP="00C223D8">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190"/>
    <w:multiLevelType w:val="hybridMultilevel"/>
    <w:tmpl w:val="CC267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092C19"/>
    <w:multiLevelType w:val="hybridMultilevel"/>
    <w:tmpl w:val="D256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C17C2"/>
    <w:multiLevelType w:val="hybridMultilevel"/>
    <w:tmpl w:val="26DAE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2180F"/>
    <w:multiLevelType w:val="multilevel"/>
    <w:tmpl w:val="0E285E40"/>
    <w:lvl w:ilvl="0">
      <w:start w:val="1"/>
      <w:numFmt w:val="decimal"/>
      <w:pStyle w:val="1"/>
      <w:lvlText w:val="%1."/>
      <w:lvlJc w:val="left"/>
      <w:pPr>
        <w:ind w:left="851" w:hanging="851"/>
      </w:pPr>
      <w:rPr>
        <w:rFonts w:hint="default"/>
      </w:rPr>
    </w:lvl>
    <w:lvl w:ilvl="1">
      <w:start w:val="1"/>
      <w:numFmt w:val="decimal"/>
      <w:pStyle w:val="2"/>
      <w:lvlText w:val="%1.%2."/>
      <w:lvlJc w:val="left"/>
      <w:pPr>
        <w:ind w:left="851" w:hanging="851"/>
      </w:pPr>
      <w:rPr>
        <w:rFonts w:hint="default"/>
      </w:rPr>
    </w:lvl>
    <w:lvl w:ilvl="2">
      <w:start w:val="1"/>
      <w:numFmt w:val="decimal"/>
      <w:pStyle w:val="3"/>
      <w:lvlText w:val="%1.%2.%3."/>
      <w:lvlJc w:val="left"/>
      <w:pPr>
        <w:ind w:left="851" w:hanging="851"/>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15:restartNumberingAfterBreak="0">
    <w:nsid w:val="33476634"/>
    <w:multiLevelType w:val="hybridMultilevel"/>
    <w:tmpl w:val="486E0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A43760"/>
    <w:multiLevelType w:val="hybridMultilevel"/>
    <w:tmpl w:val="4DE60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72A7B25"/>
    <w:multiLevelType w:val="hybridMultilevel"/>
    <w:tmpl w:val="3F482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AD"/>
    <w:rsid w:val="000F1C4B"/>
    <w:rsid w:val="000F67FC"/>
    <w:rsid w:val="001004DC"/>
    <w:rsid w:val="001370F8"/>
    <w:rsid w:val="00150170"/>
    <w:rsid w:val="00165754"/>
    <w:rsid w:val="0017743D"/>
    <w:rsid w:val="001A1F0D"/>
    <w:rsid w:val="0026583E"/>
    <w:rsid w:val="002B3F50"/>
    <w:rsid w:val="002F17F6"/>
    <w:rsid w:val="002F5074"/>
    <w:rsid w:val="00365899"/>
    <w:rsid w:val="00382D72"/>
    <w:rsid w:val="003E367C"/>
    <w:rsid w:val="00400EFC"/>
    <w:rsid w:val="00427646"/>
    <w:rsid w:val="004D7FFD"/>
    <w:rsid w:val="00524388"/>
    <w:rsid w:val="00550EA1"/>
    <w:rsid w:val="005A6DC6"/>
    <w:rsid w:val="005C59D7"/>
    <w:rsid w:val="00600A68"/>
    <w:rsid w:val="00634B6D"/>
    <w:rsid w:val="006C4551"/>
    <w:rsid w:val="006C4A40"/>
    <w:rsid w:val="0071010B"/>
    <w:rsid w:val="0077223A"/>
    <w:rsid w:val="00772CBD"/>
    <w:rsid w:val="00810F6D"/>
    <w:rsid w:val="00852548"/>
    <w:rsid w:val="008A5CF6"/>
    <w:rsid w:val="008E4DA8"/>
    <w:rsid w:val="008F1FD4"/>
    <w:rsid w:val="00906EEB"/>
    <w:rsid w:val="00914B65"/>
    <w:rsid w:val="00922D5E"/>
    <w:rsid w:val="00930106"/>
    <w:rsid w:val="009314D5"/>
    <w:rsid w:val="009B3734"/>
    <w:rsid w:val="00A126EB"/>
    <w:rsid w:val="00A2351A"/>
    <w:rsid w:val="00A63892"/>
    <w:rsid w:val="00A7200D"/>
    <w:rsid w:val="00A75700"/>
    <w:rsid w:val="00AD6CB0"/>
    <w:rsid w:val="00AE14B9"/>
    <w:rsid w:val="00B02D44"/>
    <w:rsid w:val="00B070EC"/>
    <w:rsid w:val="00B82974"/>
    <w:rsid w:val="00C17027"/>
    <w:rsid w:val="00C211AE"/>
    <w:rsid w:val="00C223D8"/>
    <w:rsid w:val="00C25C81"/>
    <w:rsid w:val="00C31F89"/>
    <w:rsid w:val="00C92C50"/>
    <w:rsid w:val="00D14934"/>
    <w:rsid w:val="00E85E30"/>
    <w:rsid w:val="00E97892"/>
    <w:rsid w:val="00F02CC1"/>
    <w:rsid w:val="00F131E2"/>
    <w:rsid w:val="00F4314D"/>
    <w:rsid w:val="00F56FAD"/>
    <w:rsid w:val="00F6525E"/>
    <w:rsid w:val="00FD2EF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0CC3D"/>
  <w15:chartTrackingRefBased/>
  <w15:docId w15:val="{70B0405E-7710-4F52-B5C5-50589033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700"/>
    <w:pPr>
      <w:spacing w:line="312" w:lineRule="auto"/>
      <w:jc w:val="both"/>
    </w:pPr>
    <w:rPr>
      <w:sz w:val="28"/>
    </w:rPr>
  </w:style>
  <w:style w:type="paragraph" w:styleId="1">
    <w:name w:val="heading 1"/>
    <w:basedOn w:val="a"/>
    <w:next w:val="a"/>
    <w:link w:val="10"/>
    <w:uiPriority w:val="9"/>
    <w:qFormat/>
    <w:rsid w:val="00922D5E"/>
    <w:pPr>
      <w:keepNext/>
      <w:keepLines/>
      <w:pageBreakBefore/>
      <w:numPr>
        <w:numId w:val="1"/>
      </w:numPr>
      <w:spacing w:after="360"/>
      <w:outlineLvl w:val="0"/>
    </w:pPr>
    <w:rPr>
      <w:rFonts w:asciiTheme="majorHAnsi" w:eastAsiaTheme="majorEastAsia" w:hAnsiTheme="majorHAnsi" w:cstheme="majorBidi"/>
      <w:b/>
      <w:color w:val="0293DF"/>
      <w:sz w:val="52"/>
      <w:szCs w:val="32"/>
    </w:rPr>
  </w:style>
  <w:style w:type="paragraph" w:styleId="2">
    <w:name w:val="heading 2"/>
    <w:basedOn w:val="a"/>
    <w:next w:val="a"/>
    <w:link w:val="20"/>
    <w:uiPriority w:val="9"/>
    <w:unhideWhenUsed/>
    <w:qFormat/>
    <w:rsid w:val="00AD6CB0"/>
    <w:pPr>
      <w:keepNext/>
      <w:keepLines/>
      <w:numPr>
        <w:ilvl w:val="1"/>
        <w:numId w:val="1"/>
      </w:numPr>
      <w:spacing w:before="360" w:after="240"/>
      <w:outlineLvl w:val="1"/>
    </w:pPr>
    <w:rPr>
      <w:rFonts w:asciiTheme="majorHAnsi" w:eastAsiaTheme="majorEastAsia" w:hAnsiTheme="majorHAnsi" w:cstheme="majorBidi"/>
      <w:b/>
      <w:color w:val="595959" w:themeColor="text1" w:themeTint="A6"/>
      <w:sz w:val="40"/>
      <w:szCs w:val="26"/>
    </w:rPr>
  </w:style>
  <w:style w:type="paragraph" w:styleId="3">
    <w:name w:val="heading 3"/>
    <w:basedOn w:val="a"/>
    <w:next w:val="a"/>
    <w:link w:val="30"/>
    <w:uiPriority w:val="9"/>
    <w:unhideWhenUsed/>
    <w:qFormat/>
    <w:rsid w:val="00F56FAD"/>
    <w:pPr>
      <w:keepNext/>
      <w:keepLines/>
      <w:numPr>
        <w:ilvl w:val="2"/>
        <w:numId w:val="1"/>
      </w:numPr>
      <w:spacing w:before="360" w:after="240"/>
      <w:outlineLvl w:val="2"/>
    </w:pPr>
    <w:rPr>
      <w:rFonts w:asciiTheme="majorHAnsi" w:eastAsiaTheme="majorEastAsia" w:hAnsiTheme="majorHAnsi" w:cstheme="majorBidi"/>
      <w:b/>
      <w:szCs w:val="24"/>
    </w:rPr>
  </w:style>
  <w:style w:type="paragraph" w:styleId="4">
    <w:name w:val="heading 4"/>
    <w:basedOn w:val="a"/>
    <w:next w:val="a"/>
    <w:link w:val="40"/>
    <w:uiPriority w:val="9"/>
    <w:semiHidden/>
    <w:unhideWhenUsed/>
    <w:qFormat/>
    <w:rsid w:val="00F56FA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F56FA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56FA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F56FA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F56FA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F56FA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D5E"/>
    <w:rPr>
      <w:rFonts w:asciiTheme="majorHAnsi" w:eastAsiaTheme="majorEastAsia" w:hAnsiTheme="majorHAnsi" w:cstheme="majorBidi"/>
      <w:b/>
      <w:color w:val="0293DF"/>
      <w:sz w:val="52"/>
      <w:szCs w:val="32"/>
    </w:rPr>
  </w:style>
  <w:style w:type="character" w:customStyle="1" w:styleId="20">
    <w:name w:val="Заголовок 2 Знак"/>
    <w:basedOn w:val="a0"/>
    <w:link w:val="2"/>
    <w:uiPriority w:val="9"/>
    <w:rsid w:val="00AD6CB0"/>
    <w:rPr>
      <w:rFonts w:asciiTheme="majorHAnsi" w:eastAsiaTheme="majorEastAsia" w:hAnsiTheme="majorHAnsi" w:cstheme="majorBidi"/>
      <w:b/>
      <w:color w:val="595959" w:themeColor="text1" w:themeTint="A6"/>
      <w:sz w:val="40"/>
      <w:szCs w:val="26"/>
    </w:rPr>
  </w:style>
  <w:style w:type="character" w:customStyle="1" w:styleId="30">
    <w:name w:val="Заголовок 3 Знак"/>
    <w:basedOn w:val="a0"/>
    <w:link w:val="3"/>
    <w:uiPriority w:val="9"/>
    <w:rsid w:val="00F56FAD"/>
    <w:rPr>
      <w:rFonts w:asciiTheme="majorHAnsi" w:eastAsiaTheme="majorEastAsia" w:hAnsiTheme="majorHAnsi" w:cstheme="majorBidi"/>
      <w:b/>
      <w:sz w:val="28"/>
      <w:szCs w:val="24"/>
    </w:rPr>
  </w:style>
  <w:style w:type="character" w:customStyle="1" w:styleId="40">
    <w:name w:val="Заголовок 4 Знак"/>
    <w:basedOn w:val="a0"/>
    <w:link w:val="4"/>
    <w:uiPriority w:val="9"/>
    <w:semiHidden/>
    <w:rsid w:val="00F56FAD"/>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0"/>
    <w:link w:val="5"/>
    <w:uiPriority w:val="9"/>
    <w:semiHidden/>
    <w:rsid w:val="00F56FAD"/>
    <w:rPr>
      <w:rFonts w:asciiTheme="majorHAnsi" w:eastAsiaTheme="majorEastAsia" w:hAnsiTheme="majorHAnsi" w:cstheme="majorBidi"/>
      <w:color w:val="2F5496" w:themeColor="accent1" w:themeShade="BF"/>
      <w:sz w:val="24"/>
    </w:rPr>
  </w:style>
  <w:style w:type="character" w:customStyle="1" w:styleId="60">
    <w:name w:val="Заголовок 6 Знак"/>
    <w:basedOn w:val="a0"/>
    <w:link w:val="6"/>
    <w:uiPriority w:val="9"/>
    <w:semiHidden/>
    <w:rsid w:val="00F56FAD"/>
    <w:rPr>
      <w:rFonts w:asciiTheme="majorHAnsi" w:eastAsiaTheme="majorEastAsia" w:hAnsiTheme="majorHAnsi" w:cstheme="majorBidi"/>
      <w:color w:val="1F3763" w:themeColor="accent1" w:themeShade="7F"/>
      <w:sz w:val="24"/>
    </w:rPr>
  </w:style>
  <w:style w:type="character" w:customStyle="1" w:styleId="70">
    <w:name w:val="Заголовок 7 Знак"/>
    <w:basedOn w:val="a0"/>
    <w:link w:val="7"/>
    <w:uiPriority w:val="9"/>
    <w:semiHidden/>
    <w:rsid w:val="00F56FAD"/>
    <w:rPr>
      <w:rFonts w:asciiTheme="majorHAnsi" w:eastAsiaTheme="majorEastAsia" w:hAnsiTheme="majorHAnsi" w:cstheme="majorBidi"/>
      <w:i/>
      <w:iCs/>
      <w:color w:val="1F3763" w:themeColor="accent1" w:themeShade="7F"/>
      <w:sz w:val="24"/>
    </w:rPr>
  </w:style>
  <w:style w:type="character" w:customStyle="1" w:styleId="80">
    <w:name w:val="Заголовок 8 Знак"/>
    <w:basedOn w:val="a0"/>
    <w:link w:val="8"/>
    <w:uiPriority w:val="9"/>
    <w:semiHidden/>
    <w:rsid w:val="00F56FA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F56FAD"/>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F6525E"/>
    <w:pPr>
      <w:ind w:left="720"/>
      <w:contextualSpacing/>
    </w:pPr>
  </w:style>
  <w:style w:type="table" w:styleId="a4">
    <w:name w:val="Table Grid"/>
    <w:basedOn w:val="a1"/>
    <w:uiPriority w:val="39"/>
    <w:rsid w:val="0092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2F17F6"/>
    <w:pPr>
      <w:spacing w:before="120" w:after="120"/>
    </w:pPr>
    <w:rPr>
      <w:b/>
      <w:bCs/>
      <w:caps/>
      <w:sz w:val="20"/>
      <w:szCs w:val="20"/>
    </w:rPr>
  </w:style>
  <w:style w:type="paragraph" w:styleId="21">
    <w:name w:val="toc 2"/>
    <w:basedOn w:val="a"/>
    <w:next w:val="a"/>
    <w:autoRedefine/>
    <w:uiPriority w:val="39"/>
    <w:unhideWhenUsed/>
    <w:rsid w:val="002F17F6"/>
    <w:pPr>
      <w:spacing w:after="0"/>
      <w:ind w:left="280"/>
    </w:pPr>
    <w:rPr>
      <w:smallCaps/>
      <w:sz w:val="20"/>
      <w:szCs w:val="20"/>
    </w:rPr>
  </w:style>
  <w:style w:type="paragraph" w:styleId="31">
    <w:name w:val="toc 3"/>
    <w:basedOn w:val="a"/>
    <w:next w:val="a"/>
    <w:autoRedefine/>
    <w:uiPriority w:val="39"/>
    <w:unhideWhenUsed/>
    <w:rsid w:val="002F17F6"/>
    <w:pPr>
      <w:spacing w:after="0"/>
      <w:ind w:left="560"/>
    </w:pPr>
    <w:rPr>
      <w:i/>
      <w:iCs/>
      <w:sz w:val="20"/>
      <w:szCs w:val="20"/>
    </w:rPr>
  </w:style>
  <w:style w:type="paragraph" w:styleId="41">
    <w:name w:val="toc 4"/>
    <w:basedOn w:val="a"/>
    <w:next w:val="a"/>
    <w:autoRedefine/>
    <w:uiPriority w:val="39"/>
    <w:unhideWhenUsed/>
    <w:rsid w:val="002F17F6"/>
    <w:pPr>
      <w:spacing w:after="0"/>
      <w:ind w:left="840"/>
    </w:pPr>
    <w:rPr>
      <w:sz w:val="18"/>
      <w:szCs w:val="18"/>
    </w:rPr>
  </w:style>
  <w:style w:type="paragraph" w:styleId="51">
    <w:name w:val="toc 5"/>
    <w:basedOn w:val="a"/>
    <w:next w:val="a"/>
    <w:autoRedefine/>
    <w:uiPriority w:val="39"/>
    <w:unhideWhenUsed/>
    <w:rsid w:val="002F17F6"/>
    <w:pPr>
      <w:spacing w:after="0"/>
      <w:ind w:left="1120"/>
    </w:pPr>
    <w:rPr>
      <w:sz w:val="18"/>
      <w:szCs w:val="18"/>
    </w:rPr>
  </w:style>
  <w:style w:type="paragraph" w:styleId="61">
    <w:name w:val="toc 6"/>
    <w:basedOn w:val="a"/>
    <w:next w:val="a"/>
    <w:autoRedefine/>
    <w:uiPriority w:val="39"/>
    <w:unhideWhenUsed/>
    <w:rsid w:val="002F17F6"/>
    <w:pPr>
      <w:spacing w:after="0"/>
      <w:ind w:left="1400"/>
    </w:pPr>
    <w:rPr>
      <w:sz w:val="18"/>
      <w:szCs w:val="18"/>
    </w:rPr>
  </w:style>
  <w:style w:type="paragraph" w:styleId="71">
    <w:name w:val="toc 7"/>
    <w:basedOn w:val="a"/>
    <w:next w:val="a"/>
    <w:autoRedefine/>
    <w:uiPriority w:val="39"/>
    <w:unhideWhenUsed/>
    <w:rsid w:val="002F17F6"/>
    <w:pPr>
      <w:spacing w:after="0"/>
      <w:ind w:left="1680"/>
    </w:pPr>
    <w:rPr>
      <w:sz w:val="18"/>
      <w:szCs w:val="18"/>
    </w:rPr>
  </w:style>
  <w:style w:type="paragraph" w:styleId="81">
    <w:name w:val="toc 8"/>
    <w:basedOn w:val="a"/>
    <w:next w:val="a"/>
    <w:autoRedefine/>
    <w:uiPriority w:val="39"/>
    <w:unhideWhenUsed/>
    <w:rsid w:val="002F17F6"/>
    <w:pPr>
      <w:spacing w:after="0"/>
      <w:ind w:left="1960"/>
    </w:pPr>
    <w:rPr>
      <w:sz w:val="18"/>
      <w:szCs w:val="18"/>
    </w:rPr>
  </w:style>
  <w:style w:type="paragraph" w:styleId="91">
    <w:name w:val="toc 9"/>
    <w:basedOn w:val="a"/>
    <w:next w:val="a"/>
    <w:autoRedefine/>
    <w:uiPriority w:val="39"/>
    <w:unhideWhenUsed/>
    <w:rsid w:val="002F17F6"/>
    <w:pPr>
      <w:spacing w:after="0"/>
      <w:ind w:left="2240"/>
    </w:pPr>
    <w:rPr>
      <w:sz w:val="18"/>
      <w:szCs w:val="18"/>
    </w:rPr>
  </w:style>
  <w:style w:type="character" w:styleId="a5">
    <w:name w:val="Hyperlink"/>
    <w:basedOn w:val="a0"/>
    <w:uiPriority w:val="99"/>
    <w:unhideWhenUsed/>
    <w:rsid w:val="002F17F6"/>
    <w:rPr>
      <w:color w:val="0563C1" w:themeColor="hyperlink"/>
      <w:u w:val="single"/>
    </w:rPr>
  </w:style>
  <w:style w:type="paragraph" w:styleId="a6">
    <w:name w:val="header"/>
    <w:basedOn w:val="a"/>
    <w:link w:val="a7"/>
    <w:uiPriority w:val="99"/>
    <w:unhideWhenUsed/>
    <w:rsid w:val="002F17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17F6"/>
    <w:rPr>
      <w:sz w:val="28"/>
    </w:rPr>
  </w:style>
  <w:style w:type="paragraph" w:styleId="a8">
    <w:name w:val="footer"/>
    <w:basedOn w:val="a"/>
    <w:link w:val="a9"/>
    <w:uiPriority w:val="99"/>
    <w:unhideWhenUsed/>
    <w:rsid w:val="002F17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17F6"/>
    <w:rPr>
      <w:sz w:val="28"/>
    </w:rPr>
  </w:style>
  <w:style w:type="paragraph" w:styleId="aa">
    <w:name w:val="footnote text"/>
    <w:basedOn w:val="a"/>
    <w:link w:val="ab"/>
    <w:uiPriority w:val="99"/>
    <w:semiHidden/>
    <w:unhideWhenUsed/>
    <w:rsid w:val="00150170"/>
    <w:pPr>
      <w:spacing w:after="0" w:line="240" w:lineRule="auto"/>
    </w:pPr>
    <w:rPr>
      <w:sz w:val="20"/>
      <w:szCs w:val="20"/>
    </w:rPr>
  </w:style>
  <w:style w:type="character" w:customStyle="1" w:styleId="ab">
    <w:name w:val="Текст сноски Знак"/>
    <w:basedOn w:val="a0"/>
    <w:link w:val="aa"/>
    <w:uiPriority w:val="99"/>
    <w:semiHidden/>
    <w:rsid w:val="00150170"/>
    <w:rPr>
      <w:sz w:val="20"/>
      <w:szCs w:val="20"/>
    </w:rPr>
  </w:style>
  <w:style w:type="character" w:styleId="ac">
    <w:name w:val="footnote reference"/>
    <w:basedOn w:val="a0"/>
    <w:uiPriority w:val="99"/>
    <w:semiHidden/>
    <w:unhideWhenUsed/>
    <w:rsid w:val="00150170"/>
    <w:rPr>
      <w:vertAlign w:val="superscript"/>
    </w:rPr>
  </w:style>
  <w:style w:type="table" w:customStyle="1" w:styleId="TableNormal">
    <w:name w:val="Table Normal"/>
    <w:uiPriority w:val="2"/>
    <w:semiHidden/>
    <w:unhideWhenUsed/>
    <w:qFormat/>
    <w:rsid w:val="001501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150170"/>
    <w:pPr>
      <w:widowControl w:val="0"/>
      <w:autoSpaceDE w:val="0"/>
      <w:autoSpaceDN w:val="0"/>
      <w:spacing w:after="0" w:line="240" w:lineRule="auto"/>
    </w:pPr>
    <w:rPr>
      <w:rFonts w:ascii="Calibri" w:eastAsia="Calibri" w:hAnsi="Calibri" w:cs="Calibri"/>
      <w:sz w:val="18"/>
      <w:szCs w:val="18"/>
      <w:lang w:val="en-US"/>
    </w:rPr>
  </w:style>
  <w:style w:type="character" w:customStyle="1" w:styleId="ae">
    <w:name w:val="Основной текст Знак"/>
    <w:basedOn w:val="a0"/>
    <w:link w:val="ad"/>
    <w:uiPriority w:val="1"/>
    <w:rsid w:val="00150170"/>
    <w:rPr>
      <w:rFonts w:ascii="Calibri" w:eastAsia="Calibri" w:hAnsi="Calibri" w:cs="Calibri"/>
      <w:sz w:val="18"/>
      <w:szCs w:val="18"/>
      <w:lang w:val="en-US"/>
    </w:rPr>
  </w:style>
  <w:style w:type="paragraph" w:customStyle="1" w:styleId="TableParagraph">
    <w:name w:val="Table Paragraph"/>
    <w:basedOn w:val="a"/>
    <w:uiPriority w:val="1"/>
    <w:qFormat/>
    <w:rsid w:val="00150170"/>
    <w:pPr>
      <w:widowControl w:val="0"/>
      <w:autoSpaceDE w:val="0"/>
      <w:autoSpaceDN w:val="0"/>
      <w:spacing w:after="0" w:line="240" w:lineRule="auto"/>
    </w:pPr>
    <w:rPr>
      <w:rFonts w:ascii="Calibri" w:eastAsia="Calibri" w:hAnsi="Calibri" w:cs="Calibri"/>
      <w:sz w:val="22"/>
      <w:lang w:val="en-US"/>
    </w:rPr>
  </w:style>
  <w:style w:type="paragraph" w:styleId="af">
    <w:name w:val="caption"/>
    <w:basedOn w:val="a"/>
    <w:next w:val="a"/>
    <w:uiPriority w:val="35"/>
    <w:unhideWhenUsed/>
    <w:qFormat/>
    <w:rsid w:val="00F4314D"/>
    <w:pPr>
      <w:spacing w:after="200" w:line="240" w:lineRule="auto"/>
    </w:pPr>
    <w:rPr>
      <w:b/>
      <w:i/>
      <w:iCs/>
      <w:color w:val="44546A" w:themeColor="text2"/>
      <w:sz w:val="22"/>
      <w:szCs w:val="18"/>
    </w:rPr>
  </w:style>
  <w:style w:type="table" w:styleId="-25">
    <w:name w:val="List Table 2 Accent 5"/>
    <w:basedOn w:val="a1"/>
    <w:uiPriority w:val="47"/>
    <w:rsid w:val="00F4314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
    <w:name w:val="Unresolved Mention"/>
    <w:basedOn w:val="a0"/>
    <w:uiPriority w:val="99"/>
    <w:semiHidden/>
    <w:unhideWhenUsed/>
    <w:rsid w:val="00F4314D"/>
    <w:rPr>
      <w:color w:val="605E5C"/>
      <w:shd w:val="clear" w:color="auto" w:fill="E1DFDD"/>
    </w:rPr>
  </w:style>
  <w:style w:type="character" w:styleId="af0">
    <w:name w:val="FollowedHyperlink"/>
    <w:basedOn w:val="a0"/>
    <w:uiPriority w:val="99"/>
    <w:semiHidden/>
    <w:unhideWhenUsed/>
    <w:rsid w:val="00F02CC1"/>
    <w:rPr>
      <w:color w:val="954F72"/>
      <w:u w:val="single"/>
    </w:rPr>
  </w:style>
  <w:style w:type="paragraph" w:customStyle="1" w:styleId="xl67">
    <w:name w:val="xl67"/>
    <w:basedOn w:val="a"/>
    <w:rsid w:val="00F02CC1"/>
    <w:pPr>
      <w:shd w:val="clear" w:color="000000" w:fill="F2F2F2"/>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68">
    <w:name w:val="xl68"/>
    <w:basedOn w:val="a"/>
    <w:rsid w:val="00F02CC1"/>
    <w:pPr>
      <w:shd w:val="clear" w:color="000000" w:fill="F2F2F2"/>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69">
    <w:name w:val="xl69"/>
    <w:basedOn w:val="a"/>
    <w:rsid w:val="00F02CC1"/>
    <w:pPr>
      <w:shd w:val="clear" w:color="000000" w:fill="F2F2F2"/>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0">
    <w:name w:val="xl70"/>
    <w:basedOn w:val="a"/>
    <w:rsid w:val="00F02CC1"/>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71">
    <w:name w:val="xl71"/>
    <w:basedOn w:val="a"/>
    <w:rsid w:val="00F02CC1"/>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72">
    <w:name w:val="xl72"/>
    <w:basedOn w:val="a"/>
    <w:rsid w:val="00F02CC1"/>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F02CC1"/>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4">
    <w:name w:val="xl74"/>
    <w:basedOn w:val="a"/>
    <w:rsid w:val="00F02CC1"/>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75">
    <w:name w:val="xl75"/>
    <w:basedOn w:val="a"/>
    <w:rsid w:val="00F02CC1"/>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6">
    <w:name w:val="xl76"/>
    <w:basedOn w:val="a"/>
    <w:rsid w:val="00F02CC1"/>
    <w:pPr>
      <w:spacing w:before="100" w:beforeAutospacing="1" w:after="100" w:afterAutospacing="1" w:line="240" w:lineRule="auto"/>
      <w:jc w:val="right"/>
    </w:pPr>
    <w:rPr>
      <w:rFonts w:ascii="Times New Roman" w:eastAsia="Times New Roman" w:hAnsi="Times New Roman" w:cs="Times New Roman"/>
      <w:color w:val="4472C4"/>
      <w:sz w:val="18"/>
      <w:szCs w:val="18"/>
      <w:lang w:eastAsia="ru-RU"/>
    </w:rPr>
  </w:style>
  <w:style w:type="paragraph" w:customStyle="1" w:styleId="xl77">
    <w:name w:val="xl77"/>
    <w:basedOn w:val="a"/>
    <w:rsid w:val="00F02CC1"/>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8">
    <w:name w:val="xl78"/>
    <w:basedOn w:val="a"/>
    <w:rsid w:val="00F02CC1"/>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9">
    <w:name w:val="xl79"/>
    <w:basedOn w:val="a"/>
    <w:rsid w:val="00F02CC1"/>
    <w:pP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80">
    <w:name w:val="xl80"/>
    <w:basedOn w:val="a"/>
    <w:rsid w:val="00F02CC1"/>
    <w:pPr>
      <w:pBdr>
        <w:bottom w:val="single" w:sz="8" w:space="0" w:color="auto"/>
      </w:pBdr>
      <w:shd w:val="clear" w:color="000000" w:fill="E2EFDA"/>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F02CC1"/>
    <w:pPr>
      <w:pBdr>
        <w:bottom w:val="single" w:sz="8"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F02CC1"/>
    <w:pP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F02CC1"/>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84">
    <w:name w:val="xl84"/>
    <w:basedOn w:val="a"/>
    <w:rsid w:val="00F02CC1"/>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5">
    <w:name w:val="xl85"/>
    <w:basedOn w:val="a"/>
    <w:rsid w:val="00F02CC1"/>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86">
    <w:name w:val="xl86"/>
    <w:basedOn w:val="a"/>
    <w:rsid w:val="00F02CC1"/>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7">
    <w:name w:val="xl87"/>
    <w:basedOn w:val="a"/>
    <w:rsid w:val="00F02CC1"/>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88">
    <w:name w:val="xl88"/>
    <w:basedOn w:val="a"/>
    <w:rsid w:val="00F02CC1"/>
    <w:pPr>
      <w:spacing w:before="100" w:beforeAutospacing="1" w:after="100" w:afterAutospacing="1" w:line="240" w:lineRule="auto"/>
      <w:jc w:val="right"/>
    </w:pPr>
    <w:rPr>
      <w:rFonts w:ascii="Times New Roman" w:eastAsia="Times New Roman" w:hAnsi="Times New Roman" w:cs="Times New Roman"/>
      <w:color w:val="4472C4"/>
      <w:sz w:val="18"/>
      <w:szCs w:val="18"/>
      <w:lang w:eastAsia="ru-RU"/>
    </w:rPr>
  </w:style>
  <w:style w:type="paragraph" w:customStyle="1" w:styleId="xl89">
    <w:name w:val="xl89"/>
    <w:basedOn w:val="a"/>
    <w:rsid w:val="00F02CC1"/>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90">
    <w:name w:val="xl90"/>
    <w:basedOn w:val="a"/>
    <w:rsid w:val="00F02CC1"/>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91">
    <w:name w:val="xl91"/>
    <w:basedOn w:val="a"/>
    <w:rsid w:val="00F02CC1"/>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2">
    <w:name w:val="xl92"/>
    <w:basedOn w:val="a"/>
    <w:rsid w:val="00F02CC1"/>
    <w:pP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3">
    <w:name w:val="xl93"/>
    <w:basedOn w:val="a"/>
    <w:rsid w:val="00F02CC1"/>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4">
    <w:name w:val="xl94"/>
    <w:basedOn w:val="a"/>
    <w:rsid w:val="00F02CC1"/>
    <w:pP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5">
    <w:name w:val="xl95"/>
    <w:basedOn w:val="a"/>
    <w:rsid w:val="00F02CC1"/>
    <w:pP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6">
    <w:name w:val="xl96"/>
    <w:basedOn w:val="a"/>
    <w:rsid w:val="00F02CC1"/>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4472C4"/>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443669">
      <w:bodyDiv w:val="1"/>
      <w:marLeft w:val="0"/>
      <w:marRight w:val="0"/>
      <w:marTop w:val="0"/>
      <w:marBottom w:val="0"/>
      <w:divBdr>
        <w:top w:val="none" w:sz="0" w:space="0" w:color="auto"/>
        <w:left w:val="none" w:sz="0" w:space="0" w:color="auto"/>
        <w:bottom w:val="none" w:sz="0" w:space="0" w:color="auto"/>
        <w:right w:val="none" w:sz="0" w:space="0" w:color="auto"/>
      </w:divBdr>
    </w:div>
    <w:div w:id="809900707">
      <w:bodyDiv w:val="1"/>
      <w:marLeft w:val="0"/>
      <w:marRight w:val="0"/>
      <w:marTop w:val="0"/>
      <w:marBottom w:val="0"/>
      <w:divBdr>
        <w:top w:val="none" w:sz="0" w:space="0" w:color="auto"/>
        <w:left w:val="none" w:sz="0" w:space="0" w:color="auto"/>
        <w:bottom w:val="none" w:sz="0" w:space="0" w:color="auto"/>
        <w:right w:val="none" w:sz="0" w:space="0" w:color="auto"/>
      </w:divBdr>
    </w:div>
    <w:div w:id="1091661545">
      <w:bodyDiv w:val="1"/>
      <w:marLeft w:val="0"/>
      <w:marRight w:val="0"/>
      <w:marTop w:val="0"/>
      <w:marBottom w:val="0"/>
      <w:divBdr>
        <w:top w:val="none" w:sz="0" w:space="0" w:color="auto"/>
        <w:left w:val="none" w:sz="0" w:space="0" w:color="auto"/>
        <w:bottom w:val="none" w:sz="0" w:space="0" w:color="auto"/>
        <w:right w:val="none" w:sz="0" w:space="0" w:color="auto"/>
      </w:divBdr>
    </w:div>
    <w:div w:id="1961910017">
      <w:bodyDiv w:val="1"/>
      <w:marLeft w:val="0"/>
      <w:marRight w:val="0"/>
      <w:marTop w:val="0"/>
      <w:marBottom w:val="0"/>
      <w:divBdr>
        <w:top w:val="none" w:sz="0" w:space="0" w:color="auto"/>
        <w:left w:val="none" w:sz="0" w:space="0" w:color="auto"/>
        <w:bottom w:val="none" w:sz="0" w:space="0" w:color="auto"/>
        <w:right w:val="none" w:sz="0" w:space="0" w:color="auto"/>
      </w:divBdr>
    </w:div>
    <w:div w:id="20738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ropbox\&#1040;&#1083;&#1100;&#1090;%20&#1080;&#1085;&#1074;&#1077;&#1089;&#1090;\&#1061;&#1052;&#1040;&#1054;\&#1041;&#1055;\&#1052;&#1086;&#1076;&#1077;&#1083;&#1100;%20&#1057;&#1086;&#1079;&#1076;&#1072;&#1085;&#1080;&#1077;%20&#1087;&#1088;&#1086;&#1080;&#1079;&#1074;&#1086;&#1076;&#1089;&#1090;&#1074;&#1072;%20&#1087;&#1077;&#1088;&#1077;&#1082;&#1088;&#1077;&#1089;&#1090;&#1085;&#1086;-&#1089;&#1082;&#1083;&#1077;&#1077;&#1085;&#1085;&#1099;&#1093;%20&#1087;&#1072;&#1085;&#1077;&#1083;&#1077;&#108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ropbox\&#1040;&#1083;&#1100;&#1090;%20&#1080;&#1085;&#1074;&#1077;&#1089;&#1090;\&#1061;&#1052;&#1040;&#1054;\&#1041;&#1055;\&#1052;&#1086;&#1076;&#1077;&#1083;&#1100;%20&#1057;&#1086;&#1079;&#1076;&#1072;&#1085;&#1080;&#1077;%20&#1087;&#1088;&#1086;&#1080;&#1079;&#1074;&#1086;&#1076;&#1089;&#1090;&#1074;&#1072;%20&#1087;&#1077;&#1088;&#1077;&#1082;&#1088;&#1077;&#1089;&#1090;&#1085;&#1086;-&#1089;&#1082;&#1083;&#1077;&#1077;&#1085;&#1085;&#1099;&#1093;%20&#1087;&#1072;&#1085;&#1077;&#1083;&#1077;&#108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ropbox\&#1040;&#1083;&#1100;&#1090;%20&#1080;&#1085;&#1074;&#1077;&#1089;&#1090;\&#1061;&#1052;&#1040;&#1054;\&#1041;&#1055;\&#1052;&#1086;&#1076;&#1077;&#1083;&#1100;%20&#1057;&#1086;&#1079;&#1076;&#1072;&#1085;&#1080;&#1077;%20&#1087;&#1088;&#1086;&#1080;&#1079;&#1074;&#1086;&#1076;&#1089;&#1090;&#1074;&#1072;%20&#1087;&#1077;&#1088;&#1077;&#1082;&#1088;&#1077;&#1089;&#1090;&#1085;&#1086;-&#1089;&#1082;&#1083;&#1077;&#1077;&#1085;&#1085;&#1099;&#1093;%20&#1087;&#1072;&#1085;&#1077;&#1083;&#1077;&#108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ropbox\&#1040;&#1083;&#1100;&#1090;%20&#1080;&#1085;&#1074;&#1077;&#1089;&#1090;\&#1061;&#1052;&#1040;&#1054;\&#1041;&#1055;\&#1052;&#1086;&#1076;&#1077;&#1083;&#1100;%20&#1057;&#1086;&#1079;&#1076;&#1072;&#1085;&#1080;&#1077;%20&#1087;&#1088;&#1086;&#1080;&#1079;&#1074;&#1086;&#1076;&#1089;&#1090;&#1074;&#1072;%20&#1087;&#1077;&#1088;&#1077;&#1082;&#1088;&#1077;&#1089;&#1090;&#1085;&#1086;-&#1089;&#1082;&#1083;&#1077;&#1077;&#1085;&#1085;&#1099;&#1093;%20&#1087;&#1072;&#1085;&#1077;&#1083;&#1077;&#108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Лист1!$A$181</c:f>
              <c:strCache>
                <c:ptCount val="1"/>
                <c:pt idx="0">
                  <c:v>Недисконтированная окупаемость проекта</c:v>
                </c:pt>
              </c:strCache>
            </c:strRef>
          </c:tx>
          <c:spPr>
            <a:ln w="28575" cap="rnd">
              <a:solidFill>
                <a:schemeClr val="accent1"/>
              </a:solidFill>
              <a:round/>
            </a:ln>
            <a:effectLst/>
          </c:spPr>
          <c:marker>
            <c:symbol val="none"/>
          </c:marker>
          <c:cat>
            <c:strRef>
              <c:f>Лист1!$D$2:$M$2</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Лист1!$D$181:$M$181</c:f>
              <c:numCache>
                <c:formatCode>#,##0</c:formatCode>
                <c:ptCount val="10"/>
                <c:pt idx="0">
                  <c:v>-12000.000000000058</c:v>
                </c:pt>
                <c:pt idx="1">
                  <c:v>-24000</c:v>
                </c:pt>
                <c:pt idx="2">
                  <c:v>-37621.042190551409</c:v>
                </c:pt>
                <c:pt idx="3">
                  <c:v>-28185.068559611169</c:v>
                </c:pt>
                <c:pt idx="4">
                  <c:v>-16264.28025923709</c:v>
                </c:pt>
                <c:pt idx="5">
                  <c:v>-3971.4257848285961</c:v>
                </c:pt>
                <c:pt idx="6">
                  <c:v>8703.7584206598585</c:v>
                </c:pt>
                <c:pt idx="7">
                  <c:v>21771.795061142449</c:v>
                </c:pt>
                <c:pt idx="8">
                  <c:v>35110.136711801213</c:v>
                </c:pt>
                <c:pt idx="9">
                  <c:v>48864.280887399749</c:v>
                </c:pt>
              </c:numCache>
            </c:numRef>
          </c:val>
          <c:smooth val="1"/>
          <c:extLst xmlns:c16r2="http://schemas.microsoft.com/office/drawing/2015/06/chart">
            <c:ext xmlns:c16="http://schemas.microsoft.com/office/drawing/2014/chart" uri="{C3380CC4-5D6E-409C-BE32-E72D297353CC}">
              <c16:uniqueId val="{00000000-E6EF-4C36-B758-114CB3E4F8D5}"/>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1649777088"/>
        <c:axId val="1649777632"/>
      </c:lineChart>
      <c:catAx>
        <c:axId val="164977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9777632"/>
        <c:crosses val="autoZero"/>
        <c:auto val="1"/>
        <c:lblAlgn val="ctr"/>
        <c:lblOffset val="100"/>
        <c:noMultiLvlLbl val="0"/>
      </c:catAx>
      <c:valAx>
        <c:axId val="1649777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97770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ru-RU"/>
              <a:t>Дисконтированная окупаемость проекта</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Лист1!$A$182</c:f>
              <c:strCache>
                <c:ptCount val="1"/>
                <c:pt idx="0">
                  <c:v>Дисконтированная окупаемость проекта</c:v>
                </c:pt>
              </c:strCache>
            </c:strRef>
          </c:tx>
          <c:spPr>
            <a:ln w="28575" cap="rnd">
              <a:solidFill>
                <a:srgbClr val="C00000"/>
              </a:solidFill>
              <a:round/>
            </a:ln>
            <a:effectLst/>
          </c:spPr>
          <c:marker>
            <c:symbol val="none"/>
          </c:marker>
          <c:cat>
            <c:strRef>
              <c:f>Лист1!$D$2:$M$2</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Лист1!$D$182:$M$182</c:f>
              <c:numCache>
                <c:formatCode>#,##0</c:formatCode>
                <c:ptCount val="10"/>
                <c:pt idx="0">
                  <c:v>-12000.000000000058</c:v>
                </c:pt>
                <c:pt idx="1">
                  <c:v>-22434.782608695663</c:v>
                </c:pt>
                <c:pt idx="2">
                  <c:v>-32734.247403063458</c:v>
                </c:pt>
                <c:pt idx="3">
                  <c:v>-26529.941571920044</c:v>
                </c:pt>
                <c:pt idx="4">
                  <c:v>-19714.192171153707</c:v>
                </c:pt>
                <c:pt idx="5">
                  <c:v>-13602.470916070317</c:v>
                </c:pt>
                <c:pt idx="6">
                  <c:v>-8122.6390007753616</c:v>
                </c:pt>
                <c:pt idx="7">
                  <c:v>-3209.8799885458211</c:v>
                </c:pt>
                <c:pt idx="8">
                  <c:v>1150.4475572207475</c:v>
                </c:pt>
                <c:pt idx="9">
                  <c:v>5060.2337561243075</c:v>
                </c:pt>
              </c:numCache>
            </c:numRef>
          </c:val>
          <c:smooth val="1"/>
          <c:extLst xmlns:c16r2="http://schemas.microsoft.com/office/drawing/2015/06/chart">
            <c:ext xmlns:c16="http://schemas.microsoft.com/office/drawing/2014/chart" uri="{C3380CC4-5D6E-409C-BE32-E72D297353CC}">
              <c16:uniqueId val="{00000000-5CA2-4C5B-8413-BF088C0B00AF}"/>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1649787424"/>
        <c:axId val="1649778176"/>
      </c:lineChart>
      <c:catAx>
        <c:axId val="164978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9778176"/>
        <c:crosses val="autoZero"/>
        <c:auto val="1"/>
        <c:lblAlgn val="ctr"/>
        <c:lblOffset val="100"/>
        <c:noMultiLvlLbl val="0"/>
      </c:catAx>
      <c:valAx>
        <c:axId val="1649778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97874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t" anchorCtr="0"/>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Инвестиции</c:v>
          </c:tx>
          <c:spPr>
            <a:solidFill>
              <a:schemeClr val="accent4">
                <a:lumMod val="60000"/>
                <a:lumOff val="40000"/>
              </a:schemeClr>
            </a:solidFill>
            <a:ln>
              <a:noFill/>
            </a:ln>
            <a:effectLst/>
          </c:spPr>
          <c:invertIfNegative val="0"/>
          <c:cat>
            <c:strRef>
              <c:f>Лист1!$D$125:$M$125</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Лист1!$D$135:$M$135</c:f>
              <c:numCache>
                <c:formatCode>#,##0</c:formatCode>
                <c:ptCount val="10"/>
                <c:pt idx="0">
                  <c:v>-902.99999999999989</c:v>
                </c:pt>
                <c:pt idx="1">
                  <c:v>-902.99999999999989</c:v>
                </c:pt>
                <c:pt idx="2">
                  <c:v>-1204</c:v>
                </c:pt>
                <c:pt idx="3">
                  <c:v>0</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0-00A9-4BDF-A06E-2F6D1994299B}"/>
            </c:ext>
          </c:extLst>
        </c:ser>
        <c:dLbls>
          <c:showLegendKey val="0"/>
          <c:showVal val="0"/>
          <c:showCatName val="0"/>
          <c:showSerName val="0"/>
          <c:showPercent val="0"/>
          <c:showBubbleSize val="0"/>
        </c:dLbls>
        <c:gapWidth val="75"/>
        <c:overlap val="-27"/>
        <c:axId val="1649786336"/>
        <c:axId val="1649779264"/>
      </c:barChart>
      <c:catAx>
        <c:axId val="164978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9779264"/>
        <c:crosses val="autoZero"/>
        <c:auto val="1"/>
        <c:lblAlgn val="ctr"/>
        <c:lblOffset val="100"/>
        <c:noMultiLvlLbl val="0"/>
      </c:catAx>
      <c:valAx>
        <c:axId val="1649779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97863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t" anchorCtr="0"/>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Выручка</c:v>
          </c:tx>
          <c:spPr>
            <a:solidFill>
              <a:schemeClr val="accent6">
                <a:alpha val="52000"/>
              </a:schemeClr>
            </a:solidFill>
            <a:ln>
              <a:noFill/>
            </a:ln>
            <a:effectLst/>
          </c:spPr>
          <c:invertIfNegative val="0"/>
          <c:cat>
            <c:strRef>
              <c:f>Лист1!$D$109:$M$109</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Лист1!$D$111:$M$111</c:f>
              <c:numCache>
                <c:formatCode>#,##0</c:formatCode>
                <c:ptCount val="10"/>
                <c:pt idx="0">
                  <c:v>0</c:v>
                </c:pt>
                <c:pt idx="1">
                  <c:v>0</c:v>
                </c:pt>
                <c:pt idx="2">
                  <c:v>393.70240000000001</c:v>
                </c:pt>
                <c:pt idx="3">
                  <c:v>818.9009920000002</c:v>
                </c:pt>
                <c:pt idx="4">
                  <c:v>851.65703168000027</c:v>
                </c:pt>
                <c:pt idx="5">
                  <c:v>885.72331294720027</c:v>
                </c:pt>
                <c:pt idx="6">
                  <c:v>921.1522454650883</c:v>
                </c:pt>
                <c:pt idx="7">
                  <c:v>957.99833528369186</c:v>
                </c:pt>
                <c:pt idx="8">
                  <c:v>996.31826869503959</c:v>
                </c:pt>
                <c:pt idx="9">
                  <c:v>1036.1709994428413</c:v>
                </c:pt>
              </c:numCache>
            </c:numRef>
          </c:val>
          <c:extLst xmlns:c16r2="http://schemas.microsoft.com/office/drawing/2015/06/chart">
            <c:ext xmlns:c16="http://schemas.microsoft.com/office/drawing/2014/chart" uri="{C3380CC4-5D6E-409C-BE32-E72D297353CC}">
              <c16:uniqueId val="{00000002-2E29-49BA-9DFE-1B495AB2B276}"/>
            </c:ext>
          </c:extLst>
        </c:ser>
        <c:dLbls>
          <c:showLegendKey val="0"/>
          <c:showVal val="0"/>
          <c:showCatName val="0"/>
          <c:showSerName val="0"/>
          <c:showPercent val="0"/>
          <c:showBubbleSize val="0"/>
        </c:dLbls>
        <c:gapWidth val="75"/>
        <c:overlap val="-27"/>
        <c:axId val="1649779808"/>
        <c:axId val="1649774912"/>
      </c:barChart>
      <c:catAx>
        <c:axId val="164977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9774912"/>
        <c:crosses val="autoZero"/>
        <c:auto val="1"/>
        <c:lblAlgn val="ctr"/>
        <c:lblOffset val="100"/>
        <c:noMultiLvlLbl val="0"/>
      </c:catAx>
      <c:valAx>
        <c:axId val="1649774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97798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Альт-Инвест">
      <a:majorFont>
        <a:latin typeface="Cambria"/>
        <a:ea typeface=""/>
        <a:cs typeface="Times New Roman"/>
      </a:majorFont>
      <a:minorFont>
        <a:latin typeface="Cambria"/>
        <a:ea typeface=""/>
        <a:cs typeface="Times New Roma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AC83-631E-438B-BADE-65284D97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2694</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Рябых</dc:creator>
  <cp:keywords/>
  <dc:description/>
  <cp:lastModifiedBy>user</cp:lastModifiedBy>
  <cp:revision>5</cp:revision>
  <dcterms:created xsi:type="dcterms:W3CDTF">2021-12-05T21:50:00Z</dcterms:created>
  <dcterms:modified xsi:type="dcterms:W3CDTF">2021-12-05T22:22:00Z</dcterms:modified>
</cp:coreProperties>
</file>