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B0" w:rsidRDefault="008D28B0" w:rsidP="008D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Объявление о проведении отбора </w:t>
      </w:r>
    </w:p>
    <w:p w:rsidR="008D28B0" w:rsidRDefault="008D28B0" w:rsidP="008D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на предоставление субсидий </w:t>
      </w:r>
      <w:r w:rsidRPr="008D28B0">
        <w:rPr>
          <w:rFonts w:ascii="Times New Roman" w:hAnsi="Times New Roman" w:cs="Times New Roman"/>
          <w:sz w:val="28"/>
          <w:szCs w:val="28"/>
        </w:rPr>
        <w:t>на поддержку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8B0" w:rsidRPr="007C3490" w:rsidRDefault="008D28B0" w:rsidP="008D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(далее – объявление)</w:t>
      </w:r>
    </w:p>
    <w:p w:rsidR="008D28B0" w:rsidRDefault="008D28B0" w:rsidP="008D2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28B0" w:rsidRPr="004E0C73" w:rsidRDefault="008D28B0" w:rsidP="008D28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проведения отбора: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09.</w:t>
      </w:r>
      <w:r w:rsidR="000B703C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4E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05.12</w:t>
      </w:r>
      <w:r w:rsidRPr="004E0C73">
        <w:rPr>
          <w:rFonts w:ascii="Times New Roman" w:hAnsi="Times New Roman" w:cs="Times New Roman"/>
          <w:color w:val="000000" w:themeColor="text1"/>
          <w:sz w:val="28"/>
          <w:szCs w:val="28"/>
        </w:rPr>
        <w:t>.2024.</w:t>
      </w:r>
    </w:p>
    <w:p w:rsidR="008D28B0" w:rsidRPr="006058C8" w:rsidRDefault="008D28B0" w:rsidP="008D28B0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подачи и окончания приема заявок участников отбора: </w:t>
      </w:r>
    </w:p>
    <w:p w:rsidR="008D28B0" w:rsidRPr="00826CAD" w:rsidRDefault="000B703C" w:rsidP="008D28B0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D28B0" w:rsidRPr="00826CAD">
        <w:rPr>
          <w:rFonts w:ascii="Times New Roman" w:hAnsi="Times New Roman" w:cs="Times New Roman"/>
          <w:color w:val="000000" w:themeColor="text1"/>
          <w:sz w:val="28"/>
          <w:szCs w:val="28"/>
        </w:rPr>
        <w:t>.09.2024 – дата начала подачи заявок участников отбора;</w:t>
      </w:r>
    </w:p>
    <w:p w:rsidR="008D28B0" w:rsidRPr="00826CAD" w:rsidRDefault="008D28B0" w:rsidP="008D28B0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D">
        <w:rPr>
          <w:rFonts w:ascii="Times New Roman" w:hAnsi="Times New Roman" w:cs="Times New Roman"/>
          <w:color w:val="000000" w:themeColor="text1"/>
          <w:sz w:val="28"/>
          <w:szCs w:val="28"/>
        </w:rPr>
        <w:t>05.12.2024 – дата окончания приема заявок участников отбора.</w:t>
      </w:r>
    </w:p>
    <w:p w:rsidR="008D28B0" w:rsidRPr="005E13DE" w:rsidRDefault="008D28B0" w:rsidP="008D28B0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13DE">
        <w:rPr>
          <w:rFonts w:ascii="Times New Roman" w:hAnsi="Times New Roman" w:cs="Times New Roman"/>
          <w:sz w:val="28"/>
          <w:szCs w:val="28"/>
        </w:rPr>
        <w:t xml:space="preserve">Уполномоченным органом по </w:t>
      </w:r>
      <w:r w:rsidRPr="005E1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проведению отбора является Администрации Ханты-Мансийского района (далее – Уполномоченный орган).</w:t>
      </w:r>
    </w:p>
    <w:p w:rsidR="008D28B0" w:rsidRPr="005E13DE" w:rsidRDefault="008D28B0" w:rsidP="008D28B0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13DE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5E1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Уполномоченного органа: </w:t>
      </w:r>
      <w:r w:rsidRPr="005E13DE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г. Ханты-Мансийск, ул. Гагарина, д. 214, кабинет 21</w:t>
      </w:r>
      <w:r w:rsidR="009D1655" w:rsidRPr="005E13DE">
        <w:rPr>
          <w:rFonts w:ascii="Times New Roman" w:hAnsi="Times New Roman" w:cs="Times New Roman"/>
          <w:sz w:val="28"/>
          <w:szCs w:val="28"/>
        </w:rPr>
        <w:t>2</w:t>
      </w:r>
      <w:r w:rsidRPr="005E13DE">
        <w:rPr>
          <w:rFonts w:ascii="Times New Roman" w:hAnsi="Times New Roman" w:cs="Times New Roman"/>
          <w:sz w:val="28"/>
          <w:szCs w:val="28"/>
        </w:rPr>
        <w:t>.</w:t>
      </w:r>
    </w:p>
    <w:p w:rsidR="008D28B0" w:rsidRPr="005E13DE" w:rsidRDefault="008D28B0" w:rsidP="009D1655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5E1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</w:t>
      </w:r>
      <w:r w:rsidRPr="005E13DE">
        <w:rPr>
          <w:rFonts w:ascii="Times New Roman" w:hAnsi="Times New Roman" w:cs="Times New Roman"/>
          <w:sz w:val="28"/>
          <w:szCs w:val="28"/>
        </w:rPr>
        <w:t>: 628002, Ханты-Мансийский автономный округ – Югра, г. Ханты-Мансийск, ул. Гагарина, д. 214, кабинет 21</w:t>
      </w:r>
      <w:r w:rsidR="009D1655" w:rsidRPr="005E13DE">
        <w:rPr>
          <w:rFonts w:ascii="Times New Roman" w:hAnsi="Times New Roman" w:cs="Times New Roman"/>
          <w:sz w:val="28"/>
          <w:szCs w:val="28"/>
        </w:rPr>
        <w:t>2</w:t>
      </w:r>
      <w:r w:rsidRPr="005E13DE">
        <w:rPr>
          <w:rFonts w:ascii="Times New Roman" w:hAnsi="Times New Roman" w:cs="Times New Roman"/>
          <w:sz w:val="28"/>
          <w:szCs w:val="28"/>
        </w:rPr>
        <w:t>.</w:t>
      </w:r>
    </w:p>
    <w:p w:rsidR="008D28B0" w:rsidRPr="005E13DE" w:rsidRDefault="008D28B0" w:rsidP="009D1655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5E1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</w:t>
      </w:r>
      <w:r w:rsidRPr="005E13DE">
        <w:rPr>
          <w:rFonts w:ascii="Times New Roman" w:hAnsi="Times New Roman" w:cs="Times New Roman"/>
          <w:sz w:val="28"/>
          <w:szCs w:val="28"/>
        </w:rPr>
        <w:t>: econom@hmrn.ru.</w:t>
      </w:r>
    </w:p>
    <w:p w:rsidR="008D28B0" w:rsidRPr="005E13DE" w:rsidRDefault="009D1655" w:rsidP="009D1655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Style w:val="a3"/>
          <w:rFonts w:eastAsiaTheme="minorHAnsi"/>
          <w:sz w:val="28"/>
          <w:szCs w:val="28"/>
        </w:rPr>
        <w:t>Результатом предоставления субсидии является объем реализованной продукции растениеводства собственного производства по каждому виду продукции (тонн) за отчетный период</w:t>
      </w:r>
      <w:r w:rsidR="008D28B0" w:rsidRPr="005E13DE">
        <w:rPr>
          <w:rStyle w:val="a3"/>
          <w:rFonts w:eastAsiaTheme="minorHAnsi"/>
          <w:sz w:val="28"/>
          <w:szCs w:val="28"/>
        </w:rPr>
        <w:t>.</w:t>
      </w:r>
    </w:p>
    <w:p w:rsidR="008D28B0" w:rsidRPr="005E13DE" w:rsidRDefault="008D28B0" w:rsidP="009D165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>Требования к участникам отбора на дату рассмотрения Уполномоченным органом документов, предоставленных в соответствии с пунктом 7 настоящего объявления:</w:t>
      </w:r>
    </w:p>
    <w:p w:rsidR="005E13DE" w:rsidRPr="005E13DE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13DE" w:rsidRPr="005E13DE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lastRenderedPageBreak/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E13DE" w:rsidRPr="005E13DE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E13DE" w:rsidRPr="005E13DE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бюджета Ханты-Мансийского района на основании иных муниципальных правовых актов на цели, установленные настоящим Порядком;</w:t>
      </w:r>
    </w:p>
    <w:p w:rsidR="005E13DE" w:rsidRPr="005E13DE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5E13DE" w:rsidRPr="005E13DE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E13DE" w:rsidRPr="005E13DE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Ханты-Мансийского района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5E13DE" w:rsidRPr="005E13DE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8D28B0" w:rsidRPr="00C928A5" w:rsidRDefault="005E13DE" w:rsidP="00C928A5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DE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</w:t>
      </w:r>
      <w:r w:rsidRPr="00C928A5">
        <w:rPr>
          <w:rFonts w:ascii="Times New Roman" w:hAnsi="Times New Roman" w:cs="Times New Roman"/>
          <w:sz w:val="28"/>
          <w:szCs w:val="28"/>
        </w:rPr>
        <w:t>отбора).</w:t>
      </w:r>
    </w:p>
    <w:p w:rsidR="008D28B0" w:rsidRPr="00C928A5" w:rsidRDefault="008D28B0" w:rsidP="00C928A5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A5">
        <w:rPr>
          <w:rFonts w:ascii="Times New Roman" w:hAnsi="Times New Roman" w:cs="Times New Roman"/>
          <w:sz w:val="28"/>
          <w:szCs w:val="28"/>
        </w:rPr>
        <w:t>Категории и критерии отбора:</w:t>
      </w:r>
    </w:p>
    <w:p w:rsidR="00C928A5" w:rsidRPr="00C928A5" w:rsidRDefault="00C928A5" w:rsidP="00C928A5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A5">
        <w:rPr>
          <w:rFonts w:ascii="Times New Roman" w:hAnsi="Times New Roman" w:cs="Times New Roman"/>
          <w:sz w:val="28"/>
          <w:szCs w:val="28"/>
        </w:rPr>
        <w:t xml:space="preserve">участник отбора является сельскохозяйственным </w:t>
      </w:r>
      <w:r w:rsidRPr="00C928A5">
        <w:rPr>
          <w:rFonts w:ascii="Times New Roman" w:hAnsi="Times New Roman" w:cs="Times New Roman"/>
          <w:sz w:val="28"/>
          <w:szCs w:val="28"/>
        </w:rPr>
        <w:lastRenderedPageBreak/>
        <w:t>товаропроизводителем: юридическое лицо независимо от организационно-правовой формы (за исключением государственных (муниципальных) учреждений), крестьянское (фермерское) хозяйство, индивидуальный предприниматель, осуществляющий деятельность на территории автономного округа;</w:t>
      </w:r>
    </w:p>
    <w:p w:rsidR="00C928A5" w:rsidRPr="00C928A5" w:rsidRDefault="00C928A5" w:rsidP="00C928A5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A5">
        <w:rPr>
          <w:rFonts w:ascii="Times New Roman" w:hAnsi="Times New Roman" w:cs="Times New Roman"/>
          <w:sz w:val="28"/>
          <w:szCs w:val="28"/>
        </w:rPr>
        <w:t>продукция растениеводства имеет действующую декларацию о соответствии (сертификат соответствия), если требования об обязательной сертификации (декларированию) такой продукции установлены законодательством;</w:t>
      </w:r>
    </w:p>
    <w:p w:rsidR="008D28B0" w:rsidRPr="00C928A5" w:rsidRDefault="00C928A5" w:rsidP="00C928A5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A5">
        <w:rPr>
          <w:rFonts w:ascii="Times New Roman" w:hAnsi="Times New Roman" w:cs="Times New Roman"/>
          <w:sz w:val="28"/>
          <w:szCs w:val="28"/>
        </w:rPr>
        <w:t>наличие на праве собственности или аренды посевных площадей открытого и (или) защищенного грунта.</w:t>
      </w:r>
    </w:p>
    <w:p w:rsidR="008D28B0" w:rsidRPr="00816616" w:rsidRDefault="008D28B0" w:rsidP="008D28B0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предоставляет заявку в сроки, определенные пунктом 2 настоящего объявления, которая содержит:</w:t>
      </w:r>
    </w:p>
    <w:p w:rsidR="008D28B0" w:rsidRPr="00816616" w:rsidRDefault="008D28B0" w:rsidP="008D28B0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заявление об участии в отборе и предоставлении субсидии по форме согласно приложению</w:t>
      </w:r>
      <w:r w:rsidR="00816616" w:rsidRPr="00816616">
        <w:rPr>
          <w:rFonts w:ascii="Times New Roman" w:hAnsi="Times New Roman" w:cs="Times New Roman"/>
          <w:sz w:val="28"/>
          <w:szCs w:val="28"/>
        </w:rPr>
        <w:t xml:space="preserve"> 1</w:t>
      </w:r>
      <w:r w:rsidRPr="00816616">
        <w:rPr>
          <w:rFonts w:ascii="Times New Roman" w:hAnsi="Times New Roman" w:cs="Times New Roman"/>
          <w:sz w:val="28"/>
          <w:szCs w:val="28"/>
        </w:rPr>
        <w:t xml:space="preserve"> к настоящему объявлению;</w:t>
      </w:r>
    </w:p>
    <w:p w:rsidR="00BB4967" w:rsidRPr="00816616" w:rsidRDefault="00BB4967" w:rsidP="00BB4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 xml:space="preserve">справка-расчет субсидии по форме согласно приложению 2 к настоящему </w:t>
      </w:r>
      <w:r w:rsidR="00816616" w:rsidRPr="00816616">
        <w:rPr>
          <w:rFonts w:ascii="Times New Roman" w:hAnsi="Times New Roman" w:cs="Times New Roman"/>
          <w:sz w:val="28"/>
          <w:szCs w:val="28"/>
        </w:rPr>
        <w:t>объявлению</w:t>
      </w:r>
      <w:r w:rsidRPr="00816616">
        <w:rPr>
          <w:rFonts w:ascii="Times New Roman" w:hAnsi="Times New Roman" w:cs="Times New Roman"/>
          <w:sz w:val="28"/>
          <w:szCs w:val="28"/>
        </w:rPr>
        <w:t>;</w:t>
      </w:r>
    </w:p>
    <w:p w:rsidR="00BB4967" w:rsidRPr="00816616" w:rsidRDefault="00BB4967" w:rsidP="00BB4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по форме, определенной типовой формой соглашения (договора) о предоставлении из бюджета Ханты-Мансийского района субсидии, в том числе грантов в форме субсидии, юридическим лицам, индивидуальным предпринимателям, а также физическим лицам </w:t>
      </w:r>
      <w:r w:rsidR="00A30017">
        <w:rPr>
          <w:rFonts w:ascii="Times New Roman" w:hAnsi="Times New Roman" w:cs="Times New Roman"/>
          <w:sz w:val="28"/>
          <w:szCs w:val="28"/>
        </w:rPr>
        <w:t>–</w:t>
      </w:r>
      <w:r w:rsidRPr="00816616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некоммерческим организациям, не являющимся муниципальными учреждениями, утвержденной комитетом по финансам Администрации Ханты-Мансийского района;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документы, подтверждающие произведенные затраты: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копии договоров или реестр договоров купли-продажи, оказания услуг, выполнения работ (с указанием наименования договора, даты, номера, краткого пояснения к договору (наименование контрагента, виды приобретаемых товаров, услуг, работ);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копии счетов на оплату, товарно-транспортных накладных, универсальных передаточных документов, актов выполненных работ, оказанных услуг, свидетельств о регистрации транспортных средств, приказа (распоряжения) о направлении в командировку, расчетной ведомости, платежной ведомости, авансовых отчетов, ветеринарных сопроводительных документов или их перечень включающий уникальный идентификатор (32-значный код) и бар-код (при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продукции);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товаров, выполненных работ, оказанных услуг, выплату заработной платы, компенсационных и стимулирующих выплат, расчетов с персоналом;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реализацию продукции растениеводства собственного производства (достижение значений результатов предоставления субсидии):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копии договоров или реестр договоров купли-продажи (с указанием наименования договора, даты, номера, наименование контрагента);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копии счетов на оплату (при наличии);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копии товарно-транспортных накладных, универсальных передаточных документов;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товаров;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копии актов сверок по договорам поставки продукции (при наличии);</w:t>
      </w:r>
    </w:p>
    <w:p w:rsidR="00816616" w:rsidRPr="00816616" w:rsidRDefault="00816616" w:rsidP="00816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копии действующих деклараций о соответствии (сертификатов соответствия), если требования об обязательной сертификации (декларированию) такой продукции установлены законодательством;</w:t>
      </w:r>
    </w:p>
    <w:p w:rsidR="00BB4967" w:rsidRPr="00816616" w:rsidRDefault="00BB4967" w:rsidP="00BB4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копию документа, подтверждающего наличие на праве собственности или аренды посевных площадей открытого и (или) защищенного грунта;</w:t>
      </w:r>
    </w:p>
    <w:p w:rsidR="00BB4967" w:rsidRPr="00816616" w:rsidRDefault="00BB4967" w:rsidP="00BB4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 xml:space="preserve">копию налоговой декларации по единому сельскохозяйственному налогу за отчетный финансовый год - при предоставлении документов после 25 марта текущего финансового года; за год, предшествующий отчетному финансовому году </w:t>
      </w:r>
      <w:r w:rsidR="00A30017">
        <w:rPr>
          <w:rFonts w:ascii="Times New Roman" w:hAnsi="Times New Roman" w:cs="Times New Roman"/>
          <w:sz w:val="28"/>
          <w:szCs w:val="28"/>
        </w:rPr>
        <w:t>–</w:t>
      </w:r>
      <w:r w:rsidRPr="00816616">
        <w:rPr>
          <w:rFonts w:ascii="Times New Roman" w:hAnsi="Times New Roman" w:cs="Times New Roman"/>
          <w:sz w:val="28"/>
          <w:szCs w:val="28"/>
        </w:rPr>
        <w:t xml:space="preserve"> при предоставлении документов до 25 марта текущего финансового года или отчет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по форме, утвержденной приказом Минсельхоза России за отчетный финансовый год (за исключением крестьянских (фермерских) хозяйств, сельскохозяйственных потребительских кооперативов);</w:t>
      </w:r>
    </w:p>
    <w:p w:rsidR="008D28B0" w:rsidRPr="00816616" w:rsidRDefault="00BB4967" w:rsidP="00BB4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16">
        <w:rPr>
          <w:rFonts w:ascii="Times New Roman" w:hAnsi="Times New Roman" w:cs="Times New Roman"/>
          <w:sz w:val="28"/>
          <w:szCs w:val="28"/>
        </w:rPr>
        <w:t>реквизиты счета участника отбора для перечисления субсидии.</w:t>
      </w:r>
    </w:p>
    <w:p w:rsidR="000C4546" w:rsidRPr="00DC7EA3" w:rsidRDefault="000C4546" w:rsidP="00DC7EA3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46">
        <w:rPr>
          <w:rFonts w:ascii="Times New Roman" w:hAnsi="Times New Roman" w:cs="Times New Roman"/>
          <w:sz w:val="28"/>
          <w:szCs w:val="28"/>
        </w:rPr>
        <w:t xml:space="preserve">Заявка предоставляется сформированной в 1 прошнурованный и пронумерованный том или несколько прошнурованных и пронумерованных томов в комитет экономической политики Администрации Ханты-Мансийского района (далее – Комитет) непосредственно или почтовым отправлением по адресу: 628002, Ханты-Мансийский автономный округ - Югра, г. Ханты-Мансийск, ул. Гагарина, д. 214, по выбору участника отбора. </w:t>
      </w:r>
      <w:r w:rsidRPr="00DC7EA3">
        <w:rPr>
          <w:rFonts w:ascii="Times New Roman" w:hAnsi="Times New Roman" w:cs="Times New Roman"/>
          <w:sz w:val="28"/>
          <w:szCs w:val="28"/>
        </w:rPr>
        <w:t>Датой предоставления заявки считается день ее регистрации в Комитете.</w:t>
      </w:r>
    </w:p>
    <w:p w:rsidR="00DC7EA3" w:rsidRPr="00DC7EA3" w:rsidRDefault="00DC7EA3" w:rsidP="00DC7EA3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в течение 10 рабочих дней со дня ее регистрации посредством направления уведомления об отзыве заявки в Комитет непосредственно или почтовым отправлением по выбору участника отбора, составленного в произвольной форме, с указанием номера и даты регистрации заявки, способа возврата.</w:t>
      </w:r>
    </w:p>
    <w:p w:rsidR="00DC7EA3" w:rsidRPr="00DC7EA3" w:rsidRDefault="00DC7EA3" w:rsidP="00DC7EA3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EA3">
        <w:rPr>
          <w:rFonts w:ascii="Times New Roman" w:eastAsia="Times New Roman" w:hAnsi="Times New Roman" w:cs="Times New Roman"/>
          <w:sz w:val="28"/>
          <w:szCs w:val="28"/>
          <w:lang w:eastAsia="zh-CN"/>
        </w:rPr>
        <w:t>Со дня регистрации уведомления об отзыве заявки, заявка признается отозванной и не подлежит рассмотрению.</w:t>
      </w:r>
    </w:p>
    <w:p w:rsidR="00DC7EA3" w:rsidRPr="00DC7EA3" w:rsidRDefault="00DC7EA3" w:rsidP="00DC7EA3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Зарегистрированное обращение об отзыве заявки является основанием для возврата заявки и приложенных к ней документов </w:t>
      </w:r>
      <w:r w:rsidRPr="00DC7EA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участнику отбора. Комитет обеспечивает возврат заявки участнику отбора в течение 5 рабочих дней со дня регистрации уведомления об отзыве заявки способом, указанным в уведомлении.</w:t>
      </w:r>
    </w:p>
    <w:p w:rsidR="008D28B0" w:rsidRPr="00DC7EA3" w:rsidRDefault="00DC7EA3" w:rsidP="00DC7EA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в заявку осуществляется путем отзыва заявки.</w:t>
      </w:r>
    </w:p>
    <w:p w:rsidR="00DC7EA3" w:rsidRPr="00DC7EA3" w:rsidRDefault="00DC7EA3" w:rsidP="00DC7EA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Комитет в течение 5 рабочих дней со дня регистрации документов, указанных в пункте 7 настоящего объявления, с целью определения соответствия получателя субсидии (участника отбора) требованиям и критериям отбора:</w:t>
      </w:r>
    </w:p>
    <w:p w:rsidR="00DC7EA3" w:rsidRPr="00DC7EA3" w:rsidRDefault="00DC7EA3" w:rsidP="00DC7EA3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в соответствии с законодательством Российской Федерации запрашивает документы (сведения):</w:t>
      </w:r>
    </w:p>
    <w:p w:rsidR="00DC7EA3" w:rsidRPr="00DC7EA3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DC7EA3" w:rsidRPr="00DC7EA3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документы (сведения), подтверждающие, что получатель субсидии (участник отбора) не получает средства из бюджета Ханты-Мансийского района на основании иных муниципальных правовых актов на цели, установленные настоящим Порядком (в управлении по учету и отчетности Администрации Ханты-Мансийского района);</w:t>
      </w:r>
    </w:p>
    <w:p w:rsidR="00DC7EA3" w:rsidRPr="00DC7EA3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сведения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(в Федеральной налоговой службе);</w:t>
      </w:r>
    </w:p>
    <w:p w:rsidR="00DC7EA3" w:rsidRPr="00DC7EA3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документы (сведения), подтверждающие отсутствие просроченной задолженности по возврату в бюджет Ханты-Мансийского района иных субсидий, бюджетных инвестиций, а также иной просроченной (неурегулированной) задолженности по денежным обязательствам (в управлении по учету и отчетности Администрации Ханты-Мансийского района, в департаменте имущественных и земельных отношений Администрации Ханты-Мансийского района).</w:t>
      </w:r>
    </w:p>
    <w:p w:rsidR="00DC7EA3" w:rsidRPr="00DC7EA3" w:rsidRDefault="00DC7EA3" w:rsidP="00DC7EA3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 xml:space="preserve"> Осуществляет проверку на предмет:</w:t>
      </w:r>
    </w:p>
    <w:p w:rsidR="00DC7EA3" w:rsidRPr="00DC7EA3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отсутствия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DC7EA3" w:rsidRPr="00DC7EA3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отсутствия в перечне организаций и физических лиц, связанных с террористическими организациями и террористами или с распространением оружия массового поражения (на официальном сайте Федеральной службы по финансовому мониторингу);</w:t>
      </w:r>
    </w:p>
    <w:p w:rsidR="00DC7EA3" w:rsidRPr="00DC7EA3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 xml:space="preserve">отсутствия в списке иностранных агентов в соответствии с Федеральным законом </w:t>
      </w:r>
      <w:r w:rsidR="009B4591">
        <w:rPr>
          <w:rFonts w:ascii="Times New Roman" w:hAnsi="Times New Roman" w:cs="Times New Roman"/>
          <w:sz w:val="28"/>
          <w:szCs w:val="28"/>
        </w:rPr>
        <w:t>«</w:t>
      </w:r>
      <w:r w:rsidRPr="00DC7EA3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9B4591">
        <w:rPr>
          <w:rFonts w:ascii="Times New Roman" w:hAnsi="Times New Roman" w:cs="Times New Roman"/>
          <w:sz w:val="28"/>
          <w:szCs w:val="28"/>
        </w:rPr>
        <w:t>»</w:t>
      </w:r>
      <w:r w:rsidRPr="00DC7EA3">
        <w:rPr>
          <w:rFonts w:ascii="Times New Roman" w:hAnsi="Times New Roman" w:cs="Times New Roman"/>
          <w:sz w:val="28"/>
          <w:szCs w:val="28"/>
        </w:rPr>
        <w:t xml:space="preserve"> (на официальном сайте Министерства юстиции Российской Федерации);</w:t>
      </w:r>
    </w:p>
    <w:p w:rsidR="00DC7EA3" w:rsidRPr="00DC7EA3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сведений о получателе субсидии (участнике отбора) </w:t>
      </w:r>
      <w:r w:rsidR="009B4591">
        <w:rPr>
          <w:rFonts w:ascii="Times New Roman" w:hAnsi="Times New Roman" w:cs="Times New Roman"/>
          <w:sz w:val="28"/>
          <w:szCs w:val="28"/>
        </w:rPr>
        <w:t>–</w:t>
      </w:r>
      <w:r w:rsidRPr="00DC7EA3">
        <w:rPr>
          <w:rFonts w:ascii="Times New Roman" w:hAnsi="Times New Roman" w:cs="Times New Roman"/>
          <w:sz w:val="28"/>
          <w:szCs w:val="28"/>
        </w:rPr>
        <w:t xml:space="preserve"> юридическом лице в едином федеральном реестре сведений о банкротстве;</w:t>
      </w:r>
    </w:p>
    <w:p w:rsidR="008D28B0" w:rsidRDefault="00DC7EA3" w:rsidP="00EF071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3">
        <w:rPr>
          <w:rFonts w:ascii="Times New Roman" w:hAnsi="Times New Roman" w:cs="Times New Roman"/>
          <w:sz w:val="28"/>
          <w:szCs w:val="28"/>
        </w:rPr>
        <w:t>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участниками отбора (на официальном сайте Федеральной налоговой службы).</w:t>
      </w:r>
    </w:p>
    <w:p w:rsidR="00EF0710" w:rsidRPr="00EF0710" w:rsidRDefault="00EF0710" w:rsidP="00EF071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710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10 рабочих дней с даты регистрации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071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EF0710">
        <w:rPr>
          <w:rFonts w:ascii="Times New Roman" w:hAnsi="Times New Roman" w:cs="Times New Roman"/>
          <w:sz w:val="28"/>
          <w:szCs w:val="28"/>
        </w:rPr>
        <w:t xml:space="preserve">, рассматривает их и оформляет заключение о результатах рассмотрения заявки участника отбора (далее </w:t>
      </w:r>
      <w:r w:rsidR="009B4591">
        <w:rPr>
          <w:rFonts w:ascii="Times New Roman" w:hAnsi="Times New Roman" w:cs="Times New Roman"/>
          <w:sz w:val="28"/>
          <w:szCs w:val="28"/>
        </w:rPr>
        <w:t>–</w:t>
      </w:r>
      <w:r w:rsidRPr="00EF071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EF0710" w:rsidRPr="00DC7EA3" w:rsidRDefault="00EF0710" w:rsidP="00EF071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710">
        <w:rPr>
          <w:rFonts w:ascii="Times New Roman" w:hAnsi="Times New Roman" w:cs="Times New Roman"/>
          <w:sz w:val="28"/>
          <w:szCs w:val="28"/>
        </w:rPr>
        <w:t xml:space="preserve">Заключение оформляется специалистом Комитета, ответственным за рассмотрение заявки, согласовывается председателем Комитета (в период его отсутствия </w:t>
      </w:r>
      <w:r w:rsidR="009B4591">
        <w:rPr>
          <w:rFonts w:ascii="Times New Roman" w:hAnsi="Times New Roman" w:cs="Times New Roman"/>
          <w:sz w:val="28"/>
          <w:szCs w:val="28"/>
        </w:rPr>
        <w:t>–</w:t>
      </w:r>
      <w:r w:rsidRPr="00EF0710">
        <w:rPr>
          <w:rFonts w:ascii="Times New Roman" w:hAnsi="Times New Roman" w:cs="Times New Roman"/>
          <w:sz w:val="28"/>
          <w:szCs w:val="28"/>
        </w:rPr>
        <w:t xml:space="preserve"> лицом, исполняющим обязанности), начальником управления юридической, кадровой работы и муниципальной службы Администрации Ханты-Мансийского района (в период его отсутствия </w:t>
      </w:r>
      <w:r w:rsidR="009B4591">
        <w:rPr>
          <w:rFonts w:ascii="Times New Roman" w:hAnsi="Times New Roman" w:cs="Times New Roman"/>
          <w:sz w:val="28"/>
          <w:szCs w:val="28"/>
        </w:rPr>
        <w:t>–</w:t>
      </w:r>
      <w:r w:rsidRPr="00EF0710">
        <w:rPr>
          <w:rFonts w:ascii="Times New Roman" w:hAnsi="Times New Roman" w:cs="Times New Roman"/>
          <w:sz w:val="28"/>
          <w:szCs w:val="28"/>
        </w:rPr>
        <w:t xml:space="preserve"> лицом, исполняющим обязанности), начальником управления по учету и отчетности Администрации Ханты-Мансийского района (в период его отсутствия </w:t>
      </w:r>
      <w:r w:rsidR="009B4591">
        <w:rPr>
          <w:rFonts w:ascii="Times New Roman" w:hAnsi="Times New Roman" w:cs="Times New Roman"/>
          <w:sz w:val="28"/>
          <w:szCs w:val="28"/>
        </w:rPr>
        <w:t>–</w:t>
      </w:r>
      <w:r w:rsidRPr="00EF0710">
        <w:rPr>
          <w:rFonts w:ascii="Times New Roman" w:hAnsi="Times New Roman" w:cs="Times New Roman"/>
          <w:sz w:val="28"/>
          <w:szCs w:val="28"/>
        </w:rPr>
        <w:t xml:space="preserve"> лицом, исполняющим обязанности).</w:t>
      </w:r>
    </w:p>
    <w:p w:rsidR="008D28B0" w:rsidRPr="00D766AF" w:rsidRDefault="008D28B0" w:rsidP="008D28B0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F">
        <w:rPr>
          <w:rFonts w:ascii="Times New Roman" w:hAnsi="Times New Roman" w:cs="Times New Roman"/>
          <w:sz w:val="28"/>
          <w:szCs w:val="28"/>
        </w:rPr>
        <w:t>Возврат заявок на доработку не предусмотрен.</w:t>
      </w:r>
    </w:p>
    <w:p w:rsidR="005154AA" w:rsidRPr="005154AA" w:rsidRDefault="005154AA" w:rsidP="005154A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4AA">
        <w:rPr>
          <w:rFonts w:ascii="Times New Roman" w:eastAsiaTheme="minorHAnsi" w:hAnsi="Times New Roman" w:cs="Times New Roman"/>
          <w:sz w:val="28"/>
          <w:szCs w:val="28"/>
        </w:rPr>
        <w:t>Основаниями для отклонения заявки получателя субсидии (участника отбора) являются:</w:t>
      </w:r>
    </w:p>
    <w:p w:rsidR="005154AA" w:rsidRPr="005154AA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154AA">
        <w:rPr>
          <w:rFonts w:eastAsiaTheme="minorHAnsi"/>
          <w:sz w:val="28"/>
          <w:szCs w:val="28"/>
        </w:rPr>
        <w:t>несоответствие участника отбора требованиям, установленным пунктом 14 настоящего Порядка;</w:t>
      </w:r>
    </w:p>
    <w:p w:rsidR="005154AA" w:rsidRPr="005154AA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154AA">
        <w:rPr>
          <w:rFonts w:eastAsiaTheme="minorHAnsi"/>
          <w:sz w:val="28"/>
          <w:szCs w:val="28"/>
        </w:rPr>
        <w:t>несоответствие участника отбора критериям, установленным пунктом 7 настоящего Порядка;</w:t>
      </w:r>
    </w:p>
    <w:p w:rsidR="005154AA" w:rsidRPr="005154AA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154AA">
        <w:rPr>
          <w:rFonts w:eastAsiaTheme="minorHAnsi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5154AA" w:rsidRPr="005154AA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154AA">
        <w:rPr>
          <w:rFonts w:eastAsiaTheme="minorHAnsi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5154AA" w:rsidRPr="0015391E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15391E">
        <w:rPr>
          <w:rFonts w:eastAsiaTheme="minorHAnsi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объявлением;</w:t>
      </w:r>
    </w:p>
    <w:p w:rsidR="008D28B0" w:rsidRPr="0015391E" w:rsidRDefault="005154AA" w:rsidP="005154AA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Fonts w:eastAsiaTheme="minorHAnsi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8D28B0" w:rsidRPr="00826CAD" w:rsidRDefault="008D28B0" w:rsidP="008D28B0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распределяемой субсидии в рамках отбора – </w:t>
      </w:r>
      <w:r w:rsidR="00826CAD" w:rsidRPr="00826CAD">
        <w:rPr>
          <w:rFonts w:ascii="Times New Roman" w:hAnsi="Times New Roman" w:cs="Times New Roman"/>
          <w:color w:val="000000" w:themeColor="text1"/>
          <w:sz w:val="28"/>
          <w:szCs w:val="28"/>
        </w:rPr>
        <w:t>9 289 725,00</w:t>
      </w:r>
      <w:r w:rsidRPr="0082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 xml:space="preserve">Расчет субсидии осуществляется по ставкам, приведенным в приложении 25 к постановлению Правительства Ханты-Мансийского автономного округа – Югры от 30.12.2021 № 637-п «О мерах по реализации </w:t>
      </w:r>
      <w:r w:rsidRPr="0015391E">
        <w:rPr>
          <w:rStyle w:val="a3"/>
          <w:sz w:val="28"/>
          <w:szCs w:val="28"/>
        </w:rPr>
        <w:lastRenderedPageBreak/>
        <w:t>государственной программы Ханты-Мансийского автономного округа – Югры «Развитие агропромышленного комплекса» (далее – Постановление № 637-п), но не более 95% фактически произведенных затрат, связанных с производством и реализацией продукции.</w:t>
      </w: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Размер субсидии рассчитывается по формуле:</w:t>
      </w: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С = З * 95%, где</w:t>
      </w: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С - размер субсидии;</w:t>
      </w: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З - сумма затрат, рублей.</w:t>
      </w:r>
    </w:p>
    <w:p w:rsidR="00A30017" w:rsidRDefault="00A30017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Максимальный размер субсидии:</w:t>
      </w:r>
    </w:p>
    <w:p w:rsidR="007B556D" w:rsidRPr="0015391E" w:rsidRDefault="00A30017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>
        <w:rPr>
          <w:noProof/>
          <w:position w:val="-11"/>
          <w:lang w:eastAsia="ru-RU"/>
        </w:rPr>
        <w:drawing>
          <wp:inline distT="0" distB="0" distL="0" distR="0" wp14:anchorId="118032DF" wp14:editId="7E2C4770">
            <wp:extent cx="121539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 w:rsidR="007B556D" w:rsidRPr="0015391E">
        <w:rPr>
          <w:rStyle w:val="a3"/>
          <w:sz w:val="28"/>
          <w:szCs w:val="28"/>
        </w:rPr>
        <w:t xml:space="preserve"> где</w:t>
      </w: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МС - максимальный размер субсидии;</w:t>
      </w: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П - значение результата предоставления субсидии в соответствии с отчетом о достижении значений результатов предоставления субсидии за отчетный период;</w:t>
      </w: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Ст - ставка субсидии согласно приложению 25 к Постановлению № 637-п;</w:t>
      </w:r>
    </w:p>
    <w:p w:rsidR="008D28B0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i - вид продукции согласно приложению 25 к Постановлению № 637-п.</w:t>
      </w:r>
    </w:p>
    <w:p w:rsidR="007B556D" w:rsidRPr="0015391E" w:rsidRDefault="007B556D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</w:p>
    <w:p w:rsidR="00CB7794" w:rsidRPr="0015391E" w:rsidRDefault="00CB7794" w:rsidP="007B556D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Возмещению подлежат затраты, произведенные в отчетном финансовом году и текущем финансовом году на приобретение удобрений, средств защиты растений, запасных частей к транспортным средствам, оборудованию, горюче-смазочных материалов, строительных материалов, упаковочных материалов, приобретение спецодежды, приобретение семян, посадочного материала, затраты по страхованию урожая, ремонту и обслуживанию транспортных средств, оборудования, оплату услуг ресурсоснабжающих организаций, оплату транспортных услуг по доставке товаров предусмотренных настоящих пунктом и продукции собственного производства, консалтинговых услуг, программного обеспечения, аренду производственных помещений, расходы на оплату труда, включая компенсационные и стимулирующие выплаты, на обязательную сертификацию произведенной продукции и (или) декларирование ее соответствия.</w:t>
      </w:r>
    </w:p>
    <w:p w:rsidR="0015391E" w:rsidRPr="0015391E" w:rsidRDefault="0015391E" w:rsidP="0015391E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Субсидии не предоставляются:</w:t>
      </w:r>
    </w:p>
    <w:p w:rsidR="0015391E" w:rsidRPr="0015391E" w:rsidRDefault="0015391E" w:rsidP="0015391E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на сельскохозяйственную продукцию, произведенную за пределами Ханты-Мансийского автономного округа - Югры;</w:t>
      </w:r>
    </w:p>
    <w:p w:rsidR="00CB7794" w:rsidRPr="0015391E" w:rsidRDefault="0015391E" w:rsidP="0015391E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15391E">
        <w:rPr>
          <w:rStyle w:val="a3"/>
          <w:sz w:val="28"/>
          <w:szCs w:val="28"/>
        </w:rPr>
        <w:t>на произведенную продукцию растениеводства, использованную на внутрихозяйственные нужды.</w:t>
      </w:r>
    </w:p>
    <w:p w:rsidR="002E3163" w:rsidRPr="002069B4" w:rsidRDefault="002E3163" w:rsidP="002069B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63">
        <w:rPr>
          <w:rFonts w:ascii="Times New Roman" w:hAnsi="Times New Roman" w:cs="Times New Roman"/>
          <w:sz w:val="28"/>
          <w:szCs w:val="28"/>
        </w:rPr>
        <w:t xml:space="preserve">Обращения о разъяснениях положений объявления о проведении отбора </w:t>
      </w:r>
      <w:r w:rsidRPr="002069B4">
        <w:rPr>
          <w:rFonts w:ascii="Times New Roman" w:hAnsi="Times New Roman" w:cs="Times New Roman"/>
          <w:sz w:val="28"/>
          <w:szCs w:val="28"/>
        </w:rPr>
        <w:t xml:space="preserve">направляются в Комитет непосредственно или почтовым </w:t>
      </w:r>
      <w:r w:rsidRPr="002069B4">
        <w:rPr>
          <w:rFonts w:ascii="Times New Roman" w:hAnsi="Times New Roman" w:cs="Times New Roman"/>
          <w:sz w:val="28"/>
          <w:szCs w:val="28"/>
        </w:rPr>
        <w:lastRenderedPageBreak/>
        <w:t>отправлением по выбору участника отбора.</w:t>
      </w:r>
    </w:p>
    <w:p w:rsidR="008D28B0" w:rsidRPr="002069B4" w:rsidRDefault="002E3163" w:rsidP="002069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B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Разъяснения предоставляются Комитетом в течение 5 рабочих дней с даты поступления письменного обращения.</w:t>
      </w:r>
    </w:p>
    <w:p w:rsidR="002069B4" w:rsidRPr="002069B4" w:rsidRDefault="002069B4" w:rsidP="002069B4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2069B4">
        <w:rPr>
          <w:sz w:val="28"/>
          <w:szCs w:val="28"/>
        </w:rPr>
        <w:t>По итогам рассмотрения заявки Уполномоченным органом не позднее 14-го календарного дня, следующего за днем принятия решени</w:t>
      </w:r>
      <w:r>
        <w:rPr>
          <w:sz w:val="28"/>
          <w:szCs w:val="28"/>
        </w:rPr>
        <w:t xml:space="preserve">я </w:t>
      </w:r>
      <w:r w:rsidRPr="002069B4">
        <w:rPr>
          <w:sz w:val="28"/>
          <w:szCs w:val="28"/>
        </w:rPr>
        <w:t>на официальном сайт</w:t>
      </w:r>
      <w:r>
        <w:rPr>
          <w:sz w:val="28"/>
          <w:szCs w:val="28"/>
        </w:rPr>
        <w:t>е</w:t>
      </w:r>
      <w:r w:rsidRPr="002069B4">
        <w:rPr>
          <w:sz w:val="28"/>
          <w:szCs w:val="28"/>
        </w:rPr>
        <w:t xml:space="preserve"> Администрации Ханты-Мансийского района http://hmrn.ru/ размещается информация об итогах проведения отбора, включающая следующие сведения:</w:t>
      </w:r>
    </w:p>
    <w:p w:rsidR="002069B4" w:rsidRPr="002069B4" w:rsidRDefault="002069B4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9B4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2069B4" w:rsidRPr="002069B4" w:rsidRDefault="002069B4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9B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72065C" w:rsidRDefault="002069B4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9B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заявки.</w:t>
      </w:r>
    </w:p>
    <w:p w:rsidR="0072065C" w:rsidRDefault="007206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8B0" w:rsidRDefault="008D28B0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065C" w:rsidRDefault="0072065C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065C" w:rsidRPr="006F2A96" w:rsidRDefault="0072065C" w:rsidP="0072065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к </w:t>
      </w:r>
      <w:r w:rsidR="000E05DE">
        <w:rPr>
          <w:rFonts w:ascii="Times New Roman" w:hAnsi="Times New Roman" w:cs="Times New Roman"/>
          <w:color w:val="000000" w:themeColor="text1"/>
          <w:sz w:val="28"/>
          <w:szCs w:val="28"/>
        </w:rPr>
        <w:t>отбору</w:t>
      </w:r>
    </w:p>
    <w:p w:rsidR="0072065C" w:rsidRDefault="0072065C" w:rsidP="007206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Default="0072065C" w:rsidP="0072065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экономической политики </w:t>
      </w:r>
    </w:p>
    <w:p w:rsidR="0072065C" w:rsidRDefault="0072065C" w:rsidP="0072065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 района</w:t>
      </w:r>
    </w:p>
    <w:p w:rsidR="0072065C" w:rsidRDefault="0072065C" w:rsidP="007206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2065C" w:rsidRPr="006F2A96" w:rsidRDefault="0072065C" w:rsidP="007206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отборе и предоставлении субсидии</w:t>
      </w:r>
    </w:p>
    <w:p w:rsidR="0072065C" w:rsidRPr="006F2A96" w:rsidRDefault="0072065C" w:rsidP="007206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поддержку растениеводства</w:t>
      </w:r>
    </w:p>
    <w:p w:rsidR="0072065C" w:rsidRPr="006F2A96" w:rsidRDefault="0072065C" w:rsidP="0072065C">
      <w:pPr>
        <w:keepNext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Заявление)</w:t>
      </w:r>
    </w:p>
    <w:p w:rsidR="0072065C" w:rsidRPr="006F2A96" w:rsidRDefault="0072065C" w:rsidP="0072065C">
      <w:pPr>
        <w:keepNext/>
        <w:ind w:firstLine="709"/>
        <w:outlineLvl w:val="0"/>
        <w:rPr>
          <w:rFonts w:ascii="Times New Roman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6F2A9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</w:t>
      </w:r>
    </w:p>
    <w:p w:rsidR="0072065C" w:rsidRPr="006F2A96" w:rsidRDefault="0072065C" w:rsidP="0072065C">
      <w:pPr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(Ф.И.О.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(при наличии)</w:t>
      </w: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уполномоченного лица, должность, наименование юридического лица, ИНН)</w:t>
      </w:r>
    </w:p>
    <w:p w:rsidR="0072065C" w:rsidRPr="006F2A96" w:rsidRDefault="0072065C" w:rsidP="0072065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подтверждаю:</w:t>
      </w:r>
    </w:p>
    <w:p w:rsidR="0072065C" w:rsidRPr="006F2A96" w:rsidRDefault="0072065C" w:rsidP="0072065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Согласие с условиями порядка предоставления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поддержку растениеводства (далее – Порядок).</w:t>
      </w:r>
    </w:p>
    <w:p w:rsidR="0072065C" w:rsidRPr="006F2A96" w:rsidRDefault="0072065C" w:rsidP="007206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2. Соответствие категории получателей субсидии (участника отбора), критериям отбора установленных Порядком.</w:t>
      </w:r>
    </w:p>
    <w:p w:rsidR="0072065C" w:rsidRPr="006F2A96" w:rsidRDefault="0072065C" w:rsidP="0072065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Согласие на обработку персональных данных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:rsidR="0072065C" w:rsidRPr="006F2A96" w:rsidRDefault="0072065C" w:rsidP="007206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Согласие на публикацию (размещение) в информационно-телекоммуникационной сети Интернет информации, связанной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отбора.</w:t>
      </w:r>
    </w:p>
    <w:p w:rsidR="0072065C" w:rsidRPr="006F2A96" w:rsidRDefault="0072065C" w:rsidP="007206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Сельскохозяйственная продукция, произведена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Ханты-Мансийском автономном округе – Югре.</w:t>
      </w:r>
    </w:p>
    <w:p w:rsidR="0072065C" w:rsidRPr="006F2A96" w:rsidRDefault="0072065C" w:rsidP="007206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Юридический, фактический адрес: 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______.</w:t>
      </w:r>
    </w:p>
    <w:p w:rsidR="0072065C" w:rsidRPr="006F2A96" w:rsidRDefault="0072065C" w:rsidP="007206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контакты для оперативной связи: 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_______________.</w:t>
      </w:r>
    </w:p>
    <w:p w:rsidR="0072065C" w:rsidRPr="006F2A96" w:rsidRDefault="0072065C" w:rsidP="007206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Доверенные лица, уполномоченные на получение информации и их контактные телефоны: 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____.</w:t>
      </w:r>
    </w:p>
    <w:p w:rsidR="0072065C" w:rsidRPr="006F2A96" w:rsidRDefault="0072065C" w:rsidP="0072065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сведений, содержащихся в Заявлении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документах, подтверждаю.</w:t>
      </w:r>
    </w:p>
    <w:p w:rsidR="0072065C" w:rsidRPr="006F2A96" w:rsidRDefault="0072065C" w:rsidP="007206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документы на _______ листах.</w:t>
      </w:r>
    </w:p>
    <w:p w:rsidR="0072065C" w:rsidRPr="006F2A96" w:rsidRDefault="0072065C" w:rsidP="007206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«______»_________20____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____________/____________ </w:t>
      </w:r>
    </w:p>
    <w:p w:rsidR="0072065C" w:rsidRPr="006F2A96" w:rsidRDefault="0072065C" w:rsidP="0072065C">
      <w:pPr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>подпись                         Ф.И.О. (при наличии)</w:t>
      </w:r>
    </w:p>
    <w:p w:rsidR="0072065C" w:rsidRPr="006F2A96" w:rsidRDefault="0072065C" w:rsidP="0072065C">
      <w:pPr>
        <w:ind w:left="6840"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72065C" w:rsidRPr="006F2A96" w:rsidRDefault="0072065C" w:rsidP="0072065C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</w:rPr>
        <w:t>(при наличии)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2065C" w:rsidRPr="006F2A96" w:rsidRDefault="0072065C" w:rsidP="00720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2065C" w:rsidRPr="006F2A96" w:rsidSect="0072065C">
          <w:headerReference w:type="default" r:id="rId8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72065C" w:rsidRPr="006F2A96" w:rsidRDefault="0072065C" w:rsidP="0072065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к </w:t>
      </w:r>
      <w:r w:rsidR="000E05DE">
        <w:rPr>
          <w:rFonts w:ascii="Times New Roman" w:hAnsi="Times New Roman" w:cs="Times New Roman"/>
          <w:color w:val="000000" w:themeColor="text1"/>
          <w:sz w:val="28"/>
          <w:szCs w:val="28"/>
        </w:rPr>
        <w:t>отбору</w:t>
      </w:r>
    </w:p>
    <w:p w:rsidR="0072065C" w:rsidRDefault="0072065C" w:rsidP="0072065C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Справка-расчет субсидии на производство и реализацию продукции растениеводства</w:t>
      </w:r>
    </w:p>
    <w:p w:rsidR="0072065C" w:rsidRPr="006F2A96" w:rsidRDefault="0072065C" w:rsidP="0072065C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72065C" w:rsidRPr="006F2A96" w:rsidTr="00876BB1">
        <w:trPr>
          <w:jc w:val="center"/>
        </w:trPr>
        <w:tc>
          <w:tcPr>
            <w:tcW w:w="846" w:type="dxa"/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2065C" w:rsidRPr="006F2A96" w:rsidTr="00876BB1">
        <w:trPr>
          <w:jc w:val="center"/>
        </w:trPr>
        <w:tc>
          <w:tcPr>
            <w:tcW w:w="846" w:type="dxa"/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72065C" w:rsidRPr="006F2A96" w:rsidTr="00876BB1">
        <w:trPr>
          <w:jc w:val="center"/>
        </w:trPr>
        <w:tc>
          <w:tcPr>
            <w:tcW w:w="846" w:type="dxa"/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2065C" w:rsidRPr="006F2A96" w:rsidTr="00876BB1">
        <w:trPr>
          <w:jc w:val="center"/>
        </w:trPr>
        <w:tc>
          <w:tcPr>
            <w:tcW w:w="846" w:type="dxa"/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</w:tc>
      </w:tr>
    </w:tbl>
    <w:p w:rsidR="0072065C" w:rsidRPr="006F2A96" w:rsidRDefault="0072065C" w:rsidP="0072065C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производство и реализацию продукции </w:t>
      </w:r>
    </w:p>
    <w:p w:rsidR="0072065C" w:rsidRPr="006F2A96" w:rsidRDefault="0072065C" w:rsidP="0072065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02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6"/>
        <w:gridCol w:w="1702"/>
        <w:gridCol w:w="1985"/>
        <w:gridCol w:w="1559"/>
        <w:gridCol w:w="2126"/>
        <w:gridCol w:w="1418"/>
        <w:gridCol w:w="1843"/>
      </w:tblGrid>
      <w:tr w:rsidR="0072065C" w:rsidRPr="006F2A96" w:rsidTr="00876BB1"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Del="00FE5624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субсидии, рублей </w:t>
            </w:r>
          </w:p>
        </w:tc>
      </w:tr>
      <w:tr w:rsidR="0072065C" w:rsidRPr="006F2A96" w:rsidTr="00876BB1"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Del="00FE5624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Del="00FE5624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65C" w:rsidRPr="006F2A96" w:rsidTr="00876BB1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2065C" w:rsidRPr="006F2A96" w:rsidTr="00876BB1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65C" w:rsidRPr="006F2A96" w:rsidTr="00876BB1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2065C" w:rsidRPr="006F2A96" w:rsidRDefault="0072065C" w:rsidP="0072065C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растениеводства.</w:t>
      </w:r>
    </w:p>
    <w:p w:rsidR="0072065C" w:rsidRPr="006F2A96" w:rsidRDefault="0072065C" w:rsidP="0072065C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:rsidR="0072065C" w:rsidRPr="006F2A96" w:rsidRDefault="0072065C" w:rsidP="0072065C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02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837"/>
        <w:gridCol w:w="1560"/>
        <w:gridCol w:w="1559"/>
        <w:gridCol w:w="1417"/>
        <w:gridCol w:w="3261"/>
      </w:tblGrid>
      <w:tr w:rsidR="0072065C" w:rsidRPr="006F2A96" w:rsidTr="00876B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покупателя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 документа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продукции**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Количество,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реализации,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Ставка субсидии, рублей**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Максимальная сумма субсидии </w:t>
            </w:r>
          </w:p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(гр 7= гр4 х гр6)</w:t>
            </w:r>
          </w:p>
        </w:tc>
      </w:tr>
      <w:tr w:rsidR="0072065C" w:rsidRPr="006F2A96" w:rsidTr="00876B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2065C" w:rsidRPr="006F2A96" w:rsidTr="00876B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65C" w:rsidRPr="006F2A96" w:rsidTr="00876B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2065C" w:rsidRPr="006F2A96" w:rsidRDefault="0072065C" w:rsidP="0072065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** в соответствии с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комплекса».</w:t>
      </w:r>
    </w:p>
    <w:p w:rsidR="0072065C" w:rsidRPr="006F2A96" w:rsidRDefault="0072065C" w:rsidP="0072065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6F2A96" w:rsidRDefault="0072065C" w:rsidP="0072065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49"/>
        <w:gridCol w:w="3364"/>
        <w:gridCol w:w="689"/>
        <w:gridCol w:w="3344"/>
      </w:tblGrid>
      <w:tr w:rsidR="0072065C" w:rsidRPr="006F2A96" w:rsidTr="00876BB1">
        <w:tc>
          <w:tcPr>
            <w:tcW w:w="6096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2065C" w:rsidRPr="006F2A96" w:rsidTr="00876BB1">
        <w:tc>
          <w:tcPr>
            <w:tcW w:w="6096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72065C" w:rsidRPr="006F2A96" w:rsidTr="00876BB1">
        <w:tc>
          <w:tcPr>
            <w:tcW w:w="6096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749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2065C" w:rsidRPr="006F2A96" w:rsidTr="00876BB1">
        <w:tc>
          <w:tcPr>
            <w:tcW w:w="6096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:rsidR="0072065C" w:rsidRPr="006F2A96" w:rsidRDefault="0072065C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72065C" w:rsidRPr="006F2A96" w:rsidRDefault="0072065C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:rsidR="0072065C" w:rsidRPr="006F2A96" w:rsidRDefault="0072065C" w:rsidP="0072065C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065C" w:rsidRPr="006F2A96" w:rsidRDefault="0072065C" w:rsidP="0072065C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:rsidR="0072065C" w:rsidRPr="006F2A96" w:rsidRDefault="0072065C" w:rsidP="0072065C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065C" w:rsidRPr="006F2A96" w:rsidRDefault="0072065C" w:rsidP="0072065C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:rsidR="0072065C" w:rsidRPr="006F2A96" w:rsidRDefault="0072065C" w:rsidP="0072065C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65C" w:rsidRPr="002069B4" w:rsidRDefault="0072065C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9B4" w:rsidRPr="008D28B0" w:rsidRDefault="002069B4">
      <w:pPr>
        <w:rPr>
          <w:color w:val="FF0000"/>
        </w:rPr>
      </w:pPr>
    </w:p>
    <w:sectPr w:rsidR="002069B4" w:rsidRPr="008D28B0" w:rsidSect="000E05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5A" w:rsidRDefault="00B6475A">
      <w:pPr>
        <w:spacing w:after="0" w:line="240" w:lineRule="auto"/>
      </w:pPr>
      <w:r>
        <w:separator/>
      </w:r>
    </w:p>
  </w:endnote>
  <w:endnote w:type="continuationSeparator" w:id="0">
    <w:p w:rsidR="00B6475A" w:rsidRDefault="00B6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5A" w:rsidRDefault="00B6475A">
      <w:pPr>
        <w:spacing w:after="0" w:line="240" w:lineRule="auto"/>
      </w:pPr>
      <w:r>
        <w:separator/>
      </w:r>
    </w:p>
  </w:footnote>
  <w:footnote w:type="continuationSeparator" w:id="0">
    <w:p w:rsidR="00B6475A" w:rsidRDefault="00B6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077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45CB" w:rsidRPr="001C74A6" w:rsidRDefault="00F12A98">
        <w:pPr>
          <w:pStyle w:val="a5"/>
          <w:jc w:val="center"/>
          <w:rPr>
            <w:rFonts w:ascii="Times New Roman" w:hAnsi="Times New Roman" w:cs="Times New Roman"/>
          </w:rPr>
        </w:pPr>
        <w:r w:rsidRPr="001C74A6">
          <w:rPr>
            <w:rFonts w:ascii="Times New Roman" w:hAnsi="Times New Roman" w:cs="Times New Roman"/>
          </w:rPr>
          <w:fldChar w:fldCharType="begin"/>
        </w:r>
        <w:r w:rsidRPr="001C74A6">
          <w:rPr>
            <w:rFonts w:ascii="Times New Roman" w:hAnsi="Times New Roman" w:cs="Times New Roman"/>
          </w:rPr>
          <w:instrText>PAGE   \* MERGEFORMAT</w:instrText>
        </w:r>
        <w:r w:rsidRPr="001C74A6">
          <w:rPr>
            <w:rFonts w:ascii="Times New Roman" w:hAnsi="Times New Roman" w:cs="Times New Roman"/>
          </w:rPr>
          <w:fldChar w:fldCharType="separate"/>
        </w:r>
        <w:r w:rsidR="00E07A05">
          <w:rPr>
            <w:rFonts w:ascii="Times New Roman" w:hAnsi="Times New Roman" w:cs="Times New Roman"/>
            <w:noProof/>
          </w:rPr>
          <w:t>2</w:t>
        </w:r>
        <w:r w:rsidRPr="001C74A6">
          <w:rPr>
            <w:rFonts w:ascii="Times New Roman" w:hAnsi="Times New Roman" w:cs="Times New Roman"/>
          </w:rPr>
          <w:fldChar w:fldCharType="end"/>
        </w:r>
      </w:p>
    </w:sdtContent>
  </w:sdt>
  <w:p w:rsidR="00FA45CB" w:rsidRDefault="00B647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E12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4"/>
    <w:rsid w:val="00056972"/>
    <w:rsid w:val="000B703C"/>
    <w:rsid w:val="000C4546"/>
    <w:rsid w:val="000E05DE"/>
    <w:rsid w:val="0015391E"/>
    <w:rsid w:val="001E6F27"/>
    <w:rsid w:val="002069B4"/>
    <w:rsid w:val="002E3163"/>
    <w:rsid w:val="005154AA"/>
    <w:rsid w:val="00551B9B"/>
    <w:rsid w:val="005E13DE"/>
    <w:rsid w:val="00697E23"/>
    <w:rsid w:val="0072065C"/>
    <w:rsid w:val="007643E1"/>
    <w:rsid w:val="007B556D"/>
    <w:rsid w:val="00816616"/>
    <w:rsid w:val="00826CAD"/>
    <w:rsid w:val="008D28B0"/>
    <w:rsid w:val="009B4591"/>
    <w:rsid w:val="009D1655"/>
    <w:rsid w:val="00A30017"/>
    <w:rsid w:val="00B6475A"/>
    <w:rsid w:val="00BB4967"/>
    <w:rsid w:val="00BD1840"/>
    <w:rsid w:val="00C01A2C"/>
    <w:rsid w:val="00C928A5"/>
    <w:rsid w:val="00C97124"/>
    <w:rsid w:val="00CB7794"/>
    <w:rsid w:val="00D056B5"/>
    <w:rsid w:val="00D63294"/>
    <w:rsid w:val="00D766AF"/>
    <w:rsid w:val="00D93731"/>
    <w:rsid w:val="00DC7EA3"/>
    <w:rsid w:val="00E07A05"/>
    <w:rsid w:val="00EF0710"/>
    <w:rsid w:val="00F12A98"/>
    <w:rsid w:val="00F4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892C-3E96-4409-90D9-6695BD56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28B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8D28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aliases w:val="Варианты ответов"/>
    <w:basedOn w:val="a"/>
    <w:uiPriority w:val="34"/>
    <w:qFormat/>
    <w:rsid w:val="008D28B0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8D2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D28B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7206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10"/>
    <w:uiPriority w:val="99"/>
    <w:rsid w:val="0072065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uiPriority w:val="99"/>
    <w:semiHidden/>
    <w:rsid w:val="0072065C"/>
  </w:style>
  <w:style w:type="table" w:styleId="a7">
    <w:name w:val="Table Grid"/>
    <w:basedOn w:val="a1"/>
    <w:uiPriority w:val="39"/>
    <w:rsid w:val="007206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ий колонтитул Знак1"/>
    <w:basedOn w:val="a0"/>
    <w:link w:val="a5"/>
    <w:uiPriority w:val="99"/>
    <w:rsid w:val="0072065C"/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Лебедева Г.В.</cp:lastModifiedBy>
  <cp:revision>2</cp:revision>
  <dcterms:created xsi:type="dcterms:W3CDTF">2024-11-02T10:40:00Z</dcterms:created>
  <dcterms:modified xsi:type="dcterms:W3CDTF">2024-11-02T10:40:00Z</dcterms:modified>
</cp:coreProperties>
</file>