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72312" w:rsidRPr="00772312" w:rsidRDefault="00772312">
      <w:pPr>
        <w:pStyle w:val="ConsPlusTitlePage"/>
        <w:rPr>
          <w:rFonts w:ascii="Times New Roman" w:hAnsi="Times New Roman" w:cs="Times New Roman"/>
        </w:rPr>
      </w:pPr>
      <w:r w:rsidRPr="00772312">
        <w:rPr>
          <w:rFonts w:ascii="Times New Roman" w:hAnsi="Times New Roman" w:cs="Times New Roman"/>
        </w:rPr>
        <w:t xml:space="preserve">Документ предоставлен </w:t>
      </w:r>
      <w:hyperlink r:id="rId4">
        <w:proofErr w:type="spellStart"/>
        <w:r w:rsidRPr="00772312">
          <w:rPr>
            <w:rFonts w:ascii="Times New Roman" w:hAnsi="Times New Roman" w:cs="Times New Roman"/>
            <w:color w:val="0000FF"/>
          </w:rPr>
          <w:t>КонсультантПлюс</w:t>
        </w:r>
        <w:proofErr w:type="spellEnd"/>
      </w:hyperlink>
      <w:r w:rsidRPr="00772312">
        <w:rPr>
          <w:rFonts w:ascii="Times New Roman" w:hAnsi="Times New Roman" w:cs="Times New Roman"/>
        </w:rPr>
        <w:br/>
      </w:r>
    </w:p>
    <w:p w:rsidR="00772312" w:rsidRPr="00772312" w:rsidRDefault="00772312">
      <w:pPr>
        <w:pStyle w:val="ConsPlusNormal"/>
        <w:outlineLvl w:val="0"/>
        <w:rPr>
          <w:rFonts w:ascii="Times New Roman" w:hAnsi="Times New Roman" w:cs="Times New Roman"/>
        </w:rPr>
      </w:pPr>
    </w:p>
    <w:p w:rsidR="00772312" w:rsidRPr="00772312" w:rsidRDefault="00772312">
      <w:pPr>
        <w:pStyle w:val="ConsPlusTitle"/>
        <w:jc w:val="center"/>
        <w:outlineLvl w:val="0"/>
        <w:rPr>
          <w:rFonts w:ascii="Times New Roman" w:hAnsi="Times New Roman" w:cs="Times New Roman"/>
        </w:rPr>
      </w:pPr>
      <w:r w:rsidRPr="00772312">
        <w:rPr>
          <w:rFonts w:ascii="Times New Roman" w:hAnsi="Times New Roman" w:cs="Times New Roman"/>
        </w:rPr>
        <w:t>АДМИНИСТРАЦИЯ ХАНТЫ-МАНСИЙСКОГО РАЙОНА</w:t>
      </w:r>
    </w:p>
    <w:p w:rsidR="00772312" w:rsidRPr="00772312" w:rsidRDefault="00772312">
      <w:pPr>
        <w:pStyle w:val="ConsPlusTitle"/>
        <w:jc w:val="center"/>
        <w:rPr>
          <w:rFonts w:ascii="Times New Roman" w:hAnsi="Times New Roman" w:cs="Times New Roman"/>
        </w:rPr>
      </w:pPr>
    </w:p>
    <w:p w:rsidR="00772312" w:rsidRPr="00772312" w:rsidRDefault="00772312">
      <w:pPr>
        <w:pStyle w:val="ConsPlusTitle"/>
        <w:jc w:val="center"/>
        <w:rPr>
          <w:rFonts w:ascii="Times New Roman" w:hAnsi="Times New Roman" w:cs="Times New Roman"/>
        </w:rPr>
      </w:pPr>
      <w:r w:rsidRPr="00772312">
        <w:rPr>
          <w:rFonts w:ascii="Times New Roman" w:hAnsi="Times New Roman" w:cs="Times New Roman"/>
        </w:rPr>
        <w:t>ПОСТАНОВЛЕНИЕ</w:t>
      </w:r>
    </w:p>
    <w:p w:rsidR="00772312" w:rsidRPr="00772312" w:rsidRDefault="00772312">
      <w:pPr>
        <w:pStyle w:val="ConsPlusTitle"/>
        <w:jc w:val="center"/>
        <w:rPr>
          <w:rFonts w:ascii="Times New Roman" w:hAnsi="Times New Roman" w:cs="Times New Roman"/>
        </w:rPr>
      </w:pPr>
      <w:r w:rsidRPr="00772312">
        <w:rPr>
          <w:rFonts w:ascii="Times New Roman" w:hAnsi="Times New Roman" w:cs="Times New Roman"/>
        </w:rPr>
        <w:t>от 8 декабря 2021 г. N 320</w:t>
      </w:r>
    </w:p>
    <w:p w:rsidR="00772312" w:rsidRPr="00772312" w:rsidRDefault="00772312">
      <w:pPr>
        <w:pStyle w:val="ConsPlusTitle"/>
        <w:jc w:val="center"/>
        <w:rPr>
          <w:rFonts w:ascii="Times New Roman" w:hAnsi="Times New Roman" w:cs="Times New Roman"/>
        </w:rPr>
      </w:pPr>
    </w:p>
    <w:p w:rsidR="00772312" w:rsidRPr="00772312" w:rsidRDefault="00772312">
      <w:pPr>
        <w:pStyle w:val="ConsPlusTitle"/>
        <w:jc w:val="center"/>
        <w:rPr>
          <w:rFonts w:ascii="Times New Roman" w:hAnsi="Times New Roman" w:cs="Times New Roman"/>
        </w:rPr>
      </w:pPr>
      <w:r w:rsidRPr="00772312">
        <w:rPr>
          <w:rFonts w:ascii="Times New Roman" w:hAnsi="Times New Roman" w:cs="Times New Roman"/>
        </w:rPr>
        <w:t>О МУНИЦИПАЛЬНОЙ ПРОГРАММЕ ХАНТЫ-МАНСИЙСКОГО РАЙОНА "РАЗВИТИЕ</w:t>
      </w:r>
    </w:p>
    <w:p w:rsidR="00772312" w:rsidRPr="00772312" w:rsidRDefault="00772312">
      <w:pPr>
        <w:pStyle w:val="ConsPlusTitle"/>
        <w:jc w:val="center"/>
        <w:rPr>
          <w:rFonts w:ascii="Times New Roman" w:hAnsi="Times New Roman" w:cs="Times New Roman"/>
        </w:rPr>
      </w:pPr>
      <w:r w:rsidRPr="00772312">
        <w:rPr>
          <w:rFonts w:ascii="Times New Roman" w:hAnsi="Times New Roman" w:cs="Times New Roman"/>
        </w:rPr>
        <w:t>АГРОПРОМЫШЛЕННОГО КОМПЛЕКСА ХАНТЫ-МАНСИЙСКОГО РАЙОНА</w:t>
      </w:r>
    </w:p>
    <w:p w:rsidR="00772312" w:rsidRPr="00772312" w:rsidRDefault="00772312">
      <w:pPr>
        <w:pStyle w:val="ConsPlusTitle"/>
        <w:jc w:val="center"/>
        <w:rPr>
          <w:rFonts w:ascii="Times New Roman" w:hAnsi="Times New Roman" w:cs="Times New Roman"/>
        </w:rPr>
      </w:pPr>
      <w:r w:rsidRPr="00772312">
        <w:rPr>
          <w:rFonts w:ascii="Times New Roman" w:hAnsi="Times New Roman" w:cs="Times New Roman"/>
        </w:rPr>
        <w:t>НА 2022 - 2025 ГОДЫ"</w:t>
      </w:r>
    </w:p>
    <w:p w:rsidR="00772312" w:rsidRPr="00772312" w:rsidRDefault="00772312">
      <w:pPr>
        <w:pStyle w:val="ConsPlusNormal"/>
        <w:spacing w:after="1"/>
        <w:rPr>
          <w:rFonts w:ascii="Times New Roman" w:hAnsi="Times New Roman" w:cs="Times New Roman"/>
        </w:rPr>
      </w:pPr>
    </w:p>
    <w:tbl>
      <w:tblPr>
        <w:tblW w:w="5000" w:type="pc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60"/>
        <w:gridCol w:w="113"/>
        <w:gridCol w:w="9069"/>
        <w:gridCol w:w="113"/>
      </w:tblGrid>
      <w:tr w:rsidR="00772312" w:rsidRPr="00772312">
        <w:tblPrEx>
          <w:tblCellMar>
            <w:top w:w="0" w:type="dxa"/>
            <w:bottom w:w="0" w:type="dxa"/>
          </w:tblCellMar>
        </w:tblPrEx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CED3F1"/>
            <w:tcMar>
              <w:top w:w="0" w:type="dxa"/>
              <w:left w:w="0" w:type="dxa"/>
              <w:bottom w:w="0" w:type="dxa"/>
              <w:right w:w="0" w:type="dxa"/>
            </w:tcMar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113" w:type="dxa"/>
              <w:left w:w="0" w:type="dxa"/>
              <w:bottom w:w="113" w:type="dxa"/>
              <w:right w:w="0" w:type="dxa"/>
            </w:tcMar>
          </w:tcPr>
          <w:p w:rsidR="00772312" w:rsidRPr="00772312" w:rsidRDefault="00772312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  <w:color w:val="392C69"/>
              </w:rPr>
              <w:t>Список изменяющих документов</w:t>
            </w:r>
          </w:p>
          <w:p w:rsidR="00772312" w:rsidRPr="00772312" w:rsidRDefault="00772312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  <w:color w:val="392C69"/>
              </w:rPr>
              <w:t>(в ред. постановлений Администрации Ханты-Мансийского района</w:t>
            </w:r>
          </w:p>
          <w:p w:rsidR="00772312" w:rsidRPr="00772312" w:rsidRDefault="00772312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  <w:color w:val="392C69"/>
              </w:rPr>
              <w:t xml:space="preserve">от 13.04.2022 </w:t>
            </w:r>
            <w:hyperlink r:id="rId5">
              <w:r w:rsidRPr="00772312">
                <w:rPr>
                  <w:rFonts w:ascii="Times New Roman" w:hAnsi="Times New Roman" w:cs="Times New Roman"/>
                  <w:color w:val="0000FF"/>
                </w:rPr>
                <w:t>N 155</w:t>
              </w:r>
            </w:hyperlink>
            <w:r w:rsidRPr="00772312">
              <w:rPr>
                <w:rFonts w:ascii="Times New Roman" w:hAnsi="Times New Roman" w:cs="Times New Roman"/>
                <w:color w:val="392C69"/>
              </w:rPr>
              <w:t xml:space="preserve">, от 31.10.2022 </w:t>
            </w:r>
            <w:hyperlink r:id="rId6">
              <w:r w:rsidRPr="00772312">
                <w:rPr>
                  <w:rFonts w:ascii="Times New Roman" w:hAnsi="Times New Roman" w:cs="Times New Roman"/>
                  <w:color w:val="0000FF"/>
                </w:rPr>
                <w:t>N 384</w:t>
              </w:r>
            </w:hyperlink>
            <w:r w:rsidRPr="00772312">
              <w:rPr>
                <w:rFonts w:ascii="Times New Roman" w:hAnsi="Times New Roman" w:cs="Times New Roman"/>
                <w:color w:val="392C69"/>
              </w:rPr>
              <w:t xml:space="preserve">, от 08.12.2022 </w:t>
            </w:r>
            <w:hyperlink r:id="rId7">
              <w:r w:rsidRPr="00772312">
                <w:rPr>
                  <w:rFonts w:ascii="Times New Roman" w:hAnsi="Times New Roman" w:cs="Times New Roman"/>
                  <w:color w:val="0000FF"/>
                </w:rPr>
                <w:t>N 452</w:t>
              </w:r>
            </w:hyperlink>
            <w:r w:rsidRPr="00772312">
              <w:rPr>
                <w:rFonts w:ascii="Times New Roman" w:hAnsi="Times New Roman" w:cs="Times New Roman"/>
                <w:color w:val="392C69"/>
              </w:rPr>
              <w:t>,</w:t>
            </w:r>
          </w:p>
          <w:p w:rsidR="00772312" w:rsidRPr="00772312" w:rsidRDefault="00772312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  <w:color w:val="392C69"/>
              </w:rPr>
              <w:t xml:space="preserve">от 27.02.2023 </w:t>
            </w:r>
            <w:hyperlink r:id="rId8">
              <w:r w:rsidRPr="00772312">
                <w:rPr>
                  <w:rFonts w:ascii="Times New Roman" w:hAnsi="Times New Roman" w:cs="Times New Roman"/>
                  <w:color w:val="0000FF"/>
                </w:rPr>
                <w:t>N 70</w:t>
              </w:r>
            </w:hyperlink>
            <w:r w:rsidRPr="00772312">
              <w:rPr>
                <w:rFonts w:ascii="Times New Roman" w:hAnsi="Times New Roman" w:cs="Times New Roman"/>
                <w:color w:val="392C69"/>
              </w:rPr>
              <w:t xml:space="preserve">, от 14.04.2023 </w:t>
            </w:r>
            <w:hyperlink r:id="rId9">
              <w:r w:rsidRPr="00772312">
                <w:rPr>
                  <w:rFonts w:ascii="Times New Roman" w:hAnsi="Times New Roman" w:cs="Times New Roman"/>
                  <w:color w:val="0000FF"/>
                </w:rPr>
                <w:t>N 120</w:t>
              </w:r>
            </w:hyperlink>
            <w:r w:rsidRPr="00772312">
              <w:rPr>
                <w:rFonts w:ascii="Times New Roman" w:hAnsi="Times New Roman" w:cs="Times New Roman"/>
                <w:color w:val="392C69"/>
              </w:rPr>
              <w:t>)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</w:tr>
    </w:tbl>
    <w:p w:rsidR="00772312" w:rsidRPr="00772312" w:rsidRDefault="00772312">
      <w:pPr>
        <w:pStyle w:val="ConsPlusNormal"/>
        <w:ind w:firstLine="540"/>
        <w:jc w:val="both"/>
        <w:rPr>
          <w:rFonts w:ascii="Times New Roman" w:hAnsi="Times New Roman" w:cs="Times New Roman"/>
        </w:rPr>
      </w:pPr>
    </w:p>
    <w:p w:rsidR="00772312" w:rsidRPr="00772312" w:rsidRDefault="00772312">
      <w:pPr>
        <w:pStyle w:val="ConsPlusNormal"/>
        <w:ind w:firstLine="540"/>
        <w:jc w:val="both"/>
        <w:rPr>
          <w:rFonts w:ascii="Times New Roman" w:hAnsi="Times New Roman" w:cs="Times New Roman"/>
        </w:rPr>
      </w:pPr>
      <w:r w:rsidRPr="00772312">
        <w:rPr>
          <w:rFonts w:ascii="Times New Roman" w:hAnsi="Times New Roman" w:cs="Times New Roman"/>
        </w:rPr>
        <w:t xml:space="preserve">В соответствии со </w:t>
      </w:r>
      <w:hyperlink r:id="rId10">
        <w:r w:rsidRPr="00772312">
          <w:rPr>
            <w:rFonts w:ascii="Times New Roman" w:hAnsi="Times New Roman" w:cs="Times New Roman"/>
            <w:color w:val="0000FF"/>
          </w:rPr>
          <w:t>статьей 179</w:t>
        </w:r>
      </w:hyperlink>
      <w:r w:rsidRPr="00772312">
        <w:rPr>
          <w:rFonts w:ascii="Times New Roman" w:hAnsi="Times New Roman" w:cs="Times New Roman"/>
        </w:rPr>
        <w:t xml:space="preserve"> Бюджетного кодекса Российской Федерации, Федеральным </w:t>
      </w:r>
      <w:hyperlink r:id="rId11">
        <w:r w:rsidRPr="00772312">
          <w:rPr>
            <w:rFonts w:ascii="Times New Roman" w:hAnsi="Times New Roman" w:cs="Times New Roman"/>
            <w:color w:val="0000FF"/>
          </w:rPr>
          <w:t>законом</w:t>
        </w:r>
      </w:hyperlink>
      <w:r w:rsidRPr="00772312">
        <w:rPr>
          <w:rFonts w:ascii="Times New Roman" w:hAnsi="Times New Roman" w:cs="Times New Roman"/>
        </w:rPr>
        <w:t xml:space="preserve"> от 28 июня 2014 года N 172-ФЗ "О стратегическом планировании в Российской Федерации", </w:t>
      </w:r>
      <w:hyperlink r:id="rId12">
        <w:r w:rsidRPr="00772312">
          <w:rPr>
            <w:rFonts w:ascii="Times New Roman" w:hAnsi="Times New Roman" w:cs="Times New Roman"/>
            <w:color w:val="0000FF"/>
          </w:rPr>
          <w:t>постановлением</w:t>
        </w:r>
      </w:hyperlink>
      <w:r w:rsidRPr="00772312">
        <w:rPr>
          <w:rFonts w:ascii="Times New Roman" w:hAnsi="Times New Roman" w:cs="Times New Roman"/>
        </w:rPr>
        <w:t xml:space="preserve"> администрации Ханты-Мансийского района от 18 октября 2021 года N 252 "О порядке разработки и реализации муниципальных программ Ханты-Мансийского района", на основании </w:t>
      </w:r>
      <w:hyperlink r:id="rId13">
        <w:r w:rsidRPr="00772312">
          <w:rPr>
            <w:rFonts w:ascii="Times New Roman" w:hAnsi="Times New Roman" w:cs="Times New Roman"/>
            <w:color w:val="0000FF"/>
          </w:rPr>
          <w:t>пункта 10.1 части 1 статьи 27</w:t>
        </w:r>
      </w:hyperlink>
      <w:r w:rsidRPr="00772312">
        <w:rPr>
          <w:rFonts w:ascii="Times New Roman" w:hAnsi="Times New Roman" w:cs="Times New Roman"/>
        </w:rPr>
        <w:t xml:space="preserve">, </w:t>
      </w:r>
      <w:hyperlink r:id="rId14">
        <w:r w:rsidRPr="00772312">
          <w:rPr>
            <w:rFonts w:ascii="Times New Roman" w:hAnsi="Times New Roman" w:cs="Times New Roman"/>
            <w:color w:val="0000FF"/>
          </w:rPr>
          <w:t>статьей 47.1</w:t>
        </w:r>
      </w:hyperlink>
      <w:r w:rsidRPr="00772312">
        <w:rPr>
          <w:rFonts w:ascii="Times New Roman" w:hAnsi="Times New Roman" w:cs="Times New Roman"/>
        </w:rPr>
        <w:t xml:space="preserve">, </w:t>
      </w:r>
      <w:hyperlink r:id="rId15">
        <w:r w:rsidRPr="00772312">
          <w:rPr>
            <w:rFonts w:ascii="Times New Roman" w:hAnsi="Times New Roman" w:cs="Times New Roman"/>
            <w:color w:val="0000FF"/>
          </w:rPr>
          <w:t>32</w:t>
        </w:r>
      </w:hyperlink>
      <w:r w:rsidRPr="00772312">
        <w:rPr>
          <w:rFonts w:ascii="Times New Roman" w:hAnsi="Times New Roman" w:cs="Times New Roman"/>
        </w:rPr>
        <w:t xml:space="preserve"> Устава Ханты-Мансийского района:</w:t>
      </w:r>
    </w:p>
    <w:p w:rsidR="00772312" w:rsidRPr="00772312" w:rsidRDefault="00772312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772312">
        <w:rPr>
          <w:rFonts w:ascii="Times New Roman" w:hAnsi="Times New Roman" w:cs="Times New Roman"/>
        </w:rPr>
        <w:t xml:space="preserve">1. Утвердить муниципальную </w:t>
      </w:r>
      <w:hyperlink w:anchor="P34">
        <w:r w:rsidRPr="00772312">
          <w:rPr>
            <w:rFonts w:ascii="Times New Roman" w:hAnsi="Times New Roman" w:cs="Times New Roman"/>
            <w:color w:val="0000FF"/>
          </w:rPr>
          <w:t>программу</w:t>
        </w:r>
      </w:hyperlink>
      <w:r w:rsidRPr="00772312">
        <w:rPr>
          <w:rFonts w:ascii="Times New Roman" w:hAnsi="Times New Roman" w:cs="Times New Roman"/>
        </w:rPr>
        <w:t xml:space="preserve"> Ханты-Мансийского района "Развитие агропромышленного комплекса Ханты-Мансийского района на 2022 - 2025 годы" согласно приложению.</w:t>
      </w:r>
    </w:p>
    <w:p w:rsidR="00772312" w:rsidRPr="00772312" w:rsidRDefault="00772312">
      <w:pPr>
        <w:pStyle w:val="ConsPlusNormal"/>
        <w:jc w:val="both"/>
        <w:rPr>
          <w:rFonts w:ascii="Times New Roman" w:hAnsi="Times New Roman" w:cs="Times New Roman"/>
        </w:rPr>
      </w:pPr>
      <w:r w:rsidRPr="00772312">
        <w:rPr>
          <w:rFonts w:ascii="Times New Roman" w:hAnsi="Times New Roman" w:cs="Times New Roman"/>
        </w:rPr>
        <w:t xml:space="preserve">(в ред. </w:t>
      </w:r>
      <w:hyperlink r:id="rId16">
        <w:r w:rsidRPr="00772312">
          <w:rPr>
            <w:rFonts w:ascii="Times New Roman" w:hAnsi="Times New Roman" w:cs="Times New Roman"/>
            <w:color w:val="0000FF"/>
          </w:rPr>
          <w:t>постановления</w:t>
        </w:r>
      </w:hyperlink>
      <w:r w:rsidRPr="00772312">
        <w:rPr>
          <w:rFonts w:ascii="Times New Roman" w:hAnsi="Times New Roman" w:cs="Times New Roman"/>
        </w:rPr>
        <w:t xml:space="preserve"> Администрации Ханты-Мансийского района от 08.12.2022 N 452)</w:t>
      </w:r>
    </w:p>
    <w:p w:rsidR="00772312" w:rsidRPr="00772312" w:rsidRDefault="00772312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772312">
        <w:rPr>
          <w:rFonts w:ascii="Times New Roman" w:hAnsi="Times New Roman" w:cs="Times New Roman"/>
        </w:rPr>
        <w:t>2. Опубликовать (обнародовать) настоящее постановление в газете "Наш район", официальном сетевом издании "Ханты-Мансийский", разместить на официальном сайте администрации Ханты-Мансийского района.</w:t>
      </w:r>
    </w:p>
    <w:p w:rsidR="00772312" w:rsidRPr="00772312" w:rsidRDefault="00772312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772312">
        <w:rPr>
          <w:rFonts w:ascii="Times New Roman" w:hAnsi="Times New Roman" w:cs="Times New Roman"/>
        </w:rPr>
        <w:t>3. Настоящее постановление вступает в силу после его официального опубликования (обнародования), но не ранее 1 января 2022 года.</w:t>
      </w:r>
    </w:p>
    <w:p w:rsidR="00772312" w:rsidRPr="00772312" w:rsidRDefault="00772312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772312">
        <w:rPr>
          <w:rFonts w:ascii="Times New Roman" w:hAnsi="Times New Roman" w:cs="Times New Roman"/>
        </w:rPr>
        <w:t>4. Контроль за выполнением постановления возложить на заместителя главы Ханты-Мансийского района, курирующего деятельность комитета экономической политики.</w:t>
      </w:r>
    </w:p>
    <w:p w:rsidR="00772312" w:rsidRPr="00772312" w:rsidRDefault="00772312">
      <w:pPr>
        <w:pStyle w:val="ConsPlusNormal"/>
        <w:jc w:val="both"/>
        <w:rPr>
          <w:rFonts w:ascii="Times New Roman" w:hAnsi="Times New Roman" w:cs="Times New Roman"/>
        </w:rPr>
      </w:pPr>
      <w:r w:rsidRPr="00772312">
        <w:rPr>
          <w:rFonts w:ascii="Times New Roman" w:hAnsi="Times New Roman" w:cs="Times New Roman"/>
        </w:rPr>
        <w:t xml:space="preserve">(п. 4 в ред. </w:t>
      </w:r>
      <w:hyperlink r:id="rId17">
        <w:r w:rsidRPr="00772312">
          <w:rPr>
            <w:rFonts w:ascii="Times New Roman" w:hAnsi="Times New Roman" w:cs="Times New Roman"/>
            <w:color w:val="0000FF"/>
          </w:rPr>
          <w:t>постановления</w:t>
        </w:r>
      </w:hyperlink>
      <w:r w:rsidRPr="00772312">
        <w:rPr>
          <w:rFonts w:ascii="Times New Roman" w:hAnsi="Times New Roman" w:cs="Times New Roman"/>
        </w:rPr>
        <w:t xml:space="preserve"> Администрации Ханты-Мансийского района от 31.10.2022 N 384)</w:t>
      </w:r>
    </w:p>
    <w:p w:rsidR="00772312" w:rsidRPr="00772312" w:rsidRDefault="00772312">
      <w:pPr>
        <w:pStyle w:val="ConsPlusNormal"/>
        <w:ind w:firstLine="540"/>
        <w:jc w:val="both"/>
        <w:rPr>
          <w:rFonts w:ascii="Times New Roman" w:hAnsi="Times New Roman" w:cs="Times New Roman"/>
        </w:rPr>
      </w:pPr>
    </w:p>
    <w:p w:rsidR="00772312" w:rsidRDefault="00772312">
      <w:pPr>
        <w:pStyle w:val="ConsPlusNormal"/>
        <w:jc w:val="right"/>
        <w:rPr>
          <w:rFonts w:ascii="Times New Roman" w:hAnsi="Times New Roman" w:cs="Times New Roman"/>
        </w:rPr>
      </w:pPr>
    </w:p>
    <w:p w:rsidR="00772312" w:rsidRPr="00772312" w:rsidRDefault="00772312">
      <w:pPr>
        <w:pStyle w:val="ConsPlusNormal"/>
        <w:jc w:val="right"/>
        <w:rPr>
          <w:rFonts w:ascii="Times New Roman" w:hAnsi="Times New Roman" w:cs="Times New Roman"/>
        </w:rPr>
      </w:pPr>
      <w:r w:rsidRPr="00772312">
        <w:rPr>
          <w:rFonts w:ascii="Times New Roman" w:hAnsi="Times New Roman" w:cs="Times New Roman"/>
        </w:rPr>
        <w:t>Глава Ханты-Мансийского района</w:t>
      </w:r>
    </w:p>
    <w:p w:rsidR="00772312" w:rsidRDefault="00772312" w:rsidP="00772312">
      <w:pPr>
        <w:pStyle w:val="ConsPlusNormal"/>
        <w:jc w:val="right"/>
        <w:rPr>
          <w:rFonts w:ascii="Times New Roman" w:hAnsi="Times New Roman" w:cs="Times New Roman"/>
        </w:rPr>
        <w:sectPr w:rsidR="00772312" w:rsidSect="0039349D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  <w:r w:rsidRPr="00772312">
        <w:rPr>
          <w:rFonts w:ascii="Times New Roman" w:hAnsi="Times New Roman" w:cs="Times New Roman"/>
        </w:rPr>
        <w:t>К.Р.МИНУЛИН</w:t>
      </w:r>
    </w:p>
    <w:p w:rsidR="00772312" w:rsidRPr="00772312" w:rsidRDefault="00772312">
      <w:pPr>
        <w:pStyle w:val="ConsPlusNormal"/>
        <w:jc w:val="right"/>
        <w:outlineLvl w:val="0"/>
        <w:rPr>
          <w:rFonts w:ascii="Times New Roman" w:hAnsi="Times New Roman" w:cs="Times New Roman"/>
        </w:rPr>
      </w:pPr>
      <w:r w:rsidRPr="00772312">
        <w:rPr>
          <w:rFonts w:ascii="Times New Roman" w:hAnsi="Times New Roman" w:cs="Times New Roman"/>
        </w:rPr>
        <w:lastRenderedPageBreak/>
        <w:t>Приложение</w:t>
      </w:r>
    </w:p>
    <w:p w:rsidR="00772312" w:rsidRPr="00772312" w:rsidRDefault="00772312">
      <w:pPr>
        <w:pStyle w:val="ConsPlusNormal"/>
        <w:jc w:val="right"/>
        <w:rPr>
          <w:rFonts w:ascii="Times New Roman" w:hAnsi="Times New Roman" w:cs="Times New Roman"/>
        </w:rPr>
      </w:pPr>
      <w:r w:rsidRPr="00772312">
        <w:rPr>
          <w:rFonts w:ascii="Times New Roman" w:hAnsi="Times New Roman" w:cs="Times New Roman"/>
        </w:rPr>
        <w:t>к постановлению администрации</w:t>
      </w:r>
    </w:p>
    <w:p w:rsidR="00772312" w:rsidRPr="00772312" w:rsidRDefault="00772312">
      <w:pPr>
        <w:pStyle w:val="ConsPlusNormal"/>
        <w:jc w:val="right"/>
        <w:rPr>
          <w:rFonts w:ascii="Times New Roman" w:hAnsi="Times New Roman" w:cs="Times New Roman"/>
        </w:rPr>
      </w:pPr>
      <w:r w:rsidRPr="00772312">
        <w:rPr>
          <w:rFonts w:ascii="Times New Roman" w:hAnsi="Times New Roman" w:cs="Times New Roman"/>
        </w:rPr>
        <w:t>Ханты-Мансийского района</w:t>
      </w:r>
    </w:p>
    <w:p w:rsidR="00772312" w:rsidRPr="00772312" w:rsidRDefault="00772312">
      <w:pPr>
        <w:pStyle w:val="ConsPlusNormal"/>
        <w:jc w:val="right"/>
        <w:rPr>
          <w:rFonts w:ascii="Times New Roman" w:hAnsi="Times New Roman" w:cs="Times New Roman"/>
        </w:rPr>
      </w:pPr>
      <w:r w:rsidRPr="00772312">
        <w:rPr>
          <w:rFonts w:ascii="Times New Roman" w:hAnsi="Times New Roman" w:cs="Times New Roman"/>
        </w:rPr>
        <w:t>от 08.12.2021 N 320</w:t>
      </w:r>
    </w:p>
    <w:p w:rsidR="00772312" w:rsidRPr="00772312" w:rsidRDefault="00772312">
      <w:pPr>
        <w:pStyle w:val="ConsPlusNormal"/>
        <w:jc w:val="center"/>
        <w:rPr>
          <w:rFonts w:ascii="Times New Roman" w:hAnsi="Times New Roman" w:cs="Times New Roman"/>
        </w:rPr>
      </w:pPr>
    </w:p>
    <w:p w:rsidR="00772312" w:rsidRPr="00772312" w:rsidRDefault="00772312">
      <w:pPr>
        <w:pStyle w:val="ConsPlusTitle"/>
        <w:jc w:val="center"/>
        <w:rPr>
          <w:rFonts w:ascii="Times New Roman" w:hAnsi="Times New Roman" w:cs="Times New Roman"/>
        </w:rPr>
      </w:pPr>
      <w:bookmarkStart w:id="0" w:name="P34"/>
      <w:bookmarkEnd w:id="0"/>
      <w:r w:rsidRPr="00772312">
        <w:rPr>
          <w:rFonts w:ascii="Times New Roman" w:hAnsi="Times New Roman" w:cs="Times New Roman"/>
        </w:rPr>
        <w:t>ПАСПОРТ</w:t>
      </w:r>
    </w:p>
    <w:p w:rsidR="00772312" w:rsidRPr="00772312" w:rsidRDefault="00772312">
      <w:pPr>
        <w:pStyle w:val="ConsPlusTitle"/>
        <w:jc w:val="center"/>
        <w:rPr>
          <w:rFonts w:ascii="Times New Roman" w:hAnsi="Times New Roman" w:cs="Times New Roman"/>
        </w:rPr>
      </w:pPr>
      <w:r w:rsidRPr="00772312">
        <w:rPr>
          <w:rFonts w:ascii="Times New Roman" w:hAnsi="Times New Roman" w:cs="Times New Roman"/>
        </w:rPr>
        <w:t>МУНИЦИПАЛЬНОЙ ПРОГРАММЫ</w:t>
      </w:r>
    </w:p>
    <w:p w:rsidR="00772312" w:rsidRPr="00772312" w:rsidRDefault="00772312">
      <w:pPr>
        <w:pStyle w:val="ConsPlusNormal"/>
        <w:spacing w:after="1"/>
        <w:rPr>
          <w:rFonts w:ascii="Times New Roman" w:hAnsi="Times New Roman" w:cs="Times New Roman"/>
        </w:rPr>
      </w:pPr>
    </w:p>
    <w:tbl>
      <w:tblPr>
        <w:tblW w:w="5000" w:type="pc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60"/>
        <w:gridCol w:w="113"/>
        <w:gridCol w:w="14284"/>
        <w:gridCol w:w="113"/>
      </w:tblGrid>
      <w:tr w:rsidR="00772312" w:rsidRPr="00772312">
        <w:tblPrEx>
          <w:tblCellMar>
            <w:top w:w="0" w:type="dxa"/>
            <w:bottom w:w="0" w:type="dxa"/>
          </w:tblCellMar>
        </w:tblPrEx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CED3F1"/>
            <w:tcMar>
              <w:top w:w="0" w:type="dxa"/>
              <w:left w:w="0" w:type="dxa"/>
              <w:bottom w:w="0" w:type="dxa"/>
              <w:right w:w="0" w:type="dxa"/>
            </w:tcMar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113" w:type="dxa"/>
              <w:left w:w="0" w:type="dxa"/>
              <w:bottom w:w="113" w:type="dxa"/>
              <w:right w:w="0" w:type="dxa"/>
            </w:tcMar>
          </w:tcPr>
          <w:p w:rsidR="00772312" w:rsidRPr="00772312" w:rsidRDefault="00772312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  <w:color w:val="392C69"/>
              </w:rPr>
              <w:t>Список изменяющих документов</w:t>
            </w:r>
          </w:p>
          <w:p w:rsidR="00772312" w:rsidRPr="00772312" w:rsidRDefault="00772312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  <w:color w:val="392C69"/>
              </w:rPr>
              <w:t xml:space="preserve">(в ред. </w:t>
            </w:r>
            <w:hyperlink r:id="rId18">
              <w:r w:rsidRPr="00772312">
                <w:rPr>
                  <w:rFonts w:ascii="Times New Roman" w:hAnsi="Times New Roman" w:cs="Times New Roman"/>
                  <w:color w:val="0000FF"/>
                </w:rPr>
                <w:t>постановления</w:t>
              </w:r>
            </w:hyperlink>
            <w:r w:rsidRPr="00772312">
              <w:rPr>
                <w:rFonts w:ascii="Times New Roman" w:hAnsi="Times New Roman" w:cs="Times New Roman"/>
                <w:color w:val="392C69"/>
              </w:rPr>
              <w:t xml:space="preserve"> Администрации Ханты-Мансийского района</w:t>
            </w:r>
          </w:p>
          <w:p w:rsidR="00772312" w:rsidRPr="00772312" w:rsidRDefault="00772312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  <w:color w:val="392C69"/>
              </w:rPr>
              <w:t>от 14.04.2023 N 120)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</w:tr>
    </w:tbl>
    <w:p w:rsidR="00772312" w:rsidRPr="00772312" w:rsidRDefault="00772312">
      <w:pPr>
        <w:pStyle w:val="ConsPlusNormal"/>
        <w:jc w:val="center"/>
        <w:rPr>
          <w:rFonts w:ascii="Times New Roman" w:hAnsi="Times New Roman" w:cs="Times New Roman"/>
        </w:rPr>
      </w:pPr>
    </w:p>
    <w:p w:rsidR="00772312" w:rsidRPr="00772312" w:rsidRDefault="00772312">
      <w:pPr>
        <w:pStyle w:val="ConsPlusNormal"/>
        <w:rPr>
          <w:rFonts w:ascii="Times New Roman" w:hAnsi="Times New Roman" w:cs="Times New Roman"/>
        </w:rPr>
        <w:sectPr w:rsidR="00772312" w:rsidRPr="00772312" w:rsidSect="00772312">
          <w:pgSz w:w="16838" w:h="11906" w:orient="landscape"/>
          <w:pgMar w:top="1701" w:right="1134" w:bottom="851" w:left="1134" w:header="708" w:footer="708" w:gutter="0"/>
          <w:cols w:space="708"/>
          <w:docGrid w:linePitch="360"/>
        </w:sectPr>
      </w:pPr>
    </w:p>
    <w:tbl>
      <w:tblPr>
        <w:tblW w:w="1445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1774"/>
        <w:gridCol w:w="1232"/>
        <w:gridCol w:w="2417"/>
        <w:gridCol w:w="1866"/>
        <w:gridCol w:w="219"/>
        <w:gridCol w:w="1054"/>
        <w:gridCol w:w="392"/>
        <w:gridCol w:w="392"/>
        <w:gridCol w:w="784"/>
        <w:gridCol w:w="392"/>
        <w:gridCol w:w="392"/>
        <w:gridCol w:w="784"/>
        <w:gridCol w:w="887"/>
        <w:gridCol w:w="451"/>
        <w:gridCol w:w="1418"/>
      </w:tblGrid>
      <w:tr w:rsidR="00772312" w:rsidRPr="00772312" w:rsidTr="00772312">
        <w:tc>
          <w:tcPr>
            <w:tcW w:w="177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lastRenderedPageBreak/>
              <w:t>Наименование муниципальной программы</w:t>
            </w:r>
          </w:p>
        </w:tc>
        <w:tc>
          <w:tcPr>
            <w:tcW w:w="12680" w:type="dxa"/>
            <w:gridSpan w:val="14"/>
          </w:tcPr>
          <w:p w:rsidR="00772312" w:rsidRPr="00772312" w:rsidRDefault="00772312" w:rsidP="00772312">
            <w:pPr>
              <w:pStyle w:val="ConsPlusNormal"/>
              <w:ind w:right="633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"Развитие агропромышленного комплекса Ханты-Мансийского района"</w:t>
            </w:r>
          </w:p>
        </w:tc>
      </w:tr>
      <w:tr w:rsidR="00772312" w:rsidRPr="00772312" w:rsidTr="00772312">
        <w:tc>
          <w:tcPr>
            <w:tcW w:w="177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Сроки реализации муниципальной программы</w:t>
            </w:r>
          </w:p>
        </w:tc>
        <w:tc>
          <w:tcPr>
            <w:tcW w:w="12680" w:type="dxa"/>
            <w:gridSpan w:val="14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2022 - 2025 годы</w:t>
            </w:r>
          </w:p>
        </w:tc>
      </w:tr>
      <w:tr w:rsidR="00772312" w:rsidRPr="00772312" w:rsidTr="00772312">
        <w:tc>
          <w:tcPr>
            <w:tcW w:w="177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Куратор муниципальной программы</w:t>
            </w:r>
          </w:p>
        </w:tc>
        <w:tc>
          <w:tcPr>
            <w:tcW w:w="12680" w:type="dxa"/>
            <w:gridSpan w:val="14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заместитель главы Ханты-Мансийского района, курирующий деятельность комитета экономической политики администрации Ханты-Мансийского района</w:t>
            </w:r>
          </w:p>
        </w:tc>
      </w:tr>
      <w:tr w:rsidR="00772312" w:rsidRPr="00772312" w:rsidTr="00772312">
        <w:tc>
          <w:tcPr>
            <w:tcW w:w="177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Ответственный исполнитель муниципальной программы</w:t>
            </w:r>
          </w:p>
        </w:tc>
        <w:tc>
          <w:tcPr>
            <w:tcW w:w="12680" w:type="dxa"/>
            <w:gridSpan w:val="14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администрация Ханты-Мансийского района (комитет экономической политики администрации Ханты-Мансийского района) (далее - комитет экономической политики)</w:t>
            </w:r>
          </w:p>
        </w:tc>
      </w:tr>
      <w:tr w:rsidR="00772312" w:rsidRPr="00772312" w:rsidTr="00772312">
        <w:tc>
          <w:tcPr>
            <w:tcW w:w="177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Соисполнители муниципальной программы</w:t>
            </w:r>
          </w:p>
        </w:tc>
        <w:tc>
          <w:tcPr>
            <w:tcW w:w="12680" w:type="dxa"/>
            <w:gridSpan w:val="14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департамент строительства, архитектуры и ЖКХ администрации Ханты-Мансийского района (далее - департамент строительства, архитектуры и ЖКХ);</w:t>
            </w:r>
          </w:p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 xml:space="preserve">сельское поселение </w:t>
            </w:r>
            <w:proofErr w:type="spellStart"/>
            <w:r w:rsidRPr="00772312">
              <w:rPr>
                <w:rFonts w:ascii="Times New Roman" w:hAnsi="Times New Roman" w:cs="Times New Roman"/>
              </w:rPr>
              <w:t>Горноправдинск</w:t>
            </w:r>
            <w:proofErr w:type="spellEnd"/>
            <w:r w:rsidRPr="00772312">
              <w:rPr>
                <w:rFonts w:ascii="Times New Roman" w:hAnsi="Times New Roman" w:cs="Times New Roman"/>
              </w:rPr>
              <w:t>;</w:t>
            </w:r>
          </w:p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 xml:space="preserve">сельское поселение </w:t>
            </w:r>
            <w:proofErr w:type="spellStart"/>
            <w:r w:rsidRPr="00772312">
              <w:rPr>
                <w:rFonts w:ascii="Times New Roman" w:hAnsi="Times New Roman" w:cs="Times New Roman"/>
              </w:rPr>
              <w:t>Селиярово</w:t>
            </w:r>
            <w:proofErr w:type="spellEnd"/>
            <w:r w:rsidRPr="00772312">
              <w:rPr>
                <w:rFonts w:ascii="Times New Roman" w:hAnsi="Times New Roman" w:cs="Times New Roman"/>
              </w:rPr>
              <w:t>;</w:t>
            </w:r>
          </w:p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 xml:space="preserve">сельское поселение </w:t>
            </w:r>
            <w:proofErr w:type="spellStart"/>
            <w:r w:rsidRPr="00772312">
              <w:rPr>
                <w:rFonts w:ascii="Times New Roman" w:hAnsi="Times New Roman" w:cs="Times New Roman"/>
              </w:rPr>
              <w:t>Шапша</w:t>
            </w:r>
            <w:proofErr w:type="spellEnd"/>
            <w:r w:rsidRPr="00772312">
              <w:rPr>
                <w:rFonts w:ascii="Times New Roman" w:hAnsi="Times New Roman" w:cs="Times New Roman"/>
              </w:rPr>
              <w:t>;</w:t>
            </w:r>
          </w:p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 xml:space="preserve">сельское поселение </w:t>
            </w:r>
            <w:proofErr w:type="spellStart"/>
            <w:r w:rsidRPr="00772312">
              <w:rPr>
                <w:rFonts w:ascii="Times New Roman" w:hAnsi="Times New Roman" w:cs="Times New Roman"/>
              </w:rPr>
              <w:t>Нялинское</w:t>
            </w:r>
            <w:proofErr w:type="spellEnd"/>
            <w:r w:rsidRPr="00772312">
              <w:rPr>
                <w:rFonts w:ascii="Times New Roman" w:hAnsi="Times New Roman" w:cs="Times New Roman"/>
              </w:rPr>
              <w:t>;</w:t>
            </w:r>
          </w:p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 xml:space="preserve">сельское поселение </w:t>
            </w:r>
            <w:proofErr w:type="spellStart"/>
            <w:r w:rsidRPr="00772312">
              <w:rPr>
                <w:rFonts w:ascii="Times New Roman" w:hAnsi="Times New Roman" w:cs="Times New Roman"/>
              </w:rPr>
              <w:t>Выкатной</w:t>
            </w:r>
            <w:proofErr w:type="spellEnd"/>
            <w:r w:rsidRPr="00772312">
              <w:rPr>
                <w:rFonts w:ascii="Times New Roman" w:hAnsi="Times New Roman" w:cs="Times New Roman"/>
              </w:rPr>
              <w:t>;</w:t>
            </w:r>
          </w:p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сельское поселение Кедровый;</w:t>
            </w:r>
          </w:p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 xml:space="preserve">сельское поселение </w:t>
            </w:r>
            <w:proofErr w:type="spellStart"/>
            <w:r w:rsidRPr="00772312">
              <w:rPr>
                <w:rFonts w:ascii="Times New Roman" w:hAnsi="Times New Roman" w:cs="Times New Roman"/>
              </w:rPr>
              <w:t>Луговской</w:t>
            </w:r>
            <w:proofErr w:type="spellEnd"/>
            <w:r w:rsidRPr="00772312">
              <w:rPr>
                <w:rFonts w:ascii="Times New Roman" w:hAnsi="Times New Roman" w:cs="Times New Roman"/>
              </w:rPr>
              <w:t>;</w:t>
            </w:r>
          </w:p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сельское поселение Сибирский;</w:t>
            </w:r>
          </w:p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 xml:space="preserve">сельское поселение </w:t>
            </w:r>
            <w:proofErr w:type="spellStart"/>
            <w:r w:rsidRPr="00772312">
              <w:rPr>
                <w:rFonts w:ascii="Times New Roman" w:hAnsi="Times New Roman" w:cs="Times New Roman"/>
              </w:rPr>
              <w:t>Кышик</w:t>
            </w:r>
            <w:proofErr w:type="spellEnd"/>
            <w:r w:rsidRPr="00772312">
              <w:rPr>
                <w:rFonts w:ascii="Times New Roman" w:hAnsi="Times New Roman" w:cs="Times New Roman"/>
              </w:rPr>
              <w:t>;</w:t>
            </w:r>
          </w:p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 xml:space="preserve">сельское поселение </w:t>
            </w:r>
            <w:proofErr w:type="spellStart"/>
            <w:r w:rsidRPr="00772312">
              <w:rPr>
                <w:rFonts w:ascii="Times New Roman" w:hAnsi="Times New Roman" w:cs="Times New Roman"/>
              </w:rPr>
              <w:t>Цингалы</w:t>
            </w:r>
            <w:proofErr w:type="spellEnd"/>
          </w:p>
        </w:tc>
      </w:tr>
      <w:tr w:rsidR="00772312" w:rsidRPr="00772312" w:rsidTr="00772312">
        <w:tc>
          <w:tcPr>
            <w:tcW w:w="177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Цель муниципальной программы</w:t>
            </w:r>
          </w:p>
        </w:tc>
        <w:tc>
          <w:tcPr>
            <w:tcW w:w="12680" w:type="dxa"/>
            <w:gridSpan w:val="14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устойчивое развитие агропромышленного комплекса, повышение конкурентоспособности сельскохозяйственной продукции, произведенной в Ханты-Мансийском районе, обеспечение стабильной благополучной эпизоотической обстановки в Ханты-Мансийском районе</w:t>
            </w:r>
          </w:p>
        </w:tc>
      </w:tr>
      <w:tr w:rsidR="00772312" w:rsidRPr="00772312" w:rsidTr="00772312">
        <w:tc>
          <w:tcPr>
            <w:tcW w:w="177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 xml:space="preserve">Задачи муниципальной </w:t>
            </w:r>
            <w:r w:rsidRPr="00772312">
              <w:rPr>
                <w:rFonts w:ascii="Times New Roman" w:hAnsi="Times New Roman" w:cs="Times New Roman"/>
              </w:rPr>
              <w:lastRenderedPageBreak/>
              <w:t>программы</w:t>
            </w:r>
          </w:p>
        </w:tc>
        <w:tc>
          <w:tcPr>
            <w:tcW w:w="12680" w:type="dxa"/>
            <w:gridSpan w:val="14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lastRenderedPageBreak/>
              <w:t>1. Увеличение объемов производства и переработки основных видов сельскохозяйственной продукции.</w:t>
            </w:r>
          </w:p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 xml:space="preserve">2. Создание благоприятных условий для развития </w:t>
            </w:r>
            <w:proofErr w:type="spellStart"/>
            <w:r w:rsidRPr="00772312">
              <w:rPr>
                <w:rFonts w:ascii="Times New Roman" w:hAnsi="Times New Roman" w:cs="Times New Roman"/>
              </w:rPr>
              <w:t>рыбохозяйственного</w:t>
            </w:r>
            <w:proofErr w:type="spellEnd"/>
            <w:r w:rsidRPr="00772312">
              <w:rPr>
                <w:rFonts w:ascii="Times New Roman" w:hAnsi="Times New Roman" w:cs="Times New Roman"/>
              </w:rPr>
              <w:t xml:space="preserve"> комплекса.</w:t>
            </w:r>
          </w:p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lastRenderedPageBreak/>
              <w:t>3. Создание благоприятных условий для развития деятельности по заготовке и переработке дикоросов.</w:t>
            </w:r>
          </w:p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4. Обеспечение стабильной благополучной эпизоотической обстановки в Ханты-Мансийском районе, включая защиту населения от болезней, общих для человека и животных</w:t>
            </w:r>
          </w:p>
        </w:tc>
      </w:tr>
      <w:tr w:rsidR="00772312" w:rsidRPr="00772312" w:rsidTr="00772312">
        <w:tc>
          <w:tcPr>
            <w:tcW w:w="177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lastRenderedPageBreak/>
              <w:t>Подпрограммы</w:t>
            </w:r>
          </w:p>
        </w:tc>
        <w:tc>
          <w:tcPr>
            <w:tcW w:w="12680" w:type="dxa"/>
            <w:gridSpan w:val="14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hyperlink w:anchor="P165">
              <w:r w:rsidRPr="00772312">
                <w:rPr>
                  <w:rFonts w:ascii="Times New Roman" w:hAnsi="Times New Roman" w:cs="Times New Roman"/>
                  <w:color w:val="0000FF"/>
                </w:rPr>
                <w:t>Подпрограмма 1</w:t>
              </w:r>
            </w:hyperlink>
            <w:r w:rsidRPr="00772312">
              <w:rPr>
                <w:rFonts w:ascii="Times New Roman" w:hAnsi="Times New Roman" w:cs="Times New Roman"/>
              </w:rPr>
              <w:t xml:space="preserve"> "Развитие отрасли растениеводства".</w:t>
            </w:r>
          </w:p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hyperlink w:anchor="P195">
              <w:r w:rsidRPr="00772312">
                <w:rPr>
                  <w:rFonts w:ascii="Times New Roman" w:hAnsi="Times New Roman" w:cs="Times New Roman"/>
                  <w:color w:val="0000FF"/>
                </w:rPr>
                <w:t>Подпрограмма 2</w:t>
              </w:r>
            </w:hyperlink>
            <w:r w:rsidRPr="00772312">
              <w:rPr>
                <w:rFonts w:ascii="Times New Roman" w:hAnsi="Times New Roman" w:cs="Times New Roman"/>
              </w:rPr>
              <w:t xml:space="preserve"> "Развитие отрасли животноводства".</w:t>
            </w:r>
          </w:p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hyperlink w:anchor="P306">
              <w:r w:rsidRPr="00772312">
                <w:rPr>
                  <w:rFonts w:ascii="Times New Roman" w:hAnsi="Times New Roman" w:cs="Times New Roman"/>
                  <w:color w:val="0000FF"/>
                </w:rPr>
                <w:t>Подпрограмма 3</w:t>
              </w:r>
            </w:hyperlink>
            <w:r w:rsidRPr="00772312">
              <w:rPr>
                <w:rFonts w:ascii="Times New Roman" w:hAnsi="Times New Roman" w:cs="Times New Roman"/>
              </w:rPr>
              <w:t xml:space="preserve"> "Поддержка </w:t>
            </w:r>
            <w:proofErr w:type="spellStart"/>
            <w:r w:rsidRPr="00772312">
              <w:rPr>
                <w:rFonts w:ascii="Times New Roman" w:hAnsi="Times New Roman" w:cs="Times New Roman"/>
              </w:rPr>
              <w:t>рыбохозяйственного</w:t>
            </w:r>
            <w:proofErr w:type="spellEnd"/>
            <w:r w:rsidRPr="00772312">
              <w:rPr>
                <w:rFonts w:ascii="Times New Roman" w:hAnsi="Times New Roman" w:cs="Times New Roman"/>
              </w:rPr>
              <w:t xml:space="preserve"> комплекса".</w:t>
            </w:r>
          </w:p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hyperlink w:anchor="P335">
              <w:r w:rsidRPr="00772312">
                <w:rPr>
                  <w:rFonts w:ascii="Times New Roman" w:hAnsi="Times New Roman" w:cs="Times New Roman"/>
                  <w:color w:val="0000FF"/>
                </w:rPr>
                <w:t>Подпрограмма 4</w:t>
              </w:r>
            </w:hyperlink>
            <w:r w:rsidRPr="00772312">
              <w:rPr>
                <w:rFonts w:ascii="Times New Roman" w:hAnsi="Times New Roman" w:cs="Times New Roman"/>
              </w:rPr>
              <w:t xml:space="preserve"> "Поддержка развития системы заготовки и переработки дикоросов".</w:t>
            </w:r>
          </w:p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hyperlink w:anchor="P364">
              <w:r w:rsidRPr="00772312">
                <w:rPr>
                  <w:rFonts w:ascii="Times New Roman" w:hAnsi="Times New Roman" w:cs="Times New Roman"/>
                  <w:color w:val="0000FF"/>
                </w:rPr>
                <w:t>Подпрограмма 5</w:t>
              </w:r>
            </w:hyperlink>
            <w:r w:rsidRPr="00772312">
              <w:rPr>
                <w:rFonts w:ascii="Times New Roman" w:hAnsi="Times New Roman" w:cs="Times New Roman"/>
              </w:rPr>
              <w:t xml:space="preserve"> "Обеспечение стабильной благополучной эпизоотической обстановки в Ханты-Мансийском районе и защита населения от болезней, общих для человека и животных"</w:t>
            </w:r>
          </w:p>
        </w:tc>
      </w:tr>
      <w:tr w:rsidR="00772312" w:rsidRPr="00772312" w:rsidTr="00772312">
        <w:tc>
          <w:tcPr>
            <w:tcW w:w="1774" w:type="dxa"/>
            <w:vMerge w:val="restart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Целевые показатели муниципальной программы</w:t>
            </w:r>
          </w:p>
        </w:tc>
        <w:tc>
          <w:tcPr>
            <w:tcW w:w="1232" w:type="dxa"/>
            <w:vMerge w:val="restart"/>
          </w:tcPr>
          <w:p w:rsidR="00772312" w:rsidRPr="00772312" w:rsidRDefault="00772312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N п/п</w:t>
            </w:r>
          </w:p>
        </w:tc>
        <w:tc>
          <w:tcPr>
            <w:tcW w:w="2417" w:type="dxa"/>
            <w:vMerge w:val="restart"/>
          </w:tcPr>
          <w:p w:rsidR="00772312" w:rsidRPr="00772312" w:rsidRDefault="00772312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Наименование целевого показателя</w:t>
            </w:r>
          </w:p>
        </w:tc>
        <w:tc>
          <w:tcPr>
            <w:tcW w:w="2085" w:type="dxa"/>
            <w:gridSpan w:val="2"/>
            <w:vMerge w:val="restart"/>
          </w:tcPr>
          <w:p w:rsidR="00772312" w:rsidRPr="00772312" w:rsidRDefault="00772312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Документ-основание</w:t>
            </w:r>
          </w:p>
        </w:tc>
        <w:tc>
          <w:tcPr>
            <w:tcW w:w="1054" w:type="dxa"/>
          </w:tcPr>
          <w:p w:rsidR="00772312" w:rsidRPr="00772312" w:rsidRDefault="00772312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892" w:type="dxa"/>
            <w:gridSpan w:val="9"/>
          </w:tcPr>
          <w:p w:rsidR="00772312" w:rsidRPr="00772312" w:rsidRDefault="00772312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Значение показателя по годам</w:t>
            </w:r>
          </w:p>
        </w:tc>
      </w:tr>
      <w:tr w:rsidR="00772312" w:rsidRPr="00772312" w:rsidTr="00772312">
        <w:tc>
          <w:tcPr>
            <w:tcW w:w="1774" w:type="dxa"/>
            <w:vMerge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1232" w:type="dxa"/>
            <w:vMerge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2417" w:type="dxa"/>
            <w:vMerge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2085" w:type="dxa"/>
            <w:gridSpan w:val="2"/>
            <w:vMerge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1054" w:type="dxa"/>
          </w:tcPr>
          <w:p w:rsidR="00772312" w:rsidRPr="00772312" w:rsidRDefault="00772312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базовое значение</w:t>
            </w:r>
          </w:p>
        </w:tc>
        <w:tc>
          <w:tcPr>
            <w:tcW w:w="784" w:type="dxa"/>
            <w:gridSpan w:val="2"/>
          </w:tcPr>
          <w:p w:rsidR="00772312" w:rsidRPr="00772312" w:rsidRDefault="00772312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2022 год</w:t>
            </w:r>
          </w:p>
        </w:tc>
        <w:tc>
          <w:tcPr>
            <w:tcW w:w="784" w:type="dxa"/>
          </w:tcPr>
          <w:p w:rsidR="00772312" w:rsidRPr="00772312" w:rsidRDefault="00772312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2023 год</w:t>
            </w:r>
          </w:p>
        </w:tc>
        <w:tc>
          <w:tcPr>
            <w:tcW w:w="784" w:type="dxa"/>
            <w:gridSpan w:val="2"/>
          </w:tcPr>
          <w:p w:rsidR="00772312" w:rsidRPr="00772312" w:rsidRDefault="00772312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2024 год</w:t>
            </w:r>
          </w:p>
        </w:tc>
        <w:tc>
          <w:tcPr>
            <w:tcW w:w="784" w:type="dxa"/>
          </w:tcPr>
          <w:p w:rsidR="00772312" w:rsidRPr="00772312" w:rsidRDefault="00772312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2025 год</w:t>
            </w:r>
          </w:p>
        </w:tc>
        <w:tc>
          <w:tcPr>
            <w:tcW w:w="1338" w:type="dxa"/>
            <w:gridSpan w:val="2"/>
          </w:tcPr>
          <w:p w:rsidR="00772312" w:rsidRPr="00772312" w:rsidRDefault="00772312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на момент окончания реализации муниципальной программы</w:t>
            </w:r>
          </w:p>
        </w:tc>
        <w:tc>
          <w:tcPr>
            <w:tcW w:w="1418" w:type="dxa"/>
          </w:tcPr>
          <w:p w:rsidR="00772312" w:rsidRPr="00772312" w:rsidRDefault="00772312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ответственный исполнитель/ соисполнитель за достижение показателя</w:t>
            </w:r>
          </w:p>
        </w:tc>
      </w:tr>
      <w:tr w:rsidR="00772312" w:rsidRPr="00772312" w:rsidTr="00772312">
        <w:tc>
          <w:tcPr>
            <w:tcW w:w="1774" w:type="dxa"/>
            <w:vMerge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1232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1.</w:t>
            </w:r>
          </w:p>
        </w:tc>
        <w:tc>
          <w:tcPr>
            <w:tcW w:w="2417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Объем продукции сельского хозяйства, млн. рублей</w:t>
            </w:r>
          </w:p>
        </w:tc>
        <w:tc>
          <w:tcPr>
            <w:tcW w:w="2085" w:type="dxa"/>
            <w:gridSpan w:val="2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постановление администрации Ханты-Мансийского района от 05.10.2022 N 343 "О прогнозе социально-экономического развития Ханты-Мансийского района на 2023 год и плановый период 2024 - 2025 годов"</w:t>
            </w:r>
          </w:p>
        </w:tc>
        <w:tc>
          <w:tcPr>
            <w:tcW w:w="105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2060,0</w:t>
            </w:r>
          </w:p>
        </w:tc>
        <w:tc>
          <w:tcPr>
            <w:tcW w:w="784" w:type="dxa"/>
            <w:gridSpan w:val="2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2138,9</w:t>
            </w:r>
          </w:p>
        </w:tc>
        <w:tc>
          <w:tcPr>
            <w:tcW w:w="78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2288,0</w:t>
            </w:r>
          </w:p>
        </w:tc>
        <w:tc>
          <w:tcPr>
            <w:tcW w:w="784" w:type="dxa"/>
            <w:gridSpan w:val="2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2330,0</w:t>
            </w:r>
          </w:p>
        </w:tc>
        <w:tc>
          <w:tcPr>
            <w:tcW w:w="78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2370,0</w:t>
            </w:r>
          </w:p>
        </w:tc>
        <w:tc>
          <w:tcPr>
            <w:tcW w:w="1338" w:type="dxa"/>
            <w:gridSpan w:val="2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2370,0</w:t>
            </w:r>
          </w:p>
        </w:tc>
        <w:tc>
          <w:tcPr>
            <w:tcW w:w="1418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комитет экономической политики</w:t>
            </w:r>
          </w:p>
        </w:tc>
      </w:tr>
      <w:tr w:rsidR="00772312" w:rsidRPr="00772312" w:rsidTr="00772312">
        <w:tc>
          <w:tcPr>
            <w:tcW w:w="1774" w:type="dxa"/>
            <w:vMerge w:val="restart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 xml:space="preserve">Параметры финансового </w:t>
            </w:r>
            <w:r w:rsidRPr="00772312">
              <w:rPr>
                <w:rFonts w:ascii="Times New Roman" w:hAnsi="Times New Roman" w:cs="Times New Roman"/>
              </w:rPr>
              <w:lastRenderedPageBreak/>
              <w:t>обеспечения муниципальной программы</w:t>
            </w:r>
          </w:p>
        </w:tc>
        <w:tc>
          <w:tcPr>
            <w:tcW w:w="3649" w:type="dxa"/>
            <w:gridSpan w:val="2"/>
            <w:vMerge w:val="restart"/>
          </w:tcPr>
          <w:p w:rsidR="00772312" w:rsidRPr="00772312" w:rsidRDefault="00772312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lastRenderedPageBreak/>
              <w:t>Источники финансирования</w:t>
            </w:r>
          </w:p>
        </w:tc>
        <w:tc>
          <w:tcPr>
            <w:tcW w:w="1866" w:type="dxa"/>
          </w:tcPr>
          <w:p w:rsidR="00772312" w:rsidRPr="00772312" w:rsidRDefault="00772312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165" w:type="dxa"/>
            <w:gridSpan w:val="11"/>
          </w:tcPr>
          <w:p w:rsidR="00772312" w:rsidRPr="00772312" w:rsidRDefault="00772312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расходы по годам (тыс. рублей)</w:t>
            </w:r>
          </w:p>
        </w:tc>
      </w:tr>
      <w:tr w:rsidR="00772312" w:rsidRPr="00772312" w:rsidTr="00772312">
        <w:tc>
          <w:tcPr>
            <w:tcW w:w="1774" w:type="dxa"/>
            <w:vMerge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649" w:type="dxa"/>
            <w:gridSpan w:val="2"/>
            <w:vMerge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1866" w:type="dxa"/>
          </w:tcPr>
          <w:p w:rsidR="00772312" w:rsidRPr="00772312" w:rsidRDefault="00772312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всего</w:t>
            </w:r>
          </w:p>
        </w:tc>
        <w:tc>
          <w:tcPr>
            <w:tcW w:w="1665" w:type="dxa"/>
            <w:gridSpan w:val="3"/>
          </w:tcPr>
          <w:p w:rsidR="00772312" w:rsidRPr="00772312" w:rsidRDefault="00772312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2022 год</w:t>
            </w:r>
          </w:p>
        </w:tc>
        <w:tc>
          <w:tcPr>
            <w:tcW w:w="1568" w:type="dxa"/>
            <w:gridSpan w:val="3"/>
          </w:tcPr>
          <w:p w:rsidR="00772312" w:rsidRPr="00772312" w:rsidRDefault="00772312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2023 год</w:t>
            </w:r>
          </w:p>
        </w:tc>
        <w:tc>
          <w:tcPr>
            <w:tcW w:w="2063" w:type="dxa"/>
            <w:gridSpan w:val="3"/>
          </w:tcPr>
          <w:p w:rsidR="00772312" w:rsidRPr="00772312" w:rsidRDefault="00772312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2024 год</w:t>
            </w:r>
          </w:p>
        </w:tc>
        <w:tc>
          <w:tcPr>
            <w:tcW w:w="1869" w:type="dxa"/>
            <w:gridSpan w:val="2"/>
          </w:tcPr>
          <w:p w:rsidR="00772312" w:rsidRPr="00772312" w:rsidRDefault="00772312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2025 год</w:t>
            </w:r>
          </w:p>
        </w:tc>
      </w:tr>
      <w:tr w:rsidR="00772312" w:rsidRPr="00772312" w:rsidTr="00772312">
        <w:tc>
          <w:tcPr>
            <w:tcW w:w="1774" w:type="dxa"/>
            <w:vMerge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649" w:type="dxa"/>
            <w:gridSpan w:val="2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всего</w:t>
            </w:r>
          </w:p>
        </w:tc>
        <w:tc>
          <w:tcPr>
            <w:tcW w:w="1866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477121,50</w:t>
            </w:r>
          </w:p>
        </w:tc>
        <w:tc>
          <w:tcPr>
            <w:tcW w:w="1665" w:type="dxa"/>
            <w:gridSpan w:val="3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126449,30</w:t>
            </w:r>
          </w:p>
        </w:tc>
        <w:tc>
          <w:tcPr>
            <w:tcW w:w="1568" w:type="dxa"/>
            <w:gridSpan w:val="3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116934,00</w:t>
            </w:r>
          </w:p>
        </w:tc>
        <w:tc>
          <w:tcPr>
            <w:tcW w:w="2063" w:type="dxa"/>
            <w:gridSpan w:val="3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119184,50</w:t>
            </w:r>
          </w:p>
        </w:tc>
        <w:tc>
          <w:tcPr>
            <w:tcW w:w="1869" w:type="dxa"/>
            <w:gridSpan w:val="2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114553,70</w:t>
            </w:r>
          </w:p>
        </w:tc>
      </w:tr>
      <w:tr w:rsidR="00772312" w:rsidRPr="00772312" w:rsidTr="00772312">
        <w:tc>
          <w:tcPr>
            <w:tcW w:w="1774" w:type="dxa"/>
            <w:vMerge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649" w:type="dxa"/>
            <w:gridSpan w:val="2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бюджет автономного округа</w:t>
            </w:r>
          </w:p>
        </w:tc>
        <w:tc>
          <w:tcPr>
            <w:tcW w:w="1866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464158,90</w:t>
            </w:r>
          </w:p>
        </w:tc>
        <w:tc>
          <w:tcPr>
            <w:tcW w:w="1665" w:type="dxa"/>
            <w:gridSpan w:val="3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119789,50</w:t>
            </w:r>
          </w:p>
        </w:tc>
        <w:tc>
          <w:tcPr>
            <w:tcW w:w="1568" w:type="dxa"/>
            <w:gridSpan w:val="3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112631,20</w:t>
            </w:r>
          </w:p>
        </w:tc>
        <w:tc>
          <w:tcPr>
            <w:tcW w:w="2063" w:type="dxa"/>
            <w:gridSpan w:val="3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117184,50</w:t>
            </w:r>
          </w:p>
        </w:tc>
        <w:tc>
          <w:tcPr>
            <w:tcW w:w="1869" w:type="dxa"/>
            <w:gridSpan w:val="2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114553,70</w:t>
            </w:r>
          </w:p>
        </w:tc>
      </w:tr>
      <w:tr w:rsidR="00772312" w:rsidRPr="00772312" w:rsidTr="00772312">
        <w:tc>
          <w:tcPr>
            <w:tcW w:w="1774" w:type="dxa"/>
            <w:vMerge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649" w:type="dxa"/>
            <w:gridSpan w:val="2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бюджет района</w:t>
            </w:r>
          </w:p>
        </w:tc>
        <w:tc>
          <w:tcPr>
            <w:tcW w:w="1866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12962,60</w:t>
            </w:r>
          </w:p>
        </w:tc>
        <w:tc>
          <w:tcPr>
            <w:tcW w:w="1665" w:type="dxa"/>
            <w:gridSpan w:val="3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6659,80</w:t>
            </w:r>
          </w:p>
        </w:tc>
        <w:tc>
          <w:tcPr>
            <w:tcW w:w="1568" w:type="dxa"/>
            <w:gridSpan w:val="3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4302,80</w:t>
            </w:r>
          </w:p>
        </w:tc>
        <w:tc>
          <w:tcPr>
            <w:tcW w:w="2063" w:type="dxa"/>
            <w:gridSpan w:val="3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2000,00</w:t>
            </w:r>
          </w:p>
        </w:tc>
        <w:tc>
          <w:tcPr>
            <w:tcW w:w="1869" w:type="dxa"/>
            <w:gridSpan w:val="2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0,00</w:t>
            </w:r>
          </w:p>
        </w:tc>
      </w:tr>
      <w:tr w:rsidR="00772312" w:rsidRPr="00772312" w:rsidTr="00772312">
        <w:tc>
          <w:tcPr>
            <w:tcW w:w="1774" w:type="dxa"/>
            <w:vMerge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649" w:type="dxa"/>
            <w:gridSpan w:val="2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в том числе:</w:t>
            </w:r>
          </w:p>
        </w:tc>
        <w:tc>
          <w:tcPr>
            <w:tcW w:w="1866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1665" w:type="dxa"/>
            <w:gridSpan w:val="3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1568" w:type="dxa"/>
            <w:gridSpan w:val="3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2063" w:type="dxa"/>
            <w:gridSpan w:val="3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1869" w:type="dxa"/>
            <w:gridSpan w:val="2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</w:tr>
      <w:tr w:rsidR="00772312" w:rsidRPr="00772312" w:rsidTr="00772312">
        <w:tc>
          <w:tcPr>
            <w:tcW w:w="1774" w:type="dxa"/>
            <w:vMerge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649" w:type="dxa"/>
            <w:gridSpan w:val="2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proofErr w:type="spellStart"/>
            <w:r w:rsidRPr="00772312">
              <w:rPr>
                <w:rFonts w:ascii="Times New Roman" w:hAnsi="Times New Roman" w:cs="Times New Roman"/>
              </w:rPr>
              <w:t>справочно</w:t>
            </w:r>
            <w:proofErr w:type="spellEnd"/>
            <w:r w:rsidRPr="00772312">
              <w:rPr>
                <w:rFonts w:ascii="Times New Roman" w:hAnsi="Times New Roman" w:cs="Times New Roman"/>
              </w:rPr>
              <w:t>: средства предприятий-</w:t>
            </w:r>
            <w:proofErr w:type="spellStart"/>
            <w:r w:rsidRPr="00772312">
              <w:rPr>
                <w:rFonts w:ascii="Times New Roman" w:hAnsi="Times New Roman" w:cs="Times New Roman"/>
              </w:rPr>
              <w:t>недропользователей</w:t>
            </w:r>
            <w:proofErr w:type="spellEnd"/>
          </w:p>
        </w:tc>
        <w:tc>
          <w:tcPr>
            <w:tcW w:w="1866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2856,00</w:t>
            </w:r>
          </w:p>
        </w:tc>
        <w:tc>
          <w:tcPr>
            <w:tcW w:w="1665" w:type="dxa"/>
            <w:gridSpan w:val="3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2491,20</w:t>
            </w:r>
          </w:p>
        </w:tc>
        <w:tc>
          <w:tcPr>
            <w:tcW w:w="1568" w:type="dxa"/>
            <w:gridSpan w:val="3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364,80</w:t>
            </w:r>
          </w:p>
        </w:tc>
        <w:tc>
          <w:tcPr>
            <w:tcW w:w="2063" w:type="dxa"/>
            <w:gridSpan w:val="3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869" w:type="dxa"/>
            <w:gridSpan w:val="2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0,00</w:t>
            </w:r>
          </w:p>
        </w:tc>
      </w:tr>
    </w:tbl>
    <w:p w:rsidR="00772312" w:rsidRPr="00772312" w:rsidRDefault="00772312">
      <w:pPr>
        <w:pStyle w:val="ConsPlusNormal"/>
        <w:rPr>
          <w:rFonts w:ascii="Times New Roman" w:hAnsi="Times New Roman" w:cs="Times New Roman"/>
        </w:rPr>
      </w:pPr>
    </w:p>
    <w:p w:rsidR="00772312" w:rsidRPr="00772312" w:rsidRDefault="00772312">
      <w:pPr>
        <w:pStyle w:val="ConsPlusNormal"/>
        <w:rPr>
          <w:rFonts w:ascii="Times New Roman" w:hAnsi="Times New Roman" w:cs="Times New Roman"/>
        </w:rPr>
      </w:pPr>
    </w:p>
    <w:p w:rsidR="00772312" w:rsidRPr="00772312" w:rsidRDefault="00772312">
      <w:pPr>
        <w:pStyle w:val="ConsPlusNormal"/>
        <w:rPr>
          <w:rFonts w:ascii="Times New Roman" w:hAnsi="Times New Roman" w:cs="Times New Roman"/>
        </w:rPr>
      </w:pPr>
    </w:p>
    <w:p w:rsidR="00772312" w:rsidRPr="00772312" w:rsidRDefault="00772312">
      <w:pPr>
        <w:pStyle w:val="ConsPlusNormal"/>
        <w:rPr>
          <w:rFonts w:ascii="Times New Roman" w:hAnsi="Times New Roman" w:cs="Times New Roman"/>
        </w:rPr>
      </w:pPr>
    </w:p>
    <w:p w:rsidR="00772312" w:rsidRPr="00772312" w:rsidRDefault="00772312">
      <w:pPr>
        <w:pStyle w:val="ConsPlusNormal"/>
        <w:rPr>
          <w:rFonts w:ascii="Times New Roman" w:hAnsi="Times New Roman" w:cs="Times New Roman"/>
        </w:rPr>
      </w:pPr>
    </w:p>
    <w:p w:rsidR="00772312" w:rsidRPr="00772312" w:rsidRDefault="00772312">
      <w:pPr>
        <w:pStyle w:val="ConsPlusNormal"/>
        <w:jc w:val="right"/>
        <w:outlineLvl w:val="1"/>
        <w:rPr>
          <w:rFonts w:ascii="Times New Roman" w:hAnsi="Times New Roman" w:cs="Times New Roman"/>
        </w:rPr>
      </w:pPr>
      <w:r w:rsidRPr="00772312">
        <w:rPr>
          <w:rFonts w:ascii="Times New Roman" w:hAnsi="Times New Roman" w:cs="Times New Roman"/>
        </w:rPr>
        <w:t>Приложение 1</w:t>
      </w:r>
    </w:p>
    <w:p w:rsidR="00772312" w:rsidRPr="00772312" w:rsidRDefault="00772312">
      <w:pPr>
        <w:pStyle w:val="ConsPlusNormal"/>
        <w:rPr>
          <w:rFonts w:ascii="Times New Roman" w:hAnsi="Times New Roman" w:cs="Times New Roman"/>
        </w:rPr>
      </w:pPr>
    </w:p>
    <w:p w:rsidR="00772312" w:rsidRPr="00772312" w:rsidRDefault="00772312">
      <w:pPr>
        <w:pStyle w:val="ConsPlusTitle"/>
        <w:jc w:val="center"/>
        <w:rPr>
          <w:rFonts w:ascii="Times New Roman" w:hAnsi="Times New Roman" w:cs="Times New Roman"/>
        </w:rPr>
      </w:pPr>
      <w:r w:rsidRPr="00772312">
        <w:rPr>
          <w:rFonts w:ascii="Times New Roman" w:hAnsi="Times New Roman" w:cs="Times New Roman"/>
        </w:rPr>
        <w:t>РАСПРЕДЕЛЕНИЕ</w:t>
      </w:r>
    </w:p>
    <w:p w:rsidR="00772312" w:rsidRPr="00772312" w:rsidRDefault="00772312">
      <w:pPr>
        <w:pStyle w:val="ConsPlusTitle"/>
        <w:jc w:val="center"/>
        <w:rPr>
          <w:rFonts w:ascii="Times New Roman" w:hAnsi="Times New Roman" w:cs="Times New Roman"/>
        </w:rPr>
      </w:pPr>
      <w:r w:rsidRPr="00772312">
        <w:rPr>
          <w:rFonts w:ascii="Times New Roman" w:hAnsi="Times New Roman" w:cs="Times New Roman"/>
        </w:rPr>
        <w:t>ФИНАНСОВЫХ РЕСУРСОВ МУНИЦИПАЛЬНОЙ ПРОГРАММЫ (ПО ГОДАМ)</w:t>
      </w:r>
    </w:p>
    <w:p w:rsidR="00772312" w:rsidRPr="00772312" w:rsidRDefault="00772312">
      <w:pPr>
        <w:pStyle w:val="ConsPlusNormal"/>
        <w:rPr>
          <w:rFonts w:ascii="Times New Roman" w:hAnsi="Times New Roman" w:cs="Times New Roman"/>
        </w:rPr>
      </w:pPr>
    </w:p>
    <w:tbl>
      <w:tblPr>
        <w:tblW w:w="1469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1534"/>
        <w:gridCol w:w="2572"/>
        <w:gridCol w:w="2176"/>
        <w:gridCol w:w="2693"/>
        <w:gridCol w:w="1144"/>
        <w:gridCol w:w="1144"/>
        <w:gridCol w:w="1144"/>
        <w:gridCol w:w="1144"/>
        <w:gridCol w:w="1144"/>
      </w:tblGrid>
      <w:tr w:rsidR="00772312" w:rsidRPr="00772312" w:rsidTr="00772312">
        <w:tc>
          <w:tcPr>
            <w:tcW w:w="1534" w:type="dxa"/>
            <w:vMerge w:val="restart"/>
          </w:tcPr>
          <w:p w:rsidR="00772312" w:rsidRPr="00772312" w:rsidRDefault="00772312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N Структурного элемента (основного мероприятия)</w:t>
            </w:r>
          </w:p>
        </w:tc>
        <w:tc>
          <w:tcPr>
            <w:tcW w:w="2572" w:type="dxa"/>
            <w:vMerge w:val="restart"/>
          </w:tcPr>
          <w:p w:rsidR="00772312" w:rsidRPr="00772312" w:rsidRDefault="00772312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Структурный элемент (основное мероприятие) муниципальной программы</w:t>
            </w:r>
          </w:p>
        </w:tc>
        <w:tc>
          <w:tcPr>
            <w:tcW w:w="2176" w:type="dxa"/>
            <w:vMerge w:val="restart"/>
          </w:tcPr>
          <w:p w:rsidR="00772312" w:rsidRPr="00772312" w:rsidRDefault="00772312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Ответственный исполнитель/соисполнитель</w:t>
            </w:r>
          </w:p>
        </w:tc>
        <w:tc>
          <w:tcPr>
            <w:tcW w:w="2693" w:type="dxa"/>
            <w:vMerge w:val="restart"/>
          </w:tcPr>
          <w:p w:rsidR="00772312" w:rsidRPr="00772312" w:rsidRDefault="00772312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Источники финансирования</w:t>
            </w:r>
          </w:p>
        </w:tc>
        <w:tc>
          <w:tcPr>
            <w:tcW w:w="5720" w:type="dxa"/>
            <w:gridSpan w:val="5"/>
          </w:tcPr>
          <w:p w:rsidR="00772312" w:rsidRPr="00772312" w:rsidRDefault="00772312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Финансовые затраты на реализацию (тыс. рублей)</w:t>
            </w:r>
          </w:p>
        </w:tc>
      </w:tr>
      <w:tr w:rsidR="00772312" w:rsidRPr="00772312" w:rsidTr="00772312">
        <w:tc>
          <w:tcPr>
            <w:tcW w:w="1534" w:type="dxa"/>
            <w:vMerge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2572" w:type="dxa"/>
            <w:vMerge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2176" w:type="dxa"/>
            <w:vMerge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2693" w:type="dxa"/>
            <w:vMerge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1144" w:type="dxa"/>
            <w:vMerge w:val="restart"/>
          </w:tcPr>
          <w:p w:rsidR="00772312" w:rsidRPr="00772312" w:rsidRDefault="00772312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всего</w:t>
            </w:r>
          </w:p>
        </w:tc>
        <w:tc>
          <w:tcPr>
            <w:tcW w:w="4576" w:type="dxa"/>
            <w:gridSpan w:val="4"/>
          </w:tcPr>
          <w:p w:rsidR="00772312" w:rsidRPr="00772312" w:rsidRDefault="00772312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в том числе по годам</w:t>
            </w:r>
          </w:p>
        </w:tc>
      </w:tr>
      <w:tr w:rsidR="00772312" w:rsidRPr="00772312" w:rsidTr="00772312">
        <w:tc>
          <w:tcPr>
            <w:tcW w:w="1534" w:type="dxa"/>
            <w:vMerge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2572" w:type="dxa"/>
            <w:vMerge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2176" w:type="dxa"/>
            <w:vMerge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2693" w:type="dxa"/>
            <w:vMerge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1144" w:type="dxa"/>
            <w:vMerge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2022 год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2023 год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2024 год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2025 год</w:t>
            </w:r>
          </w:p>
        </w:tc>
      </w:tr>
      <w:tr w:rsidR="00772312" w:rsidRPr="00772312" w:rsidTr="00772312">
        <w:tc>
          <w:tcPr>
            <w:tcW w:w="1534" w:type="dxa"/>
          </w:tcPr>
          <w:p w:rsidR="00772312" w:rsidRPr="00772312" w:rsidRDefault="00772312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2572" w:type="dxa"/>
          </w:tcPr>
          <w:p w:rsidR="00772312" w:rsidRPr="00772312" w:rsidRDefault="00772312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2176" w:type="dxa"/>
          </w:tcPr>
          <w:p w:rsidR="00772312" w:rsidRPr="00772312" w:rsidRDefault="00772312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2693" w:type="dxa"/>
          </w:tcPr>
          <w:p w:rsidR="00772312" w:rsidRPr="00772312" w:rsidRDefault="00772312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9</w:t>
            </w:r>
          </w:p>
        </w:tc>
      </w:tr>
      <w:tr w:rsidR="00772312" w:rsidRPr="00772312" w:rsidTr="00772312">
        <w:tc>
          <w:tcPr>
            <w:tcW w:w="14695" w:type="dxa"/>
            <w:gridSpan w:val="9"/>
          </w:tcPr>
          <w:p w:rsidR="00772312" w:rsidRPr="00772312" w:rsidRDefault="00772312">
            <w:pPr>
              <w:pStyle w:val="ConsPlusNormal"/>
              <w:outlineLvl w:val="2"/>
              <w:rPr>
                <w:rFonts w:ascii="Times New Roman" w:hAnsi="Times New Roman" w:cs="Times New Roman"/>
              </w:rPr>
            </w:pPr>
            <w:bookmarkStart w:id="1" w:name="P165"/>
            <w:bookmarkEnd w:id="1"/>
            <w:r w:rsidRPr="00772312">
              <w:rPr>
                <w:rFonts w:ascii="Times New Roman" w:hAnsi="Times New Roman" w:cs="Times New Roman"/>
              </w:rPr>
              <w:t>Подпрограмма 1 "Развитие отрасли растениеводства"</w:t>
            </w:r>
          </w:p>
        </w:tc>
      </w:tr>
      <w:tr w:rsidR="00772312" w:rsidRPr="00772312" w:rsidTr="00772312">
        <w:tc>
          <w:tcPr>
            <w:tcW w:w="1534" w:type="dxa"/>
            <w:vMerge w:val="restart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1.</w:t>
            </w:r>
          </w:p>
        </w:tc>
        <w:tc>
          <w:tcPr>
            <w:tcW w:w="2572" w:type="dxa"/>
            <w:vMerge w:val="restart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Основное мероприятие: "Поддержка производства и реализации продукции растениеводства"</w:t>
            </w:r>
          </w:p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 xml:space="preserve">(показатель 1 из </w:t>
            </w:r>
            <w:hyperlink w:anchor="P1059">
              <w:r w:rsidRPr="00772312">
                <w:rPr>
                  <w:rFonts w:ascii="Times New Roman" w:hAnsi="Times New Roman" w:cs="Times New Roman"/>
                  <w:color w:val="0000FF"/>
                </w:rPr>
                <w:t>приложения 3</w:t>
              </w:r>
            </w:hyperlink>
            <w:r w:rsidRPr="00772312">
              <w:rPr>
                <w:rFonts w:ascii="Times New Roman" w:hAnsi="Times New Roman" w:cs="Times New Roman"/>
              </w:rPr>
              <w:t>)</w:t>
            </w:r>
          </w:p>
        </w:tc>
        <w:tc>
          <w:tcPr>
            <w:tcW w:w="2176" w:type="dxa"/>
            <w:vMerge w:val="restart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lastRenderedPageBreak/>
              <w:t>комитет экономической политики</w:t>
            </w:r>
          </w:p>
        </w:tc>
        <w:tc>
          <w:tcPr>
            <w:tcW w:w="2693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всего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87050,30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16225,00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21215,00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23930,50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25679,80</w:t>
            </w:r>
          </w:p>
        </w:tc>
      </w:tr>
      <w:tr w:rsidR="00772312" w:rsidRPr="00772312" w:rsidTr="00772312">
        <w:tc>
          <w:tcPr>
            <w:tcW w:w="1534" w:type="dxa"/>
            <w:vMerge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2572" w:type="dxa"/>
            <w:vMerge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2176" w:type="dxa"/>
            <w:vMerge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2693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бюджет автономного округа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87050,30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16225,00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21215,00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23930,50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25679,80</w:t>
            </w:r>
          </w:p>
        </w:tc>
      </w:tr>
      <w:tr w:rsidR="00772312" w:rsidRPr="00772312" w:rsidTr="00772312">
        <w:tc>
          <w:tcPr>
            <w:tcW w:w="6282" w:type="dxa"/>
            <w:gridSpan w:val="3"/>
            <w:vMerge w:val="restart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Итого по подпрограмме 1</w:t>
            </w:r>
          </w:p>
        </w:tc>
        <w:tc>
          <w:tcPr>
            <w:tcW w:w="2693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всего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87050,30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16225,00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21215,00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23930,50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25679,80</w:t>
            </w:r>
          </w:p>
        </w:tc>
      </w:tr>
      <w:tr w:rsidR="00772312" w:rsidRPr="00772312" w:rsidTr="00772312">
        <w:tc>
          <w:tcPr>
            <w:tcW w:w="6282" w:type="dxa"/>
            <w:gridSpan w:val="3"/>
            <w:vMerge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2693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бюджет автономного округа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87050,30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16225,00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21215,00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23930,50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25679,80</w:t>
            </w:r>
          </w:p>
        </w:tc>
      </w:tr>
      <w:tr w:rsidR="00772312" w:rsidRPr="00772312" w:rsidTr="00772312">
        <w:tc>
          <w:tcPr>
            <w:tcW w:w="14695" w:type="dxa"/>
            <w:gridSpan w:val="9"/>
          </w:tcPr>
          <w:p w:rsidR="00772312" w:rsidRPr="00772312" w:rsidRDefault="00772312">
            <w:pPr>
              <w:pStyle w:val="ConsPlusNormal"/>
              <w:outlineLvl w:val="2"/>
              <w:rPr>
                <w:rFonts w:ascii="Times New Roman" w:hAnsi="Times New Roman" w:cs="Times New Roman"/>
              </w:rPr>
            </w:pPr>
            <w:bookmarkStart w:id="2" w:name="P195"/>
            <w:bookmarkEnd w:id="2"/>
            <w:r w:rsidRPr="00772312">
              <w:rPr>
                <w:rFonts w:ascii="Times New Roman" w:hAnsi="Times New Roman" w:cs="Times New Roman"/>
              </w:rPr>
              <w:t>Подпрограмма 2 "Развитие отрасли животноводства"</w:t>
            </w:r>
          </w:p>
        </w:tc>
      </w:tr>
      <w:tr w:rsidR="00772312" w:rsidRPr="00772312" w:rsidTr="00772312">
        <w:tc>
          <w:tcPr>
            <w:tcW w:w="1534" w:type="dxa"/>
            <w:vMerge w:val="restart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2.</w:t>
            </w:r>
          </w:p>
        </w:tc>
        <w:tc>
          <w:tcPr>
            <w:tcW w:w="2572" w:type="dxa"/>
            <w:vMerge w:val="restart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Основное мероприятие: "Развитие отрасли животноводства"</w:t>
            </w:r>
          </w:p>
        </w:tc>
        <w:tc>
          <w:tcPr>
            <w:tcW w:w="2176" w:type="dxa"/>
            <w:vMerge w:val="restart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комитет экономической политики</w:t>
            </w:r>
          </w:p>
        </w:tc>
        <w:tc>
          <w:tcPr>
            <w:tcW w:w="2693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всего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351153,40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98146,50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84470,00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86214,50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82322,40</w:t>
            </w:r>
          </w:p>
        </w:tc>
      </w:tr>
      <w:tr w:rsidR="00772312" w:rsidRPr="00772312" w:rsidTr="00772312">
        <w:tc>
          <w:tcPr>
            <w:tcW w:w="1534" w:type="dxa"/>
            <w:vMerge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2572" w:type="dxa"/>
            <w:vMerge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2176" w:type="dxa"/>
            <w:vMerge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2693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бюджет автономного округа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348297,40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95655,30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84105,20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86214,50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82322,40</w:t>
            </w:r>
          </w:p>
        </w:tc>
      </w:tr>
      <w:tr w:rsidR="00772312" w:rsidRPr="00772312" w:rsidTr="00772312">
        <w:tc>
          <w:tcPr>
            <w:tcW w:w="1534" w:type="dxa"/>
            <w:vMerge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2572" w:type="dxa"/>
            <w:vMerge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2176" w:type="dxa"/>
            <w:vMerge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2693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бюджет района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2856,00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2491,20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364,80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0,00</w:t>
            </w:r>
          </w:p>
        </w:tc>
      </w:tr>
      <w:tr w:rsidR="00772312" w:rsidRPr="00772312" w:rsidTr="00772312">
        <w:tc>
          <w:tcPr>
            <w:tcW w:w="1534" w:type="dxa"/>
            <w:vMerge w:val="restart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2.1.</w:t>
            </w:r>
          </w:p>
        </w:tc>
        <w:tc>
          <w:tcPr>
            <w:tcW w:w="2572" w:type="dxa"/>
            <w:vMerge w:val="restart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 xml:space="preserve">"Поддержка производства и реализации продукции животноводства" (показатель 1; показатели 2, 3 из </w:t>
            </w:r>
            <w:hyperlink w:anchor="P1059">
              <w:r w:rsidRPr="00772312">
                <w:rPr>
                  <w:rFonts w:ascii="Times New Roman" w:hAnsi="Times New Roman" w:cs="Times New Roman"/>
                  <w:color w:val="0000FF"/>
                </w:rPr>
                <w:t>приложения 3</w:t>
              </w:r>
            </w:hyperlink>
          </w:p>
        </w:tc>
        <w:tc>
          <w:tcPr>
            <w:tcW w:w="2176" w:type="dxa"/>
            <w:vMerge w:val="restart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комитет экономической политики</w:t>
            </w:r>
          </w:p>
        </w:tc>
        <w:tc>
          <w:tcPr>
            <w:tcW w:w="2693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всего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316982,40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86597,30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76887,50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78016,50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75481,10</w:t>
            </w:r>
          </w:p>
        </w:tc>
      </w:tr>
      <w:tr w:rsidR="00772312" w:rsidRPr="00772312" w:rsidTr="00772312">
        <w:tc>
          <w:tcPr>
            <w:tcW w:w="1534" w:type="dxa"/>
            <w:vMerge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2572" w:type="dxa"/>
            <w:vMerge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2176" w:type="dxa"/>
            <w:vMerge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2693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бюджет автономного округа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316982,40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86597,30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76887,50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78016,50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75481,10</w:t>
            </w:r>
          </w:p>
        </w:tc>
      </w:tr>
      <w:tr w:rsidR="00772312" w:rsidRPr="00772312" w:rsidTr="00772312">
        <w:tc>
          <w:tcPr>
            <w:tcW w:w="1534" w:type="dxa"/>
            <w:vMerge w:val="restart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2.2.</w:t>
            </w:r>
          </w:p>
        </w:tc>
        <w:tc>
          <w:tcPr>
            <w:tcW w:w="2572" w:type="dxa"/>
            <w:vMerge w:val="restart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 xml:space="preserve">"Поддержка малых форм хозяйствования, создания и модернизации объектов агропромышленного комплекса, приобретения техники и оборудования" (показатели 2, 3 из </w:t>
            </w:r>
            <w:hyperlink w:anchor="P1059">
              <w:r w:rsidRPr="00772312">
                <w:rPr>
                  <w:rFonts w:ascii="Times New Roman" w:hAnsi="Times New Roman" w:cs="Times New Roman"/>
                  <w:color w:val="0000FF"/>
                </w:rPr>
                <w:t>приложения 3</w:t>
              </w:r>
            </w:hyperlink>
            <w:r w:rsidRPr="00772312">
              <w:rPr>
                <w:rFonts w:ascii="Times New Roman" w:hAnsi="Times New Roman" w:cs="Times New Roman"/>
              </w:rPr>
              <w:t>)</w:t>
            </w:r>
          </w:p>
        </w:tc>
        <w:tc>
          <w:tcPr>
            <w:tcW w:w="2176" w:type="dxa"/>
            <w:vMerge w:val="restart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комитет экономической политики</w:t>
            </w:r>
          </w:p>
        </w:tc>
        <w:tc>
          <w:tcPr>
            <w:tcW w:w="2693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всего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31315,00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9058,00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7217,70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8198,00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6841,30</w:t>
            </w:r>
          </w:p>
        </w:tc>
      </w:tr>
      <w:tr w:rsidR="00772312" w:rsidRPr="00772312" w:rsidTr="00772312">
        <w:tc>
          <w:tcPr>
            <w:tcW w:w="1534" w:type="dxa"/>
            <w:vMerge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2572" w:type="dxa"/>
            <w:vMerge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2176" w:type="dxa"/>
            <w:vMerge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2693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бюджет автономного округа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31315,00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9058,00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7217,70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8198,00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6841,30</w:t>
            </w:r>
          </w:p>
        </w:tc>
      </w:tr>
      <w:tr w:rsidR="00772312" w:rsidRPr="00772312" w:rsidTr="00772312">
        <w:tc>
          <w:tcPr>
            <w:tcW w:w="1534" w:type="dxa"/>
            <w:vMerge w:val="restart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2.3.</w:t>
            </w:r>
          </w:p>
        </w:tc>
        <w:tc>
          <w:tcPr>
            <w:tcW w:w="2572" w:type="dxa"/>
            <w:vMerge w:val="restart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 xml:space="preserve">"Развитие агропромышленного комплекса в сельском поселении </w:t>
            </w:r>
            <w:proofErr w:type="spellStart"/>
            <w:r w:rsidRPr="00772312">
              <w:rPr>
                <w:rFonts w:ascii="Times New Roman" w:hAnsi="Times New Roman" w:cs="Times New Roman"/>
              </w:rPr>
              <w:t>Селиярово</w:t>
            </w:r>
            <w:proofErr w:type="spellEnd"/>
            <w:r w:rsidRPr="00772312">
              <w:rPr>
                <w:rFonts w:ascii="Times New Roman" w:hAnsi="Times New Roman" w:cs="Times New Roman"/>
              </w:rPr>
              <w:t xml:space="preserve">" </w:t>
            </w:r>
            <w:r w:rsidRPr="00772312">
              <w:rPr>
                <w:rFonts w:ascii="Times New Roman" w:hAnsi="Times New Roman" w:cs="Times New Roman"/>
              </w:rPr>
              <w:lastRenderedPageBreak/>
              <w:t xml:space="preserve">(показатели 2, 3 из </w:t>
            </w:r>
            <w:hyperlink w:anchor="P1059">
              <w:r w:rsidRPr="00772312">
                <w:rPr>
                  <w:rFonts w:ascii="Times New Roman" w:hAnsi="Times New Roman" w:cs="Times New Roman"/>
                  <w:color w:val="0000FF"/>
                </w:rPr>
                <w:t>приложения 3</w:t>
              </w:r>
            </w:hyperlink>
            <w:r w:rsidRPr="00772312">
              <w:rPr>
                <w:rFonts w:ascii="Times New Roman" w:hAnsi="Times New Roman" w:cs="Times New Roman"/>
              </w:rPr>
              <w:t>)</w:t>
            </w:r>
          </w:p>
        </w:tc>
        <w:tc>
          <w:tcPr>
            <w:tcW w:w="2176" w:type="dxa"/>
            <w:vMerge w:val="restart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lastRenderedPageBreak/>
              <w:t xml:space="preserve">сельское поселение </w:t>
            </w:r>
            <w:proofErr w:type="spellStart"/>
            <w:r w:rsidRPr="00772312">
              <w:rPr>
                <w:rFonts w:ascii="Times New Roman" w:hAnsi="Times New Roman" w:cs="Times New Roman"/>
              </w:rPr>
              <w:t>Селиярово</w:t>
            </w:r>
            <w:proofErr w:type="spellEnd"/>
          </w:p>
        </w:tc>
        <w:tc>
          <w:tcPr>
            <w:tcW w:w="2693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всего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2856,00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2491,20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364,80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0,00</w:t>
            </w:r>
          </w:p>
        </w:tc>
      </w:tr>
      <w:tr w:rsidR="00772312" w:rsidRPr="00772312" w:rsidTr="00772312">
        <w:tc>
          <w:tcPr>
            <w:tcW w:w="1534" w:type="dxa"/>
            <w:vMerge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2572" w:type="dxa"/>
            <w:vMerge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2176" w:type="dxa"/>
            <w:vMerge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2693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бюджет района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2856,00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2491,20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364,80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0,00</w:t>
            </w:r>
          </w:p>
        </w:tc>
      </w:tr>
      <w:tr w:rsidR="00772312" w:rsidRPr="00772312" w:rsidTr="00772312">
        <w:tc>
          <w:tcPr>
            <w:tcW w:w="1534" w:type="dxa"/>
            <w:vMerge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2572" w:type="dxa"/>
            <w:vMerge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2176" w:type="dxa"/>
            <w:vMerge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2693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в том числе: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</w:tr>
      <w:tr w:rsidR="00772312" w:rsidRPr="00772312" w:rsidTr="00772312">
        <w:tc>
          <w:tcPr>
            <w:tcW w:w="1534" w:type="dxa"/>
            <w:vMerge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2572" w:type="dxa"/>
            <w:vMerge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2176" w:type="dxa"/>
            <w:vMerge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2693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proofErr w:type="spellStart"/>
            <w:r w:rsidRPr="00772312">
              <w:rPr>
                <w:rFonts w:ascii="Times New Roman" w:hAnsi="Times New Roman" w:cs="Times New Roman"/>
              </w:rPr>
              <w:t>справочно</w:t>
            </w:r>
            <w:proofErr w:type="spellEnd"/>
            <w:r w:rsidRPr="00772312">
              <w:rPr>
                <w:rFonts w:ascii="Times New Roman" w:hAnsi="Times New Roman" w:cs="Times New Roman"/>
              </w:rPr>
              <w:t>: средства предприятий-</w:t>
            </w:r>
            <w:proofErr w:type="spellStart"/>
            <w:r w:rsidRPr="00772312">
              <w:rPr>
                <w:rFonts w:ascii="Times New Roman" w:hAnsi="Times New Roman" w:cs="Times New Roman"/>
              </w:rPr>
              <w:t>недропользователей</w:t>
            </w:r>
            <w:proofErr w:type="spellEnd"/>
          </w:p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(ООО "РН-</w:t>
            </w:r>
            <w:proofErr w:type="spellStart"/>
            <w:r w:rsidRPr="00772312">
              <w:rPr>
                <w:rFonts w:ascii="Times New Roman" w:hAnsi="Times New Roman" w:cs="Times New Roman"/>
              </w:rPr>
              <w:t>Юганскнефтегаз</w:t>
            </w:r>
            <w:proofErr w:type="spellEnd"/>
            <w:r w:rsidRPr="00772312">
              <w:rPr>
                <w:rFonts w:ascii="Times New Roman" w:hAnsi="Times New Roman" w:cs="Times New Roman"/>
              </w:rPr>
              <w:t>")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2856,00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2491,20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364,80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0,00</w:t>
            </w:r>
          </w:p>
        </w:tc>
      </w:tr>
      <w:tr w:rsidR="00772312" w:rsidRPr="00772312" w:rsidTr="00772312">
        <w:tc>
          <w:tcPr>
            <w:tcW w:w="6282" w:type="dxa"/>
            <w:gridSpan w:val="3"/>
            <w:vMerge w:val="restart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Итого по подпрограмме 2</w:t>
            </w:r>
          </w:p>
        </w:tc>
        <w:tc>
          <w:tcPr>
            <w:tcW w:w="2693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всего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351153,40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98146,50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84470,00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86214,50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82322,40</w:t>
            </w:r>
          </w:p>
        </w:tc>
      </w:tr>
      <w:tr w:rsidR="00772312" w:rsidRPr="00772312" w:rsidTr="00772312">
        <w:tc>
          <w:tcPr>
            <w:tcW w:w="6282" w:type="dxa"/>
            <w:gridSpan w:val="3"/>
            <w:vMerge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2693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бюджет автономного округа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348297,40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95655,30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84105,20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86214,50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82322,40</w:t>
            </w:r>
          </w:p>
        </w:tc>
      </w:tr>
      <w:tr w:rsidR="00772312" w:rsidRPr="00772312" w:rsidTr="00772312">
        <w:tc>
          <w:tcPr>
            <w:tcW w:w="6282" w:type="dxa"/>
            <w:gridSpan w:val="3"/>
            <w:vMerge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2693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бюджет района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2856,00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2491,20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364,80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0,00</w:t>
            </w:r>
          </w:p>
        </w:tc>
      </w:tr>
      <w:tr w:rsidR="00772312" w:rsidRPr="00772312" w:rsidTr="00772312">
        <w:tc>
          <w:tcPr>
            <w:tcW w:w="6282" w:type="dxa"/>
            <w:gridSpan w:val="3"/>
            <w:vMerge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2693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в том числе: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</w:tr>
      <w:tr w:rsidR="00772312" w:rsidRPr="00772312" w:rsidTr="00772312">
        <w:tc>
          <w:tcPr>
            <w:tcW w:w="6282" w:type="dxa"/>
            <w:gridSpan w:val="3"/>
            <w:vMerge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2693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proofErr w:type="spellStart"/>
            <w:r w:rsidRPr="00772312">
              <w:rPr>
                <w:rFonts w:ascii="Times New Roman" w:hAnsi="Times New Roman" w:cs="Times New Roman"/>
              </w:rPr>
              <w:t>справочно</w:t>
            </w:r>
            <w:proofErr w:type="spellEnd"/>
            <w:r w:rsidRPr="00772312">
              <w:rPr>
                <w:rFonts w:ascii="Times New Roman" w:hAnsi="Times New Roman" w:cs="Times New Roman"/>
              </w:rPr>
              <w:t>: средства предприятий-</w:t>
            </w:r>
            <w:proofErr w:type="spellStart"/>
            <w:r w:rsidRPr="00772312">
              <w:rPr>
                <w:rFonts w:ascii="Times New Roman" w:hAnsi="Times New Roman" w:cs="Times New Roman"/>
              </w:rPr>
              <w:t>недропользователей</w:t>
            </w:r>
            <w:proofErr w:type="spellEnd"/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2856,00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2491,20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364,80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0,00</w:t>
            </w:r>
          </w:p>
        </w:tc>
      </w:tr>
      <w:tr w:rsidR="00772312" w:rsidRPr="00772312" w:rsidTr="00772312">
        <w:tc>
          <w:tcPr>
            <w:tcW w:w="14695" w:type="dxa"/>
            <w:gridSpan w:val="9"/>
          </w:tcPr>
          <w:p w:rsidR="00772312" w:rsidRPr="00772312" w:rsidRDefault="00772312">
            <w:pPr>
              <w:pStyle w:val="ConsPlusNormal"/>
              <w:outlineLvl w:val="2"/>
              <w:rPr>
                <w:rFonts w:ascii="Times New Roman" w:hAnsi="Times New Roman" w:cs="Times New Roman"/>
              </w:rPr>
            </w:pPr>
            <w:bookmarkStart w:id="3" w:name="P306"/>
            <w:bookmarkEnd w:id="3"/>
            <w:r w:rsidRPr="00772312">
              <w:rPr>
                <w:rFonts w:ascii="Times New Roman" w:hAnsi="Times New Roman" w:cs="Times New Roman"/>
              </w:rPr>
              <w:t xml:space="preserve">Подпрограмма 3 "Поддержка </w:t>
            </w:r>
            <w:proofErr w:type="spellStart"/>
            <w:r w:rsidRPr="00772312">
              <w:rPr>
                <w:rFonts w:ascii="Times New Roman" w:hAnsi="Times New Roman" w:cs="Times New Roman"/>
              </w:rPr>
              <w:t>рыбохозяйственного</w:t>
            </w:r>
            <w:proofErr w:type="spellEnd"/>
            <w:r w:rsidRPr="00772312">
              <w:rPr>
                <w:rFonts w:ascii="Times New Roman" w:hAnsi="Times New Roman" w:cs="Times New Roman"/>
              </w:rPr>
              <w:t xml:space="preserve"> комплекса"</w:t>
            </w:r>
          </w:p>
        </w:tc>
      </w:tr>
      <w:tr w:rsidR="00772312" w:rsidRPr="00772312" w:rsidTr="00772312">
        <w:tc>
          <w:tcPr>
            <w:tcW w:w="1534" w:type="dxa"/>
            <w:vMerge w:val="restart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3.</w:t>
            </w:r>
          </w:p>
        </w:tc>
        <w:tc>
          <w:tcPr>
            <w:tcW w:w="2572" w:type="dxa"/>
            <w:vMerge w:val="restart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 xml:space="preserve">Основное мероприятие: "Поддержка </w:t>
            </w:r>
            <w:proofErr w:type="spellStart"/>
            <w:r w:rsidRPr="00772312">
              <w:rPr>
                <w:rFonts w:ascii="Times New Roman" w:hAnsi="Times New Roman" w:cs="Times New Roman"/>
              </w:rPr>
              <w:t>рыбохозяйственного</w:t>
            </w:r>
            <w:proofErr w:type="spellEnd"/>
            <w:r w:rsidRPr="00772312">
              <w:rPr>
                <w:rFonts w:ascii="Times New Roman" w:hAnsi="Times New Roman" w:cs="Times New Roman"/>
              </w:rPr>
              <w:t xml:space="preserve"> комплекса" (показатель 4 из </w:t>
            </w:r>
            <w:hyperlink w:anchor="P1059">
              <w:r w:rsidRPr="00772312">
                <w:rPr>
                  <w:rFonts w:ascii="Times New Roman" w:hAnsi="Times New Roman" w:cs="Times New Roman"/>
                  <w:color w:val="0000FF"/>
                </w:rPr>
                <w:t>приложения 3</w:t>
              </w:r>
            </w:hyperlink>
            <w:r w:rsidRPr="00772312">
              <w:rPr>
                <w:rFonts w:ascii="Times New Roman" w:hAnsi="Times New Roman" w:cs="Times New Roman"/>
              </w:rPr>
              <w:t>)</w:t>
            </w:r>
          </w:p>
        </w:tc>
        <w:tc>
          <w:tcPr>
            <w:tcW w:w="2176" w:type="dxa"/>
            <w:vMerge w:val="restart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комитет экономической политики</w:t>
            </w:r>
          </w:p>
        </w:tc>
        <w:tc>
          <w:tcPr>
            <w:tcW w:w="2693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всего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7311,50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2100,00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1799,90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1739,30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1672,30</w:t>
            </w:r>
          </w:p>
        </w:tc>
      </w:tr>
      <w:tr w:rsidR="00772312" w:rsidRPr="00772312" w:rsidTr="00772312">
        <w:tc>
          <w:tcPr>
            <w:tcW w:w="1534" w:type="dxa"/>
            <w:vMerge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2572" w:type="dxa"/>
            <w:vMerge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2176" w:type="dxa"/>
            <w:vMerge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2693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бюджет автономного округа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7311,50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2100,00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1799,90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1739,30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1672,30</w:t>
            </w:r>
          </w:p>
        </w:tc>
      </w:tr>
      <w:tr w:rsidR="00772312" w:rsidRPr="00772312" w:rsidTr="00772312">
        <w:tc>
          <w:tcPr>
            <w:tcW w:w="6282" w:type="dxa"/>
            <w:gridSpan w:val="3"/>
            <w:vMerge w:val="restart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Итого по подпрограмме 3</w:t>
            </w:r>
          </w:p>
        </w:tc>
        <w:tc>
          <w:tcPr>
            <w:tcW w:w="2693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всего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7311,50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2100,00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1799,90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1739,30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1672,30</w:t>
            </w:r>
          </w:p>
        </w:tc>
      </w:tr>
      <w:tr w:rsidR="00772312" w:rsidRPr="00772312" w:rsidTr="00772312">
        <w:tc>
          <w:tcPr>
            <w:tcW w:w="6282" w:type="dxa"/>
            <w:gridSpan w:val="3"/>
            <w:vMerge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2693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бюджет автономного округа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7311,50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2100,00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1799,90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1739,30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1672,30</w:t>
            </w:r>
          </w:p>
        </w:tc>
      </w:tr>
      <w:tr w:rsidR="00772312" w:rsidRPr="00772312" w:rsidTr="00772312">
        <w:tc>
          <w:tcPr>
            <w:tcW w:w="14695" w:type="dxa"/>
            <w:gridSpan w:val="9"/>
          </w:tcPr>
          <w:p w:rsidR="00772312" w:rsidRPr="00772312" w:rsidRDefault="00772312">
            <w:pPr>
              <w:pStyle w:val="ConsPlusNormal"/>
              <w:outlineLvl w:val="2"/>
              <w:rPr>
                <w:rFonts w:ascii="Times New Roman" w:hAnsi="Times New Roman" w:cs="Times New Roman"/>
              </w:rPr>
            </w:pPr>
            <w:bookmarkStart w:id="4" w:name="P335"/>
            <w:bookmarkEnd w:id="4"/>
            <w:r w:rsidRPr="00772312">
              <w:rPr>
                <w:rFonts w:ascii="Times New Roman" w:hAnsi="Times New Roman" w:cs="Times New Roman"/>
              </w:rPr>
              <w:t>Подпрограмма 4 "Поддержка развития системы заготовки и переработки дикоросов"</w:t>
            </w:r>
          </w:p>
        </w:tc>
      </w:tr>
      <w:tr w:rsidR="00772312" w:rsidRPr="00772312" w:rsidTr="00772312">
        <w:tc>
          <w:tcPr>
            <w:tcW w:w="1534" w:type="dxa"/>
            <w:vMerge w:val="restart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4.</w:t>
            </w:r>
          </w:p>
        </w:tc>
        <w:tc>
          <w:tcPr>
            <w:tcW w:w="2572" w:type="dxa"/>
            <w:vMerge w:val="restart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 xml:space="preserve">Основное мероприятие: "Развитие системы заготовки и переработки </w:t>
            </w:r>
            <w:r w:rsidRPr="00772312">
              <w:rPr>
                <w:rFonts w:ascii="Times New Roman" w:hAnsi="Times New Roman" w:cs="Times New Roman"/>
              </w:rPr>
              <w:lastRenderedPageBreak/>
              <w:t xml:space="preserve">дикоросов" (показатель 5 из </w:t>
            </w:r>
            <w:hyperlink w:anchor="P1059">
              <w:r w:rsidRPr="00772312">
                <w:rPr>
                  <w:rFonts w:ascii="Times New Roman" w:hAnsi="Times New Roman" w:cs="Times New Roman"/>
                  <w:color w:val="0000FF"/>
                </w:rPr>
                <w:t>приложения 3</w:t>
              </w:r>
            </w:hyperlink>
            <w:r w:rsidRPr="00772312">
              <w:rPr>
                <w:rFonts w:ascii="Times New Roman" w:hAnsi="Times New Roman" w:cs="Times New Roman"/>
              </w:rPr>
              <w:t>)</w:t>
            </w:r>
          </w:p>
        </w:tc>
        <w:tc>
          <w:tcPr>
            <w:tcW w:w="2176" w:type="dxa"/>
            <w:vMerge w:val="restart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lastRenderedPageBreak/>
              <w:t>комитет экономической политики</w:t>
            </w:r>
          </w:p>
        </w:tc>
        <w:tc>
          <w:tcPr>
            <w:tcW w:w="2693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всего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19415,80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5293,00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4775,30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4821,20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4526,30</w:t>
            </w:r>
          </w:p>
        </w:tc>
      </w:tr>
      <w:tr w:rsidR="00772312" w:rsidRPr="00772312" w:rsidTr="00772312">
        <w:tc>
          <w:tcPr>
            <w:tcW w:w="1534" w:type="dxa"/>
            <w:vMerge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2572" w:type="dxa"/>
            <w:vMerge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2176" w:type="dxa"/>
            <w:vMerge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2693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 xml:space="preserve">бюджет автономного </w:t>
            </w:r>
            <w:r w:rsidRPr="00772312">
              <w:rPr>
                <w:rFonts w:ascii="Times New Roman" w:hAnsi="Times New Roman" w:cs="Times New Roman"/>
              </w:rPr>
              <w:lastRenderedPageBreak/>
              <w:t>округа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lastRenderedPageBreak/>
              <w:t>19415,80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5293,00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4775,30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4821,20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4526,30</w:t>
            </w:r>
          </w:p>
        </w:tc>
      </w:tr>
      <w:tr w:rsidR="00772312" w:rsidRPr="00772312" w:rsidTr="00772312">
        <w:tc>
          <w:tcPr>
            <w:tcW w:w="6282" w:type="dxa"/>
            <w:gridSpan w:val="3"/>
            <w:vMerge w:val="restart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Итого по подпрограмме 4</w:t>
            </w:r>
          </w:p>
        </w:tc>
        <w:tc>
          <w:tcPr>
            <w:tcW w:w="2693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всего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19415,80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5293,00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4775,30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4821,20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4526,30</w:t>
            </w:r>
          </w:p>
        </w:tc>
      </w:tr>
      <w:tr w:rsidR="00772312" w:rsidRPr="00772312" w:rsidTr="00772312">
        <w:tc>
          <w:tcPr>
            <w:tcW w:w="6282" w:type="dxa"/>
            <w:gridSpan w:val="3"/>
            <w:vMerge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2693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бюджет автономного округа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19415,80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5293,00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4775,30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4821,20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4526,30</w:t>
            </w:r>
          </w:p>
        </w:tc>
      </w:tr>
      <w:tr w:rsidR="00772312" w:rsidRPr="00772312" w:rsidTr="00772312">
        <w:tc>
          <w:tcPr>
            <w:tcW w:w="13551" w:type="dxa"/>
            <w:gridSpan w:val="8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bookmarkStart w:id="5" w:name="P364"/>
            <w:bookmarkEnd w:id="5"/>
            <w:r w:rsidRPr="00772312">
              <w:rPr>
                <w:rFonts w:ascii="Times New Roman" w:hAnsi="Times New Roman" w:cs="Times New Roman"/>
              </w:rPr>
              <w:t>Подпрограмма 5 "Обеспечение стабильной благополучной эпизоотической обстановки в Ханты-Мансийском районе и защита населения от болезней, общих для человека и животных"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</w:tr>
      <w:tr w:rsidR="00772312" w:rsidRPr="00772312" w:rsidTr="00772312">
        <w:tc>
          <w:tcPr>
            <w:tcW w:w="1534" w:type="dxa"/>
            <w:vMerge w:val="restart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5.</w:t>
            </w:r>
          </w:p>
        </w:tc>
        <w:tc>
          <w:tcPr>
            <w:tcW w:w="2572" w:type="dxa"/>
            <w:vMerge w:val="restart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Основное мероприятие: "Организация мероприятий при осуществлении деятельности по обращению с животными без владельцев"</w:t>
            </w:r>
          </w:p>
        </w:tc>
        <w:tc>
          <w:tcPr>
            <w:tcW w:w="2176" w:type="dxa"/>
            <w:vMerge w:val="restart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2693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всего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12190,50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4684,80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4673,80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2479,00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352,90</w:t>
            </w:r>
          </w:p>
        </w:tc>
      </w:tr>
      <w:tr w:rsidR="00772312" w:rsidRPr="00772312" w:rsidTr="00772312">
        <w:tc>
          <w:tcPr>
            <w:tcW w:w="1534" w:type="dxa"/>
            <w:vMerge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2572" w:type="dxa"/>
            <w:vMerge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2176" w:type="dxa"/>
            <w:vMerge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2693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бюджет автономного округа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2083,90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516,20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735,80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479,00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352,90</w:t>
            </w:r>
          </w:p>
        </w:tc>
      </w:tr>
      <w:tr w:rsidR="00772312" w:rsidRPr="00772312" w:rsidTr="00772312">
        <w:tc>
          <w:tcPr>
            <w:tcW w:w="1534" w:type="dxa"/>
            <w:vMerge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2572" w:type="dxa"/>
            <w:vMerge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2176" w:type="dxa"/>
            <w:vMerge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2693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бюджет района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10106,60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4168,60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3938,00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2000,00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0,00</w:t>
            </w:r>
          </w:p>
        </w:tc>
      </w:tr>
      <w:tr w:rsidR="00772312" w:rsidRPr="00772312" w:rsidTr="00772312">
        <w:tc>
          <w:tcPr>
            <w:tcW w:w="1534" w:type="dxa"/>
            <w:vMerge w:val="restart"/>
            <w:tcBorders>
              <w:bottom w:val="nil"/>
            </w:tcBorders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5.1.</w:t>
            </w:r>
          </w:p>
        </w:tc>
        <w:tc>
          <w:tcPr>
            <w:tcW w:w="2572" w:type="dxa"/>
            <w:vMerge w:val="restart"/>
            <w:tcBorders>
              <w:bottom w:val="nil"/>
            </w:tcBorders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Отлов животных без владельцев, транспортировка, передача в приюты для животных, содержание в приютах, возврат потерявшихся животных их владельцам, возврат животных без владельцев, не проявляющих немотивированной агрессии, на прежние места их обитания после проведения мероприятий</w:t>
            </w:r>
          </w:p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 xml:space="preserve">(показатели 6, 7 из </w:t>
            </w:r>
            <w:hyperlink w:anchor="P1059">
              <w:r w:rsidRPr="00772312">
                <w:rPr>
                  <w:rFonts w:ascii="Times New Roman" w:hAnsi="Times New Roman" w:cs="Times New Roman"/>
                  <w:color w:val="0000FF"/>
                </w:rPr>
                <w:t>приложения 3</w:t>
              </w:r>
            </w:hyperlink>
            <w:r w:rsidRPr="00772312">
              <w:rPr>
                <w:rFonts w:ascii="Times New Roman" w:hAnsi="Times New Roman" w:cs="Times New Roman"/>
              </w:rPr>
              <w:t>)</w:t>
            </w:r>
          </w:p>
        </w:tc>
        <w:tc>
          <w:tcPr>
            <w:tcW w:w="2176" w:type="dxa"/>
            <w:vMerge w:val="restart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lastRenderedPageBreak/>
              <w:t>департамент строительства, архитектуры и ЖКХ</w:t>
            </w:r>
          </w:p>
        </w:tc>
        <w:tc>
          <w:tcPr>
            <w:tcW w:w="2693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всего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8192,20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2744,40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2615,90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2479,00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352,90</w:t>
            </w:r>
          </w:p>
        </w:tc>
      </w:tr>
      <w:tr w:rsidR="00772312" w:rsidRPr="00772312" w:rsidTr="00772312">
        <w:tc>
          <w:tcPr>
            <w:tcW w:w="1534" w:type="dxa"/>
            <w:vMerge/>
            <w:tcBorders>
              <w:bottom w:val="nil"/>
            </w:tcBorders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2572" w:type="dxa"/>
            <w:vMerge/>
            <w:tcBorders>
              <w:bottom w:val="nil"/>
            </w:tcBorders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2176" w:type="dxa"/>
            <w:vMerge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2693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бюджет автономного округа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1860,80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413,00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615,90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479,00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352,90</w:t>
            </w:r>
          </w:p>
        </w:tc>
      </w:tr>
      <w:tr w:rsidR="00772312" w:rsidRPr="00772312" w:rsidTr="00772312">
        <w:tc>
          <w:tcPr>
            <w:tcW w:w="1534" w:type="dxa"/>
            <w:vMerge/>
            <w:tcBorders>
              <w:bottom w:val="nil"/>
            </w:tcBorders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2572" w:type="dxa"/>
            <w:vMerge/>
            <w:tcBorders>
              <w:bottom w:val="nil"/>
            </w:tcBorders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2176" w:type="dxa"/>
            <w:vMerge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2693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бюджет района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6331,40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2331,40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2000,00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2000,00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0,00</w:t>
            </w:r>
          </w:p>
        </w:tc>
      </w:tr>
      <w:tr w:rsidR="00772312" w:rsidRPr="00772312" w:rsidTr="00772312">
        <w:tc>
          <w:tcPr>
            <w:tcW w:w="1534" w:type="dxa"/>
            <w:vMerge/>
            <w:tcBorders>
              <w:bottom w:val="nil"/>
            </w:tcBorders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2572" w:type="dxa"/>
            <w:vMerge/>
            <w:tcBorders>
              <w:bottom w:val="nil"/>
            </w:tcBorders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2176" w:type="dxa"/>
            <w:vMerge w:val="restart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 xml:space="preserve">сельское поселение </w:t>
            </w:r>
            <w:proofErr w:type="spellStart"/>
            <w:r w:rsidRPr="00772312">
              <w:rPr>
                <w:rFonts w:ascii="Times New Roman" w:hAnsi="Times New Roman" w:cs="Times New Roman"/>
              </w:rPr>
              <w:t>Горноправдинск</w:t>
            </w:r>
            <w:proofErr w:type="spellEnd"/>
          </w:p>
        </w:tc>
        <w:tc>
          <w:tcPr>
            <w:tcW w:w="2693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всего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1819,90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975,70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844,20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0,00</w:t>
            </w:r>
          </w:p>
        </w:tc>
      </w:tr>
      <w:tr w:rsidR="00772312" w:rsidRPr="00772312" w:rsidTr="00772312">
        <w:tc>
          <w:tcPr>
            <w:tcW w:w="1534" w:type="dxa"/>
            <w:vMerge/>
            <w:tcBorders>
              <w:bottom w:val="nil"/>
            </w:tcBorders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2572" w:type="dxa"/>
            <w:vMerge/>
            <w:tcBorders>
              <w:bottom w:val="nil"/>
            </w:tcBorders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2176" w:type="dxa"/>
            <w:vMerge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2693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бюджет автономного округа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89,50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43,30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46,20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0,00</w:t>
            </w:r>
          </w:p>
        </w:tc>
      </w:tr>
      <w:tr w:rsidR="00772312" w:rsidRPr="00772312" w:rsidTr="00772312">
        <w:tc>
          <w:tcPr>
            <w:tcW w:w="1534" w:type="dxa"/>
            <w:vMerge/>
            <w:tcBorders>
              <w:bottom w:val="nil"/>
            </w:tcBorders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2572" w:type="dxa"/>
            <w:vMerge/>
            <w:tcBorders>
              <w:bottom w:val="nil"/>
            </w:tcBorders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2176" w:type="dxa"/>
            <w:vMerge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2693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бюджет района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1730,40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932,40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798,00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0,00</w:t>
            </w:r>
          </w:p>
        </w:tc>
      </w:tr>
      <w:tr w:rsidR="00772312" w:rsidRPr="00772312" w:rsidTr="00772312">
        <w:tc>
          <w:tcPr>
            <w:tcW w:w="1534" w:type="dxa"/>
            <w:vMerge/>
            <w:tcBorders>
              <w:bottom w:val="nil"/>
            </w:tcBorders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2572" w:type="dxa"/>
            <w:vMerge/>
            <w:tcBorders>
              <w:bottom w:val="nil"/>
            </w:tcBorders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2176" w:type="dxa"/>
            <w:vMerge w:val="restart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 xml:space="preserve">сельское поселение </w:t>
            </w:r>
            <w:proofErr w:type="spellStart"/>
            <w:r w:rsidRPr="00772312">
              <w:rPr>
                <w:rFonts w:ascii="Times New Roman" w:hAnsi="Times New Roman" w:cs="Times New Roman"/>
              </w:rPr>
              <w:t>Селиярово</w:t>
            </w:r>
            <w:proofErr w:type="spellEnd"/>
          </w:p>
        </w:tc>
        <w:tc>
          <w:tcPr>
            <w:tcW w:w="2693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всего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391,30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198,10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193,20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0,00</w:t>
            </w:r>
          </w:p>
        </w:tc>
      </w:tr>
      <w:tr w:rsidR="00772312" w:rsidRPr="00772312" w:rsidTr="00772312">
        <w:tc>
          <w:tcPr>
            <w:tcW w:w="1534" w:type="dxa"/>
            <w:vMerge/>
            <w:tcBorders>
              <w:bottom w:val="nil"/>
            </w:tcBorders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2572" w:type="dxa"/>
            <w:vMerge/>
            <w:tcBorders>
              <w:bottom w:val="nil"/>
            </w:tcBorders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2176" w:type="dxa"/>
            <w:vMerge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2693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бюджет автономного округа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22,50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9,30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13,20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0,00</w:t>
            </w:r>
          </w:p>
        </w:tc>
      </w:tr>
      <w:tr w:rsidR="00772312" w:rsidRPr="00772312" w:rsidTr="00772312">
        <w:tc>
          <w:tcPr>
            <w:tcW w:w="1534" w:type="dxa"/>
            <w:vMerge/>
            <w:tcBorders>
              <w:bottom w:val="nil"/>
            </w:tcBorders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2572" w:type="dxa"/>
            <w:vMerge/>
            <w:tcBorders>
              <w:bottom w:val="nil"/>
            </w:tcBorders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2176" w:type="dxa"/>
            <w:vMerge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2693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бюджет района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368,80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188,80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180,00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0,00</w:t>
            </w:r>
          </w:p>
        </w:tc>
      </w:tr>
      <w:tr w:rsidR="00772312" w:rsidRPr="00772312" w:rsidTr="00772312">
        <w:tc>
          <w:tcPr>
            <w:tcW w:w="1534" w:type="dxa"/>
            <w:vMerge/>
            <w:tcBorders>
              <w:bottom w:val="nil"/>
            </w:tcBorders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2572" w:type="dxa"/>
            <w:vMerge/>
            <w:tcBorders>
              <w:bottom w:val="nil"/>
            </w:tcBorders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2176" w:type="dxa"/>
            <w:vMerge w:val="restart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 xml:space="preserve">сельское поселение </w:t>
            </w:r>
            <w:proofErr w:type="spellStart"/>
            <w:r w:rsidRPr="00772312">
              <w:rPr>
                <w:rFonts w:ascii="Times New Roman" w:hAnsi="Times New Roman" w:cs="Times New Roman"/>
              </w:rPr>
              <w:t>Шапша</w:t>
            </w:r>
            <w:proofErr w:type="spellEnd"/>
          </w:p>
        </w:tc>
        <w:tc>
          <w:tcPr>
            <w:tcW w:w="2693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всего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960,60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487,50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473,10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0,00</w:t>
            </w:r>
          </w:p>
        </w:tc>
      </w:tr>
      <w:tr w:rsidR="00772312" w:rsidRPr="00772312" w:rsidTr="00772312">
        <w:tc>
          <w:tcPr>
            <w:tcW w:w="1534" w:type="dxa"/>
            <w:vMerge/>
            <w:tcBorders>
              <w:bottom w:val="nil"/>
            </w:tcBorders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2572" w:type="dxa"/>
            <w:vMerge/>
            <w:tcBorders>
              <w:bottom w:val="nil"/>
            </w:tcBorders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2176" w:type="dxa"/>
            <w:vMerge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2693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бюджет автономного округа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44,70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21,60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23,10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0,00</w:t>
            </w:r>
          </w:p>
        </w:tc>
      </w:tr>
      <w:tr w:rsidR="00772312" w:rsidRPr="00772312" w:rsidTr="00772312">
        <w:tc>
          <w:tcPr>
            <w:tcW w:w="1534" w:type="dxa"/>
            <w:vMerge/>
            <w:tcBorders>
              <w:bottom w:val="nil"/>
            </w:tcBorders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2572" w:type="dxa"/>
            <w:vMerge/>
            <w:tcBorders>
              <w:bottom w:val="nil"/>
            </w:tcBorders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2176" w:type="dxa"/>
            <w:vMerge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2693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бюджет района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915,90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465,90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450,00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0,00</w:t>
            </w:r>
          </w:p>
        </w:tc>
      </w:tr>
      <w:tr w:rsidR="00772312" w:rsidRPr="00772312" w:rsidTr="00772312">
        <w:tc>
          <w:tcPr>
            <w:tcW w:w="1534" w:type="dxa"/>
            <w:vMerge/>
            <w:tcBorders>
              <w:bottom w:val="nil"/>
            </w:tcBorders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2572" w:type="dxa"/>
            <w:vMerge/>
            <w:tcBorders>
              <w:bottom w:val="nil"/>
            </w:tcBorders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2176" w:type="dxa"/>
            <w:vMerge w:val="restart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 xml:space="preserve">сельское поселение </w:t>
            </w:r>
            <w:proofErr w:type="spellStart"/>
            <w:r w:rsidRPr="00772312">
              <w:rPr>
                <w:rFonts w:ascii="Times New Roman" w:hAnsi="Times New Roman" w:cs="Times New Roman"/>
              </w:rPr>
              <w:t>Нялинское</w:t>
            </w:r>
            <w:proofErr w:type="spellEnd"/>
          </w:p>
        </w:tc>
        <w:tc>
          <w:tcPr>
            <w:tcW w:w="2693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всего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134,4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37,80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96,60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0,00</w:t>
            </w:r>
          </w:p>
        </w:tc>
      </w:tr>
      <w:tr w:rsidR="00772312" w:rsidRPr="00772312" w:rsidTr="00772312">
        <w:tc>
          <w:tcPr>
            <w:tcW w:w="1534" w:type="dxa"/>
            <w:vMerge/>
            <w:tcBorders>
              <w:bottom w:val="nil"/>
            </w:tcBorders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2572" w:type="dxa"/>
            <w:vMerge/>
            <w:tcBorders>
              <w:bottom w:val="nil"/>
            </w:tcBorders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2176" w:type="dxa"/>
            <w:vMerge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2693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бюджет автономного округа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8,40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1,80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6,60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0,00</w:t>
            </w:r>
          </w:p>
        </w:tc>
      </w:tr>
      <w:tr w:rsidR="00772312" w:rsidRPr="00772312" w:rsidTr="00772312">
        <w:tc>
          <w:tcPr>
            <w:tcW w:w="1534" w:type="dxa"/>
            <w:vMerge/>
            <w:tcBorders>
              <w:bottom w:val="nil"/>
            </w:tcBorders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2572" w:type="dxa"/>
            <w:vMerge/>
            <w:tcBorders>
              <w:bottom w:val="nil"/>
            </w:tcBorders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2176" w:type="dxa"/>
            <w:vMerge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2693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бюджет района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126,00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36,00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90,00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0,00</w:t>
            </w:r>
          </w:p>
        </w:tc>
      </w:tr>
      <w:tr w:rsidR="00772312" w:rsidRPr="00772312" w:rsidTr="00772312">
        <w:tc>
          <w:tcPr>
            <w:tcW w:w="1534" w:type="dxa"/>
            <w:vMerge/>
            <w:tcBorders>
              <w:bottom w:val="nil"/>
            </w:tcBorders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2572" w:type="dxa"/>
            <w:vMerge/>
            <w:tcBorders>
              <w:bottom w:val="nil"/>
            </w:tcBorders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2176" w:type="dxa"/>
            <w:vMerge w:val="restart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 xml:space="preserve">сельское поселение </w:t>
            </w:r>
            <w:proofErr w:type="spellStart"/>
            <w:r w:rsidRPr="00772312">
              <w:rPr>
                <w:rFonts w:ascii="Times New Roman" w:hAnsi="Times New Roman" w:cs="Times New Roman"/>
              </w:rPr>
              <w:t>Выкатной</w:t>
            </w:r>
            <w:proofErr w:type="spellEnd"/>
          </w:p>
        </w:tc>
        <w:tc>
          <w:tcPr>
            <w:tcW w:w="2693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всего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201,50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121,00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80,50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0,00</w:t>
            </w:r>
          </w:p>
        </w:tc>
      </w:tr>
      <w:tr w:rsidR="00772312" w:rsidRPr="00772312" w:rsidTr="00772312">
        <w:tc>
          <w:tcPr>
            <w:tcW w:w="1534" w:type="dxa"/>
            <w:vMerge/>
            <w:tcBorders>
              <w:bottom w:val="nil"/>
            </w:tcBorders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2572" w:type="dxa"/>
            <w:vMerge/>
            <w:tcBorders>
              <w:bottom w:val="nil"/>
            </w:tcBorders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2176" w:type="dxa"/>
            <w:vMerge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2693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бюджет автономного округа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9,80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4,30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5,50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0,00</w:t>
            </w:r>
          </w:p>
        </w:tc>
      </w:tr>
      <w:tr w:rsidR="00772312" w:rsidRPr="00772312" w:rsidTr="00772312">
        <w:tc>
          <w:tcPr>
            <w:tcW w:w="1534" w:type="dxa"/>
            <w:vMerge/>
            <w:tcBorders>
              <w:bottom w:val="nil"/>
            </w:tcBorders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2572" w:type="dxa"/>
            <w:vMerge/>
            <w:tcBorders>
              <w:bottom w:val="nil"/>
            </w:tcBorders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2176" w:type="dxa"/>
            <w:vMerge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2693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бюджет района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191,70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116,70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75,00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0,00</w:t>
            </w:r>
          </w:p>
        </w:tc>
      </w:tr>
      <w:tr w:rsidR="00772312" w:rsidRPr="00772312" w:rsidTr="00772312">
        <w:tc>
          <w:tcPr>
            <w:tcW w:w="1534" w:type="dxa"/>
            <w:vMerge/>
            <w:tcBorders>
              <w:bottom w:val="nil"/>
            </w:tcBorders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2572" w:type="dxa"/>
            <w:vMerge/>
            <w:tcBorders>
              <w:bottom w:val="nil"/>
            </w:tcBorders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2176" w:type="dxa"/>
            <w:vMerge w:val="restart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сельское поселение Кедровый</w:t>
            </w:r>
          </w:p>
        </w:tc>
        <w:tc>
          <w:tcPr>
            <w:tcW w:w="2693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всего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85,40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4,90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80,50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0,00</w:t>
            </w:r>
          </w:p>
        </w:tc>
      </w:tr>
      <w:tr w:rsidR="00772312" w:rsidRPr="00772312" w:rsidTr="00772312">
        <w:tc>
          <w:tcPr>
            <w:tcW w:w="1534" w:type="dxa"/>
            <w:vMerge/>
            <w:tcBorders>
              <w:bottom w:val="nil"/>
            </w:tcBorders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2572" w:type="dxa"/>
            <w:vMerge/>
            <w:tcBorders>
              <w:bottom w:val="nil"/>
            </w:tcBorders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2176" w:type="dxa"/>
            <w:vMerge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2693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бюджет автономного округа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10,40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4,90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5,50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0,00</w:t>
            </w:r>
          </w:p>
        </w:tc>
      </w:tr>
      <w:tr w:rsidR="00772312" w:rsidRPr="00772312" w:rsidTr="00772312">
        <w:tc>
          <w:tcPr>
            <w:tcW w:w="1534" w:type="dxa"/>
            <w:vMerge/>
            <w:tcBorders>
              <w:bottom w:val="nil"/>
            </w:tcBorders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2572" w:type="dxa"/>
            <w:vMerge/>
            <w:tcBorders>
              <w:bottom w:val="nil"/>
            </w:tcBorders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2176" w:type="dxa"/>
            <w:vMerge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2693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бюджет района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75,00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75,00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0,00</w:t>
            </w:r>
          </w:p>
        </w:tc>
      </w:tr>
      <w:tr w:rsidR="00772312" w:rsidRPr="00772312" w:rsidTr="00772312">
        <w:tc>
          <w:tcPr>
            <w:tcW w:w="1534" w:type="dxa"/>
            <w:vMerge/>
            <w:tcBorders>
              <w:bottom w:val="nil"/>
            </w:tcBorders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2572" w:type="dxa"/>
            <w:vMerge/>
            <w:tcBorders>
              <w:bottom w:val="nil"/>
            </w:tcBorders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2176" w:type="dxa"/>
            <w:vMerge w:val="restart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 xml:space="preserve">сельское поселение </w:t>
            </w:r>
            <w:proofErr w:type="spellStart"/>
            <w:r w:rsidRPr="00772312">
              <w:rPr>
                <w:rFonts w:ascii="Times New Roman" w:hAnsi="Times New Roman" w:cs="Times New Roman"/>
              </w:rPr>
              <w:t>Луговской</w:t>
            </w:r>
            <w:proofErr w:type="spellEnd"/>
          </w:p>
        </w:tc>
        <w:tc>
          <w:tcPr>
            <w:tcW w:w="2693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всего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138,10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9,30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128,80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0,00</w:t>
            </w:r>
          </w:p>
        </w:tc>
      </w:tr>
      <w:tr w:rsidR="00772312" w:rsidRPr="00772312" w:rsidTr="00772312">
        <w:tc>
          <w:tcPr>
            <w:tcW w:w="1534" w:type="dxa"/>
            <w:vMerge/>
            <w:tcBorders>
              <w:bottom w:val="nil"/>
            </w:tcBorders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2572" w:type="dxa"/>
            <w:vMerge/>
            <w:tcBorders>
              <w:bottom w:val="nil"/>
            </w:tcBorders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2176" w:type="dxa"/>
            <w:vMerge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2693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бюджет автономного округа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18,10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9,30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8,80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0,00</w:t>
            </w:r>
          </w:p>
        </w:tc>
      </w:tr>
      <w:tr w:rsidR="00772312" w:rsidRPr="00772312" w:rsidTr="00772312">
        <w:tc>
          <w:tcPr>
            <w:tcW w:w="1534" w:type="dxa"/>
            <w:vMerge/>
            <w:tcBorders>
              <w:bottom w:val="nil"/>
            </w:tcBorders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2572" w:type="dxa"/>
            <w:vMerge/>
            <w:tcBorders>
              <w:bottom w:val="nil"/>
            </w:tcBorders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2176" w:type="dxa"/>
            <w:vMerge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2693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бюджет района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120,00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120,00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0,00</w:t>
            </w:r>
          </w:p>
        </w:tc>
      </w:tr>
      <w:tr w:rsidR="00772312" w:rsidRPr="00772312" w:rsidTr="00772312">
        <w:tc>
          <w:tcPr>
            <w:tcW w:w="1534" w:type="dxa"/>
            <w:vMerge/>
            <w:tcBorders>
              <w:bottom w:val="nil"/>
            </w:tcBorders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2572" w:type="dxa"/>
            <w:vMerge/>
            <w:tcBorders>
              <w:bottom w:val="nil"/>
            </w:tcBorders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2176" w:type="dxa"/>
            <w:vMerge w:val="restart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 xml:space="preserve">сельское поселение </w:t>
            </w:r>
            <w:r w:rsidRPr="00772312">
              <w:rPr>
                <w:rFonts w:ascii="Times New Roman" w:hAnsi="Times New Roman" w:cs="Times New Roman"/>
              </w:rPr>
              <w:lastRenderedPageBreak/>
              <w:t>Сибирский</w:t>
            </w:r>
          </w:p>
        </w:tc>
        <w:tc>
          <w:tcPr>
            <w:tcW w:w="2693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lastRenderedPageBreak/>
              <w:t>всего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55,60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55,60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0,00</w:t>
            </w:r>
          </w:p>
        </w:tc>
      </w:tr>
      <w:tr w:rsidR="00772312" w:rsidRPr="00772312" w:rsidTr="00772312">
        <w:tc>
          <w:tcPr>
            <w:tcW w:w="1534" w:type="dxa"/>
            <w:vMerge/>
            <w:tcBorders>
              <w:bottom w:val="nil"/>
            </w:tcBorders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2572" w:type="dxa"/>
            <w:vMerge/>
            <w:tcBorders>
              <w:bottom w:val="nil"/>
            </w:tcBorders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2176" w:type="dxa"/>
            <w:vMerge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2693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бюджет автономного округа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6,20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6,20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0,00</w:t>
            </w:r>
          </w:p>
        </w:tc>
      </w:tr>
      <w:tr w:rsidR="00772312" w:rsidRPr="00772312" w:rsidTr="00772312">
        <w:tc>
          <w:tcPr>
            <w:tcW w:w="1534" w:type="dxa"/>
            <w:vMerge/>
            <w:tcBorders>
              <w:bottom w:val="nil"/>
            </w:tcBorders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2572" w:type="dxa"/>
            <w:vMerge/>
            <w:tcBorders>
              <w:bottom w:val="nil"/>
            </w:tcBorders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2176" w:type="dxa"/>
            <w:vMerge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2693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бюджет района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49,40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49,40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0,00</w:t>
            </w:r>
          </w:p>
        </w:tc>
      </w:tr>
      <w:tr w:rsidR="00772312" w:rsidRPr="00772312" w:rsidTr="00772312">
        <w:tc>
          <w:tcPr>
            <w:tcW w:w="1534" w:type="dxa"/>
            <w:vMerge/>
            <w:tcBorders>
              <w:bottom w:val="nil"/>
            </w:tcBorders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2572" w:type="dxa"/>
            <w:vMerge/>
            <w:tcBorders>
              <w:bottom w:val="nil"/>
            </w:tcBorders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2176" w:type="dxa"/>
            <w:vMerge w:val="restart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 xml:space="preserve">сельское поселение </w:t>
            </w:r>
            <w:proofErr w:type="spellStart"/>
            <w:r w:rsidRPr="00772312">
              <w:rPr>
                <w:rFonts w:ascii="Times New Roman" w:hAnsi="Times New Roman" w:cs="Times New Roman"/>
              </w:rPr>
              <w:t>Кышик</w:t>
            </w:r>
            <w:proofErr w:type="spellEnd"/>
          </w:p>
        </w:tc>
        <w:tc>
          <w:tcPr>
            <w:tcW w:w="2693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всего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80,50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80,50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</w:tr>
      <w:tr w:rsidR="00772312" w:rsidRPr="00772312" w:rsidTr="00772312">
        <w:tc>
          <w:tcPr>
            <w:tcW w:w="1534" w:type="dxa"/>
            <w:vMerge/>
            <w:tcBorders>
              <w:bottom w:val="nil"/>
            </w:tcBorders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2572" w:type="dxa"/>
            <w:vMerge/>
            <w:tcBorders>
              <w:bottom w:val="nil"/>
            </w:tcBorders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2176" w:type="dxa"/>
            <w:vMerge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2693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бюджет автономного округа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5,50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5,50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0,00</w:t>
            </w:r>
          </w:p>
        </w:tc>
      </w:tr>
      <w:tr w:rsidR="00772312" w:rsidRPr="00772312" w:rsidTr="00772312">
        <w:tc>
          <w:tcPr>
            <w:tcW w:w="1534" w:type="dxa"/>
            <w:vMerge/>
            <w:tcBorders>
              <w:bottom w:val="nil"/>
            </w:tcBorders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2572" w:type="dxa"/>
            <w:vMerge/>
            <w:tcBorders>
              <w:bottom w:val="nil"/>
            </w:tcBorders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2176" w:type="dxa"/>
            <w:vMerge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2693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бюджет района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75,00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75,00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0,00</w:t>
            </w:r>
          </w:p>
        </w:tc>
      </w:tr>
      <w:tr w:rsidR="00772312" w:rsidRPr="00772312" w:rsidTr="00772312">
        <w:tc>
          <w:tcPr>
            <w:tcW w:w="1534" w:type="dxa"/>
            <w:vMerge/>
            <w:tcBorders>
              <w:bottom w:val="nil"/>
            </w:tcBorders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2572" w:type="dxa"/>
            <w:vMerge/>
            <w:tcBorders>
              <w:bottom w:val="nil"/>
            </w:tcBorders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2176" w:type="dxa"/>
            <w:vMerge w:val="restart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 xml:space="preserve">сельское поселение </w:t>
            </w:r>
            <w:proofErr w:type="spellStart"/>
            <w:r w:rsidRPr="00772312">
              <w:rPr>
                <w:rFonts w:ascii="Times New Roman" w:hAnsi="Times New Roman" w:cs="Times New Roman"/>
              </w:rPr>
              <w:t>Цингалы</w:t>
            </w:r>
            <w:proofErr w:type="spellEnd"/>
          </w:p>
        </w:tc>
        <w:tc>
          <w:tcPr>
            <w:tcW w:w="2693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всего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131,00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50,50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80,50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0,00</w:t>
            </w:r>
          </w:p>
        </w:tc>
      </w:tr>
      <w:tr w:rsidR="00772312" w:rsidRPr="00772312" w:rsidTr="00772312">
        <w:tc>
          <w:tcPr>
            <w:tcW w:w="1534" w:type="dxa"/>
            <w:vMerge/>
            <w:tcBorders>
              <w:bottom w:val="nil"/>
            </w:tcBorders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2572" w:type="dxa"/>
            <w:vMerge/>
            <w:tcBorders>
              <w:bottom w:val="nil"/>
            </w:tcBorders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2176" w:type="dxa"/>
            <w:vMerge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2693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бюджет автономного округа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8,00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2,50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5,50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0,00</w:t>
            </w:r>
          </w:p>
        </w:tc>
      </w:tr>
      <w:tr w:rsidR="00772312" w:rsidRPr="00772312" w:rsidTr="00772312">
        <w:tc>
          <w:tcPr>
            <w:tcW w:w="1534" w:type="dxa"/>
            <w:tcBorders>
              <w:top w:val="nil"/>
            </w:tcBorders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2572" w:type="dxa"/>
            <w:tcBorders>
              <w:top w:val="nil"/>
            </w:tcBorders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2176" w:type="dxa"/>
            <w:vMerge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2693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бюджет района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123,00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48,00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75,00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0,00</w:t>
            </w:r>
          </w:p>
        </w:tc>
      </w:tr>
      <w:tr w:rsidR="00772312" w:rsidRPr="00772312" w:rsidTr="00772312">
        <w:tc>
          <w:tcPr>
            <w:tcW w:w="1534" w:type="dxa"/>
            <w:vMerge w:val="restart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748" w:type="dxa"/>
            <w:gridSpan w:val="2"/>
            <w:vMerge w:val="restart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Итого по подпрограмме 5</w:t>
            </w:r>
          </w:p>
        </w:tc>
        <w:tc>
          <w:tcPr>
            <w:tcW w:w="2693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всего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12190,50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4684,80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4673,80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2479,00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352,90</w:t>
            </w:r>
          </w:p>
        </w:tc>
      </w:tr>
      <w:tr w:rsidR="00772312" w:rsidRPr="00772312" w:rsidTr="00772312">
        <w:tc>
          <w:tcPr>
            <w:tcW w:w="1534" w:type="dxa"/>
            <w:vMerge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748" w:type="dxa"/>
            <w:gridSpan w:val="2"/>
            <w:vMerge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2693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бюджет автономного округа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2083,90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516,20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735,80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479,00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352,90</w:t>
            </w:r>
          </w:p>
        </w:tc>
      </w:tr>
      <w:tr w:rsidR="00772312" w:rsidRPr="00772312" w:rsidTr="00772312">
        <w:tc>
          <w:tcPr>
            <w:tcW w:w="1534" w:type="dxa"/>
            <w:vMerge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748" w:type="dxa"/>
            <w:gridSpan w:val="2"/>
            <w:vMerge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2693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бюджет района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10106,60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4168,60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3938,00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2000,00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0,00</w:t>
            </w:r>
          </w:p>
        </w:tc>
      </w:tr>
      <w:tr w:rsidR="00772312" w:rsidRPr="00772312" w:rsidTr="00772312">
        <w:tc>
          <w:tcPr>
            <w:tcW w:w="1534" w:type="dxa"/>
            <w:vMerge w:val="restart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748" w:type="dxa"/>
            <w:gridSpan w:val="2"/>
            <w:vMerge w:val="restart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Всего по муниципальной программе</w:t>
            </w:r>
          </w:p>
        </w:tc>
        <w:tc>
          <w:tcPr>
            <w:tcW w:w="2693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всего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477121,50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126449,30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116934,00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119184,50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114553,70</w:t>
            </w:r>
          </w:p>
        </w:tc>
      </w:tr>
      <w:tr w:rsidR="00772312" w:rsidRPr="00772312" w:rsidTr="00772312">
        <w:tc>
          <w:tcPr>
            <w:tcW w:w="1534" w:type="dxa"/>
            <w:vMerge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748" w:type="dxa"/>
            <w:gridSpan w:val="2"/>
            <w:vMerge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2693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бюджет автономного округа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464158,90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119789,50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112631,20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117184,50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114553,70</w:t>
            </w:r>
          </w:p>
        </w:tc>
      </w:tr>
      <w:tr w:rsidR="00772312" w:rsidRPr="00772312" w:rsidTr="00772312">
        <w:tc>
          <w:tcPr>
            <w:tcW w:w="1534" w:type="dxa"/>
            <w:vMerge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748" w:type="dxa"/>
            <w:gridSpan w:val="2"/>
            <w:vMerge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2693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бюджет района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12962,60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6659,80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4302,80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2000,00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0,00</w:t>
            </w:r>
          </w:p>
        </w:tc>
      </w:tr>
      <w:tr w:rsidR="00772312" w:rsidRPr="00772312" w:rsidTr="00772312">
        <w:tc>
          <w:tcPr>
            <w:tcW w:w="1534" w:type="dxa"/>
            <w:vMerge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748" w:type="dxa"/>
            <w:gridSpan w:val="2"/>
            <w:vMerge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2693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в том числе: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</w:tr>
      <w:tr w:rsidR="00772312" w:rsidRPr="00772312" w:rsidTr="00772312">
        <w:tc>
          <w:tcPr>
            <w:tcW w:w="1534" w:type="dxa"/>
            <w:vMerge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748" w:type="dxa"/>
            <w:gridSpan w:val="2"/>
            <w:vMerge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2693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proofErr w:type="spellStart"/>
            <w:r w:rsidRPr="00772312">
              <w:rPr>
                <w:rFonts w:ascii="Times New Roman" w:hAnsi="Times New Roman" w:cs="Times New Roman"/>
              </w:rPr>
              <w:t>справочно</w:t>
            </w:r>
            <w:proofErr w:type="spellEnd"/>
            <w:r w:rsidRPr="00772312">
              <w:rPr>
                <w:rFonts w:ascii="Times New Roman" w:hAnsi="Times New Roman" w:cs="Times New Roman"/>
              </w:rPr>
              <w:t>: средства предприятий-</w:t>
            </w:r>
            <w:proofErr w:type="spellStart"/>
            <w:r w:rsidRPr="00772312">
              <w:rPr>
                <w:rFonts w:ascii="Times New Roman" w:hAnsi="Times New Roman" w:cs="Times New Roman"/>
              </w:rPr>
              <w:t>недропользователей</w:t>
            </w:r>
            <w:proofErr w:type="spellEnd"/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2856,00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2491,20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364,80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0,00</w:t>
            </w:r>
          </w:p>
        </w:tc>
      </w:tr>
      <w:tr w:rsidR="00772312" w:rsidRPr="00772312" w:rsidTr="00772312">
        <w:tc>
          <w:tcPr>
            <w:tcW w:w="13551" w:type="dxa"/>
            <w:gridSpan w:val="8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lastRenderedPageBreak/>
              <w:t>В том числе: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</w:tr>
      <w:tr w:rsidR="00772312" w:rsidRPr="00772312" w:rsidTr="00772312">
        <w:tc>
          <w:tcPr>
            <w:tcW w:w="1534" w:type="dxa"/>
            <w:vMerge w:val="restart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748" w:type="dxa"/>
            <w:gridSpan w:val="2"/>
            <w:vMerge w:val="restart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Проектная часть</w:t>
            </w:r>
          </w:p>
        </w:tc>
        <w:tc>
          <w:tcPr>
            <w:tcW w:w="2693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всего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0,00</w:t>
            </w:r>
          </w:p>
        </w:tc>
      </w:tr>
      <w:tr w:rsidR="00772312" w:rsidRPr="00772312" w:rsidTr="00772312">
        <w:tc>
          <w:tcPr>
            <w:tcW w:w="1534" w:type="dxa"/>
            <w:vMerge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748" w:type="dxa"/>
            <w:gridSpan w:val="2"/>
            <w:vMerge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2693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бюджет автономного округа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0,00</w:t>
            </w:r>
          </w:p>
        </w:tc>
      </w:tr>
      <w:tr w:rsidR="00772312" w:rsidRPr="00772312" w:rsidTr="00772312">
        <w:tc>
          <w:tcPr>
            <w:tcW w:w="1534" w:type="dxa"/>
            <w:vMerge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748" w:type="dxa"/>
            <w:gridSpan w:val="2"/>
            <w:vMerge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2693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бюджет района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0,00</w:t>
            </w:r>
          </w:p>
        </w:tc>
      </w:tr>
      <w:tr w:rsidR="00772312" w:rsidRPr="00772312" w:rsidTr="00772312">
        <w:tc>
          <w:tcPr>
            <w:tcW w:w="1534" w:type="dxa"/>
            <w:vMerge w:val="restart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748" w:type="dxa"/>
            <w:gridSpan w:val="2"/>
            <w:vMerge w:val="restart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Процессная часть</w:t>
            </w:r>
          </w:p>
        </w:tc>
        <w:tc>
          <w:tcPr>
            <w:tcW w:w="2693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всего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477121,50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126449,30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116934,00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119184,50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114553,70</w:t>
            </w:r>
          </w:p>
        </w:tc>
      </w:tr>
      <w:tr w:rsidR="00772312" w:rsidRPr="00772312" w:rsidTr="00772312">
        <w:tc>
          <w:tcPr>
            <w:tcW w:w="1534" w:type="dxa"/>
            <w:vMerge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748" w:type="dxa"/>
            <w:gridSpan w:val="2"/>
            <w:vMerge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2693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бюджет автономного округа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464158,90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119789,50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112631,20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117184,50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114553,70</w:t>
            </w:r>
          </w:p>
        </w:tc>
      </w:tr>
      <w:tr w:rsidR="00772312" w:rsidRPr="00772312" w:rsidTr="00772312">
        <w:tc>
          <w:tcPr>
            <w:tcW w:w="1534" w:type="dxa"/>
            <w:vMerge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748" w:type="dxa"/>
            <w:gridSpan w:val="2"/>
            <w:vMerge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2693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бюджет района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12962,60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6659,80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4302,80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2000,00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0,00</w:t>
            </w:r>
          </w:p>
        </w:tc>
      </w:tr>
      <w:tr w:rsidR="00772312" w:rsidRPr="00772312" w:rsidTr="00772312">
        <w:tc>
          <w:tcPr>
            <w:tcW w:w="1534" w:type="dxa"/>
            <w:vMerge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748" w:type="dxa"/>
            <w:gridSpan w:val="2"/>
            <w:vMerge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2693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в том числе: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</w:tr>
      <w:tr w:rsidR="00772312" w:rsidRPr="00772312" w:rsidTr="00772312">
        <w:tc>
          <w:tcPr>
            <w:tcW w:w="1534" w:type="dxa"/>
            <w:vMerge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748" w:type="dxa"/>
            <w:gridSpan w:val="2"/>
            <w:vMerge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2693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proofErr w:type="spellStart"/>
            <w:r w:rsidRPr="00772312">
              <w:rPr>
                <w:rFonts w:ascii="Times New Roman" w:hAnsi="Times New Roman" w:cs="Times New Roman"/>
              </w:rPr>
              <w:t>справочно</w:t>
            </w:r>
            <w:proofErr w:type="spellEnd"/>
            <w:r w:rsidRPr="00772312">
              <w:rPr>
                <w:rFonts w:ascii="Times New Roman" w:hAnsi="Times New Roman" w:cs="Times New Roman"/>
              </w:rPr>
              <w:t>: средства предприятий-</w:t>
            </w:r>
            <w:proofErr w:type="spellStart"/>
            <w:r w:rsidRPr="00772312">
              <w:rPr>
                <w:rFonts w:ascii="Times New Roman" w:hAnsi="Times New Roman" w:cs="Times New Roman"/>
              </w:rPr>
              <w:t>недропользователей</w:t>
            </w:r>
            <w:proofErr w:type="spellEnd"/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2856,00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2491,20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364,80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0,00</w:t>
            </w:r>
          </w:p>
        </w:tc>
      </w:tr>
      <w:tr w:rsidR="00772312" w:rsidRPr="00772312" w:rsidTr="00772312">
        <w:tc>
          <w:tcPr>
            <w:tcW w:w="13551" w:type="dxa"/>
            <w:gridSpan w:val="8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В том числе: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</w:tr>
      <w:tr w:rsidR="00772312" w:rsidRPr="00772312" w:rsidTr="00772312">
        <w:tc>
          <w:tcPr>
            <w:tcW w:w="1534" w:type="dxa"/>
            <w:vMerge w:val="restart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748" w:type="dxa"/>
            <w:gridSpan w:val="2"/>
            <w:vMerge w:val="restart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Инвестиции в объекты муниципальной собственности</w:t>
            </w:r>
          </w:p>
        </w:tc>
        <w:tc>
          <w:tcPr>
            <w:tcW w:w="2693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всего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0,00</w:t>
            </w:r>
          </w:p>
        </w:tc>
      </w:tr>
      <w:tr w:rsidR="00772312" w:rsidRPr="00772312" w:rsidTr="00772312">
        <w:tc>
          <w:tcPr>
            <w:tcW w:w="1534" w:type="dxa"/>
            <w:vMerge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748" w:type="dxa"/>
            <w:gridSpan w:val="2"/>
            <w:vMerge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2693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бюджет автономного округа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0,00</w:t>
            </w:r>
          </w:p>
        </w:tc>
      </w:tr>
      <w:tr w:rsidR="00772312" w:rsidRPr="00772312" w:rsidTr="00772312">
        <w:tc>
          <w:tcPr>
            <w:tcW w:w="1534" w:type="dxa"/>
            <w:vMerge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748" w:type="dxa"/>
            <w:gridSpan w:val="2"/>
            <w:vMerge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2693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бюджет района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0,00</w:t>
            </w:r>
          </w:p>
        </w:tc>
      </w:tr>
      <w:tr w:rsidR="00772312" w:rsidRPr="00772312" w:rsidTr="00772312">
        <w:tc>
          <w:tcPr>
            <w:tcW w:w="1534" w:type="dxa"/>
            <w:vMerge w:val="restart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748" w:type="dxa"/>
            <w:gridSpan w:val="2"/>
            <w:vMerge w:val="restart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Прочие расходы</w:t>
            </w:r>
          </w:p>
        </w:tc>
        <w:tc>
          <w:tcPr>
            <w:tcW w:w="2693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всего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477121,50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126449,30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116934,00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119184,50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114553,70</w:t>
            </w:r>
          </w:p>
        </w:tc>
      </w:tr>
      <w:tr w:rsidR="00772312" w:rsidRPr="00772312" w:rsidTr="00772312">
        <w:tc>
          <w:tcPr>
            <w:tcW w:w="1534" w:type="dxa"/>
            <w:vMerge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748" w:type="dxa"/>
            <w:gridSpan w:val="2"/>
            <w:vMerge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2693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бюджет автономного округа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464158,90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119789,50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112631,20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117184,50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114553,70</w:t>
            </w:r>
          </w:p>
        </w:tc>
      </w:tr>
      <w:tr w:rsidR="00772312" w:rsidRPr="00772312" w:rsidTr="00772312">
        <w:tc>
          <w:tcPr>
            <w:tcW w:w="1534" w:type="dxa"/>
            <w:vMerge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748" w:type="dxa"/>
            <w:gridSpan w:val="2"/>
            <w:vMerge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2693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бюджет района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12962,60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6659,80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4302,80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2000,00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0,00</w:t>
            </w:r>
          </w:p>
        </w:tc>
      </w:tr>
      <w:tr w:rsidR="00772312" w:rsidRPr="00772312" w:rsidTr="00772312">
        <w:tc>
          <w:tcPr>
            <w:tcW w:w="1534" w:type="dxa"/>
            <w:vMerge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748" w:type="dxa"/>
            <w:gridSpan w:val="2"/>
            <w:vMerge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2693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в том числе: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</w:tr>
      <w:tr w:rsidR="00772312" w:rsidRPr="00772312" w:rsidTr="00772312">
        <w:tc>
          <w:tcPr>
            <w:tcW w:w="1534" w:type="dxa"/>
            <w:vMerge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748" w:type="dxa"/>
            <w:gridSpan w:val="2"/>
            <w:vMerge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2693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proofErr w:type="spellStart"/>
            <w:r w:rsidRPr="00772312">
              <w:rPr>
                <w:rFonts w:ascii="Times New Roman" w:hAnsi="Times New Roman" w:cs="Times New Roman"/>
              </w:rPr>
              <w:t>справочно</w:t>
            </w:r>
            <w:proofErr w:type="spellEnd"/>
            <w:r w:rsidRPr="00772312">
              <w:rPr>
                <w:rFonts w:ascii="Times New Roman" w:hAnsi="Times New Roman" w:cs="Times New Roman"/>
              </w:rPr>
              <w:t>: средства предприятий-</w:t>
            </w:r>
            <w:proofErr w:type="spellStart"/>
            <w:r w:rsidRPr="00772312">
              <w:rPr>
                <w:rFonts w:ascii="Times New Roman" w:hAnsi="Times New Roman" w:cs="Times New Roman"/>
              </w:rPr>
              <w:t>недропользователей</w:t>
            </w:r>
            <w:proofErr w:type="spellEnd"/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2856,00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2491,20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364,80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0,00</w:t>
            </w:r>
          </w:p>
        </w:tc>
      </w:tr>
      <w:tr w:rsidR="00772312" w:rsidRPr="00772312" w:rsidTr="00772312">
        <w:tc>
          <w:tcPr>
            <w:tcW w:w="12407" w:type="dxa"/>
            <w:gridSpan w:val="7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В том числе: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</w:tr>
      <w:tr w:rsidR="00772312" w:rsidRPr="00772312" w:rsidTr="00772312">
        <w:tc>
          <w:tcPr>
            <w:tcW w:w="6282" w:type="dxa"/>
            <w:gridSpan w:val="3"/>
            <w:vMerge w:val="restart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Ответственный исполнитель - комитет экономической политики</w:t>
            </w:r>
          </w:p>
        </w:tc>
        <w:tc>
          <w:tcPr>
            <w:tcW w:w="2693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всего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462075,00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119273,30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111895,40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116705,50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114200,80</w:t>
            </w:r>
          </w:p>
        </w:tc>
      </w:tr>
      <w:tr w:rsidR="00772312" w:rsidRPr="00772312" w:rsidTr="00772312">
        <w:tc>
          <w:tcPr>
            <w:tcW w:w="6282" w:type="dxa"/>
            <w:gridSpan w:val="3"/>
            <w:vMerge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2693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бюджет автономного округа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462075,00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119273,30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111895,40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116705,50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114200,80</w:t>
            </w:r>
          </w:p>
        </w:tc>
      </w:tr>
      <w:tr w:rsidR="00772312" w:rsidRPr="00772312" w:rsidTr="00772312">
        <w:tc>
          <w:tcPr>
            <w:tcW w:w="6282" w:type="dxa"/>
            <w:gridSpan w:val="3"/>
            <w:vMerge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2693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бюджет района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0,00</w:t>
            </w:r>
          </w:p>
        </w:tc>
      </w:tr>
      <w:tr w:rsidR="00772312" w:rsidRPr="00772312" w:rsidTr="00772312">
        <w:tc>
          <w:tcPr>
            <w:tcW w:w="6282" w:type="dxa"/>
            <w:gridSpan w:val="3"/>
            <w:vMerge w:val="restart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Соисполнитель 1 департамент строительства, архитектуры и ЖКХ</w:t>
            </w:r>
          </w:p>
        </w:tc>
        <w:tc>
          <w:tcPr>
            <w:tcW w:w="2693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всего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8192,20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2744,40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2615,90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2479,00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352,90</w:t>
            </w:r>
          </w:p>
        </w:tc>
      </w:tr>
      <w:tr w:rsidR="00772312" w:rsidRPr="00772312" w:rsidTr="00772312">
        <w:tc>
          <w:tcPr>
            <w:tcW w:w="6282" w:type="dxa"/>
            <w:gridSpan w:val="3"/>
            <w:vMerge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2693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бюджет автономного округа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1860,80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413,00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615,90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479,00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352,90</w:t>
            </w:r>
          </w:p>
        </w:tc>
      </w:tr>
      <w:tr w:rsidR="00772312" w:rsidRPr="00772312" w:rsidTr="00772312">
        <w:tc>
          <w:tcPr>
            <w:tcW w:w="6282" w:type="dxa"/>
            <w:gridSpan w:val="3"/>
            <w:vMerge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2693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бюджет района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6331,40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2331,40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2000,00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2000,00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0,00</w:t>
            </w:r>
          </w:p>
        </w:tc>
      </w:tr>
      <w:tr w:rsidR="00772312" w:rsidRPr="00772312" w:rsidTr="00772312">
        <w:tc>
          <w:tcPr>
            <w:tcW w:w="6282" w:type="dxa"/>
            <w:gridSpan w:val="3"/>
            <w:vMerge w:val="restart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 xml:space="preserve">Соисполнитель 2 сельское поселение </w:t>
            </w:r>
            <w:proofErr w:type="spellStart"/>
            <w:r w:rsidRPr="00772312">
              <w:rPr>
                <w:rFonts w:ascii="Times New Roman" w:hAnsi="Times New Roman" w:cs="Times New Roman"/>
              </w:rPr>
              <w:t>Горноправдинск</w:t>
            </w:r>
            <w:proofErr w:type="spellEnd"/>
          </w:p>
        </w:tc>
        <w:tc>
          <w:tcPr>
            <w:tcW w:w="2693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всего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1819,90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975,70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844,20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0,00</w:t>
            </w:r>
          </w:p>
        </w:tc>
      </w:tr>
      <w:tr w:rsidR="00772312" w:rsidRPr="00772312" w:rsidTr="00772312">
        <w:tc>
          <w:tcPr>
            <w:tcW w:w="6282" w:type="dxa"/>
            <w:gridSpan w:val="3"/>
            <w:vMerge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2693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бюджет автономного округа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89,50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43,30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46,20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0,00</w:t>
            </w:r>
          </w:p>
        </w:tc>
      </w:tr>
      <w:tr w:rsidR="00772312" w:rsidRPr="00772312" w:rsidTr="00772312">
        <w:tc>
          <w:tcPr>
            <w:tcW w:w="6282" w:type="dxa"/>
            <w:gridSpan w:val="3"/>
            <w:vMerge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2693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бюджет района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1730,40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932,40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798,00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0,00</w:t>
            </w:r>
          </w:p>
        </w:tc>
      </w:tr>
      <w:tr w:rsidR="00772312" w:rsidRPr="00772312" w:rsidTr="00772312">
        <w:tc>
          <w:tcPr>
            <w:tcW w:w="6282" w:type="dxa"/>
            <w:gridSpan w:val="3"/>
            <w:vMerge w:val="restart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 xml:space="preserve">Соисполнитель 3 сельское поселение </w:t>
            </w:r>
            <w:proofErr w:type="spellStart"/>
            <w:r w:rsidRPr="00772312">
              <w:rPr>
                <w:rFonts w:ascii="Times New Roman" w:hAnsi="Times New Roman" w:cs="Times New Roman"/>
              </w:rPr>
              <w:t>Селиярово</w:t>
            </w:r>
            <w:proofErr w:type="spellEnd"/>
          </w:p>
        </w:tc>
        <w:tc>
          <w:tcPr>
            <w:tcW w:w="2693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всего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3247,30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2689,30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558,00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0,00</w:t>
            </w:r>
          </w:p>
        </w:tc>
      </w:tr>
      <w:tr w:rsidR="00772312" w:rsidRPr="00772312" w:rsidTr="00772312">
        <w:tc>
          <w:tcPr>
            <w:tcW w:w="6282" w:type="dxa"/>
            <w:gridSpan w:val="3"/>
            <w:vMerge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2693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бюджет автономного округа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22,50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9,30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13,20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0,00</w:t>
            </w:r>
          </w:p>
        </w:tc>
      </w:tr>
      <w:tr w:rsidR="00772312" w:rsidRPr="00772312" w:rsidTr="00772312">
        <w:tc>
          <w:tcPr>
            <w:tcW w:w="6282" w:type="dxa"/>
            <w:gridSpan w:val="3"/>
            <w:vMerge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2693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бюджет района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3224,80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2680,00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544,80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0,00</w:t>
            </w:r>
          </w:p>
        </w:tc>
      </w:tr>
      <w:tr w:rsidR="00772312" w:rsidRPr="00772312" w:rsidTr="00772312">
        <w:tc>
          <w:tcPr>
            <w:tcW w:w="6282" w:type="dxa"/>
            <w:gridSpan w:val="3"/>
            <w:vMerge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2693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в том числе: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0,00</w:t>
            </w:r>
          </w:p>
        </w:tc>
      </w:tr>
      <w:tr w:rsidR="00772312" w:rsidRPr="00772312" w:rsidTr="00772312">
        <w:tc>
          <w:tcPr>
            <w:tcW w:w="6282" w:type="dxa"/>
            <w:gridSpan w:val="3"/>
            <w:vMerge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2693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proofErr w:type="spellStart"/>
            <w:r w:rsidRPr="00772312">
              <w:rPr>
                <w:rFonts w:ascii="Times New Roman" w:hAnsi="Times New Roman" w:cs="Times New Roman"/>
              </w:rPr>
              <w:t>справочно</w:t>
            </w:r>
            <w:proofErr w:type="spellEnd"/>
            <w:r w:rsidRPr="00772312">
              <w:rPr>
                <w:rFonts w:ascii="Times New Roman" w:hAnsi="Times New Roman" w:cs="Times New Roman"/>
              </w:rPr>
              <w:t>: средства предприятий-</w:t>
            </w:r>
            <w:proofErr w:type="spellStart"/>
            <w:r w:rsidRPr="00772312">
              <w:rPr>
                <w:rFonts w:ascii="Times New Roman" w:hAnsi="Times New Roman" w:cs="Times New Roman"/>
              </w:rPr>
              <w:t>недропользователей</w:t>
            </w:r>
            <w:proofErr w:type="spellEnd"/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2856,00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2491,20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364,80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0,00</w:t>
            </w:r>
          </w:p>
        </w:tc>
      </w:tr>
      <w:tr w:rsidR="00772312" w:rsidRPr="00772312" w:rsidTr="00772312">
        <w:tc>
          <w:tcPr>
            <w:tcW w:w="6282" w:type="dxa"/>
            <w:gridSpan w:val="3"/>
            <w:vMerge w:val="restart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 xml:space="preserve">Соисполнитель 4 сельское поселение </w:t>
            </w:r>
            <w:proofErr w:type="spellStart"/>
            <w:r w:rsidRPr="00772312">
              <w:rPr>
                <w:rFonts w:ascii="Times New Roman" w:hAnsi="Times New Roman" w:cs="Times New Roman"/>
              </w:rPr>
              <w:t>Шапша</w:t>
            </w:r>
            <w:proofErr w:type="spellEnd"/>
          </w:p>
        </w:tc>
        <w:tc>
          <w:tcPr>
            <w:tcW w:w="2693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всего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960,60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487,50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473,10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0,00</w:t>
            </w:r>
          </w:p>
        </w:tc>
      </w:tr>
      <w:tr w:rsidR="00772312" w:rsidRPr="00772312" w:rsidTr="00772312">
        <w:tc>
          <w:tcPr>
            <w:tcW w:w="6282" w:type="dxa"/>
            <w:gridSpan w:val="3"/>
            <w:vMerge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2693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бюджет автономного округа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44,70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21,60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23,10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0,00</w:t>
            </w:r>
          </w:p>
        </w:tc>
      </w:tr>
      <w:tr w:rsidR="00772312" w:rsidRPr="00772312" w:rsidTr="00772312">
        <w:tc>
          <w:tcPr>
            <w:tcW w:w="6282" w:type="dxa"/>
            <w:gridSpan w:val="3"/>
            <w:vMerge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2693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бюджет района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915,90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465,90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450,00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0,00</w:t>
            </w:r>
          </w:p>
        </w:tc>
      </w:tr>
      <w:tr w:rsidR="00772312" w:rsidRPr="00772312" w:rsidTr="00772312">
        <w:tc>
          <w:tcPr>
            <w:tcW w:w="6282" w:type="dxa"/>
            <w:gridSpan w:val="3"/>
            <w:vMerge w:val="restart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 xml:space="preserve">Соисполнитель 5 сельское поселение </w:t>
            </w:r>
            <w:proofErr w:type="spellStart"/>
            <w:r w:rsidRPr="00772312">
              <w:rPr>
                <w:rFonts w:ascii="Times New Roman" w:hAnsi="Times New Roman" w:cs="Times New Roman"/>
              </w:rPr>
              <w:t>Нялинское</w:t>
            </w:r>
            <w:proofErr w:type="spellEnd"/>
          </w:p>
        </w:tc>
        <w:tc>
          <w:tcPr>
            <w:tcW w:w="2693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всего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134,4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37,80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96,60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0,00</w:t>
            </w:r>
          </w:p>
        </w:tc>
      </w:tr>
      <w:tr w:rsidR="00772312" w:rsidRPr="00772312" w:rsidTr="00772312">
        <w:tc>
          <w:tcPr>
            <w:tcW w:w="6282" w:type="dxa"/>
            <w:gridSpan w:val="3"/>
            <w:vMerge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2693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бюджет автономного округа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8,40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1,80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6,60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0,00</w:t>
            </w:r>
          </w:p>
        </w:tc>
      </w:tr>
      <w:tr w:rsidR="00772312" w:rsidRPr="00772312" w:rsidTr="00772312">
        <w:tc>
          <w:tcPr>
            <w:tcW w:w="6282" w:type="dxa"/>
            <w:gridSpan w:val="3"/>
            <w:vMerge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2693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бюджет района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126,00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36,00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90,00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0,00</w:t>
            </w:r>
          </w:p>
        </w:tc>
      </w:tr>
      <w:tr w:rsidR="00772312" w:rsidRPr="00772312" w:rsidTr="00772312">
        <w:tc>
          <w:tcPr>
            <w:tcW w:w="6282" w:type="dxa"/>
            <w:gridSpan w:val="3"/>
            <w:vMerge w:val="restart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 xml:space="preserve">Соисполнитель 6 сельское поселение </w:t>
            </w:r>
            <w:proofErr w:type="spellStart"/>
            <w:r w:rsidRPr="00772312">
              <w:rPr>
                <w:rFonts w:ascii="Times New Roman" w:hAnsi="Times New Roman" w:cs="Times New Roman"/>
              </w:rPr>
              <w:t>Выкатной</w:t>
            </w:r>
            <w:proofErr w:type="spellEnd"/>
          </w:p>
        </w:tc>
        <w:tc>
          <w:tcPr>
            <w:tcW w:w="2693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всего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201,50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121,00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80,50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0,00</w:t>
            </w:r>
          </w:p>
        </w:tc>
      </w:tr>
      <w:tr w:rsidR="00772312" w:rsidRPr="00772312" w:rsidTr="00772312">
        <w:tc>
          <w:tcPr>
            <w:tcW w:w="6282" w:type="dxa"/>
            <w:gridSpan w:val="3"/>
            <w:vMerge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2693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бюджет автономного округа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9,80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4,30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5,50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0,00</w:t>
            </w:r>
          </w:p>
        </w:tc>
      </w:tr>
      <w:tr w:rsidR="00772312" w:rsidRPr="00772312" w:rsidTr="00772312">
        <w:tc>
          <w:tcPr>
            <w:tcW w:w="6282" w:type="dxa"/>
            <w:gridSpan w:val="3"/>
            <w:vMerge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2693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бюджет района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191,70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116,70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75,00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0,00</w:t>
            </w:r>
          </w:p>
        </w:tc>
      </w:tr>
      <w:tr w:rsidR="00772312" w:rsidRPr="00772312" w:rsidTr="00772312">
        <w:tc>
          <w:tcPr>
            <w:tcW w:w="6282" w:type="dxa"/>
            <w:gridSpan w:val="3"/>
            <w:vMerge w:val="restart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Соисполнитель 7 сельское поселение Кедровый</w:t>
            </w:r>
          </w:p>
        </w:tc>
        <w:tc>
          <w:tcPr>
            <w:tcW w:w="2693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всего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85,40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4,90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80,50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0,00</w:t>
            </w:r>
          </w:p>
        </w:tc>
      </w:tr>
      <w:tr w:rsidR="00772312" w:rsidRPr="00772312" w:rsidTr="00772312">
        <w:tc>
          <w:tcPr>
            <w:tcW w:w="6282" w:type="dxa"/>
            <w:gridSpan w:val="3"/>
            <w:vMerge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2693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бюджет автономного округа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10,40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4,90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5,50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0,00</w:t>
            </w:r>
          </w:p>
        </w:tc>
      </w:tr>
      <w:tr w:rsidR="00772312" w:rsidRPr="00772312" w:rsidTr="00772312">
        <w:tc>
          <w:tcPr>
            <w:tcW w:w="6282" w:type="dxa"/>
            <w:gridSpan w:val="3"/>
            <w:vMerge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2693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бюджет района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75,00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75,00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0,00</w:t>
            </w:r>
          </w:p>
        </w:tc>
      </w:tr>
      <w:tr w:rsidR="00772312" w:rsidRPr="00772312" w:rsidTr="00772312">
        <w:tc>
          <w:tcPr>
            <w:tcW w:w="6282" w:type="dxa"/>
            <w:gridSpan w:val="3"/>
            <w:vMerge w:val="restart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 xml:space="preserve">Соисполнитель 8 сельское поселение </w:t>
            </w:r>
            <w:proofErr w:type="spellStart"/>
            <w:r w:rsidRPr="00772312">
              <w:rPr>
                <w:rFonts w:ascii="Times New Roman" w:hAnsi="Times New Roman" w:cs="Times New Roman"/>
              </w:rPr>
              <w:t>Луговской</w:t>
            </w:r>
            <w:proofErr w:type="spellEnd"/>
          </w:p>
        </w:tc>
        <w:tc>
          <w:tcPr>
            <w:tcW w:w="2693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всего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138,10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9,30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128,80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0,00</w:t>
            </w:r>
          </w:p>
        </w:tc>
      </w:tr>
      <w:tr w:rsidR="00772312" w:rsidRPr="00772312" w:rsidTr="00772312">
        <w:tc>
          <w:tcPr>
            <w:tcW w:w="6282" w:type="dxa"/>
            <w:gridSpan w:val="3"/>
            <w:vMerge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2693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бюджет автономного округа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18,10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9,30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8,80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0,00</w:t>
            </w:r>
          </w:p>
        </w:tc>
      </w:tr>
      <w:tr w:rsidR="00772312" w:rsidRPr="00772312" w:rsidTr="00772312">
        <w:tc>
          <w:tcPr>
            <w:tcW w:w="6282" w:type="dxa"/>
            <w:gridSpan w:val="3"/>
            <w:vMerge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2693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бюджет района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120,00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120,00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0,00</w:t>
            </w:r>
          </w:p>
        </w:tc>
      </w:tr>
      <w:tr w:rsidR="00772312" w:rsidRPr="00772312" w:rsidTr="00772312">
        <w:tc>
          <w:tcPr>
            <w:tcW w:w="6282" w:type="dxa"/>
            <w:gridSpan w:val="3"/>
            <w:vMerge w:val="restart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lastRenderedPageBreak/>
              <w:t>Соисполнитель 9 сельское поселение Сибирский</w:t>
            </w:r>
          </w:p>
        </w:tc>
        <w:tc>
          <w:tcPr>
            <w:tcW w:w="2693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всего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55,60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55,60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0,00</w:t>
            </w:r>
          </w:p>
        </w:tc>
      </w:tr>
      <w:tr w:rsidR="00772312" w:rsidRPr="00772312" w:rsidTr="00772312">
        <w:tc>
          <w:tcPr>
            <w:tcW w:w="6282" w:type="dxa"/>
            <w:gridSpan w:val="3"/>
            <w:vMerge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2693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бюджет автономного округа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6,20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6,20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0,00</w:t>
            </w:r>
          </w:p>
        </w:tc>
      </w:tr>
      <w:tr w:rsidR="00772312" w:rsidRPr="00772312" w:rsidTr="00772312">
        <w:tc>
          <w:tcPr>
            <w:tcW w:w="6282" w:type="dxa"/>
            <w:gridSpan w:val="3"/>
            <w:vMerge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2693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бюджет района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49,40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49,40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0,00</w:t>
            </w:r>
          </w:p>
        </w:tc>
      </w:tr>
      <w:tr w:rsidR="00772312" w:rsidRPr="00772312" w:rsidTr="00772312">
        <w:tc>
          <w:tcPr>
            <w:tcW w:w="6282" w:type="dxa"/>
            <w:gridSpan w:val="3"/>
            <w:vMerge w:val="restart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 xml:space="preserve">Соисполнитель 10 сельское поселение </w:t>
            </w:r>
            <w:proofErr w:type="spellStart"/>
            <w:r w:rsidRPr="00772312">
              <w:rPr>
                <w:rFonts w:ascii="Times New Roman" w:hAnsi="Times New Roman" w:cs="Times New Roman"/>
              </w:rPr>
              <w:t>Кышик</w:t>
            </w:r>
            <w:proofErr w:type="spellEnd"/>
          </w:p>
        </w:tc>
        <w:tc>
          <w:tcPr>
            <w:tcW w:w="2693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всего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80,50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80,50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</w:tr>
      <w:tr w:rsidR="00772312" w:rsidRPr="00772312" w:rsidTr="00772312">
        <w:tc>
          <w:tcPr>
            <w:tcW w:w="6282" w:type="dxa"/>
            <w:gridSpan w:val="3"/>
            <w:vMerge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2693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бюджет автономного округа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5,50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5,50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0,00</w:t>
            </w:r>
          </w:p>
        </w:tc>
      </w:tr>
      <w:tr w:rsidR="00772312" w:rsidRPr="00772312" w:rsidTr="00772312">
        <w:tc>
          <w:tcPr>
            <w:tcW w:w="6282" w:type="dxa"/>
            <w:gridSpan w:val="3"/>
            <w:vMerge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2693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бюджет района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75,00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75,00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0,00</w:t>
            </w:r>
          </w:p>
        </w:tc>
      </w:tr>
      <w:tr w:rsidR="00772312" w:rsidRPr="00772312" w:rsidTr="00772312">
        <w:tc>
          <w:tcPr>
            <w:tcW w:w="6282" w:type="dxa"/>
            <w:gridSpan w:val="3"/>
            <w:vMerge w:val="restart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 xml:space="preserve">Соисполнитель 11 сельское поселение </w:t>
            </w:r>
            <w:proofErr w:type="spellStart"/>
            <w:r w:rsidRPr="00772312">
              <w:rPr>
                <w:rFonts w:ascii="Times New Roman" w:hAnsi="Times New Roman" w:cs="Times New Roman"/>
              </w:rPr>
              <w:t>Цингалы</w:t>
            </w:r>
            <w:proofErr w:type="spellEnd"/>
          </w:p>
        </w:tc>
        <w:tc>
          <w:tcPr>
            <w:tcW w:w="2693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всего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131,00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50,50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80,50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0,00</w:t>
            </w:r>
          </w:p>
        </w:tc>
      </w:tr>
      <w:tr w:rsidR="00772312" w:rsidRPr="00772312" w:rsidTr="00772312">
        <w:tc>
          <w:tcPr>
            <w:tcW w:w="6282" w:type="dxa"/>
            <w:gridSpan w:val="3"/>
            <w:vMerge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2693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бюджет автономного округа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8,00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2,50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5,50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0,00</w:t>
            </w:r>
          </w:p>
        </w:tc>
      </w:tr>
      <w:tr w:rsidR="00772312" w:rsidRPr="00772312" w:rsidTr="00772312">
        <w:tc>
          <w:tcPr>
            <w:tcW w:w="6282" w:type="dxa"/>
            <w:gridSpan w:val="3"/>
            <w:vMerge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2693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бюджет района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123,00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48,00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75,00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14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0,00</w:t>
            </w:r>
          </w:p>
        </w:tc>
      </w:tr>
    </w:tbl>
    <w:p w:rsidR="00772312" w:rsidRPr="00772312" w:rsidRDefault="00772312">
      <w:pPr>
        <w:pStyle w:val="ConsPlusNormal"/>
        <w:rPr>
          <w:rFonts w:ascii="Times New Roman" w:hAnsi="Times New Roman" w:cs="Times New Roman"/>
        </w:rPr>
        <w:sectPr w:rsidR="00772312" w:rsidRPr="00772312" w:rsidSect="00772312">
          <w:pgSz w:w="16838" w:h="11906" w:orient="landscape"/>
          <w:pgMar w:top="1701" w:right="1134" w:bottom="851" w:left="1134" w:header="0" w:footer="0" w:gutter="0"/>
          <w:cols w:space="720"/>
          <w:titlePg/>
        </w:sectPr>
      </w:pPr>
    </w:p>
    <w:p w:rsidR="00772312" w:rsidRPr="00772312" w:rsidRDefault="00772312">
      <w:pPr>
        <w:pStyle w:val="ConsPlusNormal"/>
        <w:rPr>
          <w:rFonts w:ascii="Times New Roman" w:hAnsi="Times New Roman" w:cs="Times New Roman"/>
        </w:rPr>
      </w:pPr>
    </w:p>
    <w:p w:rsidR="00772312" w:rsidRPr="00772312" w:rsidRDefault="00772312">
      <w:pPr>
        <w:pStyle w:val="ConsPlusNormal"/>
        <w:rPr>
          <w:rFonts w:ascii="Times New Roman" w:hAnsi="Times New Roman" w:cs="Times New Roman"/>
        </w:rPr>
      </w:pPr>
    </w:p>
    <w:p w:rsidR="00772312" w:rsidRPr="00772312" w:rsidRDefault="00772312">
      <w:pPr>
        <w:pStyle w:val="ConsPlusNormal"/>
        <w:rPr>
          <w:rFonts w:ascii="Times New Roman" w:hAnsi="Times New Roman" w:cs="Times New Roman"/>
        </w:rPr>
      </w:pPr>
    </w:p>
    <w:p w:rsidR="00772312" w:rsidRPr="00772312" w:rsidRDefault="00772312">
      <w:pPr>
        <w:pStyle w:val="ConsPlusNormal"/>
        <w:rPr>
          <w:rFonts w:ascii="Times New Roman" w:hAnsi="Times New Roman" w:cs="Times New Roman"/>
        </w:rPr>
      </w:pPr>
    </w:p>
    <w:p w:rsidR="00772312" w:rsidRPr="00772312" w:rsidRDefault="00772312">
      <w:pPr>
        <w:pStyle w:val="ConsPlusNormal"/>
        <w:rPr>
          <w:rFonts w:ascii="Times New Roman" w:hAnsi="Times New Roman" w:cs="Times New Roman"/>
        </w:rPr>
      </w:pPr>
    </w:p>
    <w:p w:rsidR="00772312" w:rsidRPr="00772312" w:rsidRDefault="00772312">
      <w:pPr>
        <w:pStyle w:val="ConsPlusNormal"/>
        <w:jc w:val="right"/>
        <w:outlineLvl w:val="1"/>
        <w:rPr>
          <w:rFonts w:ascii="Times New Roman" w:hAnsi="Times New Roman" w:cs="Times New Roman"/>
        </w:rPr>
      </w:pPr>
      <w:r w:rsidRPr="00772312">
        <w:rPr>
          <w:rFonts w:ascii="Times New Roman" w:hAnsi="Times New Roman" w:cs="Times New Roman"/>
        </w:rPr>
        <w:t>Приложение 2</w:t>
      </w:r>
    </w:p>
    <w:p w:rsidR="00772312" w:rsidRPr="00772312" w:rsidRDefault="00772312">
      <w:pPr>
        <w:pStyle w:val="ConsPlusNormal"/>
        <w:rPr>
          <w:rFonts w:ascii="Times New Roman" w:hAnsi="Times New Roman" w:cs="Times New Roman"/>
        </w:rPr>
      </w:pPr>
    </w:p>
    <w:p w:rsidR="00772312" w:rsidRPr="00772312" w:rsidRDefault="00772312">
      <w:pPr>
        <w:pStyle w:val="ConsPlusTitle"/>
        <w:jc w:val="center"/>
        <w:rPr>
          <w:rFonts w:ascii="Times New Roman" w:hAnsi="Times New Roman" w:cs="Times New Roman"/>
        </w:rPr>
      </w:pPr>
      <w:r w:rsidRPr="00772312">
        <w:rPr>
          <w:rFonts w:ascii="Times New Roman" w:hAnsi="Times New Roman" w:cs="Times New Roman"/>
        </w:rPr>
        <w:t>ПЕРЕЧЕНЬ</w:t>
      </w:r>
    </w:p>
    <w:p w:rsidR="00772312" w:rsidRPr="00772312" w:rsidRDefault="00772312">
      <w:pPr>
        <w:pStyle w:val="ConsPlusTitle"/>
        <w:jc w:val="center"/>
        <w:rPr>
          <w:rFonts w:ascii="Times New Roman" w:hAnsi="Times New Roman" w:cs="Times New Roman"/>
        </w:rPr>
      </w:pPr>
      <w:r w:rsidRPr="00772312">
        <w:rPr>
          <w:rFonts w:ascii="Times New Roman" w:hAnsi="Times New Roman" w:cs="Times New Roman"/>
        </w:rPr>
        <w:t>СТРУКТУРНЫХ ЭЛЕМЕНТОВ (ОСНОВНЫХ МЕРОПРИЯТИЙ) МУНИЦИПАЛЬНОЙ</w:t>
      </w:r>
    </w:p>
    <w:p w:rsidR="00772312" w:rsidRPr="00772312" w:rsidRDefault="00772312">
      <w:pPr>
        <w:pStyle w:val="ConsPlusTitle"/>
        <w:jc w:val="center"/>
        <w:rPr>
          <w:rFonts w:ascii="Times New Roman" w:hAnsi="Times New Roman" w:cs="Times New Roman"/>
        </w:rPr>
      </w:pPr>
      <w:r w:rsidRPr="00772312">
        <w:rPr>
          <w:rFonts w:ascii="Times New Roman" w:hAnsi="Times New Roman" w:cs="Times New Roman"/>
        </w:rPr>
        <w:t>ПРОГРАММЫ</w:t>
      </w:r>
    </w:p>
    <w:p w:rsidR="00772312" w:rsidRPr="00772312" w:rsidRDefault="00772312">
      <w:pPr>
        <w:pStyle w:val="ConsPlusNormal"/>
        <w:rPr>
          <w:rFonts w:ascii="Times New Roman" w:hAnsi="Times New Roman" w:cs="Times New Roman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1534"/>
        <w:gridCol w:w="4698"/>
        <w:gridCol w:w="3261"/>
        <w:gridCol w:w="4819"/>
      </w:tblGrid>
      <w:tr w:rsidR="00772312" w:rsidRPr="00772312" w:rsidTr="00F522E2">
        <w:tc>
          <w:tcPr>
            <w:tcW w:w="1534" w:type="dxa"/>
          </w:tcPr>
          <w:p w:rsidR="00772312" w:rsidRPr="00772312" w:rsidRDefault="00772312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N структурного элемента (основного мероприятия)</w:t>
            </w:r>
          </w:p>
        </w:tc>
        <w:tc>
          <w:tcPr>
            <w:tcW w:w="4698" w:type="dxa"/>
          </w:tcPr>
          <w:p w:rsidR="00772312" w:rsidRPr="00772312" w:rsidRDefault="00772312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Наименование структурного элемента (основного мероприятия)</w:t>
            </w:r>
          </w:p>
        </w:tc>
        <w:tc>
          <w:tcPr>
            <w:tcW w:w="3261" w:type="dxa"/>
          </w:tcPr>
          <w:p w:rsidR="00772312" w:rsidRPr="00772312" w:rsidRDefault="00772312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Направления расходов структурного элемента (основного мероприятия)</w:t>
            </w:r>
          </w:p>
        </w:tc>
        <w:tc>
          <w:tcPr>
            <w:tcW w:w="4819" w:type="dxa"/>
          </w:tcPr>
          <w:p w:rsidR="00772312" w:rsidRPr="00772312" w:rsidRDefault="00772312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Наименование порядка, номер приложения</w:t>
            </w:r>
          </w:p>
          <w:p w:rsidR="00772312" w:rsidRPr="00772312" w:rsidRDefault="00772312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(при наличии)</w:t>
            </w:r>
          </w:p>
        </w:tc>
      </w:tr>
      <w:tr w:rsidR="00772312" w:rsidRPr="00772312" w:rsidTr="00F522E2">
        <w:tc>
          <w:tcPr>
            <w:tcW w:w="14312" w:type="dxa"/>
            <w:gridSpan w:val="4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Цель. Устойчивое развитие агропромышленного комплекса, повышение конкурентоспособности продукции, произведенной в Ханты-Мансийском районе</w:t>
            </w:r>
          </w:p>
        </w:tc>
      </w:tr>
      <w:tr w:rsidR="00772312" w:rsidRPr="00772312" w:rsidTr="00F522E2">
        <w:tc>
          <w:tcPr>
            <w:tcW w:w="14312" w:type="dxa"/>
            <w:gridSpan w:val="4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Задача 1. Увеличение объемов производства и переработки основных видов сельскохозяйственной продукции</w:t>
            </w:r>
          </w:p>
        </w:tc>
      </w:tr>
      <w:tr w:rsidR="00772312" w:rsidRPr="00772312" w:rsidTr="00F522E2">
        <w:tc>
          <w:tcPr>
            <w:tcW w:w="14312" w:type="dxa"/>
            <w:gridSpan w:val="4"/>
          </w:tcPr>
          <w:p w:rsidR="00772312" w:rsidRPr="00772312" w:rsidRDefault="00772312">
            <w:pPr>
              <w:pStyle w:val="ConsPlusNormal"/>
              <w:outlineLvl w:val="2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Подпрограмма 1 "Развитие отрасли растениеводства"</w:t>
            </w:r>
          </w:p>
        </w:tc>
      </w:tr>
      <w:tr w:rsidR="00772312" w:rsidRPr="00772312" w:rsidTr="00F522E2">
        <w:tc>
          <w:tcPr>
            <w:tcW w:w="153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1.</w:t>
            </w:r>
          </w:p>
        </w:tc>
        <w:tc>
          <w:tcPr>
            <w:tcW w:w="4698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Основное мероприятие: "Поддержка производства и реализации продукции растениеводства"</w:t>
            </w:r>
          </w:p>
        </w:tc>
        <w:tc>
          <w:tcPr>
            <w:tcW w:w="3261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субсидии на поддержку и развитие растениеводства</w:t>
            </w:r>
          </w:p>
        </w:tc>
        <w:tc>
          <w:tcPr>
            <w:tcW w:w="4819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hyperlink r:id="rId19">
              <w:r w:rsidRPr="00772312">
                <w:rPr>
                  <w:rFonts w:ascii="Times New Roman" w:hAnsi="Times New Roman" w:cs="Times New Roman"/>
                  <w:color w:val="0000FF"/>
                </w:rPr>
                <w:t>постановление</w:t>
              </w:r>
            </w:hyperlink>
            <w:r w:rsidRPr="00772312">
              <w:rPr>
                <w:rFonts w:ascii="Times New Roman" w:hAnsi="Times New Roman" w:cs="Times New Roman"/>
              </w:rPr>
              <w:t xml:space="preserve"> администрации Ханты-Мансийского района от 20.01.2021 N 14 "Об утверждении Порядков предоставления субсидий в рамках реализации мероприятий муниципальной программы "Развитие агропромышленного комплекса Ханты-Мансийского района"</w:t>
            </w:r>
          </w:p>
        </w:tc>
      </w:tr>
      <w:tr w:rsidR="00772312" w:rsidRPr="00772312" w:rsidTr="00F522E2">
        <w:tc>
          <w:tcPr>
            <w:tcW w:w="14312" w:type="dxa"/>
            <w:gridSpan w:val="4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Задача 1. Увеличение объемов производства и переработки основных видов сельскохозяйственной продукции</w:t>
            </w:r>
          </w:p>
        </w:tc>
      </w:tr>
      <w:tr w:rsidR="00772312" w:rsidRPr="00772312" w:rsidTr="00F522E2">
        <w:tc>
          <w:tcPr>
            <w:tcW w:w="14312" w:type="dxa"/>
            <w:gridSpan w:val="4"/>
          </w:tcPr>
          <w:p w:rsidR="00772312" w:rsidRPr="00772312" w:rsidRDefault="00772312">
            <w:pPr>
              <w:pStyle w:val="ConsPlusNormal"/>
              <w:outlineLvl w:val="2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Подпрограмма 2 "Развитие отрасли животноводства"</w:t>
            </w:r>
          </w:p>
        </w:tc>
      </w:tr>
      <w:tr w:rsidR="00772312" w:rsidRPr="00772312" w:rsidTr="00F522E2">
        <w:tc>
          <w:tcPr>
            <w:tcW w:w="153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2.</w:t>
            </w:r>
          </w:p>
        </w:tc>
        <w:tc>
          <w:tcPr>
            <w:tcW w:w="4698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 xml:space="preserve">Основное мероприятие: "Развитие отрасли </w:t>
            </w:r>
            <w:r w:rsidRPr="00772312">
              <w:rPr>
                <w:rFonts w:ascii="Times New Roman" w:hAnsi="Times New Roman" w:cs="Times New Roman"/>
              </w:rPr>
              <w:lastRenderedPageBreak/>
              <w:t>животноводства"</w:t>
            </w:r>
          </w:p>
        </w:tc>
        <w:tc>
          <w:tcPr>
            <w:tcW w:w="3261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lastRenderedPageBreak/>
              <w:t xml:space="preserve">субсидии на поддержку и </w:t>
            </w:r>
            <w:r w:rsidRPr="00772312">
              <w:rPr>
                <w:rFonts w:ascii="Times New Roman" w:hAnsi="Times New Roman" w:cs="Times New Roman"/>
              </w:rPr>
              <w:lastRenderedPageBreak/>
              <w:t>развитие животноводства</w:t>
            </w:r>
          </w:p>
        </w:tc>
        <w:tc>
          <w:tcPr>
            <w:tcW w:w="4819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lastRenderedPageBreak/>
              <w:t xml:space="preserve">1. </w:t>
            </w:r>
            <w:hyperlink r:id="rId20">
              <w:r w:rsidRPr="00772312">
                <w:rPr>
                  <w:rFonts w:ascii="Times New Roman" w:hAnsi="Times New Roman" w:cs="Times New Roman"/>
                  <w:color w:val="0000FF"/>
                </w:rPr>
                <w:t>Постановление</w:t>
              </w:r>
            </w:hyperlink>
            <w:r w:rsidRPr="00772312">
              <w:rPr>
                <w:rFonts w:ascii="Times New Roman" w:hAnsi="Times New Roman" w:cs="Times New Roman"/>
              </w:rPr>
              <w:t xml:space="preserve"> администрации Ханты-</w:t>
            </w:r>
            <w:r w:rsidRPr="00772312">
              <w:rPr>
                <w:rFonts w:ascii="Times New Roman" w:hAnsi="Times New Roman" w:cs="Times New Roman"/>
              </w:rPr>
              <w:lastRenderedPageBreak/>
              <w:t>Мансийского района от 20.01.2021 N 14 "Об утверждении Порядков предоставления субсидий в рамках реализации мероприятий муниципальной программы "Развитие агропромышленного комплекса Ханты-Мансийского района".</w:t>
            </w:r>
          </w:p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 xml:space="preserve">2. Постановление администрации сельского поселения </w:t>
            </w:r>
            <w:proofErr w:type="spellStart"/>
            <w:r w:rsidRPr="00772312">
              <w:rPr>
                <w:rFonts w:ascii="Times New Roman" w:hAnsi="Times New Roman" w:cs="Times New Roman"/>
              </w:rPr>
              <w:t>Селиярово</w:t>
            </w:r>
            <w:proofErr w:type="spellEnd"/>
            <w:r w:rsidRPr="00772312">
              <w:rPr>
                <w:rFonts w:ascii="Times New Roman" w:hAnsi="Times New Roman" w:cs="Times New Roman"/>
              </w:rPr>
              <w:t xml:space="preserve"> от 06.05.2015 N 17 "Об утверждении порядка предоставления субсидий для реализации мероприятий по развитию агропромышленного комплекса на территории сельского поселения </w:t>
            </w:r>
            <w:proofErr w:type="spellStart"/>
            <w:r w:rsidRPr="00772312">
              <w:rPr>
                <w:rFonts w:ascii="Times New Roman" w:hAnsi="Times New Roman" w:cs="Times New Roman"/>
              </w:rPr>
              <w:t>Селиярово</w:t>
            </w:r>
            <w:proofErr w:type="spellEnd"/>
            <w:r w:rsidRPr="00772312">
              <w:rPr>
                <w:rFonts w:ascii="Times New Roman" w:hAnsi="Times New Roman" w:cs="Times New Roman"/>
              </w:rPr>
              <w:t>"</w:t>
            </w:r>
          </w:p>
        </w:tc>
      </w:tr>
      <w:tr w:rsidR="00772312" w:rsidRPr="00772312" w:rsidTr="00F522E2">
        <w:tc>
          <w:tcPr>
            <w:tcW w:w="14312" w:type="dxa"/>
            <w:gridSpan w:val="4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lastRenderedPageBreak/>
              <w:t xml:space="preserve">Задача 2. Создание благоприятных условий для развития </w:t>
            </w:r>
            <w:proofErr w:type="spellStart"/>
            <w:r w:rsidRPr="00772312">
              <w:rPr>
                <w:rFonts w:ascii="Times New Roman" w:hAnsi="Times New Roman" w:cs="Times New Roman"/>
              </w:rPr>
              <w:t>рыбохозяйственного</w:t>
            </w:r>
            <w:proofErr w:type="spellEnd"/>
            <w:r w:rsidRPr="00772312">
              <w:rPr>
                <w:rFonts w:ascii="Times New Roman" w:hAnsi="Times New Roman" w:cs="Times New Roman"/>
              </w:rPr>
              <w:t xml:space="preserve"> комплекса</w:t>
            </w:r>
          </w:p>
        </w:tc>
      </w:tr>
      <w:tr w:rsidR="00772312" w:rsidRPr="00772312" w:rsidTr="00F522E2">
        <w:tc>
          <w:tcPr>
            <w:tcW w:w="14312" w:type="dxa"/>
            <w:gridSpan w:val="4"/>
          </w:tcPr>
          <w:p w:rsidR="00772312" w:rsidRPr="00772312" w:rsidRDefault="00772312">
            <w:pPr>
              <w:pStyle w:val="ConsPlusNormal"/>
              <w:outlineLvl w:val="2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 xml:space="preserve">Подпрограмма 3 "Развитие </w:t>
            </w:r>
            <w:proofErr w:type="spellStart"/>
            <w:r w:rsidRPr="00772312">
              <w:rPr>
                <w:rFonts w:ascii="Times New Roman" w:hAnsi="Times New Roman" w:cs="Times New Roman"/>
              </w:rPr>
              <w:t>рыбохозяйственного</w:t>
            </w:r>
            <w:proofErr w:type="spellEnd"/>
            <w:r w:rsidRPr="00772312">
              <w:rPr>
                <w:rFonts w:ascii="Times New Roman" w:hAnsi="Times New Roman" w:cs="Times New Roman"/>
              </w:rPr>
              <w:t xml:space="preserve"> комплекса"</w:t>
            </w:r>
          </w:p>
        </w:tc>
      </w:tr>
      <w:tr w:rsidR="00772312" w:rsidRPr="00772312" w:rsidTr="00F522E2">
        <w:tc>
          <w:tcPr>
            <w:tcW w:w="153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3.</w:t>
            </w:r>
          </w:p>
        </w:tc>
        <w:tc>
          <w:tcPr>
            <w:tcW w:w="4698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 xml:space="preserve">Основное мероприятие: "Поддержка </w:t>
            </w:r>
            <w:proofErr w:type="spellStart"/>
            <w:r w:rsidRPr="00772312">
              <w:rPr>
                <w:rFonts w:ascii="Times New Roman" w:hAnsi="Times New Roman" w:cs="Times New Roman"/>
              </w:rPr>
              <w:t>рыбохозяйственного</w:t>
            </w:r>
            <w:proofErr w:type="spellEnd"/>
            <w:r w:rsidRPr="00772312">
              <w:rPr>
                <w:rFonts w:ascii="Times New Roman" w:hAnsi="Times New Roman" w:cs="Times New Roman"/>
              </w:rPr>
              <w:t xml:space="preserve"> комплекса"</w:t>
            </w:r>
          </w:p>
        </w:tc>
        <w:tc>
          <w:tcPr>
            <w:tcW w:w="3261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 xml:space="preserve">субсидии на развитие </w:t>
            </w:r>
            <w:proofErr w:type="spellStart"/>
            <w:r w:rsidRPr="00772312">
              <w:rPr>
                <w:rFonts w:ascii="Times New Roman" w:hAnsi="Times New Roman" w:cs="Times New Roman"/>
              </w:rPr>
              <w:t>рыбохозяйственного</w:t>
            </w:r>
            <w:proofErr w:type="spellEnd"/>
            <w:r w:rsidRPr="00772312">
              <w:rPr>
                <w:rFonts w:ascii="Times New Roman" w:hAnsi="Times New Roman" w:cs="Times New Roman"/>
              </w:rPr>
              <w:t xml:space="preserve"> комплекса</w:t>
            </w:r>
          </w:p>
        </w:tc>
        <w:tc>
          <w:tcPr>
            <w:tcW w:w="4819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hyperlink r:id="rId21">
              <w:r w:rsidRPr="00772312">
                <w:rPr>
                  <w:rFonts w:ascii="Times New Roman" w:hAnsi="Times New Roman" w:cs="Times New Roman"/>
                  <w:color w:val="0000FF"/>
                </w:rPr>
                <w:t>постановление</w:t>
              </w:r>
            </w:hyperlink>
            <w:r w:rsidRPr="00772312">
              <w:rPr>
                <w:rFonts w:ascii="Times New Roman" w:hAnsi="Times New Roman" w:cs="Times New Roman"/>
              </w:rPr>
              <w:t xml:space="preserve"> администрации Ханты-Мансийского района от 20.01.2021 N 14 "Об утверждении Порядков предоставления субсидий в рамках реализации мероприятий муниципальной программы "Развитие агропромышленного комплекса Ханты-Мансийского района"</w:t>
            </w:r>
          </w:p>
        </w:tc>
      </w:tr>
      <w:tr w:rsidR="00772312" w:rsidRPr="00772312" w:rsidTr="00F522E2">
        <w:tc>
          <w:tcPr>
            <w:tcW w:w="14312" w:type="dxa"/>
            <w:gridSpan w:val="4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Задача 3. Создание благоприятных условий для развития деятельности по заготовке и переработке дикоросов</w:t>
            </w:r>
          </w:p>
        </w:tc>
      </w:tr>
      <w:tr w:rsidR="00772312" w:rsidRPr="00772312" w:rsidTr="00F522E2">
        <w:tc>
          <w:tcPr>
            <w:tcW w:w="14312" w:type="dxa"/>
            <w:gridSpan w:val="4"/>
          </w:tcPr>
          <w:p w:rsidR="00772312" w:rsidRPr="00772312" w:rsidRDefault="00772312">
            <w:pPr>
              <w:pStyle w:val="ConsPlusNormal"/>
              <w:outlineLvl w:val="2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Подпрограмма 4 "Поддержка развития системы заготовки и переработки дикоросов"</w:t>
            </w:r>
          </w:p>
        </w:tc>
      </w:tr>
      <w:tr w:rsidR="00772312" w:rsidRPr="00772312" w:rsidTr="00F522E2">
        <w:tc>
          <w:tcPr>
            <w:tcW w:w="153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4.</w:t>
            </w:r>
          </w:p>
        </w:tc>
        <w:tc>
          <w:tcPr>
            <w:tcW w:w="4698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Основное мероприятие: "Развитие системы заготовки и переработки дикоросов"</w:t>
            </w:r>
          </w:p>
        </w:tc>
        <w:tc>
          <w:tcPr>
            <w:tcW w:w="3261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субсидии на поддержку и развитие деятельности по заготовке и переработке дикоросов</w:t>
            </w:r>
          </w:p>
        </w:tc>
        <w:tc>
          <w:tcPr>
            <w:tcW w:w="4819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hyperlink r:id="rId22">
              <w:r w:rsidRPr="00772312">
                <w:rPr>
                  <w:rFonts w:ascii="Times New Roman" w:hAnsi="Times New Roman" w:cs="Times New Roman"/>
                  <w:color w:val="0000FF"/>
                </w:rPr>
                <w:t>постановление</w:t>
              </w:r>
            </w:hyperlink>
            <w:r w:rsidRPr="00772312">
              <w:rPr>
                <w:rFonts w:ascii="Times New Roman" w:hAnsi="Times New Roman" w:cs="Times New Roman"/>
              </w:rPr>
              <w:t xml:space="preserve"> администрации Ханты-Мансийского района от 20.01.2021 N 14 "Об утверждении Порядков предоставления субсидий в рамках реализации мероприятий муниципальной программы "Развитие агропромышленного комплекса Ханты-Мансийского района"</w:t>
            </w:r>
          </w:p>
        </w:tc>
      </w:tr>
      <w:tr w:rsidR="00772312" w:rsidRPr="00772312" w:rsidTr="00F522E2">
        <w:tc>
          <w:tcPr>
            <w:tcW w:w="14312" w:type="dxa"/>
            <w:gridSpan w:val="4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lastRenderedPageBreak/>
              <w:t>Задача 4. Обеспечение стабильной благополучной эпизоотической обстановки, включая защиту населения от болезней, общих для человека и животных</w:t>
            </w:r>
          </w:p>
        </w:tc>
      </w:tr>
      <w:tr w:rsidR="00772312" w:rsidRPr="00772312" w:rsidTr="00F522E2">
        <w:tc>
          <w:tcPr>
            <w:tcW w:w="14312" w:type="dxa"/>
            <w:gridSpan w:val="4"/>
          </w:tcPr>
          <w:p w:rsidR="00772312" w:rsidRPr="00772312" w:rsidRDefault="00772312">
            <w:pPr>
              <w:pStyle w:val="ConsPlusNormal"/>
              <w:outlineLvl w:val="2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Подпрограмма 5 "Обеспечение стабильной благополучной эпизоотической обстановки в Ханты-Мансийском районе и защита населения от болезней, общих для человека и животных"</w:t>
            </w:r>
          </w:p>
        </w:tc>
      </w:tr>
      <w:tr w:rsidR="00772312" w:rsidRPr="00772312" w:rsidTr="00F522E2">
        <w:tc>
          <w:tcPr>
            <w:tcW w:w="153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5.</w:t>
            </w:r>
          </w:p>
        </w:tc>
        <w:tc>
          <w:tcPr>
            <w:tcW w:w="4698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Основное мероприятие: "Организация мероприятий при осуществлении деятельности по обращению с животными без владельцев" (показатель 7)</w:t>
            </w:r>
          </w:p>
        </w:tc>
        <w:tc>
          <w:tcPr>
            <w:tcW w:w="3261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организация мероприятий по отлову, транспортировке, учету, содержанию в приюте для животных</w:t>
            </w:r>
          </w:p>
        </w:tc>
        <w:tc>
          <w:tcPr>
            <w:tcW w:w="4819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hyperlink r:id="rId23">
              <w:r w:rsidRPr="00772312">
                <w:rPr>
                  <w:rFonts w:ascii="Times New Roman" w:hAnsi="Times New Roman" w:cs="Times New Roman"/>
                  <w:color w:val="0000FF"/>
                </w:rPr>
                <w:t>решение</w:t>
              </w:r>
            </w:hyperlink>
            <w:r w:rsidRPr="00772312">
              <w:rPr>
                <w:rFonts w:ascii="Times New Roman" w:hAnsi="Times New Roman" w:cs="Times New Roman"/>
              </w:rPr>
              <w:t xml:space="preserve"> Думы Ханты-Мансийского района от 03.03.2022 N 105 "Об утверждении Порядка и случаев использования собственных материальных ресурсов и финансовых средств муниципального образования Ханты-Мансийский район для осуществления переданного отдельного государственного полномочия по организации мероприятий при осуществлении деятельности по обращению с животными без владельцев"</w:t>
            </w:r>
          </w:p>
        </w:tc>
      </w:tr>
    </w:tbl>
    <w:p w:rsidR="00772312" w:rsidRPr="00772312" w:rsidRDefault="00772312">
      <w:pPr>
        <w:pStyle w:val="ConsPlusNormal"/>
        <w:rPr>
          <w:rFonts w:ascii="Times New Roman" w:hAnsi="Times New Roman" w:cs="Times New Roman"/>
        </w:rPr>
      </w:pPr>
    </w:p>
    <w:p w:rsidR="00772312" w:rsidRPr="00772312" w:rsidRDefault="00772312">
      <w:pPr>
        <w:pStyle w:val="ConsPlusNormal"/>
        <w:rPr>
          <w:rFonts w:ascii="Times New Roman" w:hAnsi="Times New Roman" w:cs="Times New Roman"/>
        </w:rPr>
      </w:pPr>
    </w:p>
    <w:p w:rsidR="00772312" w:rsidRPr="00772312" w:rsidRDefault="00772312">
      <w:pPr>
        <w:pStyle w:val="ConsPlusNormal"/>
        <w:rPr>
          <w:rFonts w:ascii="Times New Roman" w:hAnsi="Times New Roman" w:cs="Times New Roman"/>
        </w:rPr>
      </w:pPr>
    </w:p>
    <w:p w:rsidR="00772312" w:rsidRPr="00772312" w:rsidRDefault="00772312">
      <w:pPr>
        <w:pStyle w:val="ConsPlusNormal"/>
        <w:rPr>
          <w:rFonts w:ascii="Times New Roman" w:hAnsi="Times New Roman" w:cs="Times New Roman"/>
        </w:rPr>
      </w:pPr>
    </w:p>
    <w:p w:rsidR="00772312" w:rsidRPr="00772312" w:rsidRDefault="00772312">
      <w:pPr>
        <w:pStyle w:val="ConsPlusNormal"/>
        <w:rPr>
          <w:rFonts w:ascii="Times New Roman" w:hAnsi="Times New Roman" w:cs="Times New Roman"/>
        </w:rPr>
      </w:pPr>
    </w:p>
    <w:p w:rsidR="00772312" w:rsidRPr="00772312" w:rsidRDefault="00772312">
      <w:pPr>
        <w:pStyle w:val="ConsPlusNormal"/>
        <w:jc w:val="right"/>
        <w:outlineLvl w:val="1"/>
        <w:rPr>
          <w:rFonts w:ascii="Times New Roman" w:hAnsi="Times New Roman" w:cs="Times New Roman"/>
        </w:rPr>
      </w:pPr>
      <w:r w:rsidRPr="00772312">
        <w:rPr>
          <w:rFonts w:ascii="Times New Roman" w:hAnsi="Times New Roman" w:cs="Times New Roman"/>
        </w:rPr>
        <w:t>Приложение 3</w:t>
      </w:r>
    </w:p>
    <w:p w:rsidR="00772312" w:rsidRPr="00772312" w:rsidRDefault="00772312">
      <w:pPr>
        <w:pStyle w:val="ConsPlusNormal"/>
        <w:rPr>
          <w:rFonts w:ascii="Times New Roman" w:hAnsi="Times New Roman" w:cs="Times New Roman"/>
        </w:rPr>
      </w:pPr>
    </w:p>
    <w:p w:rsidR="00772312" w:rsidRPr="00772312" w:rsidRDefault="00772312">
      <w:pPr>
        <w:pStyle w:val="ConsPlusTitle"/>
        <w:jc w:val="center"/>
        <w:rPr>
          <w:rFonts w:ascii="Times New Roman" w:hAnsi="Times New Roman" w:cs="Times New Roman"/>
        </w:rPr>
      </w:pPr>
      <w:bookmarkStart w:id="6" w:name="P1059"/>
      <w:bookmarkEnd w:id="6"/>
      <w:r w:rsidRPr="00772312">
        <w:rPr>
          <w:rFonts w:ascii="Times New Roman" w:hAnsi="Times New Roman" w:cs="Times New Roman"/>
        </w:rPr>
        <w:t>ПОКАЗАТЕЛИ,</w:t>
      </w:r>
    </w:p>
    <w:p w:rsidR="00772312" w:rsidRPr="00772312" w:rsidRDefault="00772312">
      <w:pPr>
        <w:pStyle w:val="ConsPlusTitle"/>
        <w:jc w:val="center"/>
        <w:rPr>
          <w:rFonts w:ascii="Times New Roman" w:hAnsi="Times New Roman" w:cs="Times New Roman"/>
        </w:rPr>
      </w:pPr>
      <w:r w:rsidRPr="00772312">
        <w:rPr>
          <w:rFonts w:ascii="Times New Roman" w:hAnsi="Times New Roman" w:cs="Times New Roman"/>
        </w:rPr>
        <w:t>ХАРАКТЕРИЗУЮЩИЕ ЭФФЕКТИВНОСТЬ СТРУКТУРНОГО ЭЛЕМЕНТА</w:t>
      </w:r>
    </w:p>
    <w:p w:rsidR="00772312" w:rsidRPr="00772312" w:rsidRDefault="00772312">
      <w:pPr>
        <w:pStyle w:val="ConsPlusTitle"/>
        <w:jc w:val="center"/>
        <w:rPr>
          <w:rFonts w:ascii="Times New Roman" w:hAnsi="Times New Roman" w:cs="Times New Roman"/>
        </w:rPr>
      </w:pPr>
      <w:r w:rsidRPr="00772312">
        <w:rPr>
          <w:rFonts w:ascii="Times New Roman" w:hAnsi="Times New Roman" w:cs="Times New Roman"/>
        </w:rPr>
        <w:t>(ОСНОВНОГО МЕРОПРИЯТИЯ) МУНИЦИПАЛЬНОЙ ПРОГРАММЫ</w:t>
      </w:r>
    </w:p>
    <w:p w:rsidR="00772312" w:rsidRPr="00772312" w:rsidRDefault="00772312">
      <w:pPr>
        <w:pStyle w:val="ConsPlusNormal"/>
        <w:rPr>
          <w:rFonts w:ascii="Times New Roman" w:hAnsi="Times New Roman" w:cs="Times New Roman"/>
        </w:rPr>
      </w:pPr>
    </w:p>
    <w:tbl>
      <w:tblPr>
        <w:tblW w:w="1459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1134"/>
        <w:gridCol w:w="3256"/>
        <w:gridCol w:w="3260"/>
        <w:gridCol w:w="992"/>
        <w:gridCol w:w="992"/>
        <w:gridCol w:w="993"/>
        <w:gridCol w:w="992"/>
        <w:gridCol w:w="2977"/>
      </w:tblGrid>
      <w:tr w:rsidR="00772312" w:rsidRPr="00772312" w:rsidTr="00F522E2">
        <w:tc>
          <w:tcPr>
            <w:tcW w:w="1134" w:type="dxa"/>
            <w:vMerge w:val="restart"/>
          </w:tcPr>
          <w:p w:rsidR="00772312" w:rsidRPr="00772312" w:rsidRDefault="00772312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N показателя</w:t>
            </w:r>
          </w:p>
        </w:tc>
        <w:tc>
          <w:tcPr>
            <w:tcW w:w="3256" w:type="dxa"/>
            <w:vMerge w:val="restart"/>
          </w:tcPr>
          <w:p w:rsidR="00772312" w:rsidRPr="00772312" w:rsidRDefault="00772312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Наименование целевых показателей</w:t>
            </w:r>
          </w:p>
        </w:tc>
        <w:tc>
          <w:tcPr>
            <w:tcW w:w="3260" w:type="dxa"/>
            <w:vMerge w:val="restart"/>
          </w:tcPr>
          <w:p w:rsidR="00772312" w:rsidRPr="00772312" w:rsidRDefault="00772312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Базовый показатель на начало реализации муниципальной программы</w:t>
            </w:r>
          </w:p>
        </w:tc>
        <w:tc>
          <w:tcPr>
            <w:tcW w:w="3969" w:type="dxa"/>
            <w:gridSpan w:val="4"/>
          </w:tcPr>
          <w:p w:rsidR="00772312" w:rsidRPr="00772312" w:rsidRDefault="00772312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Значения показателя по годам</w:t>
            </w:r>
          </w:p>
        </w:tc>
        <w:tc>
          <w:tcPr>
            <w:tcW w:w="2977" w:type="dxa"/>
            <w:vMerge w:val="restart"/>
          </w:tcPr>
          <w:p w:rsidR="00772312" w:rsidRPr="00772312" w:rsidRDefault="00772312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Целевое значение показателя на момент окончания реализации муниципальной программы</w:t>
            </w:r>
          </w:p>
        </w:tc>
      </w:tr>
      <w:tr w:rsidR="00772312" w:rsidRPr="00772312" w:rsidTr="00F522E2">
        <w:tc>
          <w:tcPr>
            <w:tcW w:w="1134" w:type="dxa"/>
            <w:vMerge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256" w:type="dxa"/>
            <w:vMerge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260" w:type="dxa"/>
            <w:vMerge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772312" w:rsidRPr="00772312" w:rsidRDefault="00772312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2022 год</w:t>
            </w:r>
          </w:p>
        </w:tc>
        <w:tc>
          <w:tcPr>
            <w:tcW w:w="992" w:type="dxa"/>
          </w:tcPr>
          <w:p w:rsidR="00772312" w:rsidRPr="00772312" w:rsidRDefault="00772312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2023 год</w:t>
            </w:r>
          </w:p>
        </w:tc>
        <w:tc>
          <w:tcPr>
            <w:tcW w:w="993" w:type="dxa"/>
          </w:tcPr>
          <w:p w:rsidR="00772312" w:rsidRPr="00772312" w:rsidRDefault="00772312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2024 год</w:t>
            </w:r>
          </w:p>
        </w:tc>
        <w:tc>
          <w:tcPr>
            <w:tcW w:w="992" w:type="dxa"/>
          </w:tcPr>
          <w:p w:rsidR="00772312" w:rsidRPr="00772312" w:rsidRDefault="00772312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2025 год</w:t>
            </w:r>
          </w:p>
        </w:tc>
        <w:tc>
          <w:tcPr>
            <w:tcW w:w="2977" w:type="dxa"/>
            <w:vMerge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</w:tr>
      <w:tr w:rsidR="00772312" w:rsidRPr="00772312" w:rsidTr="00F522E2">
        <w:tc>
          <w:tcPr>
            <w:tcW w:w="1134" w:type="dxa"/>
          </w:tcPr>
          <w:p w:rsidR="00772312" w:rsidRPr="00772312" w:rsidRDefault="00772312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3256" w:type="dxa"/>
          </w:tcPr>
          <w:p w:rsidR="00772312" w:rsidRPr="00772312" w:rsidRDefault="00772312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3260" w:type="dxa"/>
          </w:tcPr>
          <w:p w:rsidR="00772312" w:rsidRPr="00772312" w:rsidRDefault="00772312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992" w:type="dxa"/>
          </w:tcPr>
          <w:p w:rsidR="00772312" w:rsidRPr="00772312" w:rsidRDefault="00772312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992" w:type="dxa"/>
          </w:tcPr>
          <w:p w:rsidR="00772312" w:rsidRPr="00772312" w:rsidRDefault="00772312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993" w:type="dxa"/>
          </w:tcPr>
          <w:p w:rsidR="00772312" w:rsidRPr="00772312" w:rsidRDefault="00772312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992" w:type="dxa"/>
          </w:tcPr>
          <w:p w:rsidR="00772312" w:rsidRPr="00772312" w:rsidRDefault="00772312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977" w:type="dxa"/>
          </w:tcPr>
          <w:p w:rsidR="00772312" w:rsidRPr="00772312" w:rsidRDefault="00772312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8</w:t>
            </w:r>
          </w:p>
        </w:tc>
      </w:tr>
      <w:tr w:rsidR="00772312" w:rsidRPr="00772312" w:rsidTr="00F522E2">
        <w:tc>
          <w:tcPr>
            <w:tcW w:w="113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1.</w:t>
            </w:r>
          </w:p>
        </w:tc>
        <w:tc>
          <w:tcPr>
            <w:tcW w:w="3256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 xml:space="preserve">Производство овощей в </w:t>
            </w:r>
            <w:r w:rsidRPr="00772312">
              <w:rPr>
                <w:rFonts w:ascii="Times New Roman" w:hAnsi="Times New Roman" w:cs="Times New Roman"/>
              </w:rPr>
              <w:lastRenderedPageBreak/>
              <w:t>хозяйствах всех категорий, тонн</w:t>
            </w:r>
          </w:p>
        </w:tc>
        <w:tc>
          <w:tcPr>
            <w:tcW w:w="3260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lastRenderedPageBreak/>
              <w:t>2920</w:t>
            </w:r>
          </w:p>
        </w:tc>
        <w:tc>
          <w:tcPr>
            <w:tcW w:w="992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2600</w:t>
            </w:r>
          </w:p>
        </w:tc>
        <w:tc>
          <w:tcPr>
            <w:tcW w:w="992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2700</w:t>
            </w:r>
          </w:p>
        </w:tc>
        <w:tc>
          <w:tcPr>
            <w:tcW w:w="993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2800</w:t>
            </w:r>
          </w:p>
        </w:tc>
        <w:tc>
          <w:tcPr>
            <w:tcW w:w="992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2900</w:t>
            </w:r>
          </w:p>
        </w:tc>
        <w:tc>
          <w:tcPr>
            <w:tcW w:w="2977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2900</w:t>
            </w:r>
          </w:p>
        </w:tc>
      </w:tr>
      <w:tr w:rsidR="00772312" w:rsidRPr="00772312" w:rsidTr="00F522E2">
        <w:tc>
          <w:tcPr>
            <w:tcW w:w="113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2.</w:t>
            </w:r>
          </w:p>
        </w:tc>
        <w:tc>
          <w:tcPr>
            <w:tcW w:w="3256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Производство скота и птицы на убой в хозяйствах всех категорий, тонн</w:t>
            </w:r>
          </w:p>
        </w:tc>
        <w:tc>
          <w:tcPr>
            <w:tcW w:w="3260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1050</w:t>
            </w:r>
          </w:p>
        </w:tc>
        <w:tc>
          <w:tcPr>
            <w:tcW w:w="992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1060</w:t>
            </w:r>
          </w:p>
        </w:tc>
        <w:tc>
          <w:tcPr>
            <w:tcW w:w="992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1070</w:t>
            </w:r>
          </w:p>
        </w:tc>
        <w:tc>
          <w:tcPr>
            <w:tcW w:w="993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1080</w:t>
            </w:r>
          </w:p>
        </w:tc>
        <w:tc>
          <w:tcPr>
            <w:tcW w:w="992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1085</w:t>
            </w:r>
          </w:p>
        </w:tc>
        <w:tc>
          <w:tcPr>
            <w:tcW w:w="2977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1085</w:t>
            </w:r>
          </w:p>
        </w:tc>
      </w:tr>
      <w:tr w:rsidR="00772312" w:rsidRPr="00772312" w:rsidTr="00F522E2">
        <w:tc>
          <w:tcPr>
            <w:tcW w:w="113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3.</w:t>
            </w:r>
          </w:p>
        </w:tc>
        <w:tc>
          <w:tcPr>
            <w:tcW w:w="3256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Производство молока в хозяйствах всех категорий, тонн</w:t>
            </w:r>
          </w:p>
        </w:tc>
        <w:tc>
          <w:tcPr>
            <w:tcW w:w="3260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6180</w:t>
            </w:r>
          </w:p>
        </w:tc>
        <w:tc>
          <w:tcPr>
            <w:tcW w:w="992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6250</w:t>
            </w:r>
          </w:p>
        </w:tc>
        <w:tc>
          <w:tcPr>
            <w:tcW w:w="992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6310</w:t>
            </w:r>
          </w:p>
        </w:tc>
        <w:tc>
          <w:tcPr>
            <w:tcW w:w="993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6370</w:t>
            </w:r>
          </w:p>
        </w:tc>
        <w:tc>
          <w:tcPr>
            <w:tcW w:w="992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6380</w:t>
            </w:r>
          </w:p>
        </w:tc>
        <w:tc>
          <w:tcPr>
            <w:tcW w:w="2977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6380</w:t>
            </w:r>
          </w:p>
        </w:tc>
      </w:tr>
      <w:tr w:rsidR="00772312" w:rsidRPr="00772312" w:rsidTr="00F522E2">
        <w:tc>
          <w:tcPr>
            <w:tcW w:w="113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4.</w:t>
            </w:r>
          </w:p>
        </w:tc>
        <w:tc>
          <w:tcPr>
            <w:tcW w:w="3256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Производство пищевой рыбной продукции собственного производства, тонн</w:t>
            </w:r>
          </w:p>
        </w:tc>
        <w:tc>
          <w:tcPr>
            <w:tcW w:w="3260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200</w:t>
            </w:r>
          </w:p>
        </w:tc>
        <w:tc>
          <w:tcPr>
            <w:tcW w:w="992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80</w:t>
            </w:r>
          </w:p>
        </w:tc>
        <w:tc>
          <w:tcPr>
            <w:tcW w:w="992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85</w:t>
            </w:r>
          </w:p>
        </w:tc>
        <w:tc>
          <w:tcPr>
            <w:tcW w:w="993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90</w:t>
            </w:r>
          </w:p>
        </w:tc>
        <w:tc>
          <w:tcPr>
            <w:tcW w:w="992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95</w:t>
            </w:r>
          </w:p>
        </w:tc>
        <w:tc>
          <w:tcPr>
            <w:tcW w:w="2977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95</w:t>
            </w:r>
          </w:p>
        </w:tc>
      </w:tr>
      <w:tr w:rsidR="00772312" w:rsidRPr="00772312" w:rsidTr="00F522E2">
        <w:tc>
          <w:tcPr>
            <w:tcW w:w="113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5.</w:t>
            </w:r>
          </w:p>
        </w:tc>
        <w:tc>
          <w:tcPr>
            <w:tcW w:w="3256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Объем заготовки дикоросов, тонн</w:t>
            </w:r>
          </w:p>
        </w:tc>
        <w:tc>
          <w:tcPr>
            <w:tcW w:w="3260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98</w:t>
            </w:r>
          </w:p>
        </w:tc>
        <w:tc>
          <w:tcPr>
            <w:tcW w:w="992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50</w:t>
            </w:r>
          </w:p>
        </w:tc>
        <w:tc>
          <w:tcPr>
            <w:tcW w:w="992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60</w:t>
            </w:r>
          </w:p>
        </w:tc>
        <w:tc>
          <w:tcPr>
            <w:tcW w:w="993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70</w:t>
            </w:r>
          </w:p>
        </w:tc>
        <w:tc>
          <w:tcPr>
            <w:tcW w:w="992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75</w:t>
            </w:r>
          </w:p>
        </w:tc>
        <w:tc>
          <w:tcPr>
            <w:tcW w:w="2977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75</w:t>
            </w:r>
          </w:p>
        </w:tc>
      </w:tr>
      <w:tr w:rsidR="00772312" w:rsidRPr="00772312" w:rsidTr="00F522E2">
        <w:tc>
          <w:tcPr>
            <w:tcW w:w="113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6.</w:t>
            </w:r>
          </w:p>
        </w:tc>
        <w:tc>
          <w:tcPr>
            <w:tcW w:w="3256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Количество животных без владельцев, прошедших отлов, транспортировку, регистрацию, учет, содержание, лечение (вакцинацию), единиц</w:t>
            </w:r>
          </w:p>
        </w:tc>
        <w:tc>
          <w:tcPr>
            <w:tcW w:w="3260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156</w:t>
            </w:r>
          </w:p>
        </w:tc>
        <w:tc>
          <w:tcPr>
            <w:tcW w:w="992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146</w:t>
            </w:r>
          </w:p>
        </w:tc>
        <w:tc>
          <w:tcPr>
            <w:tcW w:w="992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136</w:t>
            </w:r>
          </w:p>
        </w:tc>
        <w:tc>
          <w:tcPr>
            <w:tcW w:w="993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126</w:t>
            </w:r>
          </w:p>
        </w:tc>
        <w:tc>
          <w:tcPr>
            <w:tcW w:w="992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116</w:t>
            </w:r>
          </w:p>
        </w:tc>
        <w:tc>
          <w:tcPr>
            <w:tcW w:w="2977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116</w:t>
            </w:r>
          </w:p>
        </w:tc>
      </w:tr>
      <w:tr w:rsidR="00772312" w:rsidRPr="00772312" w:rsidTr="00F522E2">
        <w:tc>
          <w:tcPr>
            <w:tcW w:w="1134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7.</w:t>
            </w:r>
          </w:p>
        </w:tc>
        <w:tc>
          <w:tcPr>
            <w:tcW w:w="3256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Количество организованных и проведенных мероприятий при осуществлении деятельности по обращению с животными без владельцев", единиц</w:t>
            </w:r>
          </w:p>
        </w:tc>
        <w:tc>
          <w:tcPr>
            <w:tcW w:w="3260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992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992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993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992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2977" w:type="dxa"/>
          </w:tcPr>
          <w:p w:rsidR="00772312" w:rsidRPr="00772312" w:rsidRDefault="00772312">
            <w:pPr>
              <w:pStyle w:val="ConsPlusNormal"/>
              <w:rPr>
                <w:rFonts w:ascii="Times New Roman" w:hAnsi="Times New Roman" w:cs="Times New Roman"/>
              </w:rPr>
            </w:pPr>
            <w:r w:rsidRPr="00772312">
              <w:rPr>
                <w:rFonts w:ascii="Times New Roman" w:hAnsi="Times New Roman" w:cs="Times New Roman"/>
              </w:rPr>
              <w:t>5</w:t>
            </w:r>
          </w:p>
        </w:tc>
      </w:tr>
    </w:tbl>
    <w:p w:rsidR="00772312" w:rsidRPr="00772312" w:rsidRDefault="00772312">
      <w:pPr>
        <w:pStyle w:val="ConsPlusNormal"/>
        <w:jc w:val="right"/>
        <w:rPr>
          <w:rFonts w:ascii="Times New Roman" w:hAnsi="Times New Roman" w:cs="Times New Roman"/>
        </w:rPr>
      </w:pPr>
    </w:p>
    <w:p w:rsidR="00772312" w:rsidRPr="00772312" w:rsidRDefault="00772312">
      <w:pPr>
        <w:pStyle w:val="ConsPlusNormal"/>
        <w:ind w:firstLine="540"/>
        <w:jc w:val="both"/>
        <w:rPr>
          <w:rFonts w:ascii="Times New Roman" w:hAnsi="Times New Roman" w:cs="Times New Roman"/>
        </w:rPr>
      </w:pPr>
      <w:bookmarkStart w:id="7" w:name="_GoBack"/>
      <w:bookmarkEnd w:id="7"/>
    </w:p>
    <w:p w:rsidR="00772312" w:rsidRPr="00772312" w:rsidRDefault="00772312">
      <w:pPr>
        <w:pStyle w:val="ConsPlusNormal"/>
        <w:pBdr>
          <w:bottom w:val="single" w:sz="6" w:space="0" w:color="auto"/>
        </w:pBdr>
        <w:spacing w:before="100" w:after="100"/>
        <w:jc w:val="both"/>
        <w:rPr>
          <w:rFonts w:ascii="Times New Roman" w:hAnsi="Times New Roman" w:cs="Times New Roman"/>
          <w:sz w:val="2"/>
          <w:szCs w:val="2"/>
        </w:rPr>
      </w:pPr>
    </w:p>
    <w:p w:rsidR="0031446D" w:rsidRPr="00772312" w:rsidRDefault="0031446D">
      <w:pPr>
        <w:rPr>
          <w:rFonts w:ascii="Times New Roman" w:hAnsi="Times New Roman" w:cs="Times New Roman"/>
        </w:rPr>
      </w:pPr>
    </w:p>
    <w:sectPr w:rsidR="0031446D" w:rsidRPr="00772312" w:rsidSect="00772312">
      <w:pgSz w:w="16838" w:h="11906" w:orient="landscape"/>
      <w:pgMar w:top="1701" w:right="1134" w:bottom="851" w:left="1134" w:header="0" w:footer="0" w:gutter="0"/>
      <w:cols w:space="720"/>
      <w:titlePg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72312"/>
    <w:rsid w:val="0031446D"/>
    <w:rsid w:val="00772312"/>
    <w:rsid w:val="00F522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5A8BC016-1E82-42F6-B234-E1601203F02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772312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Nonformat">
    <w:name w:val="ConsPlusNonformat"/>
    <w:rsid w:val="00772312"/>
    <w:pPr>
      <w:widowControl w:val="0"/>
      <w:autoSpaceDE w:val="0"/>
      <w:autoSpaceDN w:val="0"/>
      <w:spacing w:after="0" w:line="240" w:lineRule="auto"/>
    </w:pPr>
    <w:rPr>
      <w:rFonts w:ascii="Courier New" w:eastAsiaTheme="minorEastAsia" w:hAnsi="Courier New" w:cs="Courier New"/>
      <w:sz w:val="20"/>
      <w:lang w:eastAsia="ru-RU"/>
    </w:rPr>
  </w:style>
  <w:style w:type="paragraph" w:customStyle="1" w:styleId="ConsPlusTitle">
    <w:name w:val="ConsPlusTitle"/>
    <w:rsid w:val="00772312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b/>
      <w:lang w:eastAsia="ru-RU"/>
    </w:rPr>
  </w:style>
  <w:style w:type="paragraph" w:customStyle="1" w:styleId="ConsPlusCell">
    <w:name w:val="ConsPlusCell"/>
    <w:rsid w:val="00772312"/>
    <w:pPr>
      <w:widowControl w:val="0"/>
      <w:autoSpaceDE w:val="0"/>
      <w:autoSpaceDN w:val="0"/>
      <w:spacing w:after="0" w:line="240" w:lineRule="auto"/>
    </w:pPr>
    <w:rPr>
      <w:rFonts w:ascii="Courier New" w:eastAsiaTheme="minorEastAsia" w:hAnsi="Courier New" w:cs="Courier New"/>
      <w:sz w:val="20"/>
      <w:lang w:eastAsia="ru-RU"/>
    </w:rPr>
  </w:style>
  <w:style w:type="paragraph" w:customStyle="1" w:styleId="ConsPlusDocList">
    <w:name w:val="ConsPlusDocList"/>
    <w:rsid w:val="00772312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TitlePage">
    <w:name w:val="ConsPlusTitlePage"/>
    <w:rsid w:val="00772312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0"/>
      <w:lang w:eastAsia="ru-RU"/>
    </w:rPr>
  </w:style>
  <w:style w:type="paragraph" w:customStyle="1" w:styleId="ConsPlusJurTerm">
    <w:name w:val="ConsPlusJurTerm"/>
    <w:rsid w:val="00772312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6"/>
      <w:lang w:eastAsia="ru-RU"/>
    </w:rPr>
  </w:style>
  <w:style w:type="paragraph" w:customStyle="1" w:styleId="ConsPlusTextList">
    <w:name w:val="ConsPlusTextList"/>
    <w:rsid w:val="00772312"/>
    <w:pPr>
      <w:widowControl w:val="0"/>
      <w:autoSpaceDE w:val="0"/>
      <w:autoSpaceDN w:val="0"/>
      <w:spacing w:after="0" w:line="240" w:lineRule="auto"/>
    </w:pPr>
    <w:rPr>
      <w:rFonts w:ascii="Arial" w:eastAsiaTheme="minorEastAsia" w:hAnsi="Arial" w:cs="Arial"/>
      <w:sz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C2B7A235B9ACADD57D9C600576F52E7CB4B3EFC1A175262705A99E4140DB8AD730DD6D8F9BB329F3CF834DB8EE8D97D54E766223E89C7AA1B436C503w8r1E" TargetMode="External"/><Relationship Id="rId13" Type="http://schemas.openxmlformats.org/officeDocument/2006/relationships/hyperlink" Target="consultantplus://offline/ref=C2B7A235B9ACADD57D9C600576F52E7CB4B3EFC1A17A22270DAD9E4140DB8AD730DD6D8F9BB329F3CF824EBCE28D97D54E766223E89C7AA1B436C503w8r1E" TargetMode="External"/><Relationship Id="rId18" Type="http://schemas.openxmlformats.org/officeDocument/2006/relationships/hyperlink" Target="consultantplus://offline/ref=C2B7A235B9ACADD57D9C600576F52E7CB4B3EFC1A17529210CA29E4140DB8AD730DD6D8F9BB329F3CF834DB8EE8D97D54E766223E89C7AA1B436C503w8r1E" TargetMode="External"/><Relationship Id="rId3" Type="http://schemas.openxmlformats.org/officeDocument/2006/relationships/webSettings" Target="webSettings.xml"/><Relationship Id="rId21" Type="http://schemas.openxmlformats.org/officeDocument/2006/relationships/hyperlink" Target="consultantplus://offline/ref=C2B7A235B9ACADD57D9C600576F52E7CB4B3EFC1A17A21220DAF9E4140DB8AD730DD6D8F89B371FFCD8253B8EC98C18408w2r0E" TargetMode="External"/><Relationship Id="rId7" Type="http://schemas.openxmlformats.org/officeDocument/2006/relationships/hyperlink" Target="consultantplus://offline/ref=C2B7A235B9ACADD57D9C600576F52E7CB4B3EFC1A175232104AE9E4140DB8AD730DD6D8F9BB329F3CF834DB8EE8D97D54E766223E89C7AA1B436C503w8r1E" TargetMode="External"/><Relationship Id="rId12" Type="http://schemas.openxmlformats.org/officeDocument/2006/relationships/hyperlink" Target="consultantplus://offline/ref=C2B7A235B9ACADD57D9C600576F52E7CB4B3EFC1A176232000AB9E4140DB8AD730DD6D8F9BB329F3CF834DB1EB8D97D54E766223E89C7AA1B436C503w8r1E" TargetMode="External"/><Relationship Id="rId17" Type="http://schemas.openxmlformats.org/officeDocument/2006/relationships/hyperlink" Target="consultantplus://offline/ref=C2B7A235B9ACADD57D9C600576F52E7CB4B3EFC1A174272206A39E4140DB8AD730DD6D8F9BB329F3CF834DB8ED8D97D54E766223E89C7AA1B436C503w8r1E" TargetMode="External"/><Relationship Id="rId25" Type="http://schemas.openxmlformats.org/officeDocument/2006/relationships/theme" Target="theme/theme1.xml"/><Relationship Id="rId2" Type="http://schemas.openxmlformats.org/officeDocument/2006/relationships/settings" Target="settings.xml"/><Relationship Id="rId16" Type="http://schemas.openxmlformats.org/officeDocument/2006/relationships/hyperlink" Target="consultantplus://offline/ref=C2B7A235B9ACADD57D9C600576F52E7CB4B3EFC1A175232104AE9E4140DB8AD730DD6D8F9BB329F3CF834DB8ED8D97D54E766223E89C7AA1B436C503w8r1E" TargetMode="External"/><Relationship Id="rId20" Type="http://schemas.openxmlformats.org/officeDocument/2006/relationships/hyperlink" Target="consultantplus://offline/ref=C2B7A235B9ACADD57D9C600576F52E7CB4B3EFC1A17A21220DAF9E4140DB8AD730DD6D8F89B371FFCD8253B8EC98C18408w2r0E" TargetMode="External"/><Relationship Id="rId1" Type="http://schemas.openxmlformats.org/officeDocument/2006/relationships/styles" Target="styles.xml"/><Relationship Id="rId6" Type="http://schemas.openxmlformats.org/officeDocument/2006/relationships/hyperlink" Target="consultantplus://offline/ref=C2B7A235B9ACADD57D9C600576F52E7CB4B3EFC1A174272206A39E4140DB8AD730DD6D8F9BB329F3CF834DB8EE8D97D54E766223E89C7AA1B436C503w8r1E" TargetMode="External"/><Relationship Id="rId11" Type="http://schemas.openxmlformats.org/officeDocument/2006/relationships/hyperlink" Target="consultantplus://offline/ref=C2B7A235B9ACADD57D9C7E0860997973B6BBB8C5A4752B7059FE98161F8B8C82629D33D6DAF63AF2C89D4FB8E9w8r5E" TargetMode="External"/><Relationship Id="rId24" Type="http://schemas.openxmlformats.org/officeDocument/2006/relationships/fontTable" Target="fontTable.xml"/><Relationship Id="rId5" Type="http://schemas.openxmlformats.org/officeDocument/2006/relationships/hyperlink" Target="consultantplus://offline/ref=C2B7A235B9ACADD57D9C600576F52E7CB4B3EFC1A177262602A29E4140DB8AD730DD6D8F9BB329F3CF834DB8EE8D97D54E766223E89C7AA1B436C503w8r1E" TargetMode="External"/><Relationship Id="rId15" Type="http://schemas.openxmlformats.org/officeDocument/2006/relationships/hyperlink" Target="consultantplus://offline/ref=C2B7A235B9ACADD57D9C600576F52E7CB4B3EFC1A17A22270DAD9E4140DB8AD730DD6D8F9BB329F3CF824CB8EF8D97D54E766223E89C7AA1B436C503w8r1E" TargetMode="External"/><Relationship Id="rId23" Type="http://schemas.openxmlformats.org/officeDocument/2006/relationships/hyperlink" Target="consultantplus://offline/ref=C2B7A235B9ACADD57D9C600576F52E7CB4B3EFC1A177212300AD9E4140DB8AD730DD6D8F89B371FFCD8253B8EC98C18408w2r0E" TargetMode="External"/><Relationship Id="rId10" Type="http://schemas.openxmlformats.org/officeDocument/2006/relationships/hyperlink" Target="consultantplus://offline/ref=C2B7A235B9ACADD57D9C7E0860997973B6BBB3CEA0722B7059FE98161F8B8C82709D6BDAD8F426FACE8819E9AFD3CE860B3D6F26F7807AA4wAr9E" TargetMode="External"/><Relationship Id="rId19" Type="http://schemas.openxmlformats.org/officeDocument/2006/relationships/hyperlink" Target="consultantplus://offline/ref=C2B7A235B9ACADD57D9C600576F52E7CB4B3EFC1A17A21220DAF9E4140DB8AD730DD6D8F89B371FFCD8253B8EC98C18408w2r0E" TargetMode="External"/><Relationship Id="rId4" Type="http://schemas.openxmlformats.org/officeDocument/2006/relationships/hyperlink" Target="https://www.consultant.ru" TargetMode="External"/><Relationship Id="rId9" Type="http://schemas.openxmlformats.org/officeDocument/2006/relationships/hyperlink" Target="consultantplus://offline/ref=C2B7A235B9ACADD57D9C600576F52E7CB4B3EFC1A17529210CA29E4140DB8AD730DD6D8F9BB329F3CF834DB8EE8D97D54E766223E89C7AA1B436C503w8r1E" TargetMode="External"/><Relationship Id="rId14" Type="http://schemas.openxmlformats.org/officeDocument/2006/relationships/hyperlink" Target="consultantplus://offline/ref=C2B7A235B9ACADD57D9C600576F52E7CB4B3EFC1A17A22270DAD9E4140DB8AD730DD6D8F9BB329F3CF824EBDE88D97D54E766223E89C7AA1B436C503w8r1E" TargetMode="External"/><Relationship Id="rId22" Type="http://schemas.openxmlformats.org/officeDocument/2006/relationships/hyperlink" Target="consultantplus://offline/ref=C2B7A235B9ACADD57D9C600576F52E7CB4B3EFC1A17A21220DAF9E4140DB8AD730DD6D8F89B371FFCD8253B8EC98C18408w2r0E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18</Pages>
  <Words>3535</Words>
  <Characters>20151</Characters>
  <Application>Microsoft Office Word</Application>
  <DocSecurity>0</DocSecurity>
  <Lines>167</Lines>
  <Paragraphs>47</Paragraphs>
  <ScaleCrop>false</ScaleCrop>
  <Company/>
  <LinksUpToDate>false</LinksUpToDate>
  <CharactersWithSpaces>23639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Алембекова А.А.</dc:creator>
  <cp:keywords/>
  <dc:description/>
  <cp:lastModifiedBy>Алембекова А.А.</cp:lastModifiedBy>
  <cp:revision>2</cp:revision>
  <dcterms:created xsi:type="dcterms:W3CDTF">2023-07-21T04:43:00Z</dcterms:created>
  <dcterms:modified xsi:type="dcterms:W3CDTF">2023-07-21T04:50:00Z</dcterms:modified>
</cp:coreProperties>
</file>