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1" w:rsidRPr="004E3C9D" w:rsidRDefault="00CD38B1" w:rsidP="00CD38B1">
      <w:pPr>
        <w:tabs>
          <w:tab w:val="left" w:pos="-1080"/>
        </w:tabs>
        <w:jc w:val="right"/>
        <w:rPr>
          <w:rFonts w:ascii="Times New Roman" w:hAnsi="Times New Roman"/>
          <w:sz w:val="28"/>
          <w:szCs w:val="28"/>
        </w:rPr>
      </w:pPr>
      <w:r w:rsidRPr="004E3C9D">
        <w:rPr>
          <w:rFonts w:ascii="Times New Roman" w:hAnsi="Times New Roman"/>
          <w:sz w:val="28"/>
          <w:szCs w:val="28"/>
        </w:rPr>
        <w:t>Приложение 1 к Регламенту</w:t>
      </w:r>
    </w:p>
    <w:p w:rsidR="00CD38B1" w:rsidRDefault="00CD38B1" w:rsidP="00CD38B1">
      <w:pPr>
        <w:tabs>
          <w:tab w:val="left" w:pos="-1080"/>
        </w:tabs>
        <w:jc w:val="right"/>
        <w:rPr>
          <w:sz w:val="28"/>
          <w:szCs w:val="28"/>
        </w:rPr>
      </w:pPr>
    </w:p>
    <w:p w:rsidR="00CD38B1" w:rsidRPr="007F34DF" w:rsidRDefault="00CD38B1" w:rsidP="00CD38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34DF">
        <w:rPr>
          <w:rFonts w:ascii="Times New Roman" w:hAnsi="Times New Roman" w:cs="Times New Roman"/>
          <w:sz w:val="28"/>
          <w:szCs w:val="28"/>
        </w:rPr>
        <w:t>Схема административных процедур</w: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rect id="_x0000_s1036" style="position:absolute;margin-left:77.25pt;margin-top:7.45pt;width:265.95pt;height:39pt;z-index:251670528">
            <v:textbox>
              <w:txbxContent>
                <w:p w:rsidR="00CD38B1" w:rsidRPr="00E32C72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32C72">
                    <w:rPr>
                      <w:rFonts w:ascii="Times New Roman" w:hAnsi="Times New Roman"/>
                      <w:b/>
                    </w:rPr>
                    <w:t>Заявитель</w:t>
                  </w:r>
                </w:p>
                <w:p w:rsidR="00CD38B1" w:rsidRPr="00AC3364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AC3364">
                    <w:rPr>
                      <w:rFonts w:ascii="Times New Roman" w:hAnsi="Times New Roman"/>
                    </w:rPr>
                    <w:t>запрос с приложением документов</w:t>
                  </w:r>
                </w:p>
                <w:p w:rsidR="00CD38B1" w:rsidRPr="00AC3364" w:rsidRDefault="00CD38B1" w:rsidP="00CD38B1">
                  <w:pPr>
                    <w:jc w:val="center"/>
                  </w:pPr>
                </w:p>
              </w:txbxContent>
            </v:textbox>
          </v:rect>
        </w:pict>
      </w:r>
      <w:r w:rsidRPr="004E3C9D">
        <w:rPr>
          <w:rFonts w:ascii="Times New Roman" w:hAnsi="Times New Roman"/>
        </w:rPr>
        <w:tab/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5.95pt;margin-top:2.75pt;width:0;height:19.25pt;z-index:251673600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rect id="_x0000_s1037" style="position:absolute;margin-left:77.95pt;margin-top:9.35pt;width:267.8pt;height:80pt;z-index:251671552">
            <v:textbox>
              <w:txbxContent>
                <w:p w:rsidR="00CD38B1" w:rsidRPr="00AC3364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C33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Комитет экономической политики администрации Ханты-Мансийского района (далее - Комитет)</w:t>
                  </w:r>
                </w:p>
                <w:p w:rsidR="00CD38B1" w:rsidRPr="00AC3364" w:rsidRDefault="00CD38B1" w:rsidP="00CD38B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1.Регистрируе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запрос:</w:t>
                  </w:r>
                </w:p>
                <w:p w:rsidR="00CD38B1" w:rsidRPr="00AC3364" w:rsidRDefault="00CD38B1" w:rsidP="00CD38B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1.1. В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30 минут при обращении </w:t>
                  </w:r>
                  <w:proofErr w:type="gramStart"/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в место нахождения</w:t>
                  </w:r>
                  <w:proofErr w:type="gramEnd"/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Комитета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CD38B1" w:rsidRPr="00AC3364" w:rsidRDefault="00CD38B1" w:rsidP="00CD38B1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1.2.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не более двух дней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следующих за днем </w:t>
                  </w:r>
                  <w:proofErr w:type="spellStart"/>
                  <w:proofErr w:type="gramStart"/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поступ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ления</w:t>
                  </w:r>
                  <w:proofErr w:type="spellEnd"/>
                  <w:proofErr w:type="gramEnd"/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CD38B1" w:rsidRPr="00FC38F8" w:rsidRDefault="00CD38B1" w:rsidP="00CD38B1"/>
              </w:txbxContent>
            </v:textbox>
          </v:rect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shape id="_x0000_s1026" type="#_x0000_t32" style="position:absolute;margin-left:205.95pt;margin-top:8.45pt;width:0;height:10.45pt;z-index:251660288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0" type="#_x0000_t32" style="position:absolute;margin-left:205.95pt;margin-top:.8pt;width:0;height:16.85pt;z-index:251674624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rect id="_x0000_s1035" style="position:absolute;margin-left:-40.05pt;margin-top:10.5pt;width:84pt;height:112.15pt;z-index:251669504">
            <v:textbox>
              <w:txbxContent>
                <w:p w:rsidR="00CD38B1" w:rsidRPr="00F34F8E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34F8E">
                    <w:rPr>
                      <w:rFonts w:ascii="Times New Roman" w:hAnsi="Times New Roman"/>
                    </w:rPr>
                    <w:t>Заявитель</w:t>
                  </w:r>
                </w:p>
                <w:p w:rsidR="00CD38B1" w:rsidRPr="00F34F8E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34F8E">
                    <w:rPr>
                      <w:rFonts w:ascii="Times New Roman" w:hAnsi="Times New Roman"/>
                    </w:rPr>
                    <w:t>может подать жалобу на действия или бездействие должностного  лица</w:t>
                  </w:r>
                </w:p>
                <w:p w:rsidR="00CD38B1" w:rsidRPr="004C3C71" w:rsidRDefault="00CD38B1" w:rsidP="00CD38B1"/>
              </w:txbxContent>
            </v:textbox>
          </v:rect>
        </w:pict>
      </w:r>
      <w:r w:rsidRPr="004E3C9D">
        <w:rPr>
          <w:rFonts w:ascii="Times New Roman" w:hAnsi="Times New Roman"/>
          <w:noProof/>
        </w:rPr>
        <w:pict>
          <v:rect id="_x0000_s1028" style="position:absolute;margin-left:73.95pt;margin-top:5pt;width:268.85pt;height:90.4pt;z-index:251662336">
            <v:textbox>
              <w:txbxContent>
                <w:p w:rsidR="00CD38B1" w:rsidRPr="00AC3364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C33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Решение о регистрации запроса или отказе в регистрации запроса</w:t>
                  </w:r>
                </w:p>
                <w:p w:rsidR="00CD38B1" w:rsidRPr="00AC3364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D38B1" w:rsidRPr="00AC3364" w:rsidRDefault="00CD38B1" w:rsidP="00CD38B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 П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ри принятии регистрации проставляется регистрационный 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мер в журнале.</w:t>
                  </w:r>
                </w:p>
                <w:p w:rsidR="00CD38B1" w:rsidRPr="00AC3364" w:rsidRDefault="00CD38B1" w:rsidP="00CD38B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 П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ри отказе в регистрации регистрационный номер не </w:t>
                  </w:r>
                  <w:proofErr w:type="spellStart"/>
                  <w:proofErr w:type="gramStart"/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про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ставляется</w:t>
                  </w:r>
                  <w:proofErr w:type="spellEnd"/>
                  <w:proofErr w:type="gramEnd"/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, указывается основание отказа.</w:t>
                  </w:r>
                </w:p>
              </w:txbxContent>
            </v:textbox>
          </v:rect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32" style="position:absolute;margin-left:48.1pt;margin-top:10.45pt;width:24pt;height:14.25pt;flip:x;z-index:251672576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205.95pt;margin-top:6.85pt;width:0;height:21.75pt;z-index:251675648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rect id="_x0000_s1029" style="position:absolute;margin-left:75.8pt;margin-top:5.05pt;width:267pt;height:84.25pt;z-index:251663360">
            <v:textbox>
              <w:txbxContent>
                <w:p w:rsidR="00CD38B1" w:rsidRPr="00AC3364" w:rsidRDefault="00CD38B1" w:rsidP="00CD38B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C336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Подготовка к рассмотрению запроса</w:t>
                  </w:r>
                </w:p>
                <w:p w:rsidR="00CD38B1" w:rsidRPr="00F34F8E" w:rsidRDefault="00CD38B1" w:rsidP="00CD38B1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 С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>бор сведений и информации на заявителя, необходимых для принятия решения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CD38B1" w:rsidRPr="00F34F8E" w:rsidRDefault="00CD38B1" w:rsidP="00CD38B1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 О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>формление материалов в дело заявителя.</w:t>
                  </w:r>
                </w:p>
              </w:txbxContent>
            </v:textbox>
          </v:rect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2" type="#_x0000_t32" style="position:absolute;margin-left:205.95pt;margin-top:.75pt;width:0;height:20.75pt;z-index:251676672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rect id="_x0000_s1033" style="position:absolute;margin-left:382.2pt;margin-top:8.85pt;width:1in;height:67.5pt;z-index:251667456">
            <v:textbox>
              <w:txbxContent>
                <w:p w:rsidR="00CD38B1" w:rsidRPr="00F34F8E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4F8E">
                    <w:rPr>
                      <w:rFonts w:ascii="Times New Roman" w:hAnsi="Times New Roman"/>
                      <w:sz w:val="20"/>
                      <w:szCs w:val="20"/>
                    </w:rPr>
                    <w:t>Комитет</w:t>
                  </w:r>
                </w:p>
                <w:p w:rsidR="00CD38B1" w:rsidRPr="00F34F8E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34F8E">
                    <w:rPr>
                      <w:rFonts w:ascii="Times New Roman" w:hAnsi="Times New Roman"/>
                      <w:sz w:val="20"/>
                      <w:szCs w:val="20"/>
                    </w:rPr>
                    <w:t>готовит и направляет уведомление</w:t>
                  </w:r>
                </w:p>
              </w:txbxContent>
            </v:textbox>
          </v:rect>
        </w:pict>
      </w:r>
      <w:r w:rsidRPr="004E3C9D">
        <w:rPr>
          <w:rFonts w:ascii="Times New Roman" w:hAnsi="Times New Roman"/>
          <w:noProof/>
        </w:rPr>
        <w:pict>
          <v:rect id="_x0000_s1027" style="position:absolute;margin-left:72.1pt;margin-top:8.85pt;width:271.1pt;height:70.85pt;z-index:251661312">
            <v:textbox>
              <w:txbxContent>
                <w:p w:rsidR="00CD38B1" w:rsidRPr="00F34F8E" w:rsidRDefault="00CD38B1" w:rsidP="00CD38B1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34F8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Рассмотрение запроса Комиссией</w:t>
                  </w:r>
                </w:p>
                <w:p w:rsidR="00CD38B1" w:rsidRPr="00F34F8E" w:rsidRDefault="00CD38B1" w:rsidP="00CD38B1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 Р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>ешение о п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редварительном размере субсидии.</w:t>
                  </w:r>
                </w:p>
                <w:p w:rsidR="00CD38B1" w:rsidRPr="00F34F8E" w:rsidRDefault="00CD38B1" w:rsidP="00CD38B1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 О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предоставлении муниципальной услуги или об отказе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CD38B1" w:rsidRPr="00E86594" w:rsidRDefault="00CD38B1" w:rsidP="00CD38B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6" type="#_x0000_t32" style="position:absolute;margin-left:343.2pt;margin-top:4.65pt;width:39pt;height:0;z-index:251680768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3" type="#_x0000_t32" style="position:absolute;margin-left:205.95pt;margin-top:3.8pt;width:0;height:28.15pt;z-index:251677696" o:connectortype="straight">
            <v:stroke endarrow="block"/>
          </v:shape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  <w:r w:rsidRPr="004E3C9D">
        <w:rPr>
          <w:rFonts w:ascii="Times New Roman" w:hAnsi="Times New Roman"/>
          <w:noProof/>
        </w:rPr>
        <w:pict>
          <v:rect id="_x0000_s1030" style="position:absolute;margin-left:75.8pt;margin-top:6.7pt;width:271.1pt;height:37.9pt;z-index:251664384">
            <v:textbox>
              <w:txbxContent>
                <w:p w:rsidR="00CD38B1" w:rsidRPr="00F34F8E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4F8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Комитет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направляет заявителю проект соглашения о предоставлении субсидии</w:t>
                  </w:r>
                </w:p>
                <w:p w:rsidR="00CD38B1" w:rsidRPr="001D7BB6" w:rsidRDefault="00CD38B1" w:rsidP="00CD38B1"/>
              </w:txbxContent>
            </v:textbox>
          </v:rect>
        </w:pict>
      </w:r>
    </w:p>
    <w:p w:rsidR="00CD38B1" w:rsidRPr="004E3C9D" w:rsidRDefault="00CD38B1" w:rsidP="00CD38B1">
      <w:pPr>
        <w:pStyle w:val="a3"/>
        <w:rPr>
          <w:rFonts w:ascii="Times New Roman" w:hAnsi="Times New Roman"/>
        </w:rPr>
      </w:pPr>
    </w:p>
    <w:p w:rsidR="00CD38B1" w:rsidRDefault="00CD38B1" w:rsidP="00CD38B1">
      <w:pPr>
        <w:tabs>
          <w:tab w:val="left" w:pos="-10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32" style="position:absolute;margin-left:205.95pt;margin-top:19.3pt;width:0;height:25.85pt;z-index:251678720" o:connectortype="straight">
            <v:stroke endarrow="block"/>
          </v:shape>
        </w:pict>
      </w:r>
    </w:p>
    <w:p w:rsidR="00CD38B1" w:rsidRDefault="00CD38B1" w:rsidP="00CD38B1">
      <w:pPr>
        <w:tabs>
          <w:tab w:val="left" w:pos="-1080"/>
        </w:tabs>
        <w:rPr>
          <w:sz w:val="28"/>
          <w:szCs w:val="28"/>
        </w:rPr>
      </w:pPr>
      <w:r w:rsidRPr="004E3C9D">
        <w:rPr>
          <w:rFonts w:ascii="Times New Roman" w:hAnsi="Times New Roman"/>
          <w:noProof/>
        </w:rPr>
        <w:pict>
          <v:rect id="_x0000_s1032" style="position:absolute;margin-left:75.8pt;margin-top:15.5pt;width:273.2pt;height:45.15pt;z-index:251666432">
            <v:textbox>
              <w:txbxContent>
                <w:p w:rsidR="00CD38B1" w:rsidRPr="00F34F8E" w:rsidRDefault="00CD38B1" w:rsidP="00CD38B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Подписанное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заявителем соглашение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Комитет передает на подпись должностному лицу администрации Ханты-Мансийского района для подписания</w:t>
                  </w:r>
                </w:p>
              </w:txbxContent>
            </v:textbox>
          </v:rect>
        </w:pict>
      </w:r>
    </w:p>
    <w:p w:rsidR="00CD38B1" w:rsidRDefault="00CD38B1" w:rsidP="00CD38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05.95pt;margin-top:14.85pt;width:0;height:24.6pt;z-index:251679744" o:connectortype="straight">
            <v:stroke endarrow="block"/>
          </v:shape>
        </w:pict>
      </w:r>
    </w:p>
    <w:p w:rsidR="00CD38B1" w:rsidRDefault="00CD38B1" w:rsidP="00CD38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3C9D">
        <w:rPr>
          <w:rFonts w:ascii="Times New Roman" w:hAnsi="Times New Roman"/>
          <w:noProof/>
        </w:rPr>
        <w:pict>
          <v:rect id="_x0000_s1034" style="position:absolute;left:0;text-align:left;margin-left:382.2pt;margin-top:7.3pt;width:83.95pt;height:55.5pt;z-index:251668480">
            <v:textbox>
              <w:txbxContent>
                <w:p w:rsidR="00CD38B1" w:rsidRPr="00F34F8E" w:rsidRDefault="00CD38B1" w:rsidP="00CD38B1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34F8E">
                    <w:rPr>
                      <w:rFonts w:ascii="Times New Roman" w:hAnsi="Times New Roman"/>
                      <w:b/>
                    </w:rPr>
                    <w:t>Управление</w:t>
                  </w:r>
                  <w:r w:rsidRPr="00F34F8E">
                    <w:rPr>
                      <w:rFonts w:ascii="Times New Roman" w:hAnsi="Times New Roman"/>
                    </w:rPr>
                    <w:t xml:space="preserve"> выплачивает субсидию</w:t>
                  </w:r>
                </w:p>
                <w:p w:rsidR="00CD38B1" w:rsidRPr="00431F2A" w:rsidRDefault="00CD38B1" w:rsidP="00CD38B1"/>
              </w:txbxContent>
            </v:textbox>
          </v:rect>
        </w:pict>
      </w:r>
      <w:r w:rsidRPr="004E3C9D">
        <w:rPr>
          <w:rFonts w:ascii="Times New Roman" w:hAnsi="Times New Roman"/>
          <w:noProof/>
        </w:rPr>
        <w:pict>
          <v:rect id="_x0000_s1031" style="position:absolute;left:0;text-align:left;margin-left:77.95pt;margin-top:7.3pt;width:271.1pt;height:55.5pt;z-index:251665408">
            <v:textbox>
              <w:txbxContent>
                <w:p w:rsidR="00CD38B1" w:rsidRPr="00F34F8E" w:rsidRDefault="00CD38B1" w:rsidP="00CD38B1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>Комитет передает в управление учета и отчетности администрации района (далее - Управление) подписанное соглашение для перечисления субсидии</w:t>
                  </w:r>
                </w:p>
                <w:p w:rsidR="00CD38B1" w:rsidRPr="001D7BB6" w:rsidRDefault="00CD38B1" w:rsidP="00CD38B1"/>
              </w:txbxContent>
            </v:textbox>
          </v:rect>
        </w:pict>
      </w:r>
    </w:p>
    <w:p w:rsidR="00CD38B1" w:rsidRDefault="00CD38B1" w:rsidP="00CD38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F1A" w:rsidRDefault="00B26F1A"/>
    <w:sectPr w:rsidR="00B26F1A" w:rsidSect="00B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8B1"/>
    <w:rsid w:val="00100401"/>
    <w:rsid w:val="006B49AC"/>
    <w:rsid w:val="00B0681E"/>
    <w:rsid w:val="00B26F1A"/>
    <w:rsid w:val="00CD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D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2011-09-15T05:06:00Z</dcterms:created>
  <dcterms:modified xsi:type="dcterms:W3CDTF">2011-09-15T05:06:00Z</dcterms:modified>
</cp:coreProperties>
</file>