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28" w:rsidRPr="00752728" w:rsidRDefault="00752728" w:rsidP="00752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27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2DD3D34" wp14:editId="4C81BF5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728" w:rsidRPr="00752728" w:rsidRDefault="00752728" w:rsidP="00752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728" w:rsidRPr="00752728" w:rsidRDefault="00752728" w:rsidP="00752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72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52728" w:rsidRPr="00752728" w:rsidRDefault="00752728" w:rsidP="0075272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52728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752728" w:rsidRPr="00752728" w:rsidRDefault="00752728" w:rsidP="0075272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52728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752728" w:rsidRPr="00752728" w:rsidRDefault="00752728" w:rsidP="0075272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752728" w:rsidRPr="00752728" w:rsidRDefault="00752728" w:rsidP="0075272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28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752728" w:rsidRPr="00752728" w:rsidRDefault="00752728" w:rsidP="0075272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728" w:rsidRPr="00752728" w:rsidRDefault="00752728" w:rsidP="0075272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272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5272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52728" w:rsidRPr="00752728" w:rsidRDefault="00752728" w:rsidP="0075272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752728" w:rsidRPr="00752728" w:rsidRDefault="00752728" w:rsidP="00752728">
      <w:pPr>
        <w:pStyle w:val="ac"/>
        <w:rPr>
          <w:rFonts w:ascii="Times New Roman" w:hAnsi="Times New Roman" w:cs="Times New Roman"/>
          <w:sz w:val="28"/>
          <w:szCs w:val="28"/>
        </w:rPr>
      </w:pPr>
      <w:r w:rsidRPr="00752728">
        <w:rPr>
          <w:rFonts w:ascii="Times New Roman" w:hAnsi="Times New Roman" w:cs="Times New Roman"/>
          <w:sz w:val="28"/>
          <w:szCs w:val="28"/>
        </w:rPr>
        <w:t xml:space="preserve">от </w:t>
      </w:r>
      <w:r w:rsidR="00160C14">
        <w:rPr>
          <w:rFonts w:ascii="Times New Roman" w:hAnsi="Times New Roman" w:cs="Times New Roman"/>
          <w:sz w:val="28"/>
          <w:szCs w:val="28"/>
        </w:rPr>
        <w:t>07.02.2019</w:t>
      </w:r>
      <w:r w:rsidRPr="007527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60C1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52728">
        <w:rPr>
          <w:rFonts w:ascii="Times New Roman" w:hAnsi="Times New Roman" w:cs="Times New Roman"/>
          <w:sz w:val="28"/>
          <w:szCs w:val="28"/>
        </w:rPr>
        <w:t xml:space="preserve">    № </w:t>
      </w:r>
      <w:r w:rsidR="00160C14">
        <w:rPr>
          <w:rFonts w:ascii="Times New Roman" w:hAnsi="Times New Roman" w:cs="Times New Roman"/>
          <w:sz w:val="28"/>
          <w:szCs w:val="28"/>
        </w:rPr>
        <w:t>46</w:t>
      </w:r>
    </w:p>
    <w:p w:rsidR="00752728" w:rsidRPr="00752728" w:rsidRDefault="00752728" w:rsidP="00752728">
      <w:pPr>
        <w:pStyle w:val="ac"/>
        <w:rPr>
          <w:rFonts w:ascii="Times New Roman" w:hAnsi="Times New Roman" w:cs="Times New Roman"/>
          <w:i/>
          <w:szCs w:val="24"/>
        </w:rPr>
      </w:pPr>
      <w:r w:rsidRPr="00752728">
        <w:rPr>
          <w:rFonts w:ascii="Times New Roman" w:hAnsi="Times New Roman" w:cs="Times New Roman"/>
          <w:i/>
          <w:szCs w:val="24"/>
        </w:rPr>
        <w:t>г. Ханты-Мансийск</w:t>
      </w:r>
    </w:p>
    <w:p w:rsidR="00752728" w:rsidRDefault="00752728" w:rsidP="00752728">
      <w:pPr>
        <w:spacing w:after="0"/>
        <w:rPr>
          <w:sz w:val="28"/>
          <w:szCs w:val="28"/>
        </w:rPr>
      </w:pPr>
    </w:p>
    <w:p w:rsidR="00752728" w:rsidRPr="00111F5D" w:rsidRDefault="00752728" w:rsidP="00752728">
      <w:pPr>
        <w:spacing w:after="0"/>
        <w:rPr>
          <w:sz w:val="28"/>
          <w:szCs w:val="28"/>
        </w:rPr>
      </w:pPr>
    </w:p>
    <w:p w:rsidR="007F715C" w:rsidRDefault="007F715C" w:rsidP="00343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7F715C" w:rsidRDefault="007F715C" w:rsidP="00343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</w:p>
    <w:p w:rsidR="00752728" w:rsidRDefault="007F715C" w:rsidP="00343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12.07.2018 № 200 </w:t>
      </w:r>
    </w:p>
    <w:p w:rsidR="00752728" w:rsidRDefault="007F715C" w:rsidP="00343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3CB5" w:rsidRPr="00062B3A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CB5" w:rsidRPr="00062B3A" w:rsidRDefault="00343CB5" w:rsidP="00343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об организации и осуществлении</w:t>
      </w:r>
    </w:p>
    <w:p w:rsidR="00343CB5" w:rsidRPr="00062B3A" w:rsidRDefault="00343CB5" w:rsidP="0075272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муниципального контроля в области</w:t>
      </w:r>
    </w:p>
    <w:p w:rsidR="00A03EAA" w:rsidRPr="00062B3A" w:rsidRDefault="00343CB5" w:rsidP="00A03E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62B3A">
        <w:rPr>
          <w:rFonts w:ascii="Times New Roman" w:eastAsia="Calibri" w:hAnsi="Times New Roman" w:cs="Times New Roman"/>
          <w:bCs/>
          <w:sz w:val="28"/>
          <w:szCs w:val="28"/>
        </w:rPr>
        <w:t xml:space="preserve">торговой деятельности </w:t>
      </w:r>
      <w:r w:rsidRPr="0006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62B3A">
        <w:rPr>
          <w:rFonts w:ascii="Times New Roman" w:eastAsia="Calibri" w:hAnsi="Times New Roman" w:cs="Times New Roman"/>
          <w:bCs/>
          <w:sz w:val="28"/>
          <w:szCs w:val="28"/>
        </w:rPr>
        <w:t xml:space="preserve">за соблюдением </w:t>
      </w:r>
    </w:p>
    <w:p w:rsidR="00A03EAA" w:rsidRPr="00062B3A" w:rsidRDefault="00343CB5" w:rsidP="00343C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62B3A">
        <w:rPr>
          <w:rFonts w:ascii="Times New Roman" w:eastAsia="Calibri" w:hAnsi="Times New Roman" w:cs="Times New Roman"/>
          <w:bCs/>
          <w:sz w:val="28"/>
          <w:szCs w:val="28"/>
        </w:rPr>
        <w:t xml:space="preserve">законодательства в области розничной </w:t>
      </w:r>
    </w:p>
    <w:p w:rsidR="00343CB5" w:rsidRPr="00062B3A" w:rsidRDefault="00343CB5" w:rsidP="00343C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62B3A">
        <w:rPr>
          <w:rFonts w:ascii="Times New Roman" w:eastAsia="Calibri" w:hAnsi="Times New Roman" w:cs="Times New Roman"/>
          <w:bCs/>
          <w:sz w:val="28"/>
          <w:szCs w:val="28"/>
        </w:rPr>
        <w:t>продажи</w:t>
      </w:r>
      <w:r w:rsidR="00A03EAA" w:rsidRPr="00062B3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62B3A">
        <w:rPr>
          <w:rFonts w:ascii="Times New Roman" w:eastAsia="Calibri" w:hAnsi="Times New Roman" w:cs="Times New Roman"/>
          <w:bCs/>
          <w:sz w:val="28"/>
          <w:szCs w:val="28"/>
        </w:rPr>
        <w:t xml:space="preserve">алкогольной продукции, </w:t>
      </w:r>
    </w:p>
    <w:p w:rsidR="00343CB5" w:rsidRPr="00062B3A" w:rsidRDefault="00343CB5" w:rsidP="00343C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62B3A">
        <w:rPr>
          <w:rFonts w:ascii="Times New Roman" w:eastAsia="Calibri" w:hAnsi="Times New Roman" w:cs="Times New Roman"/>
          <w:bCs/>
          <w:sz w:val="28"/>
          <w:szCs w:val="28"/>
        </w:rPr>
        <w:t>спиртосодержащей продукции</w:t>
      </w:r>
      <w:r w:rsidR="001F679C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343CB5" w:rsidRPr="00062B3A" w:rsidRDefault="00343CB5" w:rsidP="00343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CB5" w:rsidRPr="00062B3A" w:rsidRDefault="00343CB5" w:rsidP="00343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82996">
        <w:rPr>
          <w:rFonts w:ascii="Times New Roman" w:hAnsi="Times New Roman" w:cs="Times New Roman"/>
          <w:sz w:val="28"/>
          <w:szCs w:val="28"/>
        </w:rPr>
        <w:t xml:space="preserve">с </w:t>
      </w:r>
      <w:r w:rsidR="00752728">
        <w:rPr>
          <w:rFonts w:ascii="Times New Roman" w:hAnsi="Times New Roman" w:cs="Times New Roman"/>
          <w:sz w:val="28"/>
          <w:szCs w:val="28"/>
        </w:rPr>
        <w:t>ф</w:t>
      </w:r>
      <w:r w:rsidRPr="00062B3A">
        <w:rPr>
          <w:rFonts w:ascii="Times New Roman" w:hAnsi="Times New Roman" w:cs="Times New Roman"/>
          <w:sz w:val="28"/>
          <w:szCs w:val="28"/>
        </w:rPr>
        <w:t>едер</w:t>
      </w:r>
      <w:r w:rsidR="00752728">
        <w:rPr>
          <w:rFonts w:ascii="Times New Roman" w:hAnsi="Times New Roman" w:cs="Times New Roman"/>
          <w:sz w:val="28"/>
          <w:szCs w:val="28"/>
        </w:rPr>
        <w:t>альными законами от 06.10.2003 №</w:t>
      </w:r>
      <w:r w:rsidRPr="00062B3A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</w:t>
      </w:r>
      <w:r w:rsidR="00752728">
        <w:rPr>
          <w:rFonts w:ascii="Times New Roman" w:hAnsi="Times New Roman" w:cs="Times New Roman"/>
          <w:sz w:val="28"/>
          <w:szCs w:val="28"/>
        </w:rPr>
        <w:t>ской Федерации», от 26.12.2008 №</w:t>
      </w:r>
      <w:r w:rsidRPr="00062B3A">
        <w:rPr>
          <w:rFonts w:ascii="Times New Roman" w:hAnsi="Times New Roman" w:cs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Ханты-Мансийского района:</w:t>
      </w:r>
    </w:p>
    <w:p w:rsidR="00752728" w:rsidRDefault="00752728" w:rsidP="0034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Default="00343CB5" w:rsidP="0034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 xml:space="preserve">1. </w:t>
      </w:r>
      <w:r w:rsidR="00EF0064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</w:t>
      </w:r>
      <w:r w:rsidR="00AB0EE9">
        <w:rPr>
          <w:rFonts w:ascii="Times New Roman" w:hAnsi="Times New Roman" w:cs="Times New Roman"/>
          <w:sz w:val="28"/>
          <w:szCs w:val="28"/>
        </w:rPr>
        <w:t>и Ханты-Мансийского района от 12</w:t>
      </w:r>
      <w:r w:rsidR="00EF0064">
        <w:rPr>
          <w:rFonts w:ascii="Times New Roman" w:hAnsi="Times New Roman" w:cs="Times New Roman"/>
          <w:sz w:val="28"/>
          <w:szCs w:val="28"/>
        </w:rPr>
        <w:t xml:space="preserve">.07.2018 № 200 «Об утверждении Положения об организации и осуществлении муниципального контроля в области торговой деятельности и за соблюдением законодательства в области розничной продажи алкогольной продукции, спиртосодержащей продукции» следующие изменения: </w:t>
      </w:r>
    </w:p>
    <w:p w:rsidR="00EF0064" w:rsidRDefault="00EF0064" w:rsidP="0034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B634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91A76">
        <w:rPr>
          <w:rFonts w:ascii="Times New Roman" w:hAnsi="Times New Roman" w:cs="Times New Roman"/>
          <w:sz w:val="28"/>
          <w:szCs w:val="28"/>
        </w:rPr>
        <w:t>2 изложить в следующей редакции</w:t>
      </w:r>
      <w:r w:rsidR="00065F23">
        <w:rPr>
          <w:rFonts w:ascii="Times New Roman" w:hAnsi="Times New Roman" w:cs="Times New Roman"/>
          <w:sz w:val="28"/>
          <w:szCs w:val="28"/>
        </w:rPr>
        <w:t>:</w:t>
      </w:r>
    </w:p>
    <w:p w:rsidR="00065F23" w:rsidRDefault="00065F23" w:rsidP="00343CB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="00104DDF" w:rsidRPr="00104D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Настоящим Положением устанавливается порядок организации и осуществления видов муниципального </w:t>
      </w:r>
      <w:r w:rsidR="0075272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(далее –</w:t>
      </w:r>
      <w:r w:rsidR="00104DDF" w:rsidRPr="00104D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вид):</w:t>
      </w:r>
    </w:p>
    <w:p w:rsidR="00104DDF" w:rsidRDefault="00104DDF" w:rsidP="00343CB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F73154">
        <w:rPr>
          <w:rFonts w:ascii="Times New Roman" w:eastAsia="Calibri" w:hAnsi="Times New Roman" w:cs="Times New Roman"/>
          <w:sz w:val="28"/>
          <w:szCs w:val="28"/>
          <w:lang w:eastAsia="en-US"/>
        </w:rPr>
        <w:t>в области торговой деятельности (далее – муниципальный контроль);</w:t>
      </w:r>
    </w:p>
    <w:p w:rsidR="00F73154" w:rsidRPr="001C0506" w:rsidRDefault="00F73154" w:rsidP="00343CB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 соблюдением законодательства в области розничной продажи алкогольной продукции, спиртосодержащей продукции (далее – </w:t>
      </w:r>
      <w:r w:rsidRPr="008823A6">
        <w:rPr>
          <w:rFonts w:ascii="Times New Roman" w:hAnsi="Times New Roman" w:cs="Times New Roman"/>
          <w:sz w:val="28"/>
          <w:szCs w:val="28"/>
        </w:rPr>
        <w:lastRenderedPageBreak/>
        <w:t>муниципальный контроль)</w:t>
      </w:r>
      <w:proofErr w:type="gramStart"/>
      <w:r w:rsidRPr="008823A6">
        <w:rPr>
          <w:rFonts w:ascii="Times New Roman" w:hAnsi="Times New Roman" w:cs="Times New Roman"/>
          <w:sz w:val="28"/>
          <w:szCs w:val="28"/>
        </w:rPr>
        <w:t>.</w:t>
      </w:r>
      <w:r w:rsidR="001C0506" w:rsidRPr="008823A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C0506" w:rsidRPr="008823A6">
        <w:rPr>
          <w:rFonts w:ascii="Times New Roman" w:hAnsi="Times New Roman" w:cs="Times New Roman"/>
          <w:sz w:val="28"/>
          <w:szCs w:val="28"/>
        </w:rPr>
        <w:t>.</w:t>
      </w:r>
    </w:p>
    <w:p w:rsidR="00FE5C1A" w:rsidRDefault="00FE5C1A" w:rsidP="0034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Пункт </w:t>
      </w:r>
      <w:r w:rsidR="005E3D2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21FF5" w:rsidRPr="00D21FF5" w:rsidRDefault="00FE5C1A" w:rsidP="00D21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3D2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1FF5" w:rsidRPr="00D21FF5">
        <w:rPr>
          <w:rFonts w:ascii="Times New Roman" w:eastAsia="Calibri" w:hAnsi="Times New Roman" w:cs="Times New Roman"/>
          <w:sz w:val="28"/>
          <w:szCs w:val="28"/>
        </w:rPr>
        <w:t>Администрация Ханты-Мансийского района организует и осуществляет мероприятия по профилактик</w:t>
      </w:r>
      <w:r w:rsidR="00DD7A9E">
        <w:rPr>
          <w:rFonts w:ascii="Times New Roman" w:eastAsia="Calibri" w:hAnsi="Times New Roman" w:cs="Times New Roman"/>
          <w:sz w:val="28"/>
          <w:szCs w:val="28"/>
        </w:rPr>
        <w:t>е</w:t>
      </w:r>
      <w:r w:rsidR="00D21FF5" w:rsidRPr="00D21FF5">
        <w:rPr>
          <w:rFonts w:ascii="Times New Roman" w:eastAsia="Calibri" w:hAnsi="Times New Roman" w:cs="Times New Roman"/>
          <w:sz w:val="28"/>
          <w:szCs w:val="28"/>
        </w:rPr>
        <w:t xml:space="preserve"> нарушений обязательных требований и требований, установленных муниципальными правовыми актами Ханты-Мансийского района по виду муниципального контроля в соответствии со с</w:t>
      </w:r>
      <w:r w:rsidR="00752728">
        <w:rPr>
          <w:rFonts w:ascii="Times New Roman" w:eastAsia="Calibri" w:hAnsi="Times New Roman" w:cs="Times New Roman"/>
          <w:sz w:val="28"/>
          <w:szCs w:val="28"/>
        </w:rPr>
        <w:t>татьей 8.2 Федерального закона от 26.12.2008                            № 294-ФЗ «</w:t>
      </w:r>
      <w:r w:rsidR="00D21FF5" w:rsidRPr="00D21FF5">
        <w:rPr>
          <w:rFonts w:ascii="Times New Roman" w:eastAsia="Calibri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52728">
        <w:rPr>
          <w:rFonts w:ascii="Times New Roman" w:eastAsia="Calibri" w:hAnsi="Times New Roman" w:cs="Times New Roman"/>
          <w:sz w:val="28"/>
          <w:szCs w:val="28"/>
        </w:rPr>
        <w:t>»</w:t>
      </w:r>
      <w:r w:rsidR="00D21FF5" w:rsidRPr="00D21FF5">
        <w:rPr>
          <w:rFonts w:ascii="Times New Roman" w:eastAsia="Calibri" w:hAnsi="Times New Roman" w:cs="Times New Roman"/>
          <w:sz w:val="28"/>
          <w:szCs w:val="28"/>
        </w:rPr>
        <w:t xml:space="preserve">, настоящим Положением, Положением </w:t>
      </w:r>
      <w:r w:rsidR="007160FC">
        <w:rPr>
          <w:rFonts w:ascii="Times New Roman" w:hAnsi="Times New Roman" w:cs="Times New Roman"/>
          <w:sz w:val="28"/>
          <w:szCs w:val="28"/>
        </w:rPr>
        <w:t>о</w:t>
      </w:r>
      <w:r w:rsidR="004C1E9B">
        <w:rPr>
          <w:rFonts w:ascii="Times New Roman" w:hAnsi="Times New Roman" w:cs="Times New Roman"/>
          <w:sz w:val="28"/>
          <w:szCs w:val="28"/>
        </w:rPr>
        <w:t xml:space="preserve"> комитете экономической политики администрации Ханты-Мансийского района</w:t>
      </w:r>
      <w:proofErr w:type="gramEnd"/>
      <w:r w:rsidR="00D21FF5" w:rsidRPr="00D21FF5">
        <w:rPr>
          <w:rFonts w:ascii="Times New Roman" w:eastAsia="Calibri" w:hAnsi="Times New Roman" w:cs="Times New Roman"/>
          <w:sz w:val="28"/>
          <w:szCs w:val="28"/>
        </w:rPr>
        <w:t>, программой профилактики нарушений, утверждаемой распоряжением администрации Ханты-Мансийского района в совокупности подпрограмм.</w:t>
      </w:r>
    </w:p>
    <w:p w:rsidR="00D21FF5" w:rsidRPr="00D21FF5" w:rsidRDefault="00D21FF5" w:rsidP="00D21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F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FF5">
        <w:rPr>
          <w:rFonts w:ascii="Times New Roman" w:eastAsia="Calibri" w:hAnsi="Times New Roman" w:cs="Times New Roman"/>
        </w:rPr>
        <w:t xml:space="preserve"> </w:t>
      </w:r>
      <w:r w:rsidRPr="00D21FF5">
        <w:rPr>
          <w:rFonts w:ascii="Times New Roman" w:eastAsia="Calibri" w:hAnsi="Times New Roman" w:cs="Times New Roman"/>
        </w:rPr>
        <w:tab/>
      </w:r>
      <w:proofErr w:type="gramStart"/>
      <w:r w:rsidRPr="00D21FF5">
        <w:rPr>
          <w:rFonts w:ascii="Times New Roman" w:eastAsia="Calibri" w:hAnsi="Times New Roman" w:cs="Times New Roman"/>
          <w:sz w:val="28"/>
          <w:szCs w:val="28"/>
        </w:rPr>
        <w:t>Подразде</w:t>
      </w:r>
      <w:r w:rsidR="00752728">
        <w:rPr>
          <w:rFonts w:ascii="Times New Roman" w:eastAsia="Calibri" w:hAnsi="Times New Roman" w:cs="Times New Roman"/>
          <w:sz w:val="28"/>
          <w:szCs w:val="28"/>
        </w:rPr>
        <w:t>ление и (или) должностные лица к</w:t>
      </w:r>
      <w:r w:rsidRPr="00D21FF5">
        <w:rPr>
          <w:rFonts w:ascii="Times New Roman" w:eastAsia="Calibri" w:hAnsi="Times New Roman" w:cs="Times New Roman"/>
          <w:sz w:val="28"/>
          <w:szCs w:val="28"/>
        </w:rPr>
        <w:t>омитета</w:t>
      </w:r>
      <w:r w:rsidR="00BC75CB">
        <w:rPr>
          <w:rFonts w:ascii="Times New Roman" w:eastAsia="Calibri" w:hAnsi="Times New Roman" w:cs="Times New Roman"/>
          <w:sz w:val="28"/>
          <w:szCs w:val="28"/>
        </w:rPr>
        <w:t xml:space="preserve"> экономической политики администрации Ханты-Мансийского района</w:t>
      </w:r>
      <w:r w:rsidRPr="00D21FF5">
        <w:rPr>
          <w:rFonts w:ascii="Times New Roman" w:eastAsia="Calibri" w:hAnsi="Times New Roman" w:cs="Times New Roman"/>
          <w:sz w:val="28"/>
          <w:szCs w:val="28"/>
        </w:rPr>
        <w:t xml:space="preserve">, уполномоченные на осуществление или участие в осуществлении мероприятий </w:t>
      </w:r>
      <w:r w:rsidR="00752728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D21FF5">
        <w:rPr>
          <w:rFonts w:ascii="Times New Roman" w:eastAsia="Calibri" w:hAnsi="Times New Roman" w:cs="Times New Roman"/>
          <w:sz w:val="28"/>
          <w:szCs w:val="28"/>
        </w:rPr>
        <w:t>по профилактике нарушений, определяются распоряжением администрации Ханты-Мансийского района, в соответствии с которым разрабатывается подпрограмма профилактики нарушений по виду муниципального контроля</w:t>
      </w:r>
      <w:r w:rsidR="00752728">
        <w:rPr>
          <w:rFonts w:ascii="Times New Roman" w:eastAsia="Calibri" w:hAnsi="Times New Roman" w:cs="Times New Roman"/>
          <w:sz w:val="28"/>
          <w:szCs w:val="28"/>
        </w:rPr>
        <w:t>,</w:t>
      </w:r>
      <w:r w:rsidRPr="00D21FF5">
        <w:rPr>
          <w:rFonts w:ascii="Times New Roman" w:eastAsia="Calibri" w:hAnsi="Times New Roman" w:cs="Times New Roman"/>
          <w:sz w:val="28"/>
          <w:szCs w:val="28"/>
        </w:rPr>
        <w:t xml:space="preserve"> и общими требованиями, утвержденными </w:t>
      </w:r>
      <w:r w:rsidR="0075272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21FF5">
        <w:rPr>
          <w:rFonts w:ascii="Times New Roman" w:eastAsia="Calibri" w:hAnsi="Times New Roman" w:cs="Times New Roman"/>
          <w:sz w:val="28"/>
          <w:szCs w:val="28"/>
        </w:rPr>
        <w:t>постановлением Прав</w:t>
      </w:r>
      <w:r w:rsidR="00752728">
        <w:rPr>
          <w:rFonts w:ascii="Times New Roman" w:eastAsia="Calibri" w:hAnsi="Times New Roman" w:cs="Times New Roman"/>
          <w:sz w:val="28"/>
          <w:szCs w:val="28"/>
        </w:rPr>
        <w:t>ительства Российской Федерации от 26.12.2018                № 1680 «</w:t>
      </w:r>
      <w:r w:rsidRPr="00D21FF5">
        <w:rPr>
          <w:rFonts w:ascii="Times New Roman" w:eastAsia="Calibri" w:hAnsi="Times New Roman" w:cs="Times New Roman"/>
          <w:sz w:val="28"/>
          <w:szCs w:val="28"/>
        </w:rPr>
        <w:t>Об утверждении общих требований к организации и осуществлению органами государственного</w:t>
      </w:r>
      <w:proofErr w:type="gramEnd"/>
      <w:r w:rsidRPr="00D21FF5">
        <w:rPr>
          <w:rFonts w:ascii="Times New Roman" w:eastAsia="Calibri" w:hAnsi="Times New Roman" w:cs="Times New Roman"/>
          <w:sz w:val="28"/>
          <w:szCs w:val="28"/>
        </w:rPr>
        <w:t xml:space="preserve"> контроля (надзора), органами муниципального контроля мероприятий по профилактике нарушений обязательных требований, требований, установленных </w:t>
      </w:r>
      <w:r w:rsidR="0082279B">
        <w:rPr>
          <w:rFonts w:ascii="Times New Roman" w:eastAsia="Calibri" w:hAnsi="Times New Roman" w:cs="Times New Roman"/>
          <w:sz w:val="28"/>
          <w:szCs w:val="28"/>
        </w:rPr>
        <w:t>муниципальными правовыми актами</w:t>
      </w:r>
      <w:r w:rsidRPr="00D21FF5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Pr="00D21FF5">
        <w:rPr>
          <w:rFonts w:ascii="Times New Roman" w:eastAsia="Calibri" w:hAnsi="Times New Roman" w:cs="Times New Roman"/>
          <w:sz w:val="28"/>
          <w:szCs w:val="28"/>
        </w:rPr>
        <w:t>.</w:t>
      </w:r>
      <w:r w:rsidR="005B443A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="005B44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3CB5" w:rsidRPr="00062B3A" w:rsidRDefault="00480255" w:rsidP="0034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3CB5" w:rsidRPr="00062B3A">
        <w:rPr>
          <w:rFonts w:ascii="Times New Roman" w:hAnsi="Times New Roman" w:cs="Times New Roman"/>
          <w:sz w:val="28"/>
          <w:szCs w:val="28"/>
        </w:rPr>
        <w:t>. 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343CB5" w:rsidRPr="00062B3A" w:rsidRDefault="00480255" w:rsidP="0034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3CB5" w:rsidRPr="00062B3A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343CB5" w:rsidRPr="00062B3A" w:rsidRDefault="00480255" w:rsidP="0034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3CB5" w:rsidRPr="00062B3A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</w:t>
      </w:r>
      <w:proofErr w:type="gramStart"/>
      <w:r w:rsidR="00343CB5" w:rsidRPr="00062B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43CB5" w:rsidRPr="00062B3A">
        <w:rPr>
          <w:rFonts w:ascii="Times New Roman" w:hAnsi="Times New Roman" w:cs="Times New Roman"/>
          <w:sz w:val="28"/>
          <w:szCs w:val="28"/>
        </w:rPr>
        <w:t xml:space="preserve"> заместителя главы Ханты-Мансийского района, курирующего деятельность комитета экономической политики.       </w:t>
      </w:r>
    </w:p>
    <w:p w:rsidR="00343CB5" w:rsidRPr="00062B3A" w:rsidRDefault="00343CB5" w:rsidP="0034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EAA" w:rsidRDefault="00A03EAA" w:rsidP="0034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728" w:rsidRPr="00062B3A" w:rsidRDefault="00752728" w:rsidP="0034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255" w:rsidRDefault="00343CB5" w:rsidP="00F93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</w:t>
      </w:r>
      <w:r w:rsidR="00A03EAA" w:rsidRPr="00062B3A">
        <w:rPr>
          <w:rFonts w:ascii="Times New Roman" w:hAnsi="Times New Roman" w:cs="Times New Roman"/>
          <w:sz w:val="28"/>
          <w:szCs w:val="28"/>
        </w:rPr>
        <w:t xml:space="preserve">  </w:t>
      </w:r>
      <w:r w:rsidR="00F9380B">
        <w:rPr>
          <w:rFonts w:ascii="Times New Roman" w:hAnsi="Times New Roman" w:cs="Times New Roman"/>
          <w:sz w:val="28"/>
          <w:szCs w:val="28"/>
        </w:rPr>
        <w:t xml:space="preserve"> </w:t>
      </w:r>
      <w:r w:rsidR="00A03EAA" w:rsidRPr="00062B3A">
        <w:rPr>
          <w:rFonts w:ascii="Times New Roman" w:hAnsi="Times New Roman" w:cs="Times New Roman"/>
          <w:sz w:val="28"/>
          <w:szCs w:val="28"/>
        </w:rPr>
        <w:t xml:space="preserve">  </w:t>
      </w:r>
      <w:r w:rsidRPr="00062B3A">
        <w:rPr>
          <w:rFonts w:ascii="Times New Roman" w:hAnsi="Times New Roman" w:cs="Times New Roman"/>
          <w:sz w:val="28"/>
          <w:szCs w:val="28"/>
        </w:rPr>
        <w:t xml:space="preserve">  К.Р. Минулин</w:t>
      </w:r>
    </w:p>
    <w:sectPr w:rsidR="00480255" w:rsidSect="00752728">
      <w:headerReference w:type="default" r:id="rId10"/>
      <w:pgSz w:w="11906" w:h="16838"/>
      <w:pgMar w:top="1418" w:right="1276" w:bottom="851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552" w:rsidRDefault="00F72552" w:rsidP="00617B40">
      <w:pPr>
        <w:spacing w:after="0" w:line="240" w:lineRule="auto"/>
      </w:pPr>
      <w:r>
        <w:separator/>
      </w:r>
    </w:p>
  </w:endnote>
  <w:endnote w:type="continuationSeparator" w:id="0">
    <w:p w:rsidR="00F72552" w:rsidRDefault="00F7255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552" w:rsidRDefault="00F72552" w:rsidP="00617B40">
      <w:pPr>
        <w:spacing w:after="0" w:line="240" w:lineRule="auto"/>
      </w:pPr>
      <w:r>
        <w:separator/>
      </w:r>
    </w:p>
  </w:footnote>
  <w:footnote w:type="continuationSeparator" w:id="0">
    <w:p w:rsidR="00F72552" w:rsidRDefault="00F72552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5149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52728" w:rsidRDefault="00752728">
        <w:pPr>
          <w:pStyle w:val="a6"/>
          <w:jc w:val="center"/>
        </w:pPr>
      </w:p>
      <w:p w:rsidR="00752728" w:rsidRDefault="00752728">
        <w:pPr>
          <w:pStyle w:val="a6"/>
          <w:jc w:val="center"/>
        </w:pPr>
      </w:p>
      <w:p w:rsidR="00752728" w:rsidRPr="00752728" w:rsidRDefault="0075272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527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527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527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1F8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527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52728" w:rsidRDefault="00752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60DD"/>
    <w:multiLevelType w:val="hybridMultilevel"/>
    <w:tmpl w:val="A77A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45183"/>
    <w:rsid w:val="000553F6"/>
    <w:rsid w:val="00062B3A"/>
    <w:rsid w:val="00065F23"/>
    <w:rsid w:val="00076FA7"/>
    <w:rsid w:val="00077580"/>
    <w:rsid w:val="00087B85"/>
    <w:rsid w:val="0009186F"/>
    <w:rsid w:val="0009485B"/>
    <w:rsid w:val="00094C89"/>
    <w:rsid w:val="000A20DE"/>
    <w:rsid w:val="000B30E4"/>
    <w:rsid w:val="000B4C48"/>
    <w:rsid w:val="000B634C"/>
    <w:rsid w:val="000B6BD3"/>
    <w:rsid w:val="000C62D8"/>
    <w:rsid w:val="000E2AD9"/>
    <w:rsid w:val="000F242D"/>
    <w:rsid w:val="000F4E91"/>
    <w:rsid w:val="00104DDF"/>
    <w:rsid w:val="00113D3B"/>
    <w:rsid w:val="00150967"/>
    <w:rsid w:val="00157D5C"/>
    <w:rsid w:val="00160C14"/>
    <w:rsid w:val="00167936"/>
    <w:rsid w:val="00182B80"/>
    <w:rsid w:val="001830B1"/>
    <w:rsid w:val="001847D2"/>
    <w:rsid w:val="0018600B"/>
    <w:rsid w:val="00186A59"/>
    <w:rsid w:val="001B1C85"/>
    <w:rsid w:val="001C0506"/>
    <w:rsid w:val="001C5C3F"/>
    <w:rsid w:val="001C69D4"/>
    <w:rsid w:val="001E44DE"/>
    <w:rsid w:val="001F0DD2"/>
    <w:rsid w:val="001F679C"/>
    <w:rsid w:val="00201FDD"/>
    <w:rsid w:val="00203BB7"/>
    <w:rsid w:val="0021693B"/>
    <w:rsid w:val="00225C7D"/>
    <w:rsid w:val="002300FD"/>
    <w:rsid w:val="00234040"/>
    <w:rsid w:val="002529F0"/>
    <w:rsid w:val="00261D49"/>
    <w:rsid w:val="00263E2E"/>
    <w:rsid w:val="00266FEF"/>
    <w:rsid w:val="002702B5"/>
    <w:rsid w:val="00271E87"/>
    <w:rsid w:val="00276BFC"/>
    <w:rsid w:val="00297A80"/>
    <w:rsid w:val="002A1B25"/>
    <w:rsid w:val="002A75A0"/>
    <w:rsid w:val="002C1949"/>
    <w:rsid w:val="002D0994"/>
    <w:rsid w:val="00301280"/>
    <w:rsid w:val="0031513C"/>
    <w:rsid w:val="00320FE4"/>
    <w:rsid w:val="00343BF0"/>
    <w:rsid w:val="00343CB5"/>
    <w:rsid w:val="00343FF5"/>
    <w:rsid w:val="003624D8"/>
    <w:rsid w:val="00390DC9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51B2E"/>
    <w:rsid w:val="00465FC6"/>
    <w:rsid w:val="00480255"/>
    <w:rsid w:val="004B28BF"/>
    <w:rsid w:val="004C069C"/>
    <w:rsid w:val="004C1E9B"/>
    <w:rsid w:val="004C209D"/>
    <w:rsid w:val="004C7125"/>
    <w:rsid w:val="004F72DA"/>
    <w:rsid w:val="004F7CDE"/>
    <w:rsid w:val="00514E41"/>
    <w:rsid w:val="00526C6C"/>
    <w:rsid w:val="00532CA8"/>
    <w:rsid w:val="00537F65"/>
    <w:rsid w:val="005439BD"/>
    <w:rsid w:val="0056694C"/>
    <w:rsid w:val="00572453"/>
    <w:rsid w:val="005A66B0"/>
    <w:rsid w:val="005B2935"/>
    <w:rsid w:val="005B443A"/>
    <w:rsid w:val="005B7083"/>
    <w:rsid w:val="005C344C"/>
    <w:rsid w:val="005C54EB"/>
    <w:rsid w:val="005E3D2C"/>
    <w:rsid w:val="005F0864"/>
    <w:rsid w:val="00602DB2"/>
    <w:rsid w:val="006127F2"/>
    <w:rsid w:val="00617B40"/>
    <w:rsid w:val="00617CAD"/>
    <w:rsid w:val="0062166C"/>
    <w:rsid w:val="00623C81"/>
    <w:rsid w:val="00624276"/>
    <w:rsid w:val="00626321"/>
    <w:rsid w:val="00636F28"/>
    <w:rsid w:val="00643DDD"/>
    <w:rsid w:val="00655734"/>
    <w:rsid w:val="006615CF"/>
    <w:rsid w:val="006634A7"/>
    <w:rsid w:val="006722F9"/>
    <w:rsid w:val="00675A3A"/>
    <w:rsid w:val="00681141"/>
    <w:rsid w:val="00695BE5"/>
    <w:rsid w:val="006A510B"/>
    <w:rsid w:val="006A5B30"/>
    <w:rsid w:val="006B0FAD"/>
    <w:rsid w:val="006B1282"/>
    <w:rsid w:val="006B1DBD"/>
    <w:rsid w:val="006B1F8B"/>
    <w:rsid w:val="006C37AF"/>
    <w:rsid w:val="006C6EC8"/>
    <w:rsid w:val="006C77B8"/>
    <w:rsid w:val="006D18AE"/>
    <w:rsid w:val="006D495B"/>
    <w:rsid w:val="0070026A"/>
    <w:rsid w:val="007136D2"/>
    <w:rsid w:val="007160FC"/>
    <w:rsid w:val="00727996"/>
    <w:rsid w:val="007343BF"/>
    <w:rsid w:val="00734A4B"/>
    <w:rsid w:val="00752728"/>
    <w:rsid w:val="0077481C"/>
    <w:rsid w:val="0077542C"/>
    <w:rsid w:val="00776A59"/>
    <w:rsid w:val="00776FC4"/>
    <w:rsid w:val="007A0722"/>
    <w:rsid w:val="007B60CB"/>
    <w:rsid w:val="007C5828"/>
    <w:rsid w:val="007D0D3D"/>
    <w:rsid w:val="007D1141"/>
    <w:rsid w:val="007D3EE2"/>
    <w:rsid w:val="007F715C"/>
    <w:rsid w:val="00805A4C"/>
    <w:rsid w:val="0081604D"/>
    <w:rsid w:val="0082279B"/>
    <w:rsid w:val="00822F9D"/>
    <w:rsid w:val="00827A88"/>
    <w:rsid w:val="008459BB"/>
    <w:rsid w:val="00863D22"/>
    <w:rsid w:val="008823A6"/>
    <w:rsid w:val="00886731"/>
    <w:rsid w:val="00887852"/>
    <w:rsid w:val="00897CB6"/>
    <w:rsid w:val="008B32C8"/>
    <w:rsid w:val="008C2ACB"/>
    <w:rsid w:val="008D2E98"/>
    <w:rsid w:val="008D6252"/>
    <w:rsid w:val="008E4601"/>
    <w:rsid w:val="008F14E0"/>
    <w:rsid w:val="008F1815"/>
    <w:rsid w:val="00900232"/>
    <w:rsid w:val="00903CF1"/>
    <w:rsid w:val="009162AD"/>
    <w:rsid w:val="00927695"/>
    <w:rsid w:val="00933810"/>
    <w:rsid w:val="00953BB4"/>
    <w:rsid w:val="00960D6F"/>
    <w:rsid w:val="0096338B"/>
    <w:rsid w:val="00980DEE"/>
    <w:rsid w:val="009917B5"/>
    <w:rsid w:val="009A231B"/>
    <w:rsid w:val="009A4573"/>
    <w:rsid w:val="009C0855"/>
    <w:rsid w:val="009C1751"/>
    <w:rsid w:val="009C32E5"/>
    <w:rsid w:val="009C4767"/>
    <w:rsid w:val="009F5CEA"/>
    <w:rsid w:val="009F6EC2"/>
    <w:rsid w:val="00A03EAA"/>
    <w:rsid w:val="00A04386"/>
    <w:rsid w:val="00A14960"/>
    <w:rsid w:val="00A33D50"/>
    <w:rsid w:val="00A87D5B"/>
    <w:rsid w:val="00AB0059"/>
    <w:rsid w:val="00AB0EE9"/>
    <w:rsid w:val="00AC16A7"/>
    <w:rsid w:val="00AC194A"/>
    <w:rsid w:val="00AD697A"/>
    <w:rsid w:val="00AF74DC"/>
    <w:rsid w:val="00B0009B"/>
    <w:rsid w:val="00B17E67"/>
    <w:rsid w:val="00B2079F"/>
    <w:rsid w:val="00B2259C"/>
    <w:rsid w:val="00B230DD"/>
    <w:rsid w:val="00B446C0"/>
    <w:rsid w:val="00B45F61"/>
    <w:rsid w:val="00B53A62"/>
    <w:rsid w:val="00B626AF"/>
    <w:rsid w:val="00B66C6A"/>
    <w:rsid w:val="00B70907"/>
    <w:rsid w:val="00B76CD1"/>
    <w:rsid w:val="00B81A2D"/>
    <w:rsid w:val="00B9480A"/>
    <w:rsid w:val="00BB611F"/>
    <w:rsid w:val="00BB6639"/>
    <w:rsid w:val="00BC75CB"/>
    <w:rsid w:val="00BE2AF4"/>
    <w:rsid w:val="00BE5324"/>
    <w:rsid w:val="00BF262A"/>
    <w:rsid w:val="00C002B4"/>
    <w:rsid w:val="00C16253"/>
    <w:rsid w:val="00C21D1F"/>
    <w:rsid w:val="00C239F1"/>
    <w:rsid w:val="00C2776B"/>
    <w:rsid w:val="00C36F0C"/>
    <w:rsid w:val="00C36F5A"/>
    <w:rsid w:val="00C5087F"/>
    <w:rsid w:val="00C51F70"/>
    <w:rsid w:val="00C7412C"/>
    <w:rsid w:val="00CA7141"/>
    <w:rsid w:val="00CB29C3"/>
    <w:rsid w:val="00CC063E"/>
    <w:rsid w:val="00CC7C2A"/>
    <w:rsid w:val="00CD1DDA"/>
    <w:rsid w:val="00CF3794"/>
    <w:rsid w:val="00CF44D0"/>
    <w:rsid w:val="00CF744D"/>
    <w:rsid w:val="00D007DF"/>
    <w:rsid w:val="00D155CC"/>
    <w:rsid w:val="00D17C3A"/>
    <w:rsid w:val="00D20948"/>
    <w:rsid w:val="00D213D8"/>
    <w:rsid w:val="00D21FF5"/>
    <w:rsid w:val="00D22761"/>
    <w:rsid w:val="00D26095"/>
    <w:rsid w:val="00D4091A"/>
    <w:rsid w:val="00D43162"/>
    <w:rsid w:val="00D4701F"/>
    <w:rsid w:val="00D53054"/>
    <w:rsid w:val="00D63CFF"/>
    <w:rsid w:val="00D64FB3"/>
    <w:rsid w:val="00D729DC"/>
    <w:rsid w:val="00D768D7"/>
    <w:rsid w:val="00D8061E"/>
    <w:rsid w:val="00DB032D"/>
    <w:rsid w:val="00DC0388"/>
    <w:rsid w:val="00DC4D9B"/>
    <w:rsid w:val="00DD7A9E"/>
    <w:rsid w:val="00DE12FA"/>
    <w:rsid w:val="00DE3502"/>
    <w:rsid w:val="00E020E1"/>
    <w:rsid w:val="00E024DC"/>
    <w:rsid w:val="00E05238"/>
    <w:rsid w:val="00E05262"/>
    <w:rsid w:val="00E20274"/>
    <w:rsid w:val="00E26486"/>
    <w:rsid w:val="00E35131"/>
    <w:rsid w:val="00E516F7"/>
    <w:rsid w:val="00E624C3"/>
    <w:rsid w:val="00E62ADF"/>
    <w:rsid w:val="00E741E1"/>
    <w:rsid w:val="00E74C5C"/>
    <w:rsid w:val="00EA36BD"/>
    <w:rsid w:val="00EB63DF"/>
    <w:rsid w:val="00EC371F"/>
    <w:rsid w:val="00EC5603"/>
    <w:rsid w:val="00ED01A2"/>
    <w:rsid w:val="00ED123C"/>
    <w:rsid w:val="00EF0064"/>
    <w:rsid w:val="00EF214F"/>
    <w:rsid w:val="00F00885"/>
    <w:rsid w:val="00F03014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72552"/>
    <w:rsid w:val="00F73154"/>
    <w:rsid w:val="00F765C7"/>
    <w:rsid w:val="00F76FC3"/>
    <w:rsid w:val="00F82996"/>
    <w:rsid w:val="00F91A76"/>
    <w:rsid w:val="00F9380B"/>
    <w:rsid w:val="00FA4CF5"/>
    <w:rsid w:val="00FB7756"/>
    <w:rsid w:val="00FC3D82"/>
    <w:rsid w:val="00FC3FBE"/>
    <w:rsid w:val="00FE367D"/>
    <w:rsid w:val="00FE52EF"/>
    <w:rsid w:val="00FE5C1A"/>
    <w:rsid w:val="00FE5E86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81604D"/>
    <w:pPr>
      <w:ind w:left="720"/>
      <w:contextualSpacing/>
    </w:pPr>
  </w:style>
  <w:style w:type="character" w:styleId="af">
    <w:name w:val="Hyperlink"/>
    <w:rsid w:val="0081604D"/>
    <w:rPr>
      <w:color w:val="0000FF"/>
      <w:u w:val="single"/>
    </w:rPr>
  </w:style>
  <w:style w:type="paragraph" w:customStyle="1" w:styleId="ConsPlusNormal">
    <w:name w:val="ConsPlusNormal"/>
    <w:rsid w:val="00F03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752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81604D"/>
    <w:pPr>
      <w:ind w:left="720"/>
      <w:contextualSpacing/>
    </w:pPr>
  </w:style>
  <w:style w:type="character" w:styleId="af">
    <w:name w:val="Hyperlink"/>
    <w:rsid w:val="0081604D"/>
    <w:rPr>
      <w:color w:val="0000FF"/>
      <w:u w:val="single"/>
    </w:rPr>
  </w:style>
  <w:style w:type="paragraph" w:customStyle="1" w:styleId="ConsPlusNormal">
    <w:name w:val="ConsPlusNormal"/>
    <w:rsid w:val="00F03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752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4CAF2-BA2D-4B6D-89EB-F648DE0E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2019-02-07T11:15:00Z</dcterms:created>
  <dcterms:modified xsi:type="dcterms:W3CDTF">2019-02-07T11:15:00Z</dcterms:modified>
</cp:coreProperties>
</file>