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C0B" w:rsidRPr="00BC49E2" w:rsidRDefault="00574C0B" w:rsidP="00574C0B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</w:p>
    <w:p w:rsidR="00574C0B" w:rsidRPr="00BC49E2" w:rsidRDefault="00B408D1" w:rsidP="00574C0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АДМИНИСТРАЦИЯ</w:t>
      </w:r>
      <w:r w:rsidR="00574C0B"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</w:t>
      </w:r>
    </w:p>
    <w:p w:rsidR="00574C0B" w:rsidRPr="00BC49E2" w:rsidRDefault="00574C0B" w:rsidP="00574C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74C0B" w:rsidRPr="00BC49E2" w:rsidRDefault="00574C0B" w:rsidP="00574C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от 8 апреля 2016 г. N 121</w:t>
      </w:r>
    </w:p>
    <w:p w:rsidR="00574C0B" w:rsidRPr="00BC49E2" w:rsidRDefault="00574C0B" w:rsidP="00574C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О РАЗРАБОТКЕ И УТВЕРЖДЕНИИ АДМИНИСТРАТИВНЫХ РЕГЛАМЕНТОВ</w:t>
      </w:r>
    </w:p>
    <w:p w:rsidR="00574C0B" w:rsidRPr="00BC49E2" w:rsidRDefault="00574C0B" w:rsidP="00574C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ПРЕДОСТАВЛЕНИЯ МУНИЦИПАЛЬНЫХ УСЛУГ</w:t>
      </w:r>
    </w:p>
    <w:p w:rsidR="00574C0B" w:rsidRPr="00BC49E2" w:rsidRDefault="00574C0B" w:rsidP="00574C0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4C0B" w:rsidRPr="00BC49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C0B" w:rsidRPr="00BC49E2" w:rsidRDefault="00574C0B" w:rsidP="00574C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C0B" w:rsidRPr="00BC49E2" w:rsidRDefault="00574C0B" w:rsidP="00574C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4C0B" w:rsidRPr="00BC49E2" w:rsidRDefault="00574C0B" w:rsidP="00574C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574C0B" w:rsidRPr="00BC49E2" w:rsidRDefault="00574C0B" w:rsidP="00574C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</w:t>
            </w:r>
            <w:r w:rsidR="00B408D1" w:rsidRPr="00BC49E2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 Ханты-Мансийского района</w:t>
            </w:r>
          </w:p>
          <w:p w:rsidR="00574C0B" w:rsidRPr="00BC49E2" w:rsidRDefault="00574C0B" w:rsidP="00574C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от 27.06.2016 </w:t>
            </w:r>
            <w:hyperlink r:id="rId4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209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, от 06.12.2016 </w:t>
            </w:r>
            <w:hyperlink r:id="rId5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422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, от 14.02.2017 </w:t>
            </w:r>
            <w:hyperlink r:id="rId6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35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74C0B" w:rsidRPr="00BC49E2" w:rsidRDefault="00574C0B" w:rsidP="00574C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от 19.06.2017 </w:t>
            </w:r>
            <w:hyperlink r:id="rId7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173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, от 29.11.2017 </w:t>
            </w:r>
            <w:hyperlink r:id="rId8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353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, от 08.05.2018 </w:t>
            </w:r>
            <w:hyperlink r:id="rId9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152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74C0B" w:rsidRPr="00BC49E2" w:rsidRDefault="00574C0B" w:rsidP="00574C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от 15.02.2019 </w:t>
            </w:r>
            <w:hyperlink r:id="rId10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60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, от 10.07.2019 </w:t>
            </w:r>
            <w:hyperlink r:id="rId11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182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, от 25.11.2020 </w:t>
            </w:r>
            <w:hyperlink r:id="rId12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312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74C0B" w:rsidRPr="00BC49E2" w:rsidRDefault="00574C0B" w:rsidP="00574C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от 26.11.2021 </w:t>
            </w:r>
            <w:hyperlink r:id="rId13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300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, от 08.02.2022 </w:t>
            </w:r>
            <w:hyperlink r:id="rId14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46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, от 25.04.2023 </w:t>
            </w:r>
            <w:hyperlink r:id="rId15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136</w:t>
              </w:r>
            </w:hyperlink>
            <w:r w:rsidR="005741EB" w:rsidRPr="00BC49E2">
              <w:rPr>
                <w:rFonts w:ascii="Times New Roman" w:hAnsi="Times New Roman" w:cs="Times New Roman"/>
                <w:sz w:val="26"/>
                <w:szCs w:val="26"/>
              </w:rPr>
              <w:t>, от 06.05.2025 № 296</w:t>
            </w: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C0B" w:rsidRPr="00BC49E2" w:rsidRDefault="00574C0B" w:rsidP="00574C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4C0B" w:rsidRPr="00BC49E2" w:rsidRDefault="00574C0B" w:rsidP="00574C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16">
        <w:r w:rsidRPr="00BC49E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от 27 июля 2010 года N 210-ФЗ "Об организации предоставления государственных и муниципальных услуг", </w:t>
      </w:r>
      <w:r w:rsidR="005741EB" w:rsidRPr="00BC49E2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руководствуясь статьей 32 Устава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района:</w:t>
      </w:r>
    </w:p>
    <w:p w:rsidR="005741EB" w:rsidRPr="00BC49E2" w:rsidRDefault="005741E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1. Утвердить: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1.1. </w:t>
      </w:r>
      <w:hyperlink w:anchor="P42">
        <w:r w:rsidRPr="00BC49E2">
          <w:rPr>
            <w:rFonts w:ascii="Times New Roman" w:hAnsi="Times New Roman" w:cs="Times New Roman"/>
            <w:sz w:val="26"/>
            <w:szCs w:val="26"/>
          </w:rPr>
          <w:t>Правила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 согласно приложению 1</w:t>
      </w:r>
      <w:r w:rsidR="005741EB" w:rsidRPr="00BC49E2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BC49E2">
        <w:rPr>
          <w:rFonts w:ascii="Times New Roman" w:hAnsi="Times New Roman" w:cs="Times New Roman"/>
          <w:sz w:val="26"/>
          <w:szCs w:val="26"/>
        </w:rPr>
        <w:t>.</w:t>
      </w:r>
    </w:p>
    <w:p w:rsidR="005741EB" w:rsidRPr="00BC49E2" w:rsidRDefault="005741EB" w:rsidP="005741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1.2. </w:t>
      </w:r>
      <w:hyperlink w:anchor="P259">
        <w:r w:rsidRPr="00BC49E2">
          <w:rPr>
            <w:rFonts w:ascii="Times New Roman" w:hAnsi="Times New Roman" w:cs="Times New Roman"/>
            <w:sz w:val="26"/>
            <w:szCs w:val="26"/>
          </w:rPr>
          <w:t>Правила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проведения экспертизы проектов административных регламентов предоставления муниципальных услуг согласно приложению 2</w:t>
      </w:r>
      <w:r w:rsidR="005741EB" w:rsidRPr="00BC49E2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BC49E2">
        <w:rPr>
          <w:rFonts w:ascii="Times New Roman" w:hAnsi="Times New Roman" w:cs="Times New Roman"/>
          <w:sz w:val="26"/>
          <w:szCs w:val="26"/>
        </w:rPr>
        <w:t>.</w:t>
      </w:r>
    </w:p>
    <w:p w:rsidR="005741EB" w:rsidRPr="00BC49E2" w:rsidRDefault="005741EB" w:rsidP="005741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2. Административные регламенты, относящиеся к предмету регулирования настоящего постановления и утвержденные до вступления в силу настоящего постановления, должны быть приведены в соответствие.</w:t>
      </w:r>
    </w:p>
    <w:p w:rsidR="00F9734D" w:rsidRPr="00BC49E2" w:rsidRDefault="00574C0B" w:rsidP="005741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3. Действие настоящего постановления не распространяется на государственные услуги, соответственно исполняемые и предоставляемые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Администрацией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при осуществлении отдельных государственных полномочий, переданных законами Ханты-Мансийского автономного округа - Югры.</w:t>
      </w:r>
    </w:p>
    <w:p w:rsidR="00F9734D" w:rsidRPr="00BC49E2" w:rsidRDefault="0073589C" w:rsidP="005741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Действие настоящего постановления не распространяется </w:t>
      </w:r>
      <w:r w:rsidRPr="00BC49E2">
        <w:rPr>
          <w:rFonts w:ascii="Times New Roman" w:hAnsi="Times New Roman" w:cs="Times New Roman"/>
          <w:sz w:val="26"/>
          <w:szCs w:val="26"/>
        </w:rPr>
        <w:br/>
        <w:t xml:space="preserve">на административные регламенты, разрабатываемые и утверждаемые </w:t>
      </w:r>
      <w:r w:rsidRPr="00BC49E2">
        <w:rPr>
          <w:rFonts w:ascii="Times New Roman" w:hAnsi="Times New Roman" w:cs="Times New Roman"/>
          <w:sz w:val="26"/>
          <w:szCs w:val="26"/>
        </w:rPr>
        <w:br/>
        <w:t xml:space="preserve">с использованием федеральной государственной информационной системы «Федеральный реестр государственных и муниципальных услуг (функций)» в порядке, установленном постановлением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</w:t>
      </w:r>
      <w:r w:rsidRPr="00BC49E2">
        <w:rPr>
          <w:rFonts w:ascii="Times New Roman" w:hAnsi="Times New Roman" w:cs="Times New Roman"/>
          <w:sz w:val="26"/>
          <w:szCs w:val="26"/>
        </w:rPr>
        <w:lastRenderedPageBreak/>
        <w:t>района.</w:t>
      </w:r>
    </w:p>
    <w:p w:rsidR="005741EB" w:rsidRPr="00BC49E2" w:rsidRDefault="005741EB" w:rsidP="005741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4. Отменить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от 6 марта 2012 года </w:t>
      </w:r>
      <w:hyperlink r:id="rId17">
        <w:r w:rsidRPr="00BC49E2">
          <w:rPr>
            <w:rFonts w:ascii="Times New Roman" w:hAnsi="Times New Roman" w:cs="Times New Roman"/>
            <w:sz w:val="26"/>
            <w:szCs w:val="26"/>
          </w:rPr>
          <w:t>N 46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"О разработке и утверждении административных регламентов предоставления муниципальных услуг";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от 28 февраля 2013 года </w:t>
      </w:r>
      <w:hyperlink r:id="rId18">
        <w:r w:rsidRPr="00BC49E2">
          <w:rPr>
            <w:rFonts w:ascii="Times New Roman" w:hAnsi="Times New Roman" w:cs="Times New Roman"/>
            <w:sz w:val="26"/>
            <w:szCs w:val="26"/>
          </w:rPr>
          <w:t>N 46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"О внесении изменений в постановление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6 марта 2012 года N 46 "О разработке и утверждении административных регламентов предоставления муниципальных услуг".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5. Признать утратившим силу </w:t>
      </w:r>
      <w:hyperlink r:id="rId19">
        <w:r w:rsidRPr="00BC49E2">
          <w:rPr>
            <w:rFonts w:ascii="Times New Roman" w:hAnsi="Times New Roman" w:cs="Times New Roman"/>
            <w:sz w:val="26"/>
            <w:szCs w:val="26"/>
          </w:rPr>
          <w:t>пункт 1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10 декабря 2015 года N 292 "О внесении изменений в отдельные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района".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6. Настоящее постановление вступает в силу после его официального опубликования.</w:t>
      </w:r>
    </w:p>
    <w:p w:rsidR="004629E9" w:rsidRPr="00BC49E2" w:rsidRDefault="004629E9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7. </w:t>
      </w:r>
      <w:r w:rsidR="004629E9" w:rsidRPr="00BC49E2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постановления возложить </w:t>
      </w:r>
      <w:r w:rsidR="004629E9" w:rsidRPr="00BC49E2">
        <w:rPr>
          <w:rFonts w:ascii="Times New Roman" w:hAnsi="Times New Roman" w:cs="Times New Roman"/>
          <w:sz w:val="26"/>
          <w:szCs w:val="26"/>
        </w:rPr>
        <w:br/>
        <w:t xml:space="preserve">на первого заместителя </w:t>
      </w:r>
      <w:r w:rsidR="00B408D1" w:rsidRPr="00BC49E2">
        <w:rPr>
          <w:rFonts w:ascii="Times New Roman" w:hAnsi="Times New Roman" w:cs="Times New Roman"/>
          <w:sz w:val="26"/>
          <w:szCs w:val="26"/>
        </w:rPr>
        <w:t>Главы</w:t>
      </w:r>
      <w:r w:rsidR="004629E9"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</w:t>
      </w:r>
      <w:r w:rsidRPr="00BC49E2">
        <w:rPr>
          <w:rFonts w:ascii="Times New Roman" w:hAnsi="Times New Roman" w:cs="Times New Roman"/>
          <w:sz w:val="26"/>
          <w:szCs w:val="26"/>
        </w:rPr>
        <w:t>.</w:t>
      </w:r>
    </w:p>
    <w:p w:rsidR="004629E9" w:rsidRPr="00BC49E2" w:rsidRDefault="00574C0B" w:rsidP="004629E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(п. 7 в ред. </w:t>
      </w:r>
      <w:hyperlink r:id="rId20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08.05.2018 N 152</w:t>
      </w:r>
      <w:r w:rsidR="004629E9" w:rsidRPr="00BC49E2">
        <w:rPr>
          <w:rFonts w:ascii="Times New Roman" w:hAnsi="Times New Roman" w:cs="Times New Roman"/>
          <w:sz w:val="26"/>
          <w:szCs w:val="26"/>
        </w:rPr>
        <w:t xml:space="preserve">, в ред.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="004629E9"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296)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BC49E2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BC49E2">
        <w:rPr>
          <w:rFonts w:ascii="Times New Roman" w:hAnsi="Times New Roman" w:cs="Times New Roman"/>
          <w:sz w:val="26"/>
          <w:szCs w:val="26"/>
        </w:rPr>
        <w:t xml:space="preserve">. </w:t>
      </w:r>
      <w:r w:rsidR="00B408D1" w:rsidRPr="00BC49E2">
        <w:rPr>
          <w:rFonts w:ascii="Times New Roman" w:hAnsi="Times New Roman" w:cs="Times New Roman"/>
          <w:sz w:val="26"/>
          <w:szCs w:val="26"/>
        </w:rPr>
        <w:t>Главы</w:t>
      </w:r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574C0B" w:rsidRPr="00BC49E2" w:rsidRDefault="00574C0B" w:rsidP="00574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Ханты-Мансийского района</w:t>
      </w:r>
    </w:p>
    <w:p w:rsidR="00574C0B" w:rsidRPr="00BC49E2" w:rsidRDefault="00574C0B" w:rsidP="00574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Р.Н.ЕРЫШЕВ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Приложение 1</w:t>
      </w:r>
    </w:p>
    <w:p w:rsidR="00574C0B" w:rsidRPr="00BC49E2" w:rsidRDefault="00574C0B" w:rsidP="00574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574C0B" w:rsidRPr="00BC49E2" w:rsidRDefault="00574C0B" w:rsidP="00574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Ханты-Мансийского района</w:t>
      </w:r>
    </w:p>
    <w:p w:rsidR="00574C0B" w:rsidRPr="00BC49E2" w:rsidRDefault="00574C0B" w:rsidP="00574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от 08.04.2016 N 121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2"/>
      <w:bookmarkEnd w:id="1"/>
      <w:r w:rsidRPr="00BC49E2">
        <w:rPr>
          <w:rFonts w:ascii="Times New Roman" w:hAnsi="Times New Roman" w:cs="Times New Roman"/>
          <w:sz w:val="26"/>
          <w:szCs w:val="26"/>
        </w:rPr>
        <w:t>ПРАВИЛА</w:t>
      </w:r>
    </w:p>
    <w:p w:rsidR="00574C0B" w:rsidRPr="00BC49E2" w:rsidRDefault="00574C0B" w:rsidP="00574C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РАЗРАБОТКИ И УТВЕРЖДЕНИЯ АДМИНИСТРАТИВНЫХ РЕГЛАМЕНТОВ</w:t>
      </w:r>
    </w:p>
    <w:p w:rsidR="00574C0B" w:rsidRPr="00BC49E2" w:rsidRDefault="00574C0B" w:rsidP="00574C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ПРЕДОСТАВЛЕНИЯ МУНИЦИПАЛЬНЫХ УСЛУГ (ДАЛЕЕ - ПРАВИЛА)</w:t>
      </w:r>
    </w:p>
    <w:p w:rsidR="00574C0B" w:rsidRPr="00BC49E2" w:rsidRDefault="00574C0B" w:rsidP="00574C0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4C0B" w:rsidRPr="00BC49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C0B" w:rsidRPr="00BC49E2" w:rsidRDefault="00574C0B" w:rsidP="00574C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C0B" w:rsidRPr="00BC49E2" w:rsidRDefault="00574C0B" w:rsidP="00574C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4C0B" w:rsidRPr="00BC49E2" w:rsidRDefault="00574C0B" w:rsidP="00574C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574C0B" w:rsidRPr="00BC49E2" w:rsidRDefault="00574C0B" w:rsidP="00574C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</w:t>
            </w:r>
            <w:r w:rsidR="00B408D1" w:rsidRPr="00BC49E2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 Ханты-Мансийского района</w:t>
            </w:r>
          </w:p>
          <w:p w:rsidR="00574C0B" w:rsidRPr="00BC49E2" w:rsidRDefault="00574C0B" w:rsidP="00574C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от 14.02.2017 </w:t>
            </w:r>
            <w:hyperlink r:id="rId21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35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, от 19.06.2017 </w:t>
            </w:r>
            <w:hyperlink r:id="rId22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173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, от 29.11.2017 </w:t>
            </w:r>
            <w:hyperlink r:id="rId23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353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74C0B" w:rsidRPr="00BC49E2" w:rsidRDefault="00574C0B" w:rsidP="00574C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от 08.05.2018 </w:t>
            </w:r>
            <w:hyperlink r:id="rId24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152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, от 15.02.2019 </w:t>
            </w:r>
            <w:hyperlink r:id="rId25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60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, от 10.07.2019 </w:t>
            </w:r>
            <w:hyperlink r:id="rId26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182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74C0B" w:rsidRPr="00BC49E2" w:rsidRDefault="00574C0B" w:rsidP="00574C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от 25.11.2020 </w:t>
            </w:r>
            <w:hyperlink r:id="rId27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312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, от 26.11.2021 </w:t>
            </w:r>
            <w:hyperlink r:id="rId28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300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, от 08.02.2022 </w:t>
            </w:r>
            <w:hyperlink r:id="rId29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46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74C0B" w:rsidRPr="00BC49E2" w:rsidRDefault="00574C0B" w:rsidP="00574C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25.04.2023 </w:t>
            </w:r>
            <w:hyperlink r:id="rId30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136</w:t>
              </w:r>
            </w:hyperlink>
            <w:r w:rsidR="006B2BC0" w:rsidRPr="00BC49E2">
              <w:rPr>
                <w:rFonts w:ascii="Times New Roman" w:hAnsi="Times New Roman" w:cs="Times New Roman"/>
                <w:sz w:val="26"/>
                <w:szCs w:val="26"/>
              </w:rPr>
              <w:t>, от 06.05.2025 № 296</w:t>
            </w: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C0B" w:rsidRPr="00BC49E2" w:rsidRDefault="00574C0B" w:rsidP="00574C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4C0B" w:rsidRPr="00BC49E2" w:rsidRDefault="00574C0B" w:rsidP="00574C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Раздел I. ОБЩИЕ ПОЛОЖЕНИЯ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1. Настоящие Правила устанавливают порядок разработки и утверждения административных регламентов предоставления муниципальных услуг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Администрацией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(далее также - административный регламент,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Администрация</w:t>
      </w:r>
      <w:r w:rsidRPr="00BC49E2">
        <w:rPr>
          <w:rFonts w:ascii="Times New Roman" w:hAnsi="Times New Roman" w:cs="Times New Roman"/>
          <w:sz w:val="26"/>
          <w:szCs w:val="26"/>
        </w:rPr>
        <w:t xml:space="preserve"> района).</w:t>
      </w:r>
    </w:p>
    <w:p w:rsidR="006B2BC0" w:rsidRPr="00BC49E2" w:rsidRDefault="006B2BC0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В 2025 и 2026 годах разработка и согласование проектов административных регламентов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района без использования федеральной государственной информационной системы «Федеральный реестр государственных и муниципальных услуг (функций) осуществляется в соответствии с настоящими Правилами.</w:t>
      </w:r>
    </w:p>
    <w:p w:rsidR="006B2BC0" w:rsidRPr="00BC49E2" w:rsidRDefault="006B2BC0" w:rsidP="006B2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2. Административный регламент разрабатывается органом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района, к сфере деятельности которого отнесено предоставление соответствующей муниципальной услуги (далее - ответственный исполнитель).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3. Ответственный исполнитель при разработке административного регламента предусматривает оптимизацию (повышение качества) предоставления муниципальной услуги, в том числе: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1) упорядочение административных процедур и административных действий;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2) устранение избыточных административных процедур и избыточных административных действий, если это не противоречит нормативным правовым актам Российской Федерации, Ханты-Мансийского автономного округа - Югры, муниципальным правовым актам Ханты-Мансийского района;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3) сокращение количества документов, представляемых заявителями для получения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заявителя с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Администрацией</w:t>
      </w:r>
      <w:r w:rsidRPr="00BC49E2">
        <w:rPr>
          <w:rFonts w:ascii="Times New Roman" w:hAnsi="Times New Roman" w:cs="Times New Roman"/>
          <w:sz w:val="26"/>
          <w:szCs w:val="26"/>
        </w:rPr>
        <w:t xml:space="preserve"> района при предоставлении муниципальной услуги,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(далее также - МФЦ) и реализации принципа "одного окна",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технологий, если это не противоречит нормативным правовым актам Российской Федерации, Ханты-Мансийского автономного округа - Югры;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1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08.05.2018 N 152)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1"/>
      <w:bookmarkEnd w:id="2"/>
      <w:r w:rsidRPr="00BC49E2">
        <w:rPr>
          <w:rFonts w:ascii="Times New Roman" w:hAnsi="Times New Roman" w:cs="Times New Roman"/>
          <w:sz w:val="26"/>
          <w:szCs w:val="26"/>
        </w:rPr>
        <w:t xml:space="preserve">4) сокращение сроков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в том числе установление в административном регламенте сокращенных сроков предоставления соответствующей муниципальной услуги, а также административных процедур в рамках предоставления муниципальной услуги по отношению к срокам, установленным законодательством Российской Федерации и Ханты-Мансийского </w:t>
      </w:r>
      <w:r w:rsidRPr="00BC49E2">
        <w:rPr>
          <w:rFonts w:ascii="Times New Roman" w:hAnsi="Times New Roman" w:cs="Times New Roman"/>
          <w:sz w:val="26"/>
          <w:szCs w:val="26"/>
        </w:rPr>
        <w:lastRenderedPageBreak/>
        <w:t>автономного округа - Югры;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5) указание ответственности должностных лиц, муниципальных служащих, работников МФЦ и организаций, указанных в </w:t>
      </w:r>
      <w:hyperlink r:id="rId32">
        <w:r w:rsidRPr="00BC49E2">
          <w:rPr>
            <w:rFonts w:ascii="Times New Roman" w:hAnsi="Times New Roman" w:cs="Times New Roman"/>
            <w:sz w:val="26"/>
            <w:szCs w:val="26"/>
          </w:rPr>
          <w:t>части 3 статьи 1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года N 210-ФЗ "Об организации предоставления государственных и муниципальных услуг" (далее - Федеральный закон N 210-ФЗ), за несоблюдение ими требований административных регламентов при выполнении административных процедур или административных действий;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постановлений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08.05.2018 </w:t>
      </w:r>
      <w:hyperlink r:id="rId33">
        <w:r w:rsidRPr="00BC49E2">
          <w:rPr>
            <w:rFonts w:ascii="Times New Roman" w:hAnsi="Times New Roman" w:cs="Times New Roman"/>
            <w:sz w:val="26"/>
            <w:szCs w:val="26"/>
          </w:rPr>
          <w:t>N 152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, от 15.02.2019 </w:t>
      </w:r>
      <w:hyperlink r:id="rId34">
        <w:r w:rsidRPr="00BC49E2">
          <w:rPr>
            <w:rFonts w:ascii="Times New Roman" w:hAnsi="Times New Roman" w:cs="Times New Roman"/>
            <w:sz w:val="26"/>
            <w:szCs w:val="26"/>
          </w:rPr>
          <w:t>N 60</w:t>
        </w:r>
      </w:hyperlink>
      <w:r w:rsidRPr="00BC49E2">
        <w:rPr>
          <w:rFonts w:ascii="Times New Roman" w:hAnsi="Times New Roman" w:cs="Times New Roman"/>
          <w:sz w:val="26"/>
          <w:szCs w:val="26"/>
        </w:rPr>
        <w:t>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6) предоставление муниципальной услуги в электронном виде.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4. Ответственный исполнитель представляет на экспертизу в уполномоченный орган </w:t>
      </w:r>
      <w:r w:rsidR="00286669" w:rsidRPr="00BC49E2">
        <w:rPr>
          <w:rFonts w:ascii="Times New Roman" w:hAnsi="Times New Roman" w:cs="Times New Roman"/>
          <w:sz w:val="26"/>
          <w:szCs w:val="26"/>
        </w:rPr>
        <w:t xml:space="preserve">проект административного регламента в соответствии с порядком внесения проектов муниципальных правовых актов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="00286669" w:rsidRPr="00BC49E2">
        <w:rPr>
          <w:rFonts w:ascii="Times New Roman" w:hAnsi="Times New Roman" w:cs="Times New Roman"/>
          <w:sz w:val="26"/>
          <w:szCs w:val="26"/>
        </w:rPr>
        <w:t xml:space="preserve"> района, установленным постановлением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="00286669" w:rsidRPr="00BC49E2">
        <w:rPr>
          <w:rFonts w:ascii="Times New Roman" w:hAnsi="Times New Roman" w:cs="Times New Roman"/>
          <w:sz w:val="26"/>
          <w:szCs w:val="26"/>
        </w:rPr>
        <w:t xml:space="preserve"> района с учетом особенностей, предусмотренных правилами проведения экспертизы проектов административных регламентов. По согласованию </w:t>
      </w:r>
      <w:r w:rsidRPr="00BC49E2">
        <w:rPr>
          <w:rFonts w:ascii="Times New Roman" w:hAnsi="Times New Roman" w:cs="Times New Roman"/>
          <w:sz w:val="26"/>
          <w:szCs w:val="26"/>
        </w:rPr>
        <w:t xml:space="preserve">уполномоченного органа ответственный исполнитель, с указанием срока - 15 календарных дней, размещает на официальном сайте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района (далее - официальный сайт) разработанный проект административного регламента с приложением проекта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района об его утверждении и пояснительной записки для проведения независимой экспертизы.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(п. 4 в ред. </w:t>
      </w:r>
      <w:hyperlink r:id="rId35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25.11.2020 N 312</w:t>
      </w:r>
      <w:r w:rsidR="009239BD" w:rsidRPr="00BC49E2">
        <w:rPr>
          <w:rFonts w:ascii="Times New Roman" w:hAnsi="Times New Roman" w:cs="Times New Roman"/>
          <w:sz w:val="26"/>
          <w:szCs w:val="26"/>
        </w:rPr>
        <w:t xml:space="preserve">, в ред.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="009239BD"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</w:t>
      </w:r>
      <w:r w:rsidRPr="00BC49E2">
        <w:rPr>
          <w:rFonts w:ascii="Times New Roman" w:hAnsi="Times New Roman" w:cs="Times New Roman"/>
          <w:sz w:val="26"/>
          <w:szCs w:val="26"/>
        </w:rPr>
        <w:t>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5. Антикоррупционная экспертиза проекта административного регламента с приложением проекта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района об его утверждении проводится управлением юридической, кадровой работы и муниципальной службы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в порядке и сроки, установленные нормативным правовым актом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района, после проведения независимой экспертизы.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постановлений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25.11.2020 </w:t>
      </w:r>
      <w:hyperlink r:id="rId36">
        <w:r w:rsidRPr="00BC49E2">
          <w:rPr>
            <w:rFonts w:ascii="Times New Roman" w:hAnsi="Times New Roman" w:cs="Times New Roman"/>
            <w:sz w:val="26"/>
            <w:szCs w:val="26"/>
          </w:rPr>
          <w:t>N 312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, от 25.04.2023 </w:t>
      </w:r>
      <w:hyperlink r:id="rId37">
        <w:r w:rsidRPr="00BC49E2">
          <w:rPr>
            <w:rFonts w:ascii="Times New Roman" w:hAnsi="Times New Roman" w:cs="Times New Roman"/>
            <w:sz w:val="26"/>
            <w:szCs w:val="26"/>
          </w:rPr>
          <w:t>N 136</w:t>
        </w:r>
      </w:hyperlink>
      <w:r w:rsidRPr="00BC49E2">
        <w:rPr>
          <w:rFonts w:ascii="Times New Roman" w:hAnsi="Times New Roman" w:cs="Times New Roman"/>
          <w:sz w:val="26"/>
          <w:szCs w:val="26"/>
        </w:rPr>
        <w:t>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6. Все поступившие заключения независимой экспертизы на проект административного регламента рассматриваются ответственным исполнителем, по результатам каждой такой экспертизы принимается решение.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7. Внесение изменений в административные регламенты осуществляется в порядке, установленном настоящими Правилами, за исключением проведения независимой экспертизы проекта муниципального правового акта о внесении изменений в административный регламент, осуществляемой в сроки, установленные для антикоррупционной экспертизы, при условии: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внесения в административный регламент изменений в форме точного воспроизведения положений нормативных правовых актов Российской Федерации, Ханты-Мансийского автономного округа - Югры, муниципальных правовых актов Ханты-Мансийского района в целях приведения административного регламента в соответствие с этими нормативными правовыми актами;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если изменения в административный регламент не предусматривают разработку и утверждение его новой редакции.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Раздел II. РАЗРАБОТКА АДМИНИСТРАТИВНОГО РЕГЛАМЕНТА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8. Наименование административного регламента определяется в соответствии с формулировкой соответствующей редакции положения нормативного правового акта, которым предусмотрена муниципальная услуга.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8.1. Административные регламенты предоставления муниципальных услуг, относящиеся к одной сфере деятельности, разрабатываются и утверждаются одним муниципальным правовым актом.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(п. 8.1 введен </w:t>
      </w:r>
      <w:hyperlink r:id="rId38">
        <w:r w:rsidRPr="00BC49E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08.05.2018 N 152)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9. Структура административного регламента определяется в соответствии со </w:t>
      </w:r>
      <w:hyperlink r:id="rId39">
        <w:r w:rsidRPr="00BC49E2">
          <w:rPr>
            <w:rFonts w:ascii="Times New Roman" w:hAnsi="Times New Roman" w:cs="Times New Roman"/>
            <w:sz w:val="26"/>
            <w:szCs w:val="26"/>
          </w:rPr>
          <w:t>статьей 12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Федерального закона N 210-ФЗ и состоит из разделов и подразделов.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0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08.05.2018 N 152)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В разделах отражаются наименования подразделов.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Разделы нумеруются римскими цифрами, нумерация пунктов по тексту административного регламента сплошная, арабскими цифрами.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Заголовки подразделов не нумеруются.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Порядок предоставления муниципальной услуги в электронной форме описывается в административном регламенте в соответствующих разделах и подразделах административного регламента в соответствии с </w:t>
      </w:r>
      <w:hyperlink r:id="rId41">
        <w:r w:rsidRPr="00BC49E2">
          <w:rPr>
            <w:rFonts w:ascii="Times New Roman" w:hAnsi="Times New Roman" w:cs="Times New Roman"/>
            <w:sz w:val="26"/>
            <w:szCs w:val="26"/>
          </w:rPr>
          <w:t>Требованиями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к предоставлению в электронной форме государственных и муниципальных услуг, утвержденными Постановлением Правительства Российской Федерации от 26 марта 2016 года N 236 (далее - Требования к предоставлению в электронной форме государственных и муниципальных услуг).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42">
        <w:r w:rsidRPr="00BC49E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08.05.2018 N 152)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10. Раздел "Общие положения" состоит из следующих подразделов: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1) предмет регулирования административного регламента;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2) круг заявителей, в котором указывается информация о возможности обращения за получением муниципальной услуги представителя заявителя, а также основаниях возникновения у него полномочий по представлению интересов заявителя;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3) требования к порядку информирования о предоставлении муниципальной услуги, в котором указываются: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порядок получения информации заявителями по вопросам предоставления муниципальной услуги, сведений о ходе предоставления муниципальной услуги, в том числе в информационно-телекоммуникационной сети "Интернет";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положения </w:t>
      </w:r>
      <w:hyperlink r:id="rId43">
        <w:r w:rsidRPr="00BC49E2">
          <w:rPr>
            <w:rFonts w:ascii="Times New Roman" w:hAnsi="Times New Roman" w:cs="Times New Roman"/>
            <w:sz w:val="26"/>
            <w:szCs w:val="26"/>
          </w:rPr>
          <w:t>пунктов 6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, </w:t>
      </w:r>
      <w:hyperlink r:id="rId44">
        <w:r w:rsidRPr="00BC49E2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Требований к предоставлению в электронной форме государственных и муниципальных услуг, утвержденных постановлением Правительства Российской Федерации от 26.03.2016 N 236 (далее - Требования к предоставлению в электронной форме государственных и муниципальных услуг);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способы получения информации заявителями о местах нахождения и графиках работы органов государственной власти, органов местного самоуправления и организаций, участвующих в предоставлении муниципальной услуги, в том числе многофункциональных центров;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порядок, форма, место размещения и способы получения справочной информации, указанной в </w:t>
      </w:r>
      <w:hyperlink w:anchor="P95">
        <w:r w:rsidRPr="00BC49E2">
          <w:rPr>
            <w:rFonts w:ascii="Times New Roman" w:hAnsi="Times New Roman" w:cs="Times New Roman"/>
            <w:sz w:val="26"/>
            <w:szCs w:val="26"/>
          </w:rPr>
          <w:t>пункте 10.1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настоящего Порядка, в том числе на информационном стенде в месте предоставления муниципальной услуги и в </w:t>
      </w:r>
      <w:r w:rsidRPr="00BC49E2">
        <w:rPr>
          <w:rFonts w:ascii="Times New Roman" w:hAnsi="Times New Roman" w:cs="Times New Roman"/>
          <w:sz w:val="26"/>
          <w:szCs w:val="26"/>
        </w:rPr>
        <w:lastRenderedPageBreak/>
        <w:t>информационно-телекоммуникационной сети Интернет.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(п. 10 в ред. </w:t>
      </w:r>
      <w:hyperlink r:id="rId45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10.07.2019 N 182)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95"/>
      <w:bookmarkEnd w:id="3"/>
      <w:r w:rsidRPr="00BC49E2">
        <w:rPr>
          <w:rFonts w:ascii="Times New Roman" w:hAnsi="Times New Roman" w:cs="Times New Roman"/>
          <w:sz w:val="26"/>
          <w:szCs w:val="26"/>
        </w:rPr>
        <w:t xml:space="preserve">10.1. В тексте административного регламента не указывается, а подлежит обязательному размещению в информационно-телекоммуникационной сети Интернет на официальном сайте органа, предоставляющего муниципальную услугу, и в </w:t>
      </w:r>
      <w:r w:rsidR="00015F99" w:rsidRPr="00BC49E2">
        <w:rPr>
          <w:rFonts w:ascii="Times New Roman" w:hAnsi="Times New Roman" w:cs="Times New Roman"/>
          <w:sz w:val="26"/>
          <w:szCs w:val="26"/>
        </w:rPr>
        <w:t>федеральной государственной информационной системе «Федеральный реестр государственных и муниципальных услуг (функций)</w:t>
      </w:r>
      <w:r w:rsidRPr="00BC49E2">
        <w:rPr>
          <w:rFonts w:ascii="Times New Roman" w:hAnsi="Times New Roman" w:cs="Times New Roman"/>
          <w:sz w:val="26"/>
          <w:szCs w:val="26"/>
        </w:rPr>
        <w:t xml:space="preserve"> для оперативного информирования следующая справочная (текущая) информация: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6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25.04.2023 N 136</w:t>
      </w:r>
      <w:r w:rsidR="00015F99" w:rsidRPr="00BC49E2">
        <w:rPr>
          <w:rFonts w:ascii="Times New Roman" w:hAnsi="Times New Roman" w:cs="Times New Roman"/>
          <w:sz w:val="26"/>
          <w:szCs w:val="26"/>
        </w:rPr>
        <w:t xml:space="preserve">, в ред.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="00015F99"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</w:t>
      </w:r>
      <w:r w:rsidRPr="00BC49E2">
        <w:rPr>
          <w:rFonts w:ascii="Times New Roman" w:hAnsi="Times New Roman" w:cs="Times New Roman"/>
          <w:sz w:val="26"/>
          <w:szCs w:val="26"/>
        </w:rPr>
        <w:t>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место нахождения и графики работы органа, предоставляющего муниципальную услугу, его структурных подразделений, а также организаций, находящихся в его ведении, в случае их участия в предоставлении муниципальной услуги;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справочные телефоны структурного подразделения органа, предоставляющего муниципальную услугу, а также организаций, находящихся в его ведении, в случае их участия в предоставлении муниципальной услуги, в том числе номер телефона-автоинформатора (при наличии);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адрес официального сайта, а также электронной почты и (или) формы предоставления информации органом, предоставляющим муниципальную услугу, а также организаций, находящихся в его ведении, в случае их участия в предоставлении муниципальной услуги.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(п. 10.1 введен </w:t>
      </w:r>
      <w:hyperlink r:id="rId47">
        <w:r w:rsidRPr="00BC49E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10.07.2019 N 182)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11. Раздел "Стандарт предоставления муниципальной услуги" в соответствии с требованиями </w:t>
      </w:r>
      <w:hyperlink r:id="rId48">
        <w:r w:rsidRPr="00BC49E2">
          <w:rPr>
            <w:rFonts w:ascii="Times New Roman" w:hAnsi="Times New Roman" w:cs="Times New Roman"/>
            <w:sz w:val="26"/>
            <w:szCs w:val="26"/>
          </w:rPr>
          <w:t>статьи 14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Федерального закона N 210-ФЗ содержит следующие подразделы: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1) наименование муниципальной услуги;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2) наименование органа, предоставляющего муниципальную услугу, в котором указываются: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в качестве органа, предоставляющего муниципальную услугу, - непосредственно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Администрация</w:t>
      </w:r>
      <w:r w:rsidRPr="00BC49E2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ответственный исполнитель и его структурное подразделение, участвующее в предоставлении муниципальной услуги;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органы и организации, обращение в которые необходимо для предоставления муниципальной услуги, в случае участия в предоставлении муниципальной услуги органов государственной власти, иных органов местного самоуправления, органов государственных внебюджетных фондов, организаций, многофункционального центра предоставления государственных и муниципальных услуг;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требования </w:t>
      </w:r>
      <w:hyperlink r:id="rId49">
        <w:r w:rsidRPr="00BC49E2">
          <w:rPr>
            <w:rFonts w:ascii="Times New Roman" w:hAnsi="Times New Roman" w:cs="Times New Roman"/>
            <w:sz w:val="26"/>
            <w:szCs w:val="26"/>
          </w:rPr>
          <w:t>пункта 3 части 1 статьи 7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Федерального закона N 210-ФЗ;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3) результат предоставления муниципальной услуги, при описании которого необходимо учитывать следующее: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 получение заявителем муниципальной услуги в полном объеме, то есть результат определяется в зависимости от цели обращения заявителя;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результат предоставления муниципальной услуги указывается в форме таких </w:t>
      </w:r>
      <w:r w:rsidRPr="00BC49E2">
        <w:rPr>
          <w:rFonts w:ascii="Times New Roman" w:hAnsi="Times New Roman" w:cs="Times New Roman"/>
          <w:sz w:val="26"/>
          <w:szCs w:val="26"/>
        </w:rPr>
        <w:lastRenderedPageBreak/>
        <w:t>действий, как выдача и (или) направление его заявителю либо перечисление денежных средств заявителю (в случае предоставления субсидии), и т.д.;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в случае если результатом является выдача и (или) направление заявителю решения о предоставлении или об отказе в предоставлении муниципальной услуги, необходимо указывать о том, в форме какого документа принимается соответствующее решение;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в случае если форма документа, являющегося результатом предоставления муниципальной услуги, установлена, указывается нормативный правовой акт, утверждающий форму такого документа;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4) срок предоставления муниципальной услуги, при описании которого необходимо учитывать следующее: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общий (максимальный) срок предоставления муниципальной услуги отражается с соблюдением требований </w:t>
      </w:r>
      <w:hyperlink w:anchor="P61">
        <w:r w:rsidRPr="00BC49E2">
          <w:rPr>
            <w:rFonts w:ascii="Times New Roman" w:hAnsi="Times New Roman" w:cs="Times New Roman"/>
            <w:sz w:val="26"/>
            <w:szCs w:val="26"/>
          </w:rPr>
          <w:t>подпункта 4 пункта 3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настоящих Правил, а также с учетом необходимости обращения в организации, участвующие в предоставлении муниципальной услуги, срока приостановления предоставления муниципальной услуги и срока выдачи (направления) результата предоставления муниципальной услуги;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постановлений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29.11.2017 </w:t>
      </w:r>
      <w:hyperlink r:id="rId50">
        <w:r w:rsidRPr="00BC49E2">
          <w:rPr>
            <w:rFonts w:ascii="Times New Roman" w:hAnsi="Times New Roman" w:cs="Times New Roman"/>
            <w:sz w:val="26"/>
            <w:szCs w:val="26"/>
          </w:rPr>
          <w:t>N 353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, от 08.05.2018 </w:t>
      </w:r>
      <w:hyperlink r:id="rId51">
        <w:r w:rsidRPr="00BC49E2">
          <w:rPr>
            <w:rFonts w:ascii="Times New Roman" w:hAnsi="Times New Roman" w:cs="Times New Roman"/>
            <w:sz w:val="26"/>
            <w:szCs w:val="26"/>
          </w:rPr>
          <w:t>N 152</w:t>
        </w:r>
      </w:hyperlink>
      <w:r w:rsidRPr="00BC49E2">
        <w:rPr>
          <w:rFonts w:ascii="Times New Roman" w:hAnsi="Times New Roman" w:cs="Times New Roman"/>
          <w:sz w:val="26"/>
          <w:szCs w:val="26"/>
        </w:rPr>
        <w:t>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отдельно указывается срок приостановления предоставления муниципальной услуги в случае, если возможность приостановления предусмотрена действующим законодательством, и срок выдачи (направления) заявителю результата предоставления муниципальной услуги;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по всему тексту административного регламента сроки предоставления муниципальной услуги, сроки выполнения административных процедур и административных действий устанавливаются в календарных днях или в рабочих днях, исчисляемых в пределах срока, установленного периодом времени (днями, месяцем);</w:t>
      </w:r>
    </w:p>
    <w:p w:rsidR="00574C0B" w:rsidRPr="00BC49E2" w:rsidRDefault="00574C0B" w:rsidP="000E45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5) </w:t>
      </w:r>
      <w:r w:rsidR="000E4572" w:rsidRPr="00BC49E2">
        <w:rPr>
          <w:rFonts w:ascii="Times New Roman" w:hAnsi="Times New Roman" w:cs="Times New Roman"/>
          <w:sz w:val="26"/>
          <w:szCs w:val="26"/>
        </w:rPr>
        <w:t xml:space="preserve">(утратил силу, постановление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="000E4572"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6) исчерпывающий перечень документов, необходимых для предоставления муниципальной услуги, при описании которого необходимо учитывать следующее: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подраздел описывается в нижеприведенной последовательности;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перечисляются документы, необходимые в соответствии с законодательными и иными нормативными правовыми актами для предоставления муниципальной услуги, в том числе документы, самостоятельно представляемые заявителем, и документы, которые он вправе представить по собственной инициативе;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указываются сведения о том, какие из перечисленных документов и информации должны предоставляться самостоятельно заявителем, а какие заявитель вправе предоставить по собственной инициативе, так как они подлежат представлению в порядке межведомственного информационного взаимодействия;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указывается информация для заявителя о том, что 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указываются сведения об участвующих в предоставлении муниципальной услуги органах государственной власти, органах местного самоуправления, органах государственных внебюджетных фондов, организаций и </w:t>
      </w:r>
      <w:proofErr w:type="gramStart"/>
      <w:r w:rsidRPr="00BC49E2">
        <w:rPr>
          <w:rFonts w:ascii="Times New Roman" w:hAnsi="Times New Roman" w:cs="Times New Roman"/>
          <w:sz w:val="26"/>
          <w:szCs w:val="26"/>
        </w:rPr>
        <w:t xml:space="preserve">выдаваемых ими </w:t>
      </w:r>
      <w:r w:rsidRPr="00BC49E2">
        <w:rPr>
          <w:rFonts w:ascii="Times New Roman" w:hAnsi="Times New Roman" w:cs="Times New Roman"/>
          <w:sz w:val="26"/>
          <w:szCs w:val="26"/>
        </w:rPr>
        <w:lastRenderedPageBreak/>
        <w:t>документах</w:t>
      </w:r>
      <w:proofErr w:type="gramEnd"/>
      <w:r w:rsidRPr="00BC49E2">
        <w:rPr>
          <w:rFonts w:ascii="Times New Roman" w:hAnsi="Times New Roman" w:cs="Times New Roman"/>
          <w:sz w:val="26"/>
          <w:szCs w:val="26"/>
        </w:rPr>
        <w:t xml:space="preserve"> и информации, необходимых для предоставления муниципальной услуги;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отражаются способы получения заявителем документов и информации, в том числе в электронной форме, если это не запрещено законом;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описываются требования к документам, необходимым для предоставления муниципальной услуги, предусмотренные законодательством Российской Федерации, законодательством Ханты-Мансийского автономного округа - Югры, муниципальными правовыми актами Ханты-Мансийского района;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отражаются способы предоставления документов, в том числе в электронной форме, если это не запрещено законом;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указываются требования </w:t>
      </w:r>
      <w:hyperlink r:id="rId52">
        <w:r w:rsidRPr="00BC49E2">
          <w:rPr>
            <w:rFonts w:ascii="Times New Roman" w:hAnsi="Times New Roman" w:cs="Times New Roman"/>
            <w:sz w:val="26"/>
            <w:szCs w:val="26"/>
          </w:rPr>
          <w:t>пунктов 1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, </w:t>
      </w:r>
      <w:hyperlink r:id="rId53">
        <w:r w:rsidRPr="00BC49E2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, </w:t>
      </w:r>
      <w:hyperlink r:id="rId54">
        <w:r w:rsidRPr="00BC49E2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, </w:t>
      </w:r>
      <w:hyperlink r:id="rId55">
        <w:r w:rsidRPr="00BC49E2">
          <w:rPr>
            <w:rFonts w:ascii="Times New Roman" w:hAnsi="Times New Roman" w:cs="Times New Roman"/>
            <w:sz w:val="26"/>
            <w:szCs w:val="26"/>
          </w:rPr>
          <w:t>5 части 1 статьи 7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Федерального закона N 210-ФЗ;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56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26.11.2021 N 300)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 и Правительства Российской Федерации, законами и иными нормативными актами Ханты-Мансийского автономного округа - Югры, муниципальными правовыми актами Ханты-Мансийского района, а также случаев, когда законодательством предусмотрена свободная форма подачи этих документов;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в случае если действующим законодательством предусмотрена свободная форма подачи заявления о предоставлении муниципальной услуги, в проекте административного регламента приводится рекомендуемая форма заявления;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7) исчерпывающий перечень оснований для отказа в приеме документов, необходимых для предоставления муниципальной услуги, при описании которого учитывать следующее: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в случае если основания для отказа в приеме документов, необходимых для предоставления муниципальной услуги, не предусмотрены действующим законодательством, следует прямо указать на это в административном регламенте;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в случае если при предоставлении муниципальной услуги осуществляется действие в электронной форме по приему и регистрации органом (организацией) запроса и иных документов, необходимых для предоставления муниципальной услуги, в подразделе указывается запрет, установленный </w:t>
      </w:r>
      <w:hyperlink r:id="rId57">
        <w:r w:rsidRPr="00BC49E2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Требований к предоставлению в электронной форме государственных и муниципальных услуг;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BC49E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C49E2">
        <w:rPr>
          <w:rFonts w:ascii="Times New Roman" w:hAnsi="Times New Roman" w:cs="Times New Roman"/>
          <w:sz w:val="26"/>
          <w:szCs w:val="26"/>
        </w:rPr>
        <w:t xml:space="preserve">. 7 в ред. </w:t>
      </w:r>
      <w:hyperlink r:id="rId58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08.05.2018 N 152)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8) исчерпывающий перечень оснований для приостановления и (или) отказа в предоставлении муниципальной услуги, при описании которого необходимо учитывать следующее: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указывать сроки приостановления и (или) отказа в предоставлении муниципальной услуги;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в случае если основания для приостановления и (или) отказа в предоставлении муниципальной услуги не предусмотрены действующим законодательством, прямо указать на это в административном регламенте;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в случае если при предоставлении муниципальной услуги осуществляется действие в электронной форме по приему и регистрации органом (организацией) </w:t>
      </w:r>
      <w:r w:rsidRPr="00BC49E2">
        <w:rPr>
          <w:rFonts w:ascii="Times New Roman" w:hAnsi="Times New Roman" w:cs="Times New Roman"/>
          <w:sz w:val="26"/>
          <w:szCs w:val="26"/>
        </w:rPr>
        <w:lastRenderedPageBreak/>
        <w:t xml:space="preserve">запроса и иных документов, необходимых для предоставления муниципальной услуги, в подразделе указывается запрет, установленный </w:t>
      </w:r>
      <w:hyperlink r:id="rId59">
        <w:r w:rsidRPr="00BC49E2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Требований к предоставлению в электронной форме государственных и муниципальных услуг;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BC49E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C49E2">
        <w:rPr>
          <w:rFonts w:ascii="Times New Roman" w:hAnsi="Times New Roman" w:cs="Times New Roman"/>
          <w:sz w:val="26"/>
          <w:szCs w:val="26"/>
        </w:rPr>
        <w:t xml:space="preserve">. 8 в ред. </w:t>
      </w:r>
      <w:hyperlink r:id="rId60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08.05.2018 N 152)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9)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при описании которого необходимо учитывать следующее: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подраздел включается в случае, если в предоставлении муниципальной услуги участвуют организации, обращение в которые необходимо для предоставления муниципальной услуги;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перечень услуг, необходимых и обязательных для предоставления муниципальной услуги, указывается в соответствии с утвержденным перечнем таких услуг решением Думы Ханты-Мансийского района;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10) размер платы, взимаемой с заявителя при предоставлении муниципальной услуги, и способы ее взимания, при описании которого необходимо учитывать следующее: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указывается порядок, размер и основания взимания государственной пошлины или иной платы за предоставление муниципальной услуги, взимаемой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Ханты-Мансийского района (информация описывается в административном регламенте без ссылок и сносок на такие нормативные правовые акты);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указываются сведения о способах получения заявителем сведений о реквизитах для перечисления государственной пошлины или платы;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в случае если взимание государственной пошлины или иной платы за предоставление муниципальной услуги не предусмотрено действующим законодательством, следует прямо указать на это в административном регламенте;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11)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 В случае если взимание платы за предоставление услуг, необходимых и обязательных для предоставления муниципальной услуги, не предусмотрено действующим законодательством, следует прямо указать на это в административном регламенте (подраздел включается в случае, если в предоставлении муниципальной услуги участвуют организации, обращение в которые необходимо для предоставления муниципальной услуги);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12) </w:t>
      </w:r>
      <w:r w:rsidR="000E4572" w:rsidRPr="00BC49E2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запроса </w:t>
      </w:r>
      <w:r w:rsidR="000E4572" w:rsidRPr="00BC49E2">
        <w:rPr>
          <w:rFonts w:ascii="Times New Roman" w:hAnsi="Times New Roman" w:cs="Times New Roman"/>
          <w:sz w:val="26"/>
          <w:szCs w:val="26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</w:t>
      </w:r>
      <w:r w:rsidR="000E4572" w:rsidRPr="00BC49E2">
        <w:rPr>
          <w:rFonts w:ascii="Times New Roman" w:hAnsi="Times New Roman" w:cs="Times New Roman"/>
          <w:sz w:val="26"/>
          <w:szCs w:val="26"/>
        </w:rPr>
        <w:br/>
        <w:t>или многофункциональный центр</w:t>
      </w:r>
      <w:r w:rsidRPr="00BC49E2">
        <w:rPr>
          <w:rFonts w:ascii="Times New Roman" w:hAnsi="Times New Roman" w:cs="Times New Roman"/>
          <w:sz w:val="26"/>
          <w:szCs w:val="26"/>
        </w:rPr>
        <w:t>;</w:t>
      </w:r>
    </w:p>
    <w:p w:rsidR="000E4572" w:rsidRPr="00BC49E2" w:rsidRDefault="000E4572" w:rsidP="000E45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296)</w:t>
      </w:r>
    </w:p>
    <w:p w:rsidR="000E4572" w:rsidRPr="00BC49E2" w:rsidRDefault="000E4572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lastRenderedPageBreak/>
        <w:t>13) срок регистрации запроса заявителя о предоставлении муниципальной услуги, отражаемый по каждому способу подачи запроса о предоставлении муниципальной услуги, а именно: личное обращение в орган (организацию), многофункциональный центр посредством почтовой связи и информационно-телекоммуникационной сети "Интернет";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BC49E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C49E2">
        <w:rPr>
          <w:rFonts w:ascii="Times New Roman" w:hAnsi="Times New Roman" w:cs="Times New Roman"/>
          <w:sz w:val="26"/>
          <w:szCs w:val="26"/>
        </w:rPr>
        <w:t xml:space="preserve">. 13 в ред. </w:t>
      </w:r>
      <w:hyperlink r:id="rId61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10.07.2019 N 182)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14)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E729DB" w:rsidRPr="00BC49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729DB" w:rsidRPr="00BC49E2">
        <w:rPr>
          <w:rFonts w:ascii="Times New Roman" w:hAnsi="Times New Roman" w:cs="Times New Roman"/>
          <w:sz w:val="26"/>
          <w:szCs w:val="26"/>
        </w:rPr>
        <w:t>и (или) информации</w:t>
      </w:r>
      <w:r w:rsidRPr="00BC49E2">
        <w:rPr>
          <w:rFonts w:ascii="Times New Roman" w:hAnsi="Times New Roman" w:cs="Times New Roman"/>
          <w:sz w:val="26"/>
          <w:szCs w:val="26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BC49E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C49E2">
        <w:rPr>
          <w:rFonts w:ascii="Times New Roman" w:hAnsi="Times New Roman" w:cs="Times New Roman"/>
          <w:sz w:val="26"/>
          <w:szCs w:val="26"/>
        </w:rPr>
        <w:t xml:space="preserve">. 14 в ред. </w:t>
      </w:r>
      <w:hyperlink r:id="rId62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10.07.2019 N 182</w:t>
      </w:r>
      <w:r w:rsidR="00E729DB" w:rsidRPr="00BC49E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729DB" w:rsidRPr="00BC49E2">
        <w:rPr>
          <w:rFonts w:ascii="Times New Roman" w:hAnsi="Times New Roman" w:cs="Times New Roman"/>
          <w:sz w:val="26"/>
          <w:szCs w:val="26"/>
        </w:rPr>
        <w:t>от 06.05.2025 № 296,</w:t>
      </w:r>
      <w:r w:rsidRPr="00BC49E2">
        <w:rPr>
          <w:rFonts w:ascii="Times New Roman" w:hAnsi="Times New Roman" w:cs="Times New Roman"/>
          <w:sz w:val="26"/>
          <w:szCs w:val="26"/>
        </w:rPr>
        <w:t>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15) показатели доступности и качества муниципальной услуги, которые определяются количеством взаимодействий заявителя с должностными лицами при предоставлении муниципальной услуги и их продолжительностью, возможностью получения информации о ходе выполнения запроса о предоставлении муниципальной услуги, в том числе с использованием информационно-коммуникационных технологий, возможностью либо невозможностью получения муниципальной услуги в МФЦ (в том числе в полном объеме) посредством запроса о предоставлении нескольких государственных и (или) муниципальных услуг в МФЦ, предусмотренного </w:t>
      </w:r>
      <w:hyperlink r:id="rId63">
        <w:r w:rsidRPr="00BC49E2">
          <w:rPr>
            <w:rFonts w:ascii="Times New Roman" w:hAnsi="Times New Roman" w:cs="Times New Roman"/>
            <w:sz w:val="26"/>
            <w:szCs w:val="26"/>
          </w:rPr>
          <w:t>статьей 15.1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Федерального закона N 210-ФЗ (далее - комплексный запрос), возможностью получения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BC49E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C49E2">
        <w:rPr>
          <w:rFonts w:ascii="Times New Roman" w:hAnsi="Times New Roman" w:cs="Times New Roman"/>
          <w:sz w:val="26"/>
          <w:szCs w:val="26"/>
        </w:rPr>
        <w:t xml:space="preserve">. 15 в ред. </w:t>
      </w:r>
      <w:hyperlink r:id="rId64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10.07.2019 N 182)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16) особенности предоставления муниципальной услуги в многофункциональных центрах предоставления государственных и муниципальных услуг, при описании которого необходимо учитывать следующее: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абзац утратил силу. - </w:t>
      </w:r>
      <w:hyperlink r:id="rId65">
        <w:r w:rsidRPr="00BC49E2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15.02.2019 N 60;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указывается информация о том, что предоставление муниципальной услуги в многофункциональных центрах предоставления государственных и муниципальных услуг осуществляется по принципу "одного окна" в соответствии с законодательством Российской Федерации и заключенным соглашением о взаимодействии между уполномоченным органом (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Администрацией</w:t>
      </w:r>
      <w:r w:rsidRPr="00BC49E2">
        <w:rPr>
          <w:rFonts w:ascii="Times New Roman" w:hAnsi="Times New Roman" w:cs="Times New Roman"/>
          <w:sz w:val="26"/>
          <w:szCs w:val="26"/>
        </w:rPr>
        <w:t xml:space="preserve"> района) и МФЦ;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66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08.05.2018 N </w:t>
      </w:r>
      <w:r w:rsidRPr="00BC49E2">
        <w:rPr>
          <w:rFonts w:ascii="Times New Roman" w:hAnsi="Times New Roman" w:cs="Times New Roman"/>
          <w:sz w:val="26"/>
          <w:szCs w:val="26"/>
        </w:rPr>
        <w:lastRenderedPageBreak/>
        <w:t>152)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указываются административные действия, выполняемые многофункциональным центром предоставления государственных и муниципальных услуг при предоставлении муниципальной услуги, установленные муниципальным правовым актом Ханты-Мансийского района "О перечне муниципальных услуг, предоставление которых организуется в многофункциональном центре предоставления государственных и муниципальных услуг";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BC49E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C49E2">
        <w:rPr>
          <w:rFonts w:ascii="Times New Roman" w:hAnsi="Times New Roman" w:cs="Times New Roman"/>
          <w:sz w:val="26"/>
          <w:szCs w:val="26"/>
        </w:rPr>
        <w:t xml:space="preserve">. 16 в ред. </w:t>
      </w:r>
      <w:hyperlink r:id="rId67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19.06.2017 N 173)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17) особенности предоставления муниципальной услуги в электронной форме, в котором описываются состав действий, указанный в </w:t>
      </w:r>
      <w:hyperlink r:id="rId68">
        <w:r w:rsidRPr="00BC49E2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Требований к предоставлению в электронной форме государственных и муниципальных услуг, которые заявитель вправе совершить в электронной форме при получении муниципальной услуги в информационно-телекоммуникационной сети "Интернет" посредством официального сайта, Единого портала государственных и муниципальных услуг (функций), а также требования к порядку их выполнения: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указываются виды электронной подписи, которые допускаются к использованию при обращении за получением муниципальной услуги, в том числе с учетом права заявителя - физического лица использовать простую электронную подпись, в соответствии с </w:t>
      </w:r>
      <w:hyperlink r:id="rId69">
        <w:r w:rsidRPr="00BC49E2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в случае осуществления действия по записи на прием в орган (организацию), МФЦ для подачи запроса о предоставлении муниципальной услуги указывается о том, что запись на прием заявителей для подачи запроса осуществляется по предварительной записи с возможностью записи в любые свободные для приема дату и время в пределах установленного графика приема заявителей, а также о запрете, установленном </w:t>
      </w:r>
      <w:hyperlink r:id="rId70">
        <w:r w:rsidRPr="00BC49E2">
          <w:rPr>
            <w:rFonts w:ascii="Times New Roman" w:hAnsi="Times New Roman" w:cs="Times New Roman"/>
            <w:sz w:val="26"/>
            <w:szCs w:val="26"/>
          </w:rPr>
          <w:t>пунктом 10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Требований к предоставлению в электронной форме государственных и муниципальных услуг;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в случае осуществления действия по формированию запроса указываются соответствующие положения </w:t>
      </w:r>
      <w:hyperlink r:id="rId71">
        <w:r w:rsidRPr="00BC49E2">
          <w:rPr>
            <w:rFonts w:ascii="Times New Roman" w:hAnsi="Times New Roman" w:cs="Times New Roman"/>
            <w:sz w:val="26"/>
            <w:szCs w:val="26"/>
          </w:rPr>
          <w:t>пунктов 12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- </w:t>
      </w:r>
      <w:hyperlink r:id="rId72">
        <w:r w:rsidRPr="00BC49E2">
          <w:rPr>
            <w:rFonts w:ascii="Times New Roman" w:hAnsi="Times New Roman" w:cs="Times New Roman"/>
            <w:sz w:val="26"/>
            <w:szCs w:val="26"/>
          </w:rPr>
          <w:t>14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Требований к предоставлению в электронной форме государственных и муниципальных услуг;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в случае осуществления действия по приему и регистрации органом (организацией) запроса и иных документов, необходимых для предоставления муниципальной услуги, указываются положения </w:t>
      </w:r>
      <w:hyperlink r:id="rId73">
        <w:r w:rsidRPr="00BC49E2">
          <w:rPr>
            <w:rFonts w:ascii="Times New Roman" w:hAnsi="Times New Roman" w:cs="Times New Roman"/>
            <w:sz w:val="26"/>
            <w:szCs w:val="26"/>
          </w:rPr>
          <w:t>пунктов 15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, </w:t>
      </w:r>
      <w:hyperlink r:id="rId74">
        <w:r w:rsidRPr="00BC49E2">
          <w:rPr>
            <w:rFonts w:ascii="Times New Roman" w:hAnsi="Times New Roman" w:cs="Times New Roman"/>
            <w:sz w:val="26"/>
            <w:szCs w:val="26"/>
          </w:rPr>
          <w:t>16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Требований к предоставлению в электронной форме государственных и муниципальных услуг;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в случае осуществления действия по оплате государственной пошлины за предоставление муниципальной услуги и уплате иных платежей, взимаемых в соответствии с законодательством Российской Федерации, указываются соответствующие положения </w:t>
      </w:r>
      <w:hyperlink r:id="rId75">
        <w:r w:rsidRPr="00BC49E2">
          <w:rPr>
            <w:rFonts w:ascii="Times New Roman" w:hAnsi="Times New Roman" w:cs="Times New Roman"/>
            <w:sz w:val="26"/>
            <w:szCs w:val="26"/>
          </w:rPr>
          <w:t>пунктов 17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, </w:t>
      </w:r>
      <w:hyperlink r:id="rId76">
        <w:r w:rsidRPr="00BC49E2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Требований к предоставлению в электронной форме государственных и муниципальных услуг;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в случае осуществления действия по получению результата предоставления муниципальной услуги указываются соответствующие положения </w:t>
      </w:r>
      <w:hyperlink r:id="rId77">
        <w:r w:rsidRPr="00BC49E2">
          <w:rPr>
            <w:rFonts w:ascii="Times New Roman" w:hAnsi="Times New Roman" w:cs="Times New Roman"/>
            <w:sz w:val="26"/>
            <w:szCs w:val="26"/>
          </w:rPr>
          <w:t>пунктов 19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, </w:t>
      </w:r>
      <w:hyperlink r:id="rId78">
        <w:r w:rsidRPr="00BC49E2">
          <w:rPr>
            <w:rFonts w:ascii="Times New Roman" w:hAnsi="Times New Roman" w:cs="Times New Roman"/>
            <w:sz w:val="26"/>
            <w:szCs w:val="26"/>
          </w:rPr>
          <w:t>19 (1)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, </w:t>
      </w:r>
      <w:hyperlink r:id="rId79">
        <w:r w:rsidRPr="00BC49E2">
          <w:rPr>
            <w:rFonts w:ascii="Times New Roman" w:hAnsi="Times New Roman" w:cs="Times New Roman"/>
            <w:sz w:val="26"/>
            <w:szCs w:val="26"/>
          </w:rPr>
          <w:t>19 (2)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, </w:t>
      </w:r>
      <w:hyperlink r:id="rId80">
        <w:r w:rsidRPr="00BC49E2">
          <w:rPr>
            <w:rFonts w:ascii="Times New Roman" w:hAnsi="Times New Roman" w:cs="Times New Roman"/>
            <w:sz w:val="26"/>
            <w:szCs w:val="26"/>
          </w:rPr>
          <w:t>20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Требований к предоставлению в электронной форме государственных </w:t>
      </w:r>
      <w:r w:rsidRPr="00BC49E2">
        <w:rPr>
          <w:rFonts w:ascii="Times New Roman" w:hAnsi="Times New Roman" w:cs="Times New Roman"/>
          <w:sz w:val="26"/>
          <w:szCs w:val="26"/>
        </w:rPr>
        <w:lastRenderedPageBreak/>
        <w:t>и муниципальных услуг;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в случае осуществления действия по получению сведений о ходе выполнения запроса указываются положения </w:t>
      </w:r>
      <w:hyperlink r:id="rId81">
        <w:r w:rsidRPr="00BC49E2">
          <w:rPr>
            <w:rFonts w:ascii="Times New Roman" w:hAnsi="Times New Roman" w:cs="Times New Roman"/>
            <w:sz w:val="26"/>
            <w:szCs w:val="26"/>
          </w:rPr>
          <w:t>пункта 23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Требований к предоставлению в электронной форме государственных и муниципальных услуг;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в случае осуществления действия по осуществлению оценки качества предоставления муниципальной услуги указывается о том, что заявителям обеспечивается возможность оценить доступность и качество муниципальной услуги на Едином портале.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BC49E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C49E2">
        <w:rPr>
          <w:rFonts w:ascii="Times New Roman" w:hAnsi="Times New Roman" w:cs="Times New Roman"/>
          <w:sz w:val="26"/>
          <w:szCs w:val="26"/>
        </w:rPr>
        <w:t xml:space="preserve">. 17 в ред. </w:t>
      </w:r>
      <w:hyperlink r:id="rId82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08.02.2022 N 46)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18) случаи и порядок предоставления муниципальных услуг в упреждающем (проактивном) режиме в соответствии со </w:t>
      </w:r>
      <w:hyperlink r:id="rId83">
        <w:r w:rsidRPr="00BC49E2">
          <w:rPr>
            <w:rFonts w:ascii="Times New Roman" w:hAnsi="Times New Roman" w:cs="Times New Roman"/>
            <w:sz w:val="26"/>
            <w:szCs w:val="26"/>
          </w:rPr>
          <w:t>статьей 7.3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Федерального закона N 210-ФЗ.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BC49E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C49E2">
        <w:rPr>
          <w:rFonts w:ascii="Times New Roman" w:hAnsi="Times New Roman" w:cs="Times New Roman"/>
          <w:sz w:val="26"/>
          <w:szCs w:val="26"/>
        </w:rPr>
        <w:t xml:space="preserve">. 18 введен </w:t>
      </w:r>
      <w:hyperlink r:id="rId84">
        <w:r w:rsidRPr="00BC49E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26.11.2021 N 300)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12. Раздел "Состав,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в многофункциональных центрах" формируется из подразделов, соответствующих количеству административных процедур, определяемых в логически-обособленной последовательности административных действий, совершаемых при предоставлении муниципальной услуги, имеющих конечный результат и выделяемых в рамках предоставления муниципальной услуги.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(п. 12 в ред. </w:t>
      </w:r>
      <w:hyperlink r:id="rId85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10.07.2019 N 182)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13. В начале соответствующего раздела указывается исчерпывающий перечень административных процедур (действий), содержащихся в нем.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В разделе, касающемся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отдельно указывается перечень административных процедур (действий) при предоставлении муниципальных услуг в электронной форме.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(п. 13 в ред. </w:t>
      </w:r>
      <w:hyperlink r:id="rId86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10.07.2019 N 182)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13.1. 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содержит в том числе: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порядок осуществления в электронной форме, в том числе с использованием Единого портала государственных и муниципальных услуг (функций), административных процедур (действий) в соответствии с положениями </w:t>
      </w:r>
      <w:hyperlink r:id="rId87">
        <w:r w:rsidRPr="00BC49E2">
          <w:rPr>
            <w:rFonts w:ascii="Times New Roman" w:hAnsi="Times New Roman" w:cs="Times New Roman"/>
            <w:sz w:val="26"/>
            <w:szCs w:val="26"/>
          </w:rPr>
          <w:t>статьи 10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Федерального закона N 210-ФЗ, при этом административные процедуры (действия) в электронной форме и многофункциональными центрами описываются в составе имеющихся подразделов;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документах;</w:t>
      </w:r>
    </w:p>
    <w:p w:rsidR="00574C0B" w:rsidRPr="00BC49E2" w:rsidRDefault="00A26825" w:rsidP="007818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574C0B" w:rsidRPr="00BC49E2">
        <w:rPr>
          <w:rFonts w:ascii="Times New Roman" w:hAnsi="Times New Roman" w:cs="Times New Roman"/>
          <w:sz w:val="26"/>
          <w:szCs w:val="26"/>
        </w:rPr>
        <w:t>(</w:t>
      </w:r>
      <w:r w:rsidRPr="00BC49E2">
        <w:rPr>
          <w:rFonts w:ascii="Times New Roman" w:hAnsi="Times New Roman" w:cs="Times New Roman"/>
          <w:sz w:val="26"/>
          <w:szCs w:val="26"/>
        </w:rPr>
        <w:t xml:space="preserve">абзац четвертый утратил силу постановление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296, </w:t>
      </w:r>
      <w:r w:rsidR="00574C0B" w:rsidRPr="00BC49E2">
        <w:rPr>
          <w:rFonts w:ascii="Times New Roman" w:hAnsi="Times New Roman" w:cs="Times New Roman"/>
          <w:sz w:val="26"/>
          <w:szCs w:val="26"/>
        </w:rPr>
        <w:t xml:space="preserve">абзац введен </w:t>
      </w:r>
      <w:hyperlink r:id="rId88">
        <w:r w:rsidR="00574C0B" w:rsidRPr="00BC49E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574C0B"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="00574C0B"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08.02.2022 N 46)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lastRenderedPageBreak/>
        <w:t xml:space="preserve">(п. 13.1 введен </w:t>
      </w:r>
      <w:hyperlink r:id="rId89">
        <w:r w:rsidRPr="00BC49E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10.07.2019 N 182)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14. Отдельно описывается административная процедура формирования и направления межведомственных запросов в органы власти и (или) организации, участвующие в предоставлении муниципальной услуги. Описание процедуры должно также содержать порядок подготовки и направления межведомственного запроса с указанием должностных лиц, уполномоченных направлять такой запрос.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15. Каждая административная процедура описывается в следующей последовательности: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а) основания для начала административной процедуры;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б) сведения о должностных лицах, ответственных за выполнение административных действий, входящих в состав административной процедуры. Если нормативные правовые акты, в том числе муниципальные нормативные правовые акты Ханты-Мансийского района, непосредственно регулирующие предоставление муниципальной услуги, содержат указание на конкретную должность, то она указывается в административном регламенте;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в) содержание каждого административного действия, входящего в состав административной процедуры, продолжительность и (или) максимальный срок выполнения административного действия или административной процедуры;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г) критерии принятия решений;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д) результат выполнения административной процедуры и порядок передачи результата, который может совпадать с юридическим фактом, являющимся основанием для начала исполнения следующей административной процедуры;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90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10.07.2019 N 182)</w:t>
      </w:r>
    </w:p>
    <w:p w:rsidR="00781801" w:rsidRPr="00BC49E2" w:rsidRDefault="00574C0B" w:rsidP="007818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16. </w:t>
      </w:r>
      <w:r w:rsidR="00781801" w:rsidRPr="00BC49E2">
        <w:rPr>
          <w:rFonts w:ascii="Times New Roman" w:hAnsi="Times New Roman" w:cs="Times New Roman"/>
          <w:sz w:val="26"/>
          <w:szCs w:val="26"/>
        </w:rPr>
        <w:t xml:space="preserve">(пункт 16 утратил силу, постановление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="00781801"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296)</w:t>
      </w:r>
    </w:p>
    <w:p w:rsidR="00781801" w:rsidRPr="00BC49E2" w:rsidRDefault="00574C0B" w:rsidP="007818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17.</w:t>
      </w:r>
      <w:r w:rsidR="00781801" w:rsidRPr="00BC49E2">
        <w:rPr>
          <w:rFonts w:ascii="Times New Roman" w:hAnsi="Times New Roman" w:cs="Times New Roman"/>
          <w:sz w:val="26"/>
          <w:szCs w:val="26"/>
        </w:rPr>
        <w:t xml:space="preserve"> (пункт 17 утратил силу, </w:t>
      </w:r>
      <w:r w:rsidR="00781801" w:rsidRPr="00BC49E2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="00781801"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296)</w:t>
      </w:r>
    </w:p>
    <w:p w:rsidR="00781801" w:rsidRPr="00BC49E2" w:rsidRDefault="00781801" w:rsidP="007818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17.1. </w:t>
      </w:r>
      <w:r w:rsidRPr="00BC49E2">
        <w:rPr>
          <w:rFonts w:ascii="Times New Roman" w:hAnsi="Times New Roman" w:cs="Times New Roman"/>
          <w:sz w:val="26"/>
          <w:szCs w:val="26"/>
        </w:rPr>
        <w:t>(пункт 17</w:t>
      </w:r>
      <w:r w:rsidRPr="00BC49E2">
        <w:rPr>
          <w:rFonts w:ascii="Times New Roman" w:hAnsi="Times New Roman" w:cs="Times New Roman"/>
          <w:sz w:val="26"/>
          <w:szCs w:val="26"/>
        </w:rPr>
        <w:t>.1</w:t>
      </w:r>
      <w:r w:rsidRPr="00BC49E2">
        <w:rPr>
          <w:rFonts w:ascii="Times New Roman" w:hAnsi="Times New Roman" w:cs="Times New Roman"/>
          <w:sz w:val="26"/>
          <w:szCs w:val="26"/>
        </w:rPr>
        <w:t xml:space="preserve"> утратил силу, постановление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296)</w:t>
      </w:r>
    </w:p>
    <w:p w:rsidR="00781801" w:rsidRPr="00BC49E2" w:rsidRDefault="00781801" w:rsidP="007818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17.2. </w:t>
      </w:r>
      <w:r w:rsidR="00574C0B"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Pr="00BC49E2">
        <w:rPr>
          <w:rFonts w:ascii="Times New Roman" w:hAnsi="Times New Roman" w:cs="Times New Roman"/>
          <w:sz w:val="26"/>
          <w:szCs w:val="26"/>
        </w:rPr>
        <w:t>(пункт 17</w:t>
      </w:r>
      <w:r w:rsidRPr="00BC49E2">
        <w:rPr>
          <w:rFonts w:ascii="Times New Roman" w:hAnsi="Times New Roman" w:cs="Times New Roman"/>
          <w:sz w:val="26"/>
          <w:szCs w:val="26"/>
        </w:rPr>
        <w:t>.2</w:t>
      </w:r>
      <w:r w:rsidRPr="00BC49E2">
        <w:rPr>
          <w:rFonts w:ascii="Times New Roman" w:hAnsi="Times New Roman" w:cs="Times New Roman"/>
          <w:sz w:val="26"/>
          <w:szCs w:val="26"/>
        </w:rPr>
        <w:t xml:space="preserve"> утратил силу, постановление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296)</w:t>
      </w:r>
    </w:p>
    <w:p w:rsidR="00574C0B" w:rsidRPr="00BC49E2" w:rsidRDefault="00574C0B" w:rsidP="007818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Раздел III. </w:t>
      </w:r>
      <w:r w:rsidR="00A77C67" w:rsidRPr="00BC49E2">
        <w:rPr>
          <w:rFonts w:ascii="Times New Roman" w:hAnsi="Times New Roman" w:cs="Times New Roman"/>
          <w:sz w:val="26"/>
          <w:szCs w:val="26"/>
        </w:rPr>
        <w:t xml:space="preserve">СОГЛАСОВАНИЕ И </w:t>
      </w:r>
      <w:r w:rsidRPr="00BC49E2">
        <w:rPr>
          <w:rFonts w:ascii="Times New Roman" w:hAnsi="Times New Roman" w:cs="Times New Roman"/>
          <w:sz w:val="26"/>
          <w:szCs w:val="26"/>
        </w:rPr>
        <w:t>УТВЕРЖДЕНИЕ АДМИНИСТРАТИВНОГО РЕГЛАМЕНТА</w:t>
      </w:r>
    </w:p>
    <w:p w:rsidR="00A77C67" w:rsidRPr="00BC49E2" w:rsidRDefault="00A77C67" w:rsidP="00A77C6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C49E2">
        <w:rPr>
          <w:rFonts w:ascii="Times New Roman" w:hAnsi="Times New Roman" w:cs="Times New Roman"/>
          <w:b w:val="0"/>
          <w:sz w:val="26"/>
          <w:szCs w:val="26"/>
        </w:rPr>
        <w:t xml:space="preserve">(в ред. постановления </w:t>
      </w:r>
      <w:r w:rsidR="00B408D1" w:rsidRPr="00BC49E2">
        <w:rPr>
          <w:rFonts w:ascii="Times New Roman" w:hAnsi="Times New Roman" w:cs="Times New Roman"/>
          <w:b w:val="0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b w:val="0"/>
          <w:sz w:val="26"/>
          <w:szCs w:val="26"/>
        </w:rPr>
        <w:t xml:space="preserve"> Ханты-Мансийского района от 06.05.2025 № 296)</w:t>
      </w:r>
    </w:p>
    <w:p w:rsidR="00A77C67" w:rsidRPr="00BC49E2" w:rsidRDefault="00A77C67" w:rsidP="00574C0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18. </w:t>
      </w:r>
      <w:r w:rsidR="00A55FFD" w:rsidRPr="00BC49E2">
        <w:rPr>
          <w:rFonts w:ascii="Times New Roman" w:hAnsi="Times New Roman" w:cs="Times New Roman"/>
          <w:sz w:val="26"/>
          <w:szCs w:val="26"/>
        </w:rPr>
        <w:t xml:space="preserve">Проект административного регламента вносится на согласование и утверждение в соответствии с порядком внесения проектов муниципальных правовых актов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="00A55FFD" w:rsidRPr="00BC49E2">
        <w:rPr>
          <w:rFonts w:ascii="Times New Roman" w:hAnsi="Times New Roman" w:cs="Times New Roman"/>
          <w:sz w:val="26"/>
          <w:szCs w:val="26"/>
        </w:rPr>
        <w:t xml:space="preserve"> района, установленным постановлением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="00A55FFD" w:rsidRPr="00BC49E2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BC49E2">
        <w:rPr>
          <w:rFonts w:ascii="Times New Roman" w:hAnsi="Times New Roman" w:cs="Times New Roman"/>
          <w:sz w:val="26"/>
          <w:szCs w:val="26"/>
        </w:rPr>
        <w:t>.</w:t>
      </w:r>
    </w:p>
    <w:p w:rsidR="00A55FFD" w:rsidRPr="00BC49E2" w:rsidRDefault="00A55FFD" w:rsidP="00A55FFD">
      <w:pPr>
        <w:pStyle w:val="ConsPlusTitle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C49E2">
        <w:rPr>
          <w:rFonts w:ascii="Times New Roman" w:hAnsi="Times New Roman" w:cs="Times New Roman"/>
          <w:b w:val="0"/>
          <w:sz w:val="26"/>
          <w:szCs w:val="26"/>
        </w:rPr>
        <w:t xml:space="preserve">(в ред. постановления </w:t>
      </w:r>
      <w:r w:rsidR="00B408D1" w:rsidRPr="00BC49E2">
        <w:rPr>
          <w:rFonts w:ascii="Times New Roman" w:hAnsi="Times New Roman" w:cs="Times New Roman"/>
          <w:b w:val="0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b w:val="0"/>
          <w:sz w:val="26"/>
          <w:szCs w:val="26"/>
        </w:rPr>
        <w:t xml:space="preserve"> Ханты-Мансийского района от 06.05.2025 № </w:t>
      </w:r>
      <w:r w:rsidRPr="00BC49E2">
        <w:rPr>
          <w:rFonts w:ascii="Times New Roman" w:hAnsi="Times New Roman" w:cs="Times New Roman"/>
          <w:b w:val="0"/>
          <w:sz w:val="26"/>
          <w:szCs w:val="26"/>
        </w:rPr>
        <w:lastRenderedPageBreak/>
        <w:t>296)</w:t>
      </w:r>
    </w:p>
    <w:p w:rsidR="00A55FFD" w:rsidRPr="00BC49E2" w:rsidRDefault="00A55FFD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8734B" w:rsidRPr="00BC49E2" w:rsidRDefault="00574C0B" w:rsidP="00D873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19. </w:t>
      </w:r>
      <w:r w:rsidR="00D8734B" w:rsidRPr="00BC49E2">
        <w:rPr>
          <w:rFonts w:ascii="Times New Roman" w:hAnsi="Times New Roman" w:cs="Times New Roman"/>
          <w:sz w:val="26"/>
          <w:szCs w:val="26"/>
        </w:rPr>
        <w:t xml:space="preserve">(пункт 19 утратил силу, постановление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="00D8734B"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20. Ответственный исполнитель в срок не более 2 рабочих дней со дня издания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района об утверждении административного регламента представляет в управление по информационным технологиям в электронной форме его копию и актуальную редакцию административного регламента (далее - актуальная информация) для размещения на официальном сайте.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21. Управление по информационным технологиям размещает актуальную информацию на официальном сайте в срок не более 2 рабочих дней со дня поступления.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Приложение 2</w:t>
      </w:r>
    </w:p>
    <w:p w:rsidR="00574C0B" w:rsidRPr="00BC49E2" w:rsidRDefault="00574C0B" w:rsidP="00574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574C0B" w:rsidRPr="00BC49E2" w:rsidRDefault="00574C0B" w:rsidP="00574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Ханты-Мансийского района</w:t>
      </w:r>
    </w:p>
    <w:p w:rsidR="00574C0B" w:rsidRPr="00BC49E2" w:rsidRDefault="00574C0B" w:rsidP="00574C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от 08.04.2016 N 121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259"/>
      <w:bookmarkEnd w:id="4"/>
      <w:r w:rsidRPr="00BC49E2">
        <w:rPr>
          <w:rFonts w:ascii="Times New Roman" w:hAnsi="Times New Roman" w:cs="Times New Roman"/>
          <w:sz w:val="26"/>
          <w:szCs w:val="26"/>
        </w:rPr>
        <w:t>ПРАВИЛА</w:t>
      </w:r>
    </w:p>
    <w:p w:rsidR="00574C0B" w:rsidRPr="00BC49E2" w:rsidRDefault="00574C0B" w:rsidP="00574C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ПРОВЕДЕНИЯ ЭКСПЕРТИЗЫ ПРОЕКТОВ АДМИНИСТРАТИВНЫХ РЕГЛАМЕНТОВ</w:t>
      </w:r>
    </w:p>
    <w:p w:rsidR="00574C0B" w:rsidRPr="00BC49E2" w:rsidRDefault="00574C0B" w:rsidP="00574C0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ПРЕДОСТАВЛЕНИЯ МУНИЦИПАЛЬНЫХ УСЛУГ</w:t>
      </w:r>
      <w:r w:rsidR="00A17AE3" w:rsidRPr="00BC49E2">
        <w:rPr>
          <w:rFonts w:ascii="Times New Roman" w:hAnsi="Times New Roman" w:cs="Times New Roman"/>
          <w:sz w:val="26"/>
          <w:szCs w:val="26"/>
        </w:rPr>
        <w:t xml:space="preserve"> (далее – Правила)</w:t>
      </w:r>
    </w:p>
    <w:p w:rsidR="00A17AE3" w:rsidRPr="00BC49E2" w:rsidRDefault="00A17AE3" w:rsidP="00574C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C49E2">
        <w:rPr>
          <w:rFonts w:ascii="Times New Roman" w:hAnsi="Times New Roman" w:cs="Times New Roman"/>
          <w:b w:val="0"/>
          <w:sz w:val="26"/>
          <w:szCs w:val="26"/>
        </w:rPr>
        <w:t xml:space="preserve">(в ред. постановления </w:t>
      </w:r>
      <w:r w:rsidR="00B408D1" w:rsidRPr="00BC49E2">
        <w:rPr>
          <w:rFonts w:ascii="Times New Roman" w:hAnsi="Times New Roman" w:cs="Times New Roman"/>
          <w:b w:val="0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b w:val="0"/>
          <w:sz w:val="26"/>
          <w:szCs w:val="26"/>
        </w:rPr>
        <w:t xml:space="preserve"> Ханты-Мансийского района от 06.05.2025 № 296)</w:t>
      </w:r>
    </w:p>
    <w:p w:rsidR="00574C0B" w:rsidRPr="00BC49E2" w:rsidRDefault="00574C0B" w:rsidP="00574C0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4C0B" w:rsidRPr="00BC49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C0B" w:rsidRPr="00BC49E2" w:rsidRDefault="00574C0B" w:rsidP="00574C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C0B" w:rsidRPr="00BC49E2" w:rsidRDefault="00574C0B" w:rsidP="00574C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4C0B" w:rsidRPr="00BC49E2" w:rsidRDefault="00574C0B" w:rsidP="00574C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574C0B" w:rsidRPr="00BC49E2" w:rsidRDefault="00574C0B" w:rsidP="00574C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</w:t>
            </w:r>
            <w:r w:rsidR="00B408D1" w:rsidRPr="00BC49E2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 Ханты-Мансийского района</w:t>
            </w:r>
          </w:p>
          <w:p w:rsidR="00574C0B" w:rsidRPr="00BC49E2" w:rsidRDefault="00574C0B" w:rsidP="00574C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от 27.06.2016 </w:t>
            </w:r>
            <w:hyperlink r:id="rId91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209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, от 14.02.2017 </w:t>
            </w:r>
            <w:hyperlink r:id="rId92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35</w:t>
              </w:r>
            </w:hyperlink>
            <w:r w:rsidRPr="00BC49E2">
              <w:rPr>
                <w:rFonts w:ascii="Times New Roman" w:hAnsi="Times New Roman" w:cs="Times New Roman"/>
                <w:sz w:val="26"/>
                <w:szCs w:val="26"/>
              </w:rPr>
              <w:t xml:space="preserve">, от 25.04.2023 </w:t>
            </w:r>
            <w:hyperlink r:id="rId93">
              <w:r w:rsidRPr="00BC49E2">
                <w:rPr>
                  <w:rFonts w:ascii="Times New Roman" w:hAnsi="Times New Roman" w:cs="Times New Roman"/>
                  <w:sz w:val="26"/>
                  <w:szCs w:val="26"/>
                </w:rPr>
                <w:t>N 136</w:t>
              </w:r>
            </w:hyperlink>
            <w:r w:rsidR="000B2485" w:rsidRPr="00BC49E2">
              <w:rPr>
                <w:rFonts w:ascii="Times New Roman" w:hAnsi="Times New Roman" w:cs="Times New Roman"/>
                <w:sz w:val="26"/>
                <w:szCs w:val="26"/>
              </w:rPr>
              <w:t>, от 06.05.2025 № 296</w:t>
            </w:r>
            <w:r w:rsidRPr="00BC49E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C0B" w:rsidRPr="00BC49E2" w:rsidRDefault="00574C0B" w:rsidP="00574C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1. Настоящие Правила определяют случаи и порядок проведения экспертизы проектов административных регламентов предоставления муниципальных услуг (далее - проект административного регламента), разработанных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Администрацией</w:t>
      </w:r>
      <w:r w:rsidRPr="00BC49E2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8342F6" w:rsidRPr="00BC49E2" w:rsidRDefault="008342F6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В 2025 и 2026 годах экспертиза проектов административных регламентов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района без использования федеральной государственной информационной системы «Федеральный реестр государственных и муниципальных услуг (функций)» проводится </w:t>
      </w:r>
      <w:r w:rsidRPr="00BC49E2">
        <w:rPr>
          <w:rFonts w:ascii="Times New Roman" w:hAnsi="Times New Roman" w:cs="Times New Roman"/>
          <w:sz w:val="26"/>
          <w:szCs w:val="26"/>
        </w:rPr>
        <w:br/>
        <w:t>в соответствии с настоящими Правилами.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(</w:t>
      </w:r>
      <w:r w:rsidR="0046571F" w:rsidRPr="00BC49E2">
        <w:rPr>
          <w:rFonts w:ascii="Times New Roman" w:hAnsi="Times New Roman" w:cs="Times New Roman"/>
          <w:sz w:val="26"/>
          <w:szCs w:val="26"/>
        </w:rPr>
        <w:t xml:space="preserve">в ред.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="0046571F"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296, </w:t>
      </w:r>
      <w:r w:rsidRPr="00BC49E2">
        <w:rPr>
          <w:rFonts w:ascii="Times New Roman" w:hAnsi="Times New Roman" w:cs="Times New Roman"/>
          <w:sz w:val="26"/>
          <w:szCs w:val="26"/>
        </w:rPr>
        <w:t xml:space="preserve">в ред. </w:t>
      </w:r>
      <w:hyperlink r:id="rId94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27.06.2016 N 209)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2. Экспертиза проводится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Администрацией</w:t>
      </w:r>
      <w:r w:rsidRPr="00BC49E2">
        <w:rPr>
          <w:rFonts w:ascii="Times New Roman" w:hAnsi="Times New Roman" w:cs="Times New Roman"/>
          <w:sz w:val="26"/>
          <w:szCs w:val="26"/>
        </w:rPr>
        <w:t xml:space="preserve"> района в каждом случае </w:t>
      </w:r>
      <w:r w:rsidRPr="00BC49E2">
        <w:rPr>
          <w:rFonts w:ascii="Times New Roman" w:hAnsi="Times New Roman" w:cs="Times New Roman"/>
          <w:sz w:val="26"/>
          <w:szCs w:val="26"/>
        </w:rPr>
        <w:lastRenderedPageBreak/>
        <w:t>обязательности разработки и утверждения проекта административного регламента.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3. Уполномоченным органом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района по проведению экспертизы проектов административных регламентов предоставления муниципальных услуг определяется управление организации местного самоуправления и административной реформы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(далее - уполномоченный орган).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95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25.04.2023 N 136)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4. Проект административного регламента рассматривается уполномоченным органом на предмет экспертизы, определенный Федеральным </w:t>
      </w:r>
      <w:hyperlink r:id="rId96">
        <w:r w:rsidRPr="00BC49E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от 27 июля 2010 года N 210-ФЗ "Об организации предоставления государственных и муниципальных услуг".</w:t>
      </w:r>
    </w:p>
    <w:p w:rsidR="00D40CF9" w:rsidRPr="00BC49E2" w:rsidRDefault="00574C0B" w:rsidP="00D40C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272"/>
      <w:bookmarkEnd w:id="5"/>
      <w:r w:rsidRPr="00BC49E2">
        <w:rPr>
          <w:rFonts w:ascii="Times New Roman" w:hAnsi="Times New Roman" w:cs="Times New Roman"/>
          <w:sz w:val="26"/>
          <w:szCs w:val="26"/>
        </w:rPr>
        <w:t xml:space="preserve">5. </w:t>
      </w:r>
      <w:r w:rsidR="00D40CF9" w:rsidRPr="00BC49E2">
        <w:rPr>
          <w:rFonts w:ascii="Times New Roman" w:hAnsi="Times New Roman" w:cs="Times New Roman"/>
          <w:sz w:val="26"/>
          <w:szCs w:val="26"/>
        </w:rPr>
        <w:t xml:space="preserve">(пункт 5 утратил силу, постановление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="00D40CF9"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296)</w:t>
      </w:r>
    </w:p>
    <w:p w:rsidR="00635861" w:rsidRPr="00BC49E2" w:rsidRDefault="00574C0B" w:rsidP="006358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6. </w:t>
      </w:r>
      <w:r w:rsidR="00635861" w:rsidRPr="00BC49E2">
        <w:rPr>
          <w:rFonts w:ascii="Times New Roman" w:hAnsi="Times New Roman" w:cs="Times New Roman"/>
          <w:sz w:val="26"/>
          <w:szCs w:val="26"/>
        </w:rPr>
        <w:t xml:space="preserve">Результаты проведения уполномоченным органом экспертизы, предусмотренной пунктом 4 настоящих Правил, в том числе замечания </w:t>
      </w:r>
      <w:r w:rsidR="00635861" w:rsidRPr="00BC49E2">
        <w:rPr>
          <w:rFonts w:ascii="Times New Roman" w:hAnsi="Times New Roman" w:cs="Times New Roman"/>
          <w:sz w:val="26"/>
          <w:szCs w:val="26"/>
        </w:rPr>
        <w:br/>
        <w:t xml:space="preserve">или предложения (при наличии), указываются при согласовании (визировании) проекта административного регламента в системе электронного документооборота «Дело». </w:t>
      </w:r>
    </w:p>
    <w:p w:rsidR="00574C0B" w:rsidRPr="00BC49E2" w:rsidRDefault="00574C0B" w:rsidP="006358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(</w:t>
      </w:r>
      <w:r w:rsidR="00635861" w:rsidRPr="00BC49E2">
        <w:rPr>
          <w:rFonts w:ascii="Times New Roman" w:hAnsi="Times New Roman" w:cs="Times New Roman"/>
          <w:sz w:val="26"/>
          <w:szCs w:val="26"/>
        </w:rPr>
        <w:t xml:space="preserve">в ред.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="00635861"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296, </w:t>
      </w:r>
      <w:hyperlink r:id="rId97">
        <w:r w:rsidRPr="00BC49E2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C49E2">
        <w:rPr>
          <w:rFonts w:ascii="Times New Roman" w:hAnsi="Times New Roman" w:cs="Times New Roman"/>
          <w:sz w:val="26"/>
          <w:szCs w:val="26"/>
        </w:rPr>
        <w:t xml:space="preserve">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14.02.2017 N 35)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7. Экспертиза одного проекта административного регламента проводится в срок не более 10 рабочих дней с момента поступления в уполномоченный орган.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8. Ответственный исполнитель за разработку и утверждение административного регламента обеспечивает снятие замечаний и учет предложений уполномоченного органа.</w:t>
      </w:r>
    </w:p>
    <w:p w:rsidR="006C7F7E" w:rsidRPr="00BC49E2" w:rsidRDefault="006C7F7E" w:rsidP="006C7F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 xml:space="preserve">(в ред. постановления </w:t>
      </w:r>
      <w:r w:rsidR="00B408D1" w:rsidRPr="00BC49E2">
        <w:rPr>
          <w:rFonts w:ascii="Times New Roman" w:hAnsi="Times New Roman" w:cs="Times New Roman"/>
          <w:sz w:val="26"/>
          <w:szCs w:val="26"/>
        </w:rPr>
        <w:t>Администрации</w:t>
      </w:r>
      <w:r w:rsidRPr="00BC49E2">
        <w:rPr>
          <w:rFonts w:ascii="Times New Roman" w:hAnsi="Times New Roman" w:cs="Times New Roman"/>
          <w:sz w:val="26"/>
          <w:szCs w:val="26"/>
        </w:rPr>
        <w:t xml:space="preserve"> Ханты-Мансийского района от 06.05.2025 № 296)</w:t>
      </w:r>
    </w:p>
    <w:p w:rsidR="00574C0B" w:rsidRPr="00BC49E2" w:rsidRDefault="00574C0B" w:rsidP="00574C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9E2">
        <w:rPr>
          <w:rFonts w:ascii="Times New Roman" w:hAnsi="Times New Roman" w:cs="Times New Roman"/>
          <w:sz w:val="26"/>
          <w:szCs w:val="26"/>
        </w:rPr>
        <w:t>9. В случае поступления заключений независимой экспертизы ответственный исполнитель повторно вносит проект административного регламента на экспертизу в уполномоченный орган с приложением решений, принятых по поступившим заключениям.</w:t>
      </w: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4C0B" w:rsidRPr="00BC49E2" w:rsidRDefault="00574C0B" w:rsidP="00574C0B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844777" w:rsidRPr="00BC49E2" w:rsidRDefault="00844777" w:rsidP="00574C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bookmarkEnd w:id="0"/>
    <w:p w:rsidR="00574C0B" w:rsidRPr="00BC49E2" w:rsidRDefault="00574C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74C0B" w:rsidRPr="00BC49E2" w:rsidSect="000E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0B"/>
    <w:rsid w:val="00015F99"/>
    <w:rsid w:val="000B2485"/>
    <w:rsid w:val="000E4572"/>
    <w:rsid w:val="00286669"/>
    <w:rsid w:val="0029729F"/>
    <w:rsid w:val="004629E9"/>
    <w:rsid w:val="0046571F"/>
    <w:rsid w:val="005741EB"/>
    <w:rsid w:val="00574C0B"/>
    <w:rsid w:val="00635861"/>
    <w:rsid w:val="006B2BC0"/>
    <w:rsid w:val="006C7F7E"/>
    <w:rsid w:val="0073589C"/>
    <w:rsid w:val="007809AE"/>
    <w:rsid w:val="00781801"/>
    <w:rsid w:val="008342F6"/>
    <w:rsid w:val="00844777"/>
    <w:rsid w:val="009239BD"/>
    <w:rsid w:val="00A17AE3"/>
    <w:rsid w:val="00A26825"/>
    <w:rsid w:val="00A55FFD"/>
    <w:rsid w:val="00A77C67"/>
    <w:rsid w:val="00B408D1"/>
    <w:rsid w:val="00BC49E2"/>
    <w:rsid w:val="00D40CF9"/>
    <w:rsid w:val="00D8734B"/>
    <w:rsid w:val="00E729DB"/>
    <w:rsid w:val="00F9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E7EC5-D127-4065-9663-241304AC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5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C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74C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74C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4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4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195611&amp;dst=100005" TargetMode="External"/><Relationship Id="rId21" Type="http://schemas.openxmlformats.org/officeDocument/2006/relationships/hyperlink" Target="https://login.consultant.ru/link/?req=doc&amp;base=RLAW926&amp;n=150709&amp;dst=100103" TargetMode="External"/><Relationship Id="rId34" Type="http://schemas.openxmlformats.org/officeDocument/2006/relationships/hyperlink" Target="https://login.consultant.ru/link/?req=doc&amp;base=RLAW926&amp;n=188205&amp;dst=100006" TargetMode="External"/><Relationship Id="rId42" Type="http://schemas.openxmlformats.org/officeDocument/2006/relationships/hyperlink" Target="https://login.consultant.ru/link/?req=doc&amp;base=RLAW926&amp;n=172838&amp;dst=100046" TargetMode="External"/><Relationship Id="rId47" Type="http://schemas.openxmlformats.org/officeDocument/2006/relationships/hyperlink" Target="https://login.consultant.ru/link/?req=doc&amp;base=RLAW926&amp;n=195611&amp;dst=100015" TargetMode="External"/><Relationship Id="rId50" Type="http://schemas.openxmlformats.org/officeDocument/2006/relationships/hyperlink" Target="https://login.consultant.ru/link/?req=doc&amp;base=RLAW926&amp;n=164527&amp;dst=100009" TargetMode="External"/><Relationship Id="rId55" Type="http://schemas.openxmlformats.org/officeDocument/2006/relationships/hyperlink" Target="https://login.consultant.ru/link/?req=doc&amp;base=LAW&amp;n=494996&amp;dst=317" TargetMode="External"/><Relationship Id="rId63" Type="http://schemas.openxmlformats.org/officeDocument/2006/relationships/hyperlink" Target="https://login.consultant.ru/link/?req=doc&amp;base=LAW&amp;n=494996&amp;dst=244" TargetMode="External"/><Relationship Id="rId68" Type="http://schemas.openxmlformats.org/officeDocument/2006/relationships/hyperlink" Target="https://login.consultant.ru/link/?req=doc&amp;base=LAW&amp;n=445069&amp;dst=10" TargetMode="External"/><Relationship Id="rId76" Type="http://schemas.openxmlformats.org/officeDocument/2006/relationships/hyperlink" Target="https://login.consultant.ru/link/?req=doc&amp;base=LAW&amp;n=445069&amp;dst=100059" TargetMode="External"/><Relationship Id="rId84" Type="http://schemas.openxmlformats.org/officeDocument/2006/relationships/hyperlink" Target="https://login.consultant.ru/link/?req=doc&amp;base=RLAW926&amp;n=245900&amp;dst=100009" TargetMode="External"/><Relationship Id="rId89" Type="http://schemas.openxmlformats.org/officeDocument/2006/relationships/hyperlink" Target="https://login.consultant.ru/link/?req=doc&amp;base=RLAW926&amp;n=195611&amp;dst=100035" TargetMode="External"/><Relationship Id="rId97" Type="http://schemas.openxmlformats.org/officeDocument/2006/relationships/hyperlink" Target="https://login.consultant.ru/link/?req=doc&amp;base=RLAW926&amp;n=150709&amp;dst=100252" TargetMode="External"/><Relationship Id="rId7" Type="http://schemas.openxmlformats.org/officeDocument/2006/relationships/hyperlink" Target="https://login.consultant.ru/link/?req=doc&amp;base=RLAW926&amp;n=155734&amp;dst=100006" TargetMode="External"/><Relationship Id="rId71" Type="http://schemas.openxmlformats.org/officeDocument/2006/relationships/hyperlink" Target="https://login.consultant.ru/link/?req=doc&amp;base=LAW&amp;n=445069&amp;dst=100042" TargetMode="External"/><Relationship Id="rId92" Type="http://schemas.openxmlformats.org/officeDocument/2006/relationships/hyperlink" Target="https://login.consultant.ru/link/?req=doc&amp;base=RLAW926&amp;n=150709&amp;dst=1002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6&amp;dst=100116" TargetMode="External"/><Relationship Id="rId29" Type="http://schemas.openxmlformats.org/officeDocument/2006/relationships/hyperlink" Target="https://login.consultant.ru/link/?req=doc&amp;base=RLAW926&amp;n=251944&amp;dst=100005" TargetMode="External"/><Relationship Id="rId11" Type="http://schemas.openxmlformats.org/officeDocument/2006/relationships/hyperlink" Target="https://login.consultant.ru/link/?req=doc&amp;base=RLAW926&amp;n=195611&amp;dst=100005" TargetMode="External"/><Relationship Id="rId24" Type="http://schemas.openxmlformats.org/officeDocument/2006/relationships/hyperlink" Target="https://login.consultant.ru/link/?req=doc&amp;base=RLAW926&amp;n=172838&amp;dst=100037" TargetMode="External"/><Relationship Id="rId32" Type="http://schemas.openxmlformats.org/officeDocument/2006/relationships/hyperlink" Target="https://login.consultant.ru/link/?req=doc&amp;base=LAW&amp;n=494996&amp;dst=100012" TargetMode="External"/><Relationship Id="rId37" Type="http://schemas.openxmlformats.org/officeDocument/2006/relationships/hyperlink" Target="https://login.consultant.ru/link/?req=doc&amp;base=RLAW926&amp;n=280476&amp;dst=100007" TargetMode="External"/><Relationship Id="rId40" Type="http://schemas.openxmlformats.org/officeDocument/2006/relationships/hyperlink" Target="https://login.consultant.ru/link/?req=doc&amp;base=RLAW926&amp;n=172838&amp;dst=100045" TargetMode="External"/><Relationship Id="rId45" Type="http://schemas.openxmlformats.org/officeDocument/2006/relationships/hyperlink" Target="https://login.consultant.ru/link/?req=doc&amp;base=RLAW926&amp;n=195611&amp;dst=100006" TargetMode="External"/><Relationship Id="rId53" Type="http://schemas.openxmlformats.org/officeDocument/2006/relationships/hyperlink" Target="https://login.consultant.ru/link/?req=doc&amp;base=LAW&amp;n=494996&amp;dst=159" TargetMode="External"/><Relationship Id="rId58" Type="http://schemas.openxmlformats.org/officeDocument/2006/relationships/hyperlink" Target="https://login.consultant.ru/link/?req=doc&amp;base=RLAW926&amp;n=172838&amp;dst=100057" TargetMode="External"/><Relationship Id="rId66" Type="http://schemas.openxmlformats.org/officeDocument/2006/relationships/hyperlink" Target="https://login.consultant.ru/link/?req=doc&amp;base=RLAW926&amp;n=172838&amp;dst=100068" TargetMode="External"/><Relationship Id="rId74" Type="http://schemas.openxmlformats.org/officeDocument/2006/relationships/hyperlink" Target="https://login.consultant.ru/link/?req=doc&amp;base=LAW&amp;n=445069&amp;dst=100055" TargetMode="External"/><Relationship Id="rId79" Type="http://schemas.openxmlformats.org/officeDocument/2006/relationships/hyperlink" Target="https://login.consultant.ru/link/?req=doc&amp;base=LAW&amp;n=445069&amp;dst=26" TargetMode="External"/><Relationship Id="rId87" Type="http://schemas.openxmlformats.org/officeDocument/2006/relationships/hyperlink" Target="https://login.consultant.ru/link/?req=doc&amp;base=LAW&amp;n=494996&amp;dst=100064" TargetMode="External"/><Relationship Id="rId5" Type="http://schemas.openxmlformats.org/officeDocument/2006/relationships/hyperlink" Target="https://login.consultant.ru/link/?req=doc&amp;base=RLAW926&amp;n=146541&amp;dst=100005" TargetMode="External"/><Relationship Id="rId61" Type="http://schemas.openxmlformats.org/officeDocument/2006/relationships/hyperlink" Target="https://login.consultant.ru/link/?req=doc&amp;base=RLAW926&amp;n=195611&amp;dst=100023" TargetMode="External"/><Relationship Id="rId82" Type="http://schemas.openxmlformats.org/officeDocument/2006/relationships/hyperlink" Target="https://login.consultant.ru/link/?req=doc&amp;base=RLAW926&amp;n=251944&amp;dst=100009" TargetMode="External"/><Relationship Id="rId90" Type="http://schemas.openxmlformats.org/officeDocument/2006/relationships/hyperlink" Target="https://login.consultant.ru/link/?req=doc&amp;base=RLAW926&amp;n=195611&amp;dst=100039" TargetMode="External"/><Relationship Id="rId95" Type="http://schemas.openxmlformats.org/officeDocument/2006/relationships/hyperlink" Target="https://login.consultant.ru/link/?req=doc&amp;base=RLAW926&amp;n=280476&amp;dst=100015" TargetMode="External"/><Relationship Id="rId19" Type="http://schemas.openxmlformats.org/officeDocument/2006/relationships/hyperlink" Target="https://login.consultant.ru/link/?req=doc&amp;base=RLAW926&amp;n=128800&amp;dst=100005" TargetMode="External"/><Relationship Id="rId14" Type="http://schemas.openxmlformats.org/officeDocument/2006/relationships/hyperlink" Target="https://login.consultant.ru/link/?req=doc&amp;base=RLAW926&amp;n=251944&amp;dst=100005" TargetMode="External"/><Relationship Id="rId22" Type="http://schemas.openxmlformats.org/officeDocument/2006/relationships/hyperlink" Target="https://login.consultant.ru/link/?req=doc&amp;base=RLAW926&amp;n=155734&amp;dst=100006" TargetMode="External"/><Relationship Id="rId27" Type="http://schemas.openxmlformats.org/officeDocument/2006/relationships/hyperlink" Target="https://login.consultant.ru/link/?req=doc&amp;base=RLAW926&amp;n=222941&amp;dst=100005" TargetMode="External"/><Relationship Id="rId30" Type="http://schemas.openxmlformats.org/officeDocument/2006/relationships/hyperlink" Target="https://login.consultant.ru/link/?req=doc&amp;base=RLAW926&amp;n=280476&amp;dst=100006" TargetMode="External"/><Relationship Id="rId35" Type="http://schemas.openxmlformats.org/officeDocument/2006/relationships/hyperlink" Target="https://login.consultant.ru/link/?req=doc&amp;base=RLAW926&amp;n=222941&amp;dst=100006" TargetMode="External"/><Relationship Id="rId43" Type="http://schemas.openxmlformats.org/officeDocument/2006/relationships/hyperlink" Target="https://login.consultant.ru/link/?req=doc&amp;base=LAW&amp;n=445069&amp;dst=100034" TargetMode="External"/><Relationship Id="rId48" Type="http://schemas.openxmlformats.org/officeDocument/2006/relationships/hyperlink" Target="https://login.consultant.ru/link/?req=doc&amp;base=LAW&amp;n=494996&amp;dst=100117" TargetMode="External"/><Relationship Id="rId56" Type="http://schemas.openxmlformats.org/officeDocument/2006/relationships/hyperlink" Target="https://login.consultant.ru/link/?req=doc&amp;base=RLAW926&amp;n=245900&amp;dst=100007" TargetMode="External"/><Relationship Id="rId64" Type="http://schemas.openxmlformats.org/officeDocument/2006/relationships/hyperlink" Target="https://login.consultant.ru/link/?req=doc&amp;base=RLAW926&amp;n=195611&amp;dst=100026" TargetMode="External"/><Relationship Id="rId69" Type="http://schemas.openxmlformats.org/officeDocument/2006/relationships/hyperlink" Target="https://login.consultant.ru/link/?req=doc&amp;base=LAW&amp;n=442096&amp;dst=100010" TargetMode="External"/><Relationship Id="rId77" Type="http://schemas.openxmlformats.org/officeDocument/2006/relationships/hyperlink" Target="https://login.consultant.ru/link/?req=doc&amp;base=LAW&amp;n=445069&amp;dst=19" TargetMode="External"/><Relationship Id="rId8" Type="http://schemas.openxmlformats.org/officeDocument/2006/relationships/hyperlink" Target="https://login.consultant.ru/link/?req=doc&amp;base=RLAW926&amp;n=164527&amp;dst=100006" TargetMode="External"/><Relationship Id="rId51" Type="http://schemas.openxmlformats.org/officeDocument/2006/relationships/hyperlink" Target="https://login.consultant.ru/link/?req=doc&amp;base=RLAW926&amp;n=172838&amp;dst=100056" TargetMode="External"/><Relationship Id="rId72" Type="http://schemas.openxmlformats.org/officeDocument/2006/relationships/hyperlink" Target="https://login.consultant.ru/link/?req=doc&amp;base=LAW&amp;n=445069&amp;dst=100046" TargetMode="External"/><Relationship Id="rId80" Type="http://schemas.openxmlformats.org/officeDocument/2006/relationships/hyperlink" Target="https://login.consultant.ru/link/?req=doc&amp;base=LAW&amp;n=445069&amp;dst=100064" TargetMode="External"/><Relationship Id="rId85" Type="http://schemas.openxmlformats.org/officeDocument/2006/relationships/hyperlink" Target="https://login.consultant.ru/link/?req=doc&amp;base=RLAW926&amp;n=195611&amp;dst=100031" TargetMode="External"/><Relationship Id="rId93" Type="http://schemas.openxmlformats.org/officeDocument/2006/relationships/hyperlink" Target="https://login.consultant.ru/link/?req=doc&amp;base=RLAW926&amp;n=280476&amp;dst=100014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222941&amp;dst=100005" TargetMode="External"/><Relationship Id="rId17" Type="http://schemas.openxmlformats.org/officeDocument/2006/relationships/hyperlink" Target="https://login.consultant.ru/link/?req=doc&amp;base=RLAW926&amp;n=103514" TargetMode="External"/><Relationship Id="rId25" Type="http://schemas.openxmlformats.org/officeDocument/2006/relationships/hyperlink" Target="https://login.consultant.ru/link/?req=doc&amp;base=RLAW926&amp;n=188205&amp;dst=100005" TargetMode="External"/><Relationship Id="rId33" Type="http://schemas.openxmlformats.org/officeDocument/2006/relationships/hyperlink" Target="https://login.consultant.ru/link/?req=doc&amp;base=RLAW926&amp;n=172838&amp;dst=100040" TargetMode="External"/><Relationship Id="rId38" Type="http://schemas.openxmlformats.org/officeDocument/2006/relationships/hyperlink" Target="https://login.consultant.ru/link/?req=doc&amp;base=RLAW926&amp;n=172838&amp;dst=100042" TargetMode="External"/><Relationship Id="rId46" Type="http://schemas.openxmlformats.org/officeDocument/2006/relationships/hyperlink" Target="https://login.consultant.ru/link/?req=doc&amp;base=RLAW926&amp;n=280476&amp;dst=100008" TargetMode="External"/><Relationship Id="rId59" Type="http://schemas.openxmlformats.org/officeDocument/2006/relationships/hyperlink" Target="https://login.consultant.ru/link/?req=doc&amp;base=LAW&amp;n=445069&amp;dst=100035" TargetMode="External"/><Relationship Id="rId67" Type="http://schemas.openxmlformats.org/officeDocument/2006/relationships/hyperlink" Target="https://login.consultant.ru/link/?req=doc&amp;base=RLAW926&amp;n=155734&amp;dst=100010" TargetMode="External"/><Relationship Id="rId20" Type="http://schemas.openxmlformats.org/officeDocument/2006/relationships/hyperlink" Target="https://login.consultant.ru/link/?req=doc&amp;base=RLAW926&amp;n=172838&amp;dst=100035" TargetMode="External"/><Relationship Id="rId41" Type="http://schemas.openxmlformats.org/officeDocument/2006/relationships/hyperlink" Target="https://login.consultant.ru/link/?req=doc&amp;base=LAW&amp;n=445069&amp;dst=100016" TargetMode="External"/><Relationship Id="rId54" Type="http://schemas.openxmlformats.org/officeDocument/2006/relationships/hyperlink" Target="https://login.consultant.ru/link/?req=doc&amp;base=LAW&amp;n=494996&amp;dst=290" TargetMode="External"/><Relationship Id="rId62" Type="http://schemas.openxmlformats.org/officeDocument/2006/relationships/hyperlink" Target="https://login.consultant.ru/link/?req=doc&amp;base=RLAW926&amp;n=195611&amp;dst=100025" TargetMode="External"/><Relationship Id="rId70" Type="http://schemas.openxmlformats.org/officeDocument/2006/relationships/hyperlink" Target="https://login.consultant.ru/link/?req=doc&amp;base=LAW&amp;n=445069&amp;dst=16" TargetMode="External"/><Relationship Id="rId75" Type="http://schemas.openxmlformats.org/officeDocument/2006/relationships/hyperlink" Target="https://login.consultant.ru/link/?req=doc&amp;base=LAW&amp;n=445069&amp;dst=100057" TargetMode="External"/><Relationship Id="rId83" Type="http://schemas.openxmlformats.org/officeDocument/2006/relationships/hyperlink" Target="https://login.consultant.ru/link/?req=doc&amp;base=LAW&amp;n=494996&amp;dst=334" TargetMode="External"/><Relationship Id="rId88" Type="http://schemas.openxmlformats.org/officeDocument/2006/relationships/hyperlink" Target="https://login.consultant.ru/link/?req=doc&amp;base=RLAW926&amp;n=251944&amp;dst=100019" TargetMode="External"/><Relationship Id="rId91" Type="http://schemas.openxmlformats.org/officeDocument/2006/relationships/hyperlink" Target="https://login.consultant.ru/link/?req=doc&amp;base=RLAW926&amp;n=135467&amp;dst=100023" TargetMode="External"/><Relationship Id="rId96" Type="http://schemas.openxmlformats.org/officeDocument/2006/relationships/hyperlink" Target="https://login.consultant.ru/link/?req=doc&amp;base=LAW&amp;n=4949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50709&amp;dst=100102" TargetMode="External"/><Relationship Id="rId15" Type="http://schemas.openxmlformats.org/officeDocument/2006/relationships/hyperlink" Target="https://login.consultant.ru/link/?req=doc&amp;base=RLAW926&amp;n=280476&amp;dst=100005" TargetMode="External"/><Relationship Id="rId23" Type="http://schemas.openxmlformats.org/officeDocument/2006/relationships/hyperlink" Target="https://login.consultant.ru/link/?req=doc&amp;base=RLAW926&amp;n=164527&amp;dst=100009" TargetMode="External"/><Relationship Id="rId28" Type="http://schemas.openxmlformats.org/officeDocument/2006/relationships/hyperlink" Target="https://login.consultant.ru/link/?req=doc&amp;base=RLAW926&amp;n=245900&amp;dst=100005" TargetMode="External"/><Relationship Id="rId36" Type="http://schemas.openxmlformats.org/officeDocument/2006/relationships/hyperlink" Target="https://login.consultant.ru/link/?req=doc&amp;base=RLAW926&amp;n=222941&amp;dst=100008" TargetMode="External"/><Relationship Id="rId49" Type="http://schemas.openxmlformats.org/officeDocument/2006/relationships/hyperlink" Target="https://login.consultant.ru/link/?req=doc&amp;base=LAW&amp;n=494996&amp;dst=38" TargetMode="External"/><Relationship Id="rId57" Type="http://schemas.openxmlformats.org/officeDocument/2006/relationships/hyperlink" Target="https://login.consultant.ru/link/?req=doc&amp;base=LAW&amp;n=445069&amp;dst=100035" TargetMode="External"/><Relationship Id="rId10" Type="http://schemas.openxmlformats.org/officeDocument/2006/relationships/hyperlink" Target="https://login.consultant.ru/link/?req=doc&amp;base=RLAW926&amp;n=188205&amp;dst=100005" TargetMode="External"/><Relationship Id="rId31" Type="http://schemas.openxmlformats.org/officeDocument/2006/relationships/hyperlink" Target="https://login.consultant.ru/link/?req=doc&amp;base=RLAW926&amp;n=172838&amp;dst=100039" TargetMode="External"/><Relationship Id="rId44" Type="http://schemas.openxmlformats.org/officeDocument/2006/relationships/hyperlink" Target="https://login.consultant.ru/link/?req=doc&amp;base=LAW&amp;n=445069&amp;dst=100036" TargetMode="External"/><Relationship Id="rId52" Type="http://schemas.openxmlformats.org/officeDocument/2006/relationships/hyperlink" Target="https://login.consultant.ru/link/?req=doc&amp;base=LAW&amp;n=494996&amp;dst=36" TargetMode="External"/><Relationship Id="rId60" Type="http://schemas.openxmlformats.org/officeDocument/2006/relationships/hyperlink" Target="https://login.consultant.ru/link/?req=doc&amp;base=RLAW926&amp;n=172838&amp;dst=100061" TargetMode="External"/><Relationship Id="rId65" Type="http://schemas.openxmlformats.org/officeDocument/2006/relationships/hyperlink" Target="https://login.consultant.ru/link/?req=doc&amp;base=RLAW926&amp;n=188205&amp;dst=100010" TargetMode="External"/><Relationship Id="rId73" Type="http://schemas.openxmlformats.org/officeDocument/2006/relationships/hyperlink" Target="https://login.consultant.ru/link/?req=doc&amp;base=LAW&amp;n=445069&amp;dst=100054" TargetMode="External"/><Relationship Id="rId78" Type="http://schemas.openxmlformats.org/officeDocument/2006/relationships/hyperlink" Target="https://login.consultant.ru/link/?req=doc&amp;base=LAW&amp;n=445069&amp;dst=23" TargetMode="External"/><Relationship Id="rId81" Type="http://schemas.openxmlformats.org/officeDocument/2006/relationships/hyperlink" Target="https://login.consultant.ru/link/?req=doc&amp;base=LAW&amp;n=445069&amp;dst=100069" TargetMode="External"/><Relationship Id="rId86" Type="http://schemas.openxmlformats.org/officeDocument/2006/relationships/hyperlink" Target="https://login.consultant.ru/link/?req=doc&amp;base=RLAW926&amp;n=195611&amp;dst=100033" TargetMode="External"/><Relationship Id="rId94" Type="http://schemas.openxmlformats.org/officeDocument/2006/relationships/hyperlink" Target="https://login.consultant.ru/link/?req=doc&amp;base=RLAW926&amp;n=135467&amp;dst=100024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926&amp;n=135467&amp;dst=100005" TargetMode="External"/><Relationship Id="rId9" Type="http://schemas.openxmlformats.org/officeDocument/2006/relationships/hyperlink" Target="https://login.consultant.ru/link/?req=doc&amp;base=RLAW926&amp;n=172838&amp;dst=100034" TargetMode="External"/><Relationship Id="rId13" Type="http://schemas.openxmlformats.org/officeDocument/2006/relationships/hyperlink" Target="https://login.consultant.ru/link/?req=doc&amp;base=RLAW926&amp;n=245900&amp;dst=100005" TargetMode="External"/><Relationship Id="rId18" Type="http://schemas.openxmlformats.org/officeDocument/2006/relationships/hyperlink" Target="https://login.consultant.ru/link/?req=doc&amp;base=RLAW926&amp;n=102128" TargetMode="External"/><Relationship Id="rId39" Type="http://schemas.openxmlformats.org/officeDocument/2006/relationships/hyperlink" Target="https://login.consultant.ru/link/?req=doc&amp;base=LAW&amp;n=494996&amp;dst=100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7226</Words>
  <Characters>41191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Налобина Н.С.</dc:creator>
  <cp:keywords/>
  <dc:description/>
  <cp:lastModifiedBy>Налобина Н.С.</cp:lastModifiedBy>
  <cp:revision>4</cp:revision>
  <cp:lastPrinted>2025-05-06T10:10:00Z</cp:lastPrinted>
  <dcterms:created xsi:type="dcterms:W3CDTF">2025-05-06T10:07:00Z</dcterms:created>
  <dcterms:modified xsi:type="dcterms:W3CDTF">2025-05-06T10:10:00Z</dcterms:modified>
</cp:coreProperties>
</file>