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3C" w:rsidRPr="0079663C" w:rsidRDefault="0079663C" w:rsidP="0079663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9663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Рекомендуемая форма уведомления </w:t>
      </w: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79663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департамент строительства, архитектуры и ЖКХ </w:t>
      </w: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u w:val="single"/>
        </w:rPr>
        <w:t>администрации Ханты-Мансийского района</w:t>
      </w:r>
    </w:p>
    <w:p w:rsidR="0079663C" w:rsidRPr="0079663C" w:rsidRDefault="0079663C" w:rsidP="0079663C">
      <w:pPr>
        <w:pBdr>
          <w:bottom w:val="single" w:sz="4" w:space="1" w:color="auto"/>
        </w:pBdr>
        <w:spacing w:after="0" w:line="240" w:lineRule="auto"/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застройщика)</w:t>
      </w:r>
    </w:p>
    <w:p w:rsidR="0079663C" w:rsidRPr="0079663C" w:rsidRDefault="0079663C" w:rsidP="0079663C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при наличии) – для граждан)</w:t>
      </w:r>
    </w:p>
    <w:p w:rsidR="0079663C" w:rsidRPr="0079663C" w:rsidRDefault="0079663C" w:rsidP="0079663C">
      <w:pPr>
        <w:spacing w:after="0" w:line="240" w:lineRule="auto"/>
        <w:ind w:left="38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left="38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организации; </w:t>
      </w: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br/>
        <w:t>ФИО руководителя  – для юридических лиц)</w:t>
      </w:r>
    </w:p>
    <w:p w:rsidR="0079663C" w:rsidRPr="0079663C" w:rsidRDefault="0079663C" w:rsidP="0079663C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79663C" w:rsidRPr="0079663C" w:rsidRDefault="0079663C" w:rsidP="0079663C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Почтовый адрес:_____________________________</w:t>
      </w:r>
    </w:p>
    <w:p w:rsidR="0079663C" w:rsidRPr="0079663C" w:rsidRDefault="0079663C" w:rsidP="0079663C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телефона:__________________</w:t>
      </w:r>
    </w:p>
    <w:p w:rsidR="0079663C" w:rsidRPr="0079663C" w:rsidRDefault="0079663C" w:rsidP="0079663C">
      <w:pPr>
        <w:spacing w:after="0" w:line="240" w:lineRule="auto"/>
        <w:ind w:left="38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почты:____________________</w:t>
      </w:r>
    </w:p>
    <w:p w:rsidR="0079663C" w:rsidRPr="0079663C" w:rsidRDefault="0079663C" w:rsidP="007966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63C" w:rsidRPr="0079663C" w:rsidRDefault="0079663C" w:rsidP="0079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о переходе прав на земельный участок/права пользования недрами/об образовании земельного участка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</w:t>
      </w:r>
      <w:proofErr w:type="gramEnd"/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подчеркнуть)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6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79663C" w:rsidRPr="0079663C" w:rsidRDefault="0079663C" w:rsidP="007966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по адресу:</w:t>
      </w:r>
    </w:p>
    <w:p w:rsidR="0079663C" w:rsidRPr="0079663C" w:rsidRDefault="0079663C" w:rsidP="0079663C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 xml:space="preserve">Правоустанавливающий документ на земельный участок (в случае, указанном </w:t>
      </w:r>
      <w:r w:rsidRPr="0079663C">
        <w:rPr>
          <w:rFonts w:ascii="Times New Roman" w:hAnsi="Times New Roman"/>
          <w:sz w:val="24"/>
          <w:szCs w:val="24"/>
        </w:rPr>
        <w:br/>
        <w:t xml:space="preserve">в </w:t>
      </w:r>
      <w:hyperlink r:id="rId5" w:history="1">
        <w:r w:rsidRPr="0079663C">
          <w:rPr>
            <w:rFonts w:ascii="Times New Roman" w:hAnsi="Times New Roman"/>
            <w:sz w:val="24"/>
            <w:szCs w:val="24"/>
          </w:rPr>
          <w:t>части 21.5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hAnsi="Times New Roman"/>
          <w:sz w:val="24"/>
          <w:szCs w:val="24"/>
        </w:rPr>
        <w:t xml:space="preserve">Решение об образовании земельных участков (в случаях, предусмотренных </w:t>
      </w:r>
      <w:hyperlink r:id="rId6" w:history="1">
        <w:r w:rsidRPr="0079663C">
          <w:rPr>
            <w:rFonts w:ascii="Times New Roman" w:hAnsi="Times New Roman"/>
            <w:sz w:val="24"/>
            <w:szCs w:val="24"/>
          </w:rPr>
          <w:t>частями 21.6</w:t>
        </w:r>
      </w:hyperlink>
      <w:r w:rsidRPr="0079663C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79663C">
          <w:rPr>
            <w:rFonts w:ascii="Times New Roman" w:hAnsi="Times New Roman"/>
            <w:sz w:val="24"/>
            <w:szCs w:val="24"/>
          </w:rPr>
          <w:t>21.7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Федерации, если в соответствии с земельным </w:t>
      </w:r>
      <w:hyperlink r:id="rId8" w:history="1">
        <w:r w:rsidRPr="0079663C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9663C">
        <w:rPr>
          <w:rFonts w:ascii="Times New Roman" w:hAnsi="Times New Roman"/>
          <w:sz w:val="24"/>
          <w:szCs w:val="24"/>
        </w:rPr>
        <w:t xml:space="preserve"> решение об образовании земельного участка принимает исполнительный орган государственной власти или орган местного самоуправления):____________________________________________________________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</w:t>
      </w:r>
      <w:hyperlink r:id="rId9" w:history="1">
        <w:r w:rsidRPr="0079663C">
          <w:rPr>
            <w:rFonts w:ascii="Times New Roman" w:hAnsi="Times New Roman"/>
            <w:sz w:val="24"/>
            <w:szCs w:val="24"/>
          </w:rPr>
          <w:t>частью 21.7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Федерации):________________________________________________________________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63C">
        <w:rPr>
          <w:rFonts w:ascii="Times New Roman" w:hAnsi="Times New Roman"/>
          <w:sz w:val="24"/>
          <w:szCs w:val="24"/>
        </w:rPr>
        <w:t xml:space="preserve">Решение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10" w:history="1">
        <w:r w:rsidRPr="0079663C">
          <w:rPr>
            <w:rFonts w:ascii="Times New Roman" w:hAnsi="Times New Roman"/>
            <w:sz w:val="24"/>
            <w:szCs w:val="24"/>
          </w:rPr>
          <w:t>частью 21.9</w:t>
        </w:r>
      </w:hyperlink>
      <w:r w:rsidRPr="0079663C">
        <w:rPr>
          <w:rFonts w:ascii="Times New Roman" w:hAnsi="Times New Roman"/>
          <w:sz w:val="24"/>
          <w:szCs w:val="24"/>
        </w:rPr>
        <w:t xml:space="preserve"> статьи 51 Градостроительного кодекса Российской Федерации):__________</w:t>
      </w:r>
    </w:p>
    <w:p w:rsidR="0079663C" w:rsidRPr="0079663C" w:rsidRDefault="0079663C" w:rsidP="0079663C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63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79663C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CXlzQHRQIAAE4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внесении изменений в разрешение на строительство, об отказе в предоставлении муниципальной услуги, указанное решение прошу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предоставить: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9zRA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zRQ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DvqT&#10;0Qh15BhKx+kQ7XADy+4OW3D+qTA1CUZOAQcggrPNhfNd6l1KLN4oWSykUtGB1XKugGwYDssifnt0&#10;d5ymNGlyOhkNRhH5XswdQ/Tj9zeIWnqceiXrnJ4cklgWWHuiCyyTZZ5J1dnYndJ7GgNznQJLU1wj&#10;i2C6kcYniEZl4B0lDY5zTt3bNQNBiXqmUYlJOhyG+Y/OcDQeoAPHkeVxhGmOUDn1lHTm3HdvZm1B&#10;riq8KY29a3OG6pUyMhuU7araF4sjG7XZP6/wJo7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AkO+Uz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79663C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79663C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55pt;margin-top:2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PytSOR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79663C" w:rsidRPr="0079663C" w:rsidRDefault="0079663C" w:rsidP="007966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.55pt;margin-top:1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VEM9H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79663C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7966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79663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663C" w:rsidRPr="0079663C" w:rsidRDefault="0079663C" w:rsidP="0079663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53"/>
        <w:gridCol w:w="284"/>
        <w:gridCol w:w="1689"/>
        <w:gridCol w:w="267"/>
        <w:gridCol w:w="397"/>
        <w:gridCol w:w="369"/>
        <w:gridCol w:w="198"/>
        <w:gridCol w:w="340"/>
        <w:gridCol w:w="1219"/>
        <w:gridCol w:w="1033"/>
        <w:gridCol w:w="2532"/>
      </w:tblGrid>
      <w:tr w:rsidR="0079663C" w:rsidRPr="0079663C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663C" w:rsidRPr="0079663C" w:rsidTr="00396291">
        <w:trPr>
          <w:trHeight w:val="279"/>
        </w:trPr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63C" w:rsidRPr="0079663C" w:rsidRDefault="0079663C" w:rsidP="007966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79663C" w:rsidRPr="0079663C" w:rsidTr="00396291">
        <w:trPr>
          <w:gridAfter w:val="3"/>
          <w:wAfter w:w="4784" w:type="dxa"/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««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63C" w:rsidRPr="0079663C" w:rsidRDefault="0079663C" w:rsidP="0079663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79663C" w:rsidRPr="0079663C" w:rsidRDefault="0079663C" w:rsidP="0079663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63C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1520F" w:rsidRPr="0079663C" w:rsidRDefault="00C1520F" w:rsidP="0079663C">
      <w:bookmarkStart w:id="0" w:name="_GoBack"/>
      <w:bookmarkEnd w:id="0"/>
    </w:p>
    <w:sectPr w:rsidR="00C1520F" w:rsidRPr="0079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923F8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663C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2520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1978"/>
    <w:rsid w:val="00FD3ACA"/>
    <w:rsid w:val="00FE125B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0F6AB8ECCFB99405A824F75F7BDB2F95F6BF44E4F9D8DBC4B43D6EE4BC7E9F1F7C00D0Be2P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0F6AB8ECCFB99405A824F75F7BDB2F95F6BFC474D9D8DBC4B43D6EE4BC7E9F1F7C00F0Ee2P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0F6AB8ECCFB99405A824F75F7BDB2F95F6BFC474D9D8DBC4B43D6EE4BC7E9F1F7C00F0Ee2P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D0F6AB8ECCFB99405A824F75F7BDB2F95F6BFC474D9D8DBC4B43D6EE4BC7E9F1F7C00F0Ee2PEO" TargetMode="External"/><Relationship Id="rId10" Type="http://schemas.openxmlformats.org/officeDocument/2006/relationships/hyperlink" Target="consultantplus://offline/ref=25D0F6AB8ECCFB99405A824F75F7BDB2F95F6BFC474D9D8DBC4B43D6EE4BC7E9F1F7C00F0Ee2P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0F6AB8ECCFB99405A824F75F7BDB2F95F6BFC474D9D8DBC4B43D6EE4BC7E9F1F7C00F0Ee2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2017-10-24T11:47:00Z</dcterms:created>
  <dcterms:modified xsi:type="dcterms:W3CDTF">2017-10-24T11:47:00Z</dcterms:modified>
</cp:coreProperties>
</file>