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5" w:rsidRPr="00DF6F55" w:rsidRDefault="00DF6F55" w:rsidP="00DF6F55">
      <w:pPr>
        <w:suppressAutoHyphens w:val="0"/>
        <w:jc w:val="center"/>
        <w:rPr>
          <w:i/>
          <w:sz w:val="28"/>
          <w:szCs w:val="28"/>
          <w:lang w:eastAsia="ru-RU"/>
        </w:rPr>
      </w:pPr>
      <w:r w:rsidRPr="00DF6F55">
        <w:rPr>
          <w:i/>
          <w:sz w:val="28"/>
          <w:szCs w:val="28"/>
          <w:lang w:eastAsia="ru-RU"/>
        </w:rPr>
        <w:t>Рекомендуемая форма заявления</w:t>
      </w:r>
    </w:p>
    <w:p w:rsidR="00DF6F55" w:rsidRPr="00DF6F55" w:rsidRDefault="00DF6F55" w:rsidP="00DF6F55">
      <w:pPr>
        <w:suppressAutoHyphens w:val="0"/>
        <w:jc w:val="center"/>
        <w:rPr>
          <w:i/>
          <w:sz w:val="28"/>
          <w:szCs w:val="28"/>
          <w:lang w:eastAsia="ru-RU"/>
        </w:rPr>
      </w:pPr>
    </w:p>
    <w:p w:rsidR="00DF6F55" w:rsidRPr="00DF6F55" w:rsidRDefault="00DF6F55" w:rsidP="00DF6F5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DF6F55">
        <w:rPr>
          <w:iCs/>
          <w:sz w:val="28"/>
          <w:szCs w:val="28"/>
          <w:lang w:eastAsia="ru-RU"/>
        </w:rPr>
        <w:t>В комиссию</w:t>
      </w:r>
      <w:r w:rsidRPr="00DF6F55">
        <w:rPr>
          <w:rFonts w:eastAsia="Calibri"/>
          <w:sz w:val="28"/>
          <w:szCs w:val="28"/>
          <w:lang w:eastAsia="en-US"/>
        </w:rPr>
        <w:t xml:space="preserve"> по рассмотрению вопросов</w:t>
      </w:r>
    </w:p>
    <w:p w:rsidR="00DF6F55" w:rsidRPr="00DF6F55" w:rsidRDefault="00DF6F55" w:rsidP="00DF6F5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 xml:space="preserve"> внесения изменений в схему </w:t>
      </w:r>
    </w:p>
    <w:p w:rsidR="00DF6F55" w:rsidRPr="00DF6F55" w:rsidRDefault="00DF6F55" w:rsidP="00DF6F5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 xml:space="preserve">территориального планирования и правила землепользования </w:t>
      </w:r>
    </w:p>
    <w:p w:rsidR="00DF6F55" w:rsidRPr="00DF6F55" w:rsidRDefault="00DF6F55" w:rsidP="00DF6F55">
      <w:pPr>
        <w:suppressAutoHyphens w:val="0"/>
        <w:jc w:val="right"/>
        <w:rPr>
          <w:iCs/>
          <w:sz w:val="28"/>
          <w:szCs w:val="28"/>
          <w:lang w:eastAsia="ru-RU"/>
        </w:rPr>
      </w:pPr>
      <w:r w:rsidRPr="00DF6F55">
        <w:rPr>
          <w:rFonts w:eastAsia="Calibri"/>
          <w:sz w:val="28"/>
          <w:szCs w:val="28"/>
          <w:lang w:eastAsia="en-US"/>
        </w:rPr>
        <w:t>и застройки межселенных территорий муниципального образования Ханты-Мансийский район</w:t>
      </w:r>
    </w:p>
    <w:p w:rsidR="00DF6F55" w:rsidRPr="00DF6F55" w:rsidRDefault="00DF6F55" w:rsidP="00DF6F55">
      <w:pPr>
        <w:suppressAutoHyphens w:val="0"/>
        <w:jc w:val="right"/>
        <w:rPr>
          <w:iCs/>
          <w:sz w:val="28"/>
          <w:szCs w:val="28"/>
          <w:lang w:eastAsia="ru-RU"/>
        </w:rPr>
      </w:pPr>
      <w:r w:rsidRPr="00DF6F55">
        <w:rPr>
          <w:iCs/>
          <w:sz w:val="28"/>
          <w:szCs w:val="28"/>
          <w:lang w:eastAsia="ru-RU"/>
        </w:rPr>
        <w:t xml:space="preserve"> администрации Ханты-Мансийского района</w:t>
      </w:r>
    </w:p>
    <w:p w:rsidR="00DF6F55" w:rsidRPr="00DF6F55" w:rsidRDefault="00DF6F55" w:rsidP="00DF6F55">
      <w:pPr>
        <w:suppressAutoHyphens w:val="0"/>
        <w:jc w:val="right"/>
        <w:rPr>
          <w:iCs/>
          <w:sz w:val="28"/>
          <w:szCs w:val="28"/>
          <w:lang w:eastAsia="ru-RU"/>
        </w:rPr>
      </w:pPr>
    </w:p>
    <w:p w:rsidR="00DF6F55" w:rsidRPr="00DF6F55" w:rsidRDefault="00DF6F55" w:rsidP="00DF6F55">
      <w:pPr>
        <w:suppressAutoHyphens w:val="0"/>
        <w:jc w:val="right"/>
        <w:rPr>
          <w:sz w:val="28"/>
          <w:szCs w:val="28"/>
          <w:lang w:eastAsia="ru-RU"/>
        </w:rPr>
      </w:pPr>
      <w:r w:rsidRPr="00DF6F55">
        <w:rPr>
          <w:sz w:val="28"/>
          <w:szCs w:val="28"/>
          <w:lang w:eastAsia="ru-RU"/>
        </w:rPr>
        <w:t>от______________________________</w:t>
      </w:r>
    </w:p>
    <w:p w:rsidR="00DF6F55" w:rsidRPr="00DF6F55" w:rsidRDefault="00DF6F55" w:rsidP="00DF6F55">
      <w:pPr>
        <w:suppressAutoHyphens w:val="0"/>
        <w:jc w:val="right"/>
        <w:rPr>
          <w:szCs w:val="24"/>
          <w:lang w:eastAsia="ru-RU"/>
        </w:rPr>
      </w:pPr>
      <w:r w:rsidRPr="00DF6F55">
        <w:rPr>
          <w:szCs w:val="24"/>
          <w:lang w:eastAsia="ru-RU"/>
        </w:rPr>
        <w:t>(заявитель)</w:t>
      </w:r>
    </w:p>
    <w:p w:rsidR="00DF6F55" w:rsidRPr="00DF6F55" w:rsidRDefault="00DF6F55" w:rsidP="00DF6F55">
      <w:pPr>
        <w:suppressAutoHyphens w:val="0"/>
        <w:jc w:val="right"/>
        <w:rPr>
          <w:sz w:val="28"/>
          <w:szCs w:val="28"/>
          <w:lang w:eastAsia="ru-RU"/>
        </w:rPr>
      </w:pPr>
      <w:r w:rsidRPr="00DF6F55">
        <w:rPr>
          <w:sz w:val="28"/>
          <w:szCs w:val="28"/>
          <w:lang w:eastAsia="ru-RU"/>
        </w:rPr>
        <w:t>________________________________</w:t>
      </w:r>
    </w:p>
    <w:p w:rsidR="00DF6F55" w:rsidRPr="00DF6F55" w:rsidRDefault="00DF6F55" w:rsidP="00DF6F55">
      <w:pPr>
        <w:suppressAutoHyphens w:val="0"/>
        <w:ind w:left="3969"/>
        <w:jc w:val="right"/>
        <w:rPr>
          <w:szCs w:val="24"/>
          <w:lang w:eastAsia="ru-RU"/>
        </w:rPr>
      </w:pPr>
      <w:r w:rsidRPr="00DF6F55">
        <w:rPr>
          <w:szCs w:val="24"/>
          <w:lang w:eastAsia="ru-RU"/>
        </w:rPr>
        <w:t>выбрать и указать способы информирования</w:t>
      </w:r>
    </w:p>
    <w:p w:rsidR="00DF6F55" w:rsidRPr="00DF6F55" w:rsidRDefault="00DF6F55" w:rsidP="00DF6F55">
      <w:pPr>
        <w:suppressAutoHyphens w:val="0"/>
        <w:ind w:left="3969"/>
        <w:jc w:val="right"/>
        <w:rPr>
          <w:szCs w:val="24"/>
          <w:lang w:eastAsia="ru-RU"/>
        </w:rPr>
      </w:pPr>
      <w:r w:rsidRPr="00DF6F55">
        <w:rPr>
          <w:szCs w:val="24"/>
          <w:lang w:eastAsia="ru-RU"/>
        </w:rPr>
        <w:t>для взаимодействия (почта (адрес), номер телефона и (или) факса, личный кабинет на портале государственных и муниципальных услуг)</w:t>
      </w:r>
    </w:p>
    <w:p w:rsidR="00DF6F55" w:rsidRPr="00DF6F55" w:rsidRDefault="00DF6F55" w:rsidP="00DF6F5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F6F55" w:rsidRPr="00DF6F55" w:rsidRDefault="00DF6F55" w:rsidP="00DF6F5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>Заявление</w:t>
      </w:r>
    </w:p>
    <w:p w:rsidR="00DF6F55" w:rsidRPr="00DF6F55" w:rsidRDefault="00DF6F55" w:rsidP="00DF6F5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F6F55" w:rsidRPr="00DF6F55" w:rsidRDefault="00DF6F55" w:rsidP="00DF6F55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>Прошу предоставить разрешение на отклонение от предельных параметров разрешенного строительства, реконструкции объектов</w:t>
      </w:r>
      <w:r w:rsidRPr="00DF6F55">
        <w:rPr>
          <w:rFonts w:eastAsia="Calibri"/>
          <w:sz w:val="28"/>
          <w:szCs w:val="28"/>
          <w:lang w:eastAsia="en-US"/>
        </w:rPr>
        <w:br/>
        <w:t>капитального строительства на земельном участке, расположенном:</w:t>
      </w:r>
    </w:p>
    <w:p w:rsidR="00DF6F55" w:rsidRPr="00DF6F55" w:rsidRDefault="00DF6F55" w:rsidP="00DF6F5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DF6F55" w:rsidRPr="00DF6F55" w:rsidRDefault="00DF6F55" w:rsidP="00DF6F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2"/>
          <w:szCs w:val="22"/>
          <w:lang w:eastAsia="en-US"/>
        </w:rPr>
        <w:t xml:space="preserve">(сведения о месте расположения, о размере земельного участка либо о конфигурации, </w:t>
      </w:r>
      <w:proofErr w:type="gramStart"/>
      <w:r w:rsidRPr="00DF6F55">
        <w:rPr>
          <w:rFonts w:eastAsia="Calibri"/>
          <w:sz w:val="22"/>
          <w:szCs w:val="22"/>
          <w:lang w:eastAsia="en-US"/>
        </w:rPr>
        <w:t>инженерно-геологических</w:t>
      </w:r>
      <w:proofErr w:type="gramEnd"/>
      <w:r w:rsidRPr="00DF6F55">
        <w:rPr>
          <w:rFonts w:eastAsia="Calibri"/>
          <w:sz w:val="22"/>
          <w:szCs w:val="22"/>
          <w:lang w:eastAsia="en-US"/>
        </w:rPr>
        <w:t xml:space="preserve"> или иные характеристики, неблагоприятные для застройки</w:t>
      </w:r>
      <w:r w:rsidRPr="00DF6F55">
        <w:rPr>
          <w:rFonts w:eastAsia="Calibri"/>
          <w:sz w:val="28"/>
          <w:szCs w:val="28"/>
          <w:lang w:eastAsia="en-US"/>
        </w:rPr>
        <w:t>)</w:t>
      </w:r>
    </w:p>
    <w:p w:rsidR="00DF6F55" w:rsidRPr="00DF6F55" w:rsidRDefault="00DF6F55" w:rsidP="00DF6F55">
      <w:pPr>
        <w:suppressAutoHyphens w:val="0"/>
        <w:jc w:val="center"/>
        <w:rPr>
          <w:rFonts w:eastAsia="Calibri"/>
          <w:szCs w:val="24"/>
          <w:lang w:eastAsia="en-US"/>
        </w:rPr>
      </w:pPr>
      <w:r w:rsidRPr="00DF6F55">
        <w:rPr>
          <w:rFonts w:eastAsia="Calibri"/>
          <w:szCs w:val="24"/>
          <w:lang w:eastAsia="en-US"/>
        </w:rPr>
        <w:t xml:space="preserve"> </w:t>
      </w:r>
    </w:p>
    <w:p w:rsidR="00DF6F55" w:rsidRPr="00DF6F55" w:rsidRDefault="00DF6F55" w:rsidP="00DF6F55">
      <w:pPr>
        <w:suppressAutoHyphens w:val="0"/>
        <w:jc w:val="center"/>
        <w:rPr>
          <w:rFonts w:eastAsia="Calibri"/>
          <w:szCs w:val="24"/>
          <w:lang w:eastAsia="en-US"/>
        </w:rPr>
      </w:pPr>
      <w:proofErr w:type="gramStart"/>
      <w:r w:rsidRPr="00DF6F55">
        <w:rPr>
          <w:rFonts w:eastAsia="Calibri"/>
          <w:sz w:val="28"/>
          <w:szCs w:val="28"/>
          <w:lang w:eastAsia="en-US"/>
        </w:rPr>
        <w:t>для</w:t>
      </w:r>
      <w:proofErr w:type="gramEnd"/>
      <w:r w:rsidRPr="00DF6F55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 </w:t>
      </w:r>
      <w:r w:rsidRPr="00DF6F55">
        <w:rPr>
          <w:rFonts w:eastAsia="Calibri"/>
          <w:szCs w:val="24"/>
          <w:lang w:eastAsia="en-US"/>
        </w:rPr>
        <w:t>(</w:t>
      </w:r>
      <w:proofErr w:type="gramStart"/>
      <w:r w:rsidRPr="00DF6F55">
        <w:rPr>
          <w:rFonts w:eastAsia="Calibri"/>
          <w:szCs w:val="24"/>
          <w:lang w:eastAsia="en-US"/>
        </w:rPr>
        <w:t>наименование</w:t>
      </w:r>
      <w:proofErr w:type="gramEnd"/>
      <w:r w:rsidRPr="00DF6F55">
        <w:rPr>
          <w:rFonts w:eastAsia="Calibri"/>
          <w:szCs w:val="24"/>
          <w:lang w:eastAsia="en-US"/>
        </w:rPr>
        <w:t xml:space="preserve"> объекта капитального строительства)</w:t>
      </w: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F55" w:rsidRPr="00DF6F55" w:rsidRDefault="00DF6F55" w:rsidP="00DF6F55">
      <w:pPr>
        <w:suppressAutoHyphens w:val="0"/>
        <w:ind w:firstLine="709"/>
        <w:jc w:val="both"/>
        <w:rPr>
          <w:sz w:val="28"/>
          <w:szCs w:val="28"/>
        </w:rPr>
      </w:pPr>
      <w:r w:rsidRPr="00DF6F55">
        <w:rPr>
          <w:sz w:val="28"/>
          <w:szCs w:val="28"/>
        </w:rPr>
        <w:t xml:space="preserve">Результат предоставления муниципальной услуги  получу  (отметить </w:t>
      </w:r>
      <w:proofErr w:type="gramStart"/>
      <w:r w:rsidRPr="00DF6F55">
        <w:rPr>
          <w:sz w:val="28"/>
          <w:szCs w:val="28"/>
        </w:rPr>
        <w:t>нужное</w:t>
      </w:r>
      <w:proofErr w:type="gramEnd"/>
      <w:r w:rsidRPr="00DF6F55">
        <w:rPr>
          <w:sz w:val="28"/>
          <w:szCs w:val="28"/>
        </w:rPr>
        <w:t>):</w:t>
      </w: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2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"/>
            </w:pict>
          </mc:Fallback>
        </mc:AlternateContent>
      </w:r>
      <w:r w:rsidRPr="00DF6F55">
        <w:rPr>
          <w:sz w:val="28"/>
          <w:szCs w:val="28"/>
        </w:rPr>
        <w:t>в  форме документа на бумажном носителе непосредственно при личном обращении в департаменте;</w:t>
      </w: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45085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55pt;margin-top:3.5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"/>
            </w:pict>
          </mc:Fallback>
        </mc:AlternateContent>
      </w:r>
      <w:r w:rsidRPr="00DF6F55">
        <w:rPr>
          <w:sz w:val="28"/>
          <w:szCs w:val="28"/>
        </w:rPr>
        <w:t>в форме документа на бумажном носителе посредством почтового отправления с уведомлением о вручении;</w:t>
      </w: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13335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55pt;margin-top:1.0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9zRA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"/>
            </w:pict>
          </mc:Fallback>
        </mc:AlternateContent>
      </w:r>
      <w:r w:rsidRPr="00DF6F55">
        <w:rPr>
          <w:sz w:val="28"/>
          <w:szCs w:val="28"/>
        </w:rPr>
        <w:t>в  форме электронного документа посредством Единого или регионального порталов.</w:t>
      </w: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F55" w:rsidRPr="00DF6F55" w:rsidRDefault="00DF6F55" w:rsidP="00DF6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F55">
        <w:rPr>
          <w:sz w:val="28"/>
          <w:szCs w:val="28"/>
        </w:rPr>
        <w:t xml:space="preserve">К заявлению прилагаются (отметить </w:t>
      </w:r>
      <w:proofErr w:type="gramStart"/>
      <w:r w:rsidRPr="00DF6F55">
        <w:rPr>
          <w:sz w:val="28"/>
          <w:szCs w:val="28"/>
        </w:rPr>
        <w:t>нужное</w:t>
      </w:r>
      <w:proofErr w:type="gramEnd"/>
      <w:r w:rsidRPr="00DF6F55">
        <w:rPr>
          <w:sz w:val="28"/>
          <w:szCs w:val="28"/>
        </w:rPr>
        <w:t>):</w:t>
      </w:r>
    </w:p>
    <w:p w:rsidR="00DF6F55" w:rsidRPr="00DF6F55" w:rsidRDefault="00DF6F55" w:rsidP="00DF6F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41275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8pt;margin-top:3.2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zRQ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"/>
            </w:pict>
          </mc:Fallback>
        </mc:AlternateContent>
      </w:r>
      <w:r w:rsidRPr="00DF6F55">
        <w:rPr>
          <w:sz w:val="28"/>
          <w:szCs w:val="28"/>
          <w:lang w:eastAsia="ru-RU"/>
        </w:rPr>
        <w:t>документ, удостоверяющий личность заявителя (в случае если заявителем является физическое лицо);</w:t>
      </w:r>
    </w:p>
    <w:p w:rsidR="00DF6F55" w:rsidRPr="00DF6F55" w:rsidRDefault="00DF6F55" w:rsidP="00DF6F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29210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4pt;margin-top:2.3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"/>
            </w:pict>
          </mc:Fallback>
        </mc:AlternateContent>
      </w:r>
      <w:r w:rsidRPr="00DF6F55">
        <w:rPr>
          <w:sz w:val="28"/>
          <w:szCs w:val="28"/>
          <w:lang w:eastAsia="ru-RU"/>
        </w:rPr>
        <w:t>выписка из Единого государственного реестра юридических лиц (в случае если заявителем является юридическое лицо);</w:t>
      </w:r>
    </w:p>
    <w:p w:rsidR="00DF6F55" w:rsidRPr="00DF6F55" w:rsidRDefault="00DF6F55" w:rsidP="00DF6F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22225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4pt;margin-top:1.7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"/>
            </w:pict>
          </mc:Fallback>
        </mc:AlternateContent>
      </w:r>
      <w:r w:rsidRPr="00DF6F55">
        <w:rPr>
          <w:sz w:val="28"/>
          <w:szCs w:val="28"/>
          <w:lang w:eastAsia="ru-RU"/>
        </w:rPr>
        <w:t>документ, удостоверяющий полномочия представителя заявителя;</w:t>
      </w:r>
    </w:p>
    <w:p w:rsidR="00DF6F55" w:rsidRPr="00DF6F55" w:rsidRDefault="00DF6F55" w:rsidP="00DF6F5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62865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4pt;margin-top:4.9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"/>
            </w:pict>
          </mc:Fallback>
        </mc:AlternateContent>
      </w:r>
      <w:r w:rsidRPr="00DF6F55">
        <w:rPr>
          <w:sz w:val="28"/>
          <w:szCs w:val="28"/>
          <w:lang w:eastAsia="ru-RU"/>
        </w:rPr>
        <w:t>правоустанавливающие документы на земельный участок, права на который зарегистрированы в Едином государственном реестре недвижимости;</w:t>
      </w:r>
    </w:p>
    <w:p w:rsidR="00DF6F55" w:rsidRPr="00DF6F55" w:rsidRDefault="00DF6F55" w:rsidP="00DF6F5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51435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35pt;margin-top:4.0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"/>
            </w:pict>
          </mc:Fallback>
        </mc:AlternateContent>
      </w:r>
      <w:r w:rsidRPr="00DF6F55">
        <w:rPr>
          <w:sz w:val="28"/>
          <w:szCs w:val="28"/>
          <w:lang w:eastAsia="ru-RU"/>
        </w:rPr>
        <w:t>правоустанавливающие документы на земельный участок, права на который не зарегистрированы в Едином государственном реестре недвижимости;</w:t>
      </w:r>
    </w:p>
    <w:p w:rsidR="00DF6F55" w:rsidRPr="00DF6F55" w:rsidRDefault="00DF6F55" w:rsidP="00DF6F5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17780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35pt;margin-top:1.4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IL7J1tkAAAAGAQAA&#10;DwAAAAAAAAAAAAAAAACdBAAAZHJzL2Rvd25yZXYueG1sUEsFBgAAAAAEAAQA8wAAAKMFAAAAAA==&#10;"/>
            </w:pict>
          </mc:Fallback>
        </mc:AlternateContent>
      </w:r>
      <w:r w:rsidRPr="00DF6F55">
        <w:rPr>
          <w:sz w:val="28"/>
          <w:szCs w:val="28"/>
          <w:lang w:eastAsia="ru-RU"/>
        </w:rPr>
        <w:t xml:space="preserve">иные документы (их копии, сведения) </w:t>
      </w:r>
      <w:r w:rsidRPr="00DF6F55">
        <w:rPr>
          <w:rFonts w:eastAsia="Calibri"/>
          <w:sz w:val="28"/>
          <w:szCs w:val="28"/>
          <w:lang w:eastAsia="en-US"/>
        </w:rPr>
        <w:t>о конфигурации, инженерно-геологических или иные характеристики, неблагоприятные для застройки по выбору заявителя:</w:t>
      </w:r>
    </w:p>
    <w:p w:rsidR="00DF6F55" w:rsidRPr="00DF6F55" w:rsidRDefault="00DF6F55" w:rsidP="00DF6F5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6F55">
        <w:rPr>
          <w:rFonts w:eastAsia="Calibri"/>
          <w:sz w:val="28"/>
          <w:szCs w:val="28"/>
          <w:lang w:eastAsia="en-US"/>
        </w:rPr>
        <w:t>_________________;</w:t>
      </w:r>
    </w:p>
    <w:p w:rsidR="00DF6F55" w:rsidRPr="00DF6F55" w:rsidRDefault="00DF6F55" w:rsidP="00DF6F5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6F55">
        <w:rPr>
          <w:rFonts w:eastAsia="Calibri"/>
          <w:sz w:val="28"/>
          <w:szCs w:val="28"/>
          <w:lang w:eastAsia="en-US"/>
        </w:rPr>
        <w:t>________________  .</w:t>
      </w:r>
    </w:p>
    <w:p w:rsidR="00DF6F55" w:rsidRPr="00DF6F55" w:rsidRDefault="00DF6F55" w:rsidP="00DF6F55">
      <w:pPr>
        <w:suppressAutoHyphens w:val="0"/>
        <w:rPr>
          <w:sz w:val="28"/>
          <w:szCs w:val="28"/>
          <w:lang w:eastAsia="ru-RU"/>
        </w:rPr>
      </w:pPr>
    </w:p>
    <w:p w:rsidR="00DF6F55" w:rsidRPr="00DF6F55" w:rsidRDefault="00DF6F55" w:rsidP="00DF6F55">
      <w:pPr>
        <w:suppressAutoHyphens w:val="0"/>
        <w:rPr>
          <w:sz w:val="28"/>
          <w:szCs w:val="28"/>
          <w:lang w:eastAsia="ru-RU"/>
        </w:rPr>
      </w:pPr>
    </w:p>
    <w:p w:rsidR="00015A14" w:rsidRPr="009C78FA" w:rsidRDefault="00DF6F55" w:rsidP="00DF6F55">
      <w:r w:rsidRPr="00DF6F55">
        <w:rPr>
          <w:sz w:val="28"/>
          <w:szCs w:val="28"/>
          <w:lang w:eastAsia="ru-RU"/>
        </w:rPr>
        <w:t>Дата___________________                Подпись__________________________</w:t>
      </w:r>
      <w:bookmarkStart w:id="0" w:name="_GoBack"/>
      <w:bookmarkEnd w:id="0"/>
    </w:p>
    <w:sectPr w:rsidR="00015A14" w:rsidRPr="009C78FA" w:rsidSect="00435567">
      <w:headerReference w:type="default" r:id="rId7"/>
      <w:pgSz w:w="11906" w:h="16838" w:code="9"/>
      <w:pgMar w:top="1418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E5" w:rsidRDefault="00D964E5">
      <w:r>
        <w:separator/>
      </w:r>
    </w:p>
  </w:endnote>
  <w:endnote w:type="continuationSeparator" w:id="0">
    <w:p w:rsidR="00D964E5" w:rsidRDefault="00D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E5" w:rsidRDefault="00D964E5">
      <w:r>
        <w:separator/>
      </w:r>
    </w:p>
  </w:footnote>
  <w:footnote w:type="continuationSeparator" w:id="0">
    <w:p w:rsidR="00D964E5" w:rsidRDefault="00D9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E" w:rsidRDefault="004355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6F55">
      <w:rPr>
        <w:noProof/>
      </w:rPr>
      <w:t>2</w:t>
    </w:r>
    <w:r>
      <w:fldChar w:fldCharType="end"/>
    </w:r>
  </w:p>
  <w:p w:rsidR="003B05DE" w:rsidRDefault="00D96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3"/>
    <w:rsid w:val="00003D90"/>
    <w:rsid w:val="0000540D"/>
    <w:rsid w:val="00011F62"/>
    <w:rsid w:val="000122BA"/>
    <w:rsid w:val="00015A14"/>
    <w:rsid w:val="00016E9D"/>
    <w:rsid w:val="000266AB"/>
    <w:rsid w:val="00030BFC"/>
    <w:rsid w:val="00035596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87812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36F8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0A82"/>
    <w:rsid w:val="003424A9"/>
    <w:rsid w:val="003439BF"/>
    <w:rsid w:val="00355119"/>
    <w:rsid w:val="003554A1"/>
    <w:rsid w:val="0035687C"/>
    <w:rsid w:val="0035740E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35567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096F"/>
    <w:rsid w:val="004A5BEA"/>
    <w:rsid w:val="004B1809"/>
    <w:rsid w:val="004C1BB3"/>
    <w:rsid w:val="004D1C57"/>
    <w:rsid w:val="004D6DC4"/>
    <w:rsid w:val="004E406D"/>
    <w:rsid w:val="004E5773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29DB"/>
    <w:rsid w:val="005D5C3D"/>
    <w:rsid w:val="005E0447"/>
    <w:rsid w:val="005E04F2"/>
    <w:rsid w:val="005E10F8"/>
    <w:rsid w:val="005E1F98"/>
    <w:rsid w:val="005E61ED"/>
    <w:rsid w:val="005E7595"/>
    <w:rsid w:val="005F0851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94FAE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4D44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565A"/>
    <w:rsid w:val="008A51F2"/>
    <w:rsid w:val="008B4866"/>
    <w:rsid w:val="008B6E75"/>
    <w:rsid w:val="008C494A"/>
    <w:rsid w:val="008E42C1"/>
    <w:rsid w:val="008E478D"/>
    <w:rsid w:val="008F0BD3"/>
    <w:rsid w:val="008F1A3C"/>
    <w:rsid w:val="00903F57"/>
    <w:rsid w:val="00905B31"/>
    <w:rsid w:val="00914CFA"/>
    <w:rsid w:val="00915992"/>
    <w:rsid w:val="0093687D"/>
    <w:rsid w:val="00953F32"/>
    <w:rsid w:val="00961B93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C78FA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3D35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4696D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1875"/>
    <w:rsid w:val="00CE42F3"/>
    <w:rsid w:val="00CE6007"/>
    <w:rsid w:val="00CF3F1A"/>
    <w:rsid w:val="00D02721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964E5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DF6F55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703D6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35567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35567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2016-12-14T05:32:00Z</dcterms:created>
  <dcterms:modified xsi:type="dcterms:W3CDTF">2017-09-01T04:22:00Z</dcterms:modified>
</cp:coreProperties>
</file>