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39" w:rsidRPr="00930F39" w:rsidRDefault="00930F39" w:rsidP="00930F39">
      <w:pPr>
        <w:jc w:val="center"/>
        <w:rPr>
          <w:sz w:val="28"/>
          <w:szCs w:val="28"/>
        </w:rPr>
      </w:pPr>
      <w:r>
        <w:rPr>
          <w:noProof/>
          <w:sz w:val="28"/>
          <w:szCs w:val="28"/>
        </w:rPr>
        <w:drawing>
          <wp:inline distT="0" distB="0" distL="0" distR="0">
            <wp:extent cx="658495" cy="804545"/>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804545"/>
                    </a:xfrm>
                    <a:prstGeom prst="rect">
                      <a:avLst/>
                    </a:prstGeom>
                    <a:noFill/>
                  </pic:spPr>
                </pic:pic>
              </a:graphicData>
            </a:graphic>
          </wp:inline>
        </w:drawing>
      </w:r>
    </w:p>
    <w:p w:rsidR="00930F39" w:rsidRPr="00930F39" w:rsidRDefault="00930F39" w:rsidP="00930F39">
      <w:pPr>
        <w:jc w:val="center"/>
        <w:rPr>
          <w:sz w:val="28"/>
          <w:szCs w:val="28"/>
        </w:rPr>
      </w:pPr>
    </w:p>
    <w:p w:rsidR="00930F39" w:rsidRPr="00930F39" w:rsidRDefault="00930F39" w:rsidP="00930F39">
      <w:pPr>
        <w:jc w:val="center"/>
        <w:rPr>
          <w:sz w:val="28"/>
          <w:szCs w:val="28"/>
        </w:rPr>
      </w:pPr>
      <w:r>
        <w:rPr>
          <w:rFonts w:ascii="Calibri" w:eastAsia="Calibri" w:hAnsi="Calibri"/>
          <w:noProof/>
          <w:sz w:val="22"/>
          <w:szCs w:val="22"/>
        </w:rPr>
        <mc:AlternateContent>
          <mc:Choice Requires="wps">
            <w:drawing>
              <wp:anchor distT="0" distB="0" distL="114300" distR="114300" simplePos="0" relativeHeight="251697664"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298.2pt;margin-top:-20.15pt;width:26.2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&#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DQx5NLIAIAADEEAAAOAAAAAAAAAAAAAAAAAC4CAABkcnMvZTJvRG9j&#10;LnhtbFBLAQItABQABgAIAAAAIQBKyR/d4wAAAAsBAAAPAAAAAAAAAAAAAAAAAHoEAABkcnMvZG93&#10;bnJldi54bWxQSwUGAAAAAAQABADzAAAAigUAAAAA&#10;" strokecolor="white"/>
            </w:pict>
          </mc:Fallback>
        </mc:AlternateContent>
      </w:r>
      <w:r w:rsidRPr="00930F39">
        <w:rPr>
          <w:sz w:val="28"/>
          <w:szCs w:val="28"/>
        </w:rPr>
        <w:t>МУНИЦИПАЛЬНОЕ ОБРАЗОВАНИЕ</w:t>
      </w:r>
    </w:p>
    <w:p w:rsidR="00930F39" w:rsidRPr="00930F39" w:rsidRDefault="00930F39" w:rsidP="00930F39">
      <w:pPr>
        <w:jc w:val="center"/>
        <w:rPr>
          <w:sz w:val="28"/>
          <w:szCs w:val="28"/>
        </w:rPr>
      </w:pPr>
      <w:r w:rsidRPr="00930F39">
        <w:rPr>
          <w:sz w:val="28"/>
          <w:szCs w:val="28"/>
        </w:rPr>
        <w:t>ХАНТЫ-МАНСИЙСКИЙ РАЙОН</w:t>
      </w:r>
    </w:p>
    <w:p w:rsidR="00930F39" w:rsidRPr="00930F39" w:rsidRDefault="00930F39" w:rsidP="00930F39">
      <w:pPr>
        <w:jc w:val="center"/>
        <w:rPr>
          <w:sz w:val="28"/>
          <w:szCs w:val="28"/>
        </w:rPr>
      </w:pPr>
      <w:r w:rsidRPr="00930F39">
        <w:rPr>
          <w:sz w:val="28"/>
          <w:szCs w:val="28"/>
        </w:rPr>
        <w:t>Ханты-Мансийский автономный округ – Югра</w:t>
      </w:r>
    </w:p>
    <w:p w:rsidR="00930F39" w:rsidRPr="00930F39" w:rsidRDefault="00930F39" w:rsidP="00930F39">
      <w:pPr>
        <w:jc w:val="center"/>
        <w:rPr>
          <w:b/>
          <w:sz w:val="28"/>
          <w:szCs w:val="28"/>
        </w:rPr>
      </w:pPr>
    </w:p>
    <w:p w:rsidR="00930F39" w:rsidRPr="00930F39" w:rsidRDefault="00930F39" w:rsidP="00930F39">
      <w:pPr>
        <w:jc w:val="center"/>
        <w:rPr>
          <w:b/>
          <w:sz w:val="28"/>
          <w:szCs w:val="28"/>
        </w:rPr>
      </w:pPr>
      <w:r w:rsidRPr="00930F39">
        <w:rPr>
          <w:b/>
          <w:sz w:val="28"/>
          <w:szCs w:val="28"/>
        </w:rPr>
        <w:t>АДМИНИСТРАЦИЯ ХАНТЫ-МАНСИЙСКОГО РАЙОНА</w:t>
      </w:r>
    </w:p>
    <w:p w:rsidR="00930F39" w:rsidRPr="00930F39" w:rsidRDefault="00930F39" w:rsidP="00930F39">
      <w:pPr>
        <w:jc w:val="center"/>
        <w:rPr>
          <w:b/>
          <w:sz w:val="28"/>
          <w:szCs w:val="28"/>
        </w:rPr>
      </w:pPr>
    </w:p>
    <w:p w:rsidR="00930F39" w:rsidRPr="00930F39" w:rsidRDefault="00930F39" w:rsidP="00930F39">
      <w:pPr>
        <w:jc w:val="center"/>
        <w:rPr>
          <w:b/>
          <w:sz w:val="28"/>
          <w:szCs w:val="28"/>
        </w:rPr>
      </w:pPr>
      <w:proofErr w:type="gramStart"/>
      <w:r w:rsidRPr="00930F39">
        <w:rPr>
          <w:b/>
          <w:sz w:val="28"/>
          <w:szCs w:val="28"/>
        </w:rPr>
        <w:t>П</w:t>
      </w:r>
      <w:proofErr w:type="gramEnd"/>
      <w:r w:rsidRPr="00930F39">
        <w:rPr>
          <w:b/>
          <w:sz w:val="28"/>
          <w:szCs w:val="28"/>
        </w:rPr>
        <w:t xml:space="preserve"> О С Т А Н О В Л Е Н И Е</w:t>
      </w:r>
    </w:p>
    <w:p w:rsidR="00930F39" w:rsidRPr="00930F39" w:rsidRDefault="00930F39" w:rsidP="00930F39">
      <w:pPr>
        <w:jc w:val="center"/>
        <w:rPr>
          <w:sz w:val="28"/>
          <w:szCs w:val="28"/>
        </w:rPr>
      </w:pPr>
    </w:p>
    <w:p w:rsidR="00930F39" w:rsidRPr="00930F39" w:rsidRDefault="00930F39" w:rsidP="00930F39">
      <w:pPr>
        <w:rPr>
          <w:sz w:val="28"/>
          <w:szCs w:val="28"/>
        </w:rPr>
      </w:pPr>
      <w:r w:rsidRPr="00930F39">
        <w:rPr>
          <w:sz w:val="28"/>
          <w:szCs w:val="28"/>
        </w:rPr>
        <w:t xml:space="preserve">от  24.05.2012                                     </w:t>
      </w:r>
      <w:r w:rsidRPr="00930F39">
        <w:rPr>
          <w:sz w:val="28"/>
          <w:szCs w:val="28"/>
        </w:rPr>
        <w:tab/>
      </w:r>
      <w:r w:rsidRPr="00930F39">
        <w:rPr>
          <w:sz w:val="28"/>
          <w:szCs w:val="28"/>
        </w:rPr>
        <w:tab/>
        <w:t xml:space="preserve">                                    №  120</w:t>
      </w:r>
    </w:p>
    <w:p w:rsidR="00930F39" w:rsidRPr="00930F39" w:rsidRDefault="00930F39" w:rsidP="00930F39">
      <w:pPr>
        <w:rPr>
          <w:i/>
        </w:rPr>
      </w:pPr>
      <w:r w:rsidRPr="00930F39">
        <w:rPr>
          <w:i/>
        </w:rPr>
        <w:t>г. Ханты-Мансийск</w:t>
      </w:r>
    </w:p>
    <w:p w:rsidR="00930F39" w:rsidRPr="00930F39" w:rsidRDefault="00930F39" w:rsidP="00930F39">
      <w:pPr>
        <w:jc w:val="both"/>
      </w:pP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 xml:space="preserve">Об утверждении </w:t>
      </w: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 xml:space="preserve">административных регламентов </w:t>
      </w: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 xml:space="preserve">предоставления муниципальных услуг </w:t>
      </w: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 xml:space="preserve">в сфере </w:t>
      </w:r>
      <w:proofErr w:type="gramStart"/>
      <w:r w:rsidRPr="00930F39">
        <w:rPr>
          <w:rFonts w:eastAsia="Calibri"/>
          <w:sz w:val="28"/>
          <w:szCs w:val="28"/>
          <w:lang w:eastAsia="en-US"/>
        </w:rPr>
        <w:t>жилищно-коммунального</w:t>
      </w:r>
      <w:proofErr w:type="gramEnd"/>
      <w:r w:rsidRPr="00930F39">
        <w:rPr>
          <w:rFonts w:eastAsia="Calibri"/>
          <w:sz w:val="28"/>
          <w:szCs w:val="28"/>
          <w:lang w:eastAsia="en-US"/>
        </w:rPr>
        <w:t xml:space="preserve"> </w:t>
      </w: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 xml:space="preserve">хозяйства, архитектуры </w:t>
      </w:r>
    </w:p>
    <w:p w:rsidR="00930F39" w:rsidRPr="00930F39" w:rsidRDefault="00930F39" w:rsidP="00930F39">
      <w:pPr>
        <w:jc w:val="both"/>
        <w:rPr>
          <w:rFonts w:eastAsia="Calibri"/>
          <w:sz w:val="28"/>
          <w:szCs w:val="28"/>
          <w:lang w:eastAsia="en-US"/>
        </w:rPr>
      </w:pPr>
      <w:r w:rsidRPr="00930F39">
        <w:rPr>
          <w:rFonts w:eastAsia="Calibri"/>
          <w:sz w:val="28"/>
          <w:szCs w:val="28"/>
          <w:lang w:eastAsia="en-US"/>
        </w:rPr>
        <w:t>и градостроительства</w:t>
      </w:r>
    </w:p>
    <w:p w:rsidR="00930F39" w:rsidRPr="00930F39" w:rsidRDefault="00930F39" w:rsidP="00930F39">
      <w:pPr>
        <w:jc w:val="both"/>
        <w:rPr>
          <w:rFonts w:eastAsia="Calibri"/>
          <w:sz w:val="28"/>
          <w:szCs w:val="28"/>
          <w:lang w:eastAsia="en-US"/>
        </w:rPr>
      </w:pPr>
    </w:p>
    <w:p w:rsidR="00B82AB9" w:rsidRPr="00B82AB9" w:rsidRDefault="00B82AB9" w:rsidP="00B82AB9">
      <w:pPr>
        <w:jc w:val="center"/>
        <w:rPr>
          <w:i/>
          <w:sz w:val="28"/>
          <w:szCs w:val="28"/>
        </w:rPr>
      </w:pPr>
      <w:proofErr w:type="gramStart"/>
      <w:r w:rsidRPr="00B82AB9">
        <w:rPr>
          <w:rFonts w:eastAsia="Calibri"/>
          <w:i/>
          <w:sz w:val="28"/>
          <w:szCs w:val="28"/>
          <w:lang w:eastAsia="en-US"/>
        </w:rPr>
        <w:t xml:space="preserve">(в ред. постановлений администрации Ханты-Мансийского района </w:t>
      </w:r>
      <w:r w:rsidRPr="00B82AB9">
        <w:rPr>
          <w:rFonts w:eastAsia="Calibri"/>
          <w:i/>
          <w:sz w:val="28"/>
          <w:szCs w:val="28"/>
          <w:lang w:eastAsia="en-US"/>
        </w:rPr>
        <w:br/>
        <w:t xml:space="preserve">от </w:t>
      </w:r>
      <w:r w:rsidRPr="00B82AB9">
        <w:rPr>
          <w:i/>
          <w:sz w:val="28"/>
          <w:szCs w:val="28"/>
        </w:rPr>
        <w:t xml:space="preserve">20.07.2012 № 166, от 10.10.2013 № 267, от 14.10.2013 № 270, </w:t>
      </w:r>
      <w:r w:rsidRPr="00B82AB9">
        <w:rPr>
          <w:i/>
          <w:sz w:val="28"/>
          <w:szCs w:val="28"/>
        </w:rPr>
        <w:br/>
        <w:t xml:space="preserve">от 21.05.2014 № 123, от 12.11.2015 № 260, от 21.07.2016 № 231, </w:t>
      </w:r>
      <w:r w:rsidRPr="00B82AB9">
        <w:rPr>
          <w:i/>
          <w:sz w:val="28"/>
          <w:szCs w:val="28"/>
        </w:rPr>
        <w:br/>
        <w:t xml:space="preserve">от 25.07.2016 № 234, от 30.11.2016 № 405, от 07.03.2017 № 58, </w:t>
      </w:r>
      <w:r w:rsidRPr="00B82AB9">
        <w:rPr>
          <w:i/>
          <w:sz w:val="28"/>
          <w:szCs w:val="28"/>
        </w:rPr>
        <w:br/>
        <w:t xml:space="preserve">от 10.04.2017 № 93, от 01.06.2017 № 164, от 03.08.2017 № 219, </w:t>
      </w:r>
      <w:r w:rsidRPr="00B82AB9">
        <w:rPr>
          <w:i/>
          <w:sz w:val="28"/>
          <w:szCs w:val="28"/>
        </w:rPr>
        <w:br/>
        <w:t>от 09.08.2017 № 225, от 09.10.2017 № 264, от 20.10.2017 № 286)</w:t>
      </w:r>
      <w:proofErr w:type="gramEnd"/>
    </w:p>
    <w:p w:rsidR="00B82AB9" w:rsidRPr="00B82AB9" w:rsidRDefault="00B82AB9" w:rsidP="00B82AB9">
      <w:pPr>
        <w:jc w:val="both"/>
        <w:rPr>
          <w:sz w:val="28"/>
          <w:szCs w:val="28"/>
        </w:rPr>
      </w:pPr>
    </w:p>
    <w:p w:rsidR="00B82AB9" w:rsidRPr="00B82AB9" w:rsidRDefault="00B82AB9" w:rsidP="00B82AB9">
      <w:pPr>
        <w:jc w:val="both"/>
        <w:rPr>
          <w:sz w:val="28"/>
          <w:szCs w:val="28"/>
        </w:rPr>
      </w:pPr>
    </w:p>
    <w:p w:rsidR="00B82AB9" w:rsidRPr="00B82AB9" w:rsidRDefault="00B82AB9" w:rsidP="00B82AB9">
      <w:pPr>
        <w:jc w:val="both"/>
        <w:rPr>
          <w:sz w:val="28"/>
          <w:szCs w:val="28"/>
        </w:rPr>
      </w:pPr>
      <w:r w:rsidRPr="00B82AB9">
        <w:rPr>
          <w:sz w:val="28"/>
          <w:szCs w:val="28"/>
        </w:rPr>
        <w:t xml:space="preserve"> </w:t>
      </w:r>
      <w:r w:rsidRPr="00B82AB9">
        <w:rPr>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Ханты-Мансийского района от 06 марта 2012 года № 46 «О разработке и утверждении административных регламентов предоставления муниципальных услуг»:</w:t>
      </w:r>
    </w:p>
    <w:p w:rsidR="00B82AB9" w:rsidRPr="00B82AB9" w:rsidRDefault="00B82AB9" w:rsidP="00B82AB9">
      <w:pPr>
        <w:jc w:val="both"/>
        <w:rPr>
          <w:sz w:val="28"/>
          <w:szCs w:val="28"/>
        </w:rPr>
      </w:pPr>
    </w:p>
    <w:p w:rsidR="00B82AB9" w:rsidRPr="00B82AB9" w:rsidRDefault="00B82AB9" w:rsidP="00B82AB9">
      <w:pPr>
        <w:ind w:firstLine="709"/>
        <w:jc w:val="both"/>
        <w:rPr>
          <w:sz w:val="28"/>
          <w:szCs w:val="28"/>
        </w:rPr>
      </w:pPr>
      <w:r w:rsidRPr="00B82AB9">
        <w:rPr>
          <w:sz w:val="28"/>
          <w:szCs w:val="28"/>
        </w:rPr>
        <w:t xml:space="preserve">1. Утвердить: </w:t>
      </w:r>
    </w:p>
    <w:p w:rsidR="00B82AB9" w:rsidRPr="00B82AB9" w:rsidRDefault="00B82AB9" w:rsidP="00B82AB9">
      <w:pPr>
        <w:ind w:firstLine="709"/>
        <w:jc w:val="both"/>
        <w:rPr>
          <w:i/>
          <w:sz w:val="28"/>
          <w:szCs w:val="28"/>
        </w:rPr>
      </w:pPr>
      <w:r w:rsidRPr="00B82AB9">
        <w:rPr>
          <w:i/>
          <w:sz w:val="28"/>
          <w:szCs w:val="28"/>
        </w:rPr>
        <w:t xml:space="preserve">(в ред. постановлений администрации Ханты-Мансийского района </w:t>
      </w:r>
      <w:r w:rsidRPr="00B82AB9">
        <w:rPr>
          <w:i/>
          <w:sz w:val="28"/>
          <w:szCs w:val="28"/>
        </w:rPr>
        <w:br/>
        <w:t>от 30.11.2016 № 405, от 20.07.2012 № 166)</w:t>
      </w:r>
    </w:p>
    <w:p w:rsidR="00B82AB9" w:rsidRPr="00B82AB9" w:rsidRDefault="00B82AB9" w:rsidP="00B82AB9">
      <w:pPr>
        <w:jc w:val="both"/>
        <w:rPr>
          <w:sz w:val="28"/>
          <w:szCs w:val="28"/>
        </w:rPr>
      </w:pPr>
      <w:r w:rsidRPr="00B82AB9">
        <w:rPr>
          <w:sz w:val="28"/>
          <w:szCs w:val="28"/>
        </w:rPr>
        <w:tab/>
        <w:t>1.1.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согласно приложению 1.</w:t>
      </w:r>
    </w:p>
    <w:p w:rsidR="00B82AB9" w:rsidRPr="00B82AB9" w:rsidRDefault="00B82AB9" w:rsidP="00B82AB9">
      <w:pPr>
        <w:ind w:firstLine="709"/>
        <w:jc w:val="both"/>
        <w:rPr>
          <w:i/>
          <w:sz w:val="28"/>
          <w:szCs w:val="28"/>
        </w:rPr>
      </w:pPr>
      <w:r w:rsidRPr="00B82AB9">
        <w:rPr>
          <w:rFonts w:eastAsia="Calibri"/>
          <w:i/>
          <w:sz w:val="28"/>
          <w:szCs w:val="28"/>
          <w:lang w:eastAsia="en-US"/>
        </w:rPr>
        <w:lastRenderedPageBreak/>
        <w:t xml:space="preserve">(в ред. постановления администрации Ханты-Мансийского района </w:t>
      </w:r>
      <w:r w:rsidRPr="00B82AB9">
        <w:rPr>
          <w:rFonts w:eastAsia="Calibri"/>
          <w:i/>
          <w:sz w:val="28"/>
          <w:szCs w:val="28"/>
          <w:lang w:eastAsia="en-US"/>
        </w:rPr>
        <w:br/>
        <w:t xml:space="preserve">от </w:t>
      </w:r>
      <w:r w:rsidRPr="00B82AB9">
        <w:rPr>
          <w:i/>
          <w:sz w:val="28"/>
          <w:szCs w:val="28"/>
        </w:rPr>
        <w:t>25.07.2016 № 234)</w:t>
      </w:r>
    </w:p>
    <w:p w:rsidR="00B82AB9" w:rsidRPr="00B82AB9" w:rsidRDefault="00B82AB9" w:rsidP="00B82AB9">
      <w:pPr>
        <w:tabs>
          <w:tab w:val="left" w:pos="-1080"/>
        </w:tabs>
        <w:ind w:firstLine="709"/>
        <w:jc w:val="both"/>
        <w:rPr>
          <w:sz w:val="28"/>
          <w:szCs w:val="28"/>
        </w:rPr>
      </w:pPr>
      <w:r w:rsidRPr="00B82AB9">
        <w:rPr>
          <w:sz w:val="28"/>
          <w:szCs w:val="28"/>
        </w:rPr>
        <w:t xml:space="preserve">1.2. Административный регламент предоставления муниципальной услуги по предоставлению субсидий на возмещение недополученных доходов производителям отдельных товаров, услуг </w:t>
      </w:r>
      <w:proofErr w:type="gramStart"/>
      <w:r w:rsidRPr="00B82AB9">
        <w:rPr>
          <w:sz w:val="28"/>
          <w:szCs w:val="28"/>
        </w:rPr>
        <w:t>в</w:t>
      </w:r>
      <w:proofErr w:type="gramEnd"/>
      <w:r w:rsidRPr="00B82AB9">
        <w:rPr>
          <w:sz w:val="28"/>
          <w:szCs w:val="28"/>
        </w:rPr>
        <w:t xml:space="preserve"> </w:t>
      </w:r>
      <w:proofErr w:type="gramStart"/>
      <w:r w:rsidRPr="00B82AB9">
        <w:rPr>
          <w:sz w:val="28"/>
          <w:szCs w:val="28"/>
        </w:rPr>
        <w:t>Ханты-Мансийском</w:t>
      </w:r>
      <w:proofErr w:type="gramEnd"/>
      <w:r w:rsidRPr="00B82AB9">
        <w:rPr>
          <w:sz w:val="28"/>
          <w:szCs w:val="28"/>
        </w:rPr>
        <w:t xml:space="preserve"> районе согласно приложению 2.</w:t>
      </w:r>
    </w:p>
    <w:p w:rsidR="00B82AB9" w:rsidRPr="00B82AB9" w:rsidRDefault="00B82AB9" w:rsidP="00B82AB9">
      <w:pPr>
        <w:ind w:firstLine="709"/>
        <w:jc w:val="both"/>
        <w:rPr>
          <w:i/>
          <w:sz w:val="28"/>
          <w:szCs w:val="28"/>
        </w:rPr>
      </w:pPr>
      <w:r w:rsidRPr="00B82AB9">
        <w:rPr>
          <w:rFonts w:eastAsia="Calibri"/>
          <w:i/>
          <w:sz w:val="28"/>
          <w:szCs w:val="28"/>
          <w:lang w:eastAsia="en-US"/>
        </w:rPr>
        <w:t xml:space="preserve">(в ред. постановления администрации Ханты-Мансийского района </w:t>
      </w:r>
      <w:r w:rsidRPr="00B82AB9">
        <w:rPr>
          <w:rFonts w:eastAsia="Calibri"/>
          <w:i/>
          <w:sz w:val="28"/>
          <w:szCs w:val="28"/>
          <w:lang w:eastAsia="en-US"/>
        </w:rPr>
        <w:br/>
      </w:r>
      <w:r w:rsidRPr="00B82AB9">
        <w:rPr>
          <w:i/>
          <w:sz w:val="28"/>
          <w:szCs w:val="28"/>
        </w:rPr>
        <w:t>от 30.11.2016 № 405)</w:t>
      </w:r>
    </w:p>
    <w:p w:rsidR="00B82AB9" w:rsidRPr="00B82AB9" w:rsidRDefault="00B82AB9" w:rsidP="00B82AB9">
      <w:pPr>
        <w:tabs>
          <w:tab w:val="left" w:pos="-1080"/>
        </w:tabs>
        <w:jc w:val="both"/>
        <w:rPr>
          <w:sz w:val="28"/>
          <w:szCs w:val="28"/>
        </w:rPr>
      </w:pPr>
      <w:r w:rsidRPr="00B82AB9">
        <w:rPr>
          <w:sz w:val="28"/>
          <w:szCs w:val="28"/>
        </w:rPr>
        <w:tab/>
        <w:t>1.3. Административный регламент предоставления муниципальной услуги по выдаче разрешений на установку и эксплуатацию рекламных конструкций согласно приложению 3.</w:t>
      </w:r>
    </w:p>
    <w:p w:rsidR="00B82AB9" w:rsidRPr="00B82AB9" w:rsidRDefault="00B82AB9" w:rsidP="00B82AB9">
      <w:pPr>
        <w:tabs>
          <w:tab w:val="left" w:pos="-1080"/>
        </w:tabs>
        <w:ind w:firstLine="709"/>
        <w:jc w:val="both"/>
        <w:rPr>
          <w:i/>
          <w:sz w:val="28"/>
          <w:szCs w:val="28"/>
        </w:rPr>
      </w:pPr>
      <w:r w:rsidRPr="00B82AB9">
        <w:rPr>
          <w:i/>
          <w:sz w:val="28"/>
          <w:szCs w:val="28"/>
        </w:rPr>
        <w:t>(п. 1.3 в ред. постановлений администрации Ханты-Мансийского района от 14.10.2013 № 270, от 30.11.2016 № 405)</w:t>
      </w:r>
    </w:p>
    <w:p w:rsidR="00B82AB9" w:rsidRPr="00B82AB9" w:rsidRDefault="00B82AB9" w:rsidP="00B82AB9">
      <w:pPr>
        <w:tabs>
          <w:tab w:val="left" w:pos="-1080"/>
        </w:tabs>
        <w:jc w:val="both"/>
        <w:rPr>
          <w:sz w:val="28"/>
          <w:szCs w:val="28"/>
        </w:rPr>
      </w:pPr>
      <w:r w:rsidRPr="00B82AB9">
        <w:rPr>
          <w:sz w:val="28"/>
          <w:szCs w:val="28"/>
        </w:rPr>
        <w:tab/>
        <w:t>1.4. 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4.</w:t>
      </w:r>
    </w:p>
    <w:p w:rsidR="00B82AB9" w:rsidRPr="00B82AB9" w:rsidRDefault="00B82AB9" w:rsidP="00B82AB9">
      <w:pPr>
        <w:tabs>
          <w:tab w:val="left" w:pos="-1080"/>
        </w:tabs>
        <w:ind w:firstLine="709"/>
        <w:jc w:val="both"/>
        <w:rPr>
          <w:i/>
          <w:sz w:val="28"/>
          <w:szCs w:val="28"/>
        </w:rPr>
      </w:pPr>
      <w:r w:rsidRPr="00B82AB9">
        <w:rPr>
          <w:i/>
          <w:sz w:val="28"/>
          <w:szCs w:val="28"/>
        </w:rPr>
        <w:t>(п. 1.4 в ред. постановлений администрации Ханты-Мансийского района от 14.10.2013 № 270, от 30.11.2016 № 405)</w:t>
      </w:r>
    </w:p>
    <w:p w:rsidR="00B82AB9" w:rsidRPr="00B82AB9" w:rsidRDefault="00B82AB9" w:rsidP="00B82AB9">
      <w:pPr>
        <w:tabs>
          <w:tab w:val="left" w:pos="-1080"/>
        </w:tabs>
        <w:jc w:val="both"/>
        <w:rPr>
          <w:sz w:val="28"/>
          <w:szCs w:val="28"/>
        </w:rPr>
      </w:pPr>
      <w:r w:rsidRPr="00B82AB9">
        <w:rPr>
          <w:sz w:val="28"/>
          <w:szCs w:val="28"/>
        </w:rPr>
        <w:tab/>
        <w:t>1.5. 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5.</w:t>
      </w:r>
    </w:p>
    <w:p w:rsidR="00B82AB9" w:rsidRPr="00B82AB9" w:rsidRDefault="00B82AB9" w:rsidP="00B82AB9">
      <w:pPr>
        <w:ind w:firstLine="709"/>
        <w:jc w:val="both"/>
        <w:rPr>
          <w:i/>
          <w:sz w:val="28"/>
          <w:szCs w:val="28"/>
        </w:rPr>
      </w:pPr>
      <w:r w:rsidRPr="00B82AB9">
        <w:rPr>
          <w:rFonts w:eastAsia="Calibri"/>
          <w:i/>
          <w:sz w:val="28"/>
          <w:szCs w:val="28"/>
          <w:lang w:eastAsia="en-US"/>
        </w:rPr>
        <w:t xml:space="preserve">(в ред. постановления администрации Ханты-Мансийского района </w:t>
      </w:r>
      <w:r w:rsidRPr="00B82AB9">
        <w:rPr>
          <w:rFonts w:eastAsia="Calibri"/>
          <w:i/>
          <w:sz w:val="28"/>
          <w:szCs w:val="28"/>
          <w:lang w:eastAsia="en-US"/>
        </w:rPr>
        <w:br/>
      </w:r>
      <w:r w:rsidRPr="00B82AB9">
        <w:rPr>
          <w:i/>
          <w:sz w:val="28"/>
          <w:szCs w:val="28"/>
        </w:rPr>
        <w:t>от 30.11.2016 № 405)</w:t>
      </w:r>
    </w:p>
    <w:p w:rsidR="00B82AB9" w:rsidRPr="00B82AB9" w:rsidRDefault="00B82AB9" w:rsidP="00B82AB9">
      <w:pPr>
        <w:tabs>
          <w:tab w:val="left" w:pos="-1080"/>
        </w:tabs>
        <w:jc w:val="both"/>
        <w:rPr>
          <w:sz w:val="28"/>
          <w:szCs w:val="28"/>
        </w:rPr>
      </w:pPr>
      <w:r w:rsidRPr="00B82AB9">
        <w:rPr>
          <w:sz w:val="28"/>
          <w:szCs w:val="28"/>
        </w:rPr>
        <w:tab/>
        <w:t>1.6. Административный регламент предоставления муниципальной услуги по выдаче градостроительного плана земельных участков согласно приложению 6.</w:t>
      </w:r>
    </w:p>
    <w:p w:rsidR="00B82AB9" w:rsidRPr="00B82AB9" w:rsidRDefault="00B82AB9" w:rsidP="00B82AB9">
      <w:pPr>
        <w:ind w:firstLine="709"/>
        <w:jc w:val="both"/>
        <w:rPr>
          <w:i/>
          <w:sz w:val="28"/>
          <w:szCs w:val="28"/>
        </w:rPr>
      </w:pPr>
      <w:r w:rsidRPr="00B82AB9">
        <w:rPr>
          <w:rFonts w:eastAsia="Calibri"/>
          <w:i/>
          <w:sz w:val="28"/>
          <w:szCs w:val="28"/>
          <w:lang w:eastAsia="en-US"/>
        </w:rPr>
        <w:t xml:space="preserve">(в ред. постановления администрации Ханты-Мансийского района </w:t>
      </w:r>
      <w:r w:rsidRPr="00B82AB9">
        <w:rPr>
          <w:rFonts w:eastAsia="Calibri"/>
          <w:i/>
          <w:sz w:val="28"/>
          <w:szCs w:val="28"/>
          <w:lang w:eastAsia="en-US"/>
        </w:rPr>
        <w:br/>
      </w:r>
      <w:r w:rsidRPr="00B82AB9">
        <w:rPr>
          <w:i/>
          <w:sz w:val="28"/>
          <w:szCs w:val="28"/>
        </w:rPr>
        <w:t>от 30.11.2016 № 405)</w:t>
      </w:r>
    </w:p>
    <w:p w:rsidR="00B82AB9" w:rsidRPr="00B82AB9" w:rsidRDefault="00B82AB9" w:rsidP="00B82AB9">
      <w:pPr>
        <w:tabs>
          <w:tab w:val="left" w:pos="-1080"/>
        </w:tabs>
        <w:jc w:val="both"/>
        <w:rPr>
          <w:bCs/>
          <w:sz w:val="28"/>
          <w:szCs w:val="28"/>
        </w:rPr>
      </w:pPr>
      <w:r w:rsidRPr="00B82AB9">
        <w:rPr>
          <w:sz w:val="28"/>
          <w:szCs w:val="28"/>
        </w:rPr>
        <w:tab/>
        <w:t xml:space="preserve">1.7. </w:t>
      </w:r>
      <w:r w:rsidRPr="00B82AB9">
        <w:rPr>
          <w:bCs/>
          <w:sz w:val="28"/>
          <w:szCs w:val="28"/>
        </w:rPr>
        <w:t>Административный регламент предоставления муниципальной услуги по присвоению объекту адресации адреса, изменению, аннулированию его адреса согласно приложению 7.</w:t>
      </w:r>
    </w:p>
    <w:p w:rsidR="00B82AB9" w:rsidRPr="00B82AB9" w:rsidRDefault="00B82AB9" w:rsidP="00B82AB9">
      <w:pPr>
        <w:ind w:firstLine="709"/>
        <w:jc w:val="both"/>
        <w:rPr>
          <w:i/>
          <w:sz w:val="28"/>
          <w:szCs w:val="28"/>
        </w:rPr>
      </w:pPr>
      <w:r w:rsidRPr="00B82AB9">
        <w:rPr>
          <w:rFonts w:eastAsia="Calibri"/>
          <w:i/>
          <w:sz w:val="28"/>
          <w:szCs w:val="28"/>
          <w:lang w:eastAsia="en-US"/>
        </w:rPr>
        <w:t xml:space="preserve">(в ред. постановлений администрации Ханты-Мансийского района </w:t>
      </w:r>
      <w:r w:rsidRPr="00B82AB9">
        <w:rPr>
          <w:rFonts w:eastAsia="Calibri"/>
          <w:i/>
          <w:sz w:val="28"/>
          <w:szCs w:val="28"/>
          <w:lang w:eastAsia="en-US"/>
        </w:rPr>
        <w:br/>
      </w:r>
      <w:r w:rsidRPr="00B82AB9">
        <w:rPr>
          <w:i/>
          <w:sz w:val="28"/>
          <w:szCs w:val="28"/>
        </w:rPr>
        <w:t>от 30.11.2016 № 405, от 20.10.2017 № 286)</w:t>
      </w:r>
    </w:p>
    <w:p w:rsidR="00B82AB9" w:rsidRPr="00B82AB9" w:rsidRDefault="00B82AB9" w:rsidP="00B82AB9">
      <w:pPr>
        <w:tabs>
          <w:tab w:val="left" w:pos="-1080"/>
        </w:tabs>
        <w:jc w:val="both"/>
        <w:rPr>
          <w:sz w:val="28"/>
          <w:szCs w:val="28"/>
        </w:rPr>
      </w:pPr>
      <w:r w:rsidRPr="00B82AB9">
        <w:rPr>
          <w:sz w:val="28"/>
          <w:szCs w:val="28"/>
        </w:rPr>
        <w:tab/>
        <w:t>1.8.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8.</w:t>
      </w:r>
    </w:p>
    <w:p w:rsidR="00B82AB9" w:rsidRPr="00B82AB9" w:rsidRDefault="00B82AB9" w:rsidP="00B82AB9">
      <w:pPr>
        <w:ind w:firstLine="709"/>
        <w:jc w:val="both"/>
        <w:rPr>
          <w:i/>
          <w:sz w:val="28"/>
          <w:szCs w:val="28"/>
        </w:rPr>
      </w:pPr>
      <w:r w:rsidRPr="00B82AB9">
        <w:rPr>
          <w:rFonts w:eastAsia="Calibri"/>
          <w:i/>
          <w:sz w:val="28"/>
          <w:szCs w:val="28"/>
          <w:lang w:eastAsia="en-US"/>
        </w:rPr>
        <w:t xml:space="preserve">(в ред. постановления администрации Ханты-Мансийского района </w:t>
      </w:r>
      <w:r w:rsidRPr="00B82AB9">
        <w:rPr>
          <w:rFonts w:eastAsia="Calibri"/>
          <w:i/>
          <w:sz w:val="28"/>
          <w:szCs w:val="28"/>
          <w:lang w:eastAsia="en-US"/>
        </w:rPr>
        <w:br/>
      </w:r>
      <w:r w:rsidRPr="00B82AB9">
        <w:rPr>
          <w:i/>
          <w:sz w:val="28"/>
          <w:szCs w:val="28"/>
        </w:rPr>
        <w:t>от 30.11.2016 № 405)</w:t>
      </w:r>
    </w:p>
    <w:p w:rsidR="00B82AB9" w:rsidRPr="00B82AB9" w:rsidRDefault="00B82AB9" w:rsidP="00B82AB9">
      <w:pPr>
        <w:jc w:val="both"/>
        <w:rPr>
          <w:sz w:val="28"/>
          <w:szCs w:val="28"/>
        </w:rPr>
      </w:pPr>
      <w:r w:rsidRPr="00B82AB9">
        <w:rPr>
          <w:sz w:val="28"/>
          <w:szCs w:val="28"/>
        </w:rPr>
        <w:lastRenderedPageBreak/>
        <w:tab/>
        <w:t>1.9. Утратил силу. - Постановление администрации Ханты-Мансийского района от 30.11.2016 № 405</w:t>
      </w:r>
    </w:p>
    <w:p w:rsidR="00B82AB9" w:rsidRPr="00B82AB9" w:rsidRDefault="00B82AB9" w:rsidP="00B82AB9">
      <w:pPr>
        <w:ind w:firstLine="708"/>
        <w:jc w:val="both"/>
        <w:rPr>
          <w:sz w:val="28"/>
          <w:szCs w:val="28"/>
        </w:rPr>
      </w:pPr>
      <w:r w:rsidRPr="00B82AB9">
        <w:rPr>
          <w:sz w:val="28"/>
          <w:szCs w:val="28"/>
        </w:rPr>
        <w:t>2. Настоящее постановление вступает в силу после его официального опубликования (обнародования).</w:t>
      </w:r>
    </w:p>
    <w:p w:rsidR="00B82AB9" w:rsidRPr="00B82AB9" w:rsidRDefault="00B82AB9" w:rsidP="00B82AB9">
      <w:pPr>
        <w:ind w:firstLine="708"/>
        <w:jc w:val="both"/>
        <w:rPr>
          <w:sz w:val="28"/>
          <w:szCs w:val="28"/>
        </w:rPr>
      </w:pPr>
      <w:r w:rsidRPr="00B82AB9">
        <w:rPr>
          <w:sz w:val="28"/>
          <w:szCs w:val="28"/>
        </w:rPr>
        <w:t xml:space="preserve">3. </w:t>
      </w:r>
      <w:proofErr w:type="gramStart"/>
      <w:r w:rsidRPr="00B82AB9">
        <w:rPr>
          <w:sz w:val="28"/>
          <w:szCs w:val="28"/>
        </w:rPr>
        <w:t>Контроль за</w:t>
      </w:r>
      <w:proofErr w:type="gramEnd"/>
      <w:r w:rsidRPr="00B82AB9">
        <w:rPr>
          <w:sz w:val="28"/>
          <w:szCs w:val="28"/>
        </w:rPr>
        <w:t xml:space="preserve"> выполнением постановления оставляю за собой.</w:t>
      </w:r>
    </w:p>
    <w:p w:rsidR="00B82AB9" w:rsidRPr="00B82AB9" w:rsidRDefault="00B82AB9" w:rsidP="00B82AB9">
      <w:pPr>
        <w:jc w:val="both"/>
        <w:rPr>
          <w:rFonts w:ascii="Tahoma" w:hAnsi="Tahoma" w:cs="Tahoma"/>
          <w:sz w:val="20"/>
          <w:szCs w:val="20"/>
        </w:rPr>
      </w:pPr>
    </w:p>
    <w:p w:rsidR="00B82AB9" w:rsidRPr="00B82AB9" w:rsidRDefault="00B82AB9" w:rsidP="00B82AB9">
      <w:pPr>
        <w:jc w:val="both"/>
        <w:rPr>
          <w:rFonts w:ascii="Tahoma" w:hAnsi="Tahoma" w:cs="Tahoma"/>
          <w:sz w:val="20"/>
          <w:szCs w:val="20"/>
        </w:rPr>
      </w:pPr>
    </w:p>
    <w:p w:rsidR="00B82AB9" w:rsidRPr="00B82AB9" w:rsidRDefault="00B82AB9" w:rsidP="00B82AB9">
      <w:pPr>
        <w:jc w:val="both"/>
        <w:rPr>
          <w:rFonts w:ascii="Tahoma" w:hAnsi="Tahoma" w:cs="Tahoma"/>
          <w:sz w:val="20"/>
          <w:szCs w:val="20"/>
        </w:rPr>
      </w:pPr>
      <w:r w:rsidRPr="00B82AB9">
        <w:rPr>
          <w:sz w:val="28"/>
          <w:szCs w:val="28"/>
        </w:rPr>
        <w:t xml:space="preserve">Глава администрации                                 </w:t>
      </w:r>
    </w:p>
    <w:p w:rsidR="009341C9" w:rsidRPr="009341C9" w:rsidRDefault="00B82AB9" w:rsidP="00B82AB9">
      <w:pPr>
        <w:rPr>
          <w:sz w:val="28"/>
          <w:szCs w:val="28"/>
          <w:lang w:eastAsia="en-US"/>
        </w:rPr>
      </w:pPr>
      <w:r w:rsidRPr="00B82AB9">
        <w:rPr>
          <w:sz w:val="28"/>
          <w:szCs w:val="28"/>
        </w:rPr>
        <w:t xml:space="preserve">Ханты-Мансийского района                                                           </w:t>
      </w:r>
      <w:proofErr w:type="spellStart"/>
      <w:r w:rsidRPr="00B82AB9">
        <w:rPr>
          <w:sz w:val="28"/>
          <w:szCs w:val="28"/>
        </w:rPr>
        <w:t>В.Г.Усманов</w:t>
      </w:r>
      <w:proofErr w:type="spellEnd"/>
      <w:r w:rsidR="009341C9" w:rsidRPr="009341C9">
        <w:rPr>
          <w:sz w:val="28"/>
          <w:szCs w:val="28"/>
          <w:lang w:eastAsia="en-US"/>
        </w:rPr>
        <w:t xml:space="preserve"> </w:t>
      </w: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930F39" w:rsidRDefault="00930F39" w:rsidP="00910906">
      <w:pPr>
        <w:pStyle w:val="aa"/>
        <w:tabs>
          <w:tab w:val="left" w:pos="1134"/>
        </w:tabs>
        <w:autoSpaceDE w:val="0"/>
        <w:autoSpaceDN w:val="0"/>
        <w:adjustRightInd w:val="0"/>
        <w:ind w:left="709"/>
        <w:jc w:val="both"/>
        <w:outlineLvl w:val="0"/>
        <w:rPr>
          <w:bCs/>
          <w:sz w:val="28"/>
          <w:szCs w:val="28"/>
        </w:rPr>
      </w:pPr>
    </w:p>
    <w:p w:rsidR="004D25D5" w:rsidRDefault="004D25D5" w:rsidP="00344745">
      <w:pPr>
        <w:autoSpaceDE w:val="0"/>
        <w:autoSpaceDN w:val="0"/>
        <w:adjustRightInd w:val="0"/>
        <w:ind w:firstLine="709"/>
        <w:jc w:val="right"/>
        <w:rPr>
          <w:bCs/>
          <w:sz w:val="28"/>
          <w:szCs w:val="28"/>
        </w:rPr>
      </w:pPr>
      <w:r w:rsidRPr="00DF1120">
        <w:rPr>
          <w:bCs/>
          <w:sz w:val="28"/>
          <w:szCs w:val="28"/>
        </w:rPr>
        <w:t xml:space="preserve"> </w:t>
      </w: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4D25D5" w:rsidRDefault="004D25D5" w:rsidP="00344745">
      <w:pPr>
        <w:autoSpaceDE w:val="0"/>
        <w:autoSpaceDN w:val="0"/>
        <w:adjustRightInd w:val="0"/>
        <w:ind w:firstLine="709"/>
        <w:jc w:val="right"/>
        <w:rPr>
          <w:bCs/>
          <w:sz w:val="28"/>
          <w:szCs w:val="28"/>
        </w:rPr>
      </w:pPr>
    </w:p>
    <w:p w:rsidR="00B702ED" w:rsidRDefault="00B702ED" w:rsidP="00344745">
      <w:pPr>
        <w:autoSpaceDE w:val="0"/>
        <w:autoSpaceDN w:val="0"/>
        <w:adjustRightInd w:val="0"/>
        <w:ind w:firstLine="709"/>
        <w:jc w:val="right"/>
        <w:rPr>
          <w:bCs/>
          <w:sz w:val="28"/>
          <w:szCs w:val="28"/>
          <w:highlight w:val="yellow"/>
        </w:rPr>
      </w:pPr>
      <w:r>
        <w:rPr>
          <w:bCs/>
          <w:sz w:val="28"/>
          <w:szCs w:val="28"/>
          <w:highlight w:val="yellow"/>
        </w:rPr>
        <w:br w:type="page"/>
      </w:r>
    </w:p>
    <w:p w:rsidR="006573AB" w:rsidRPr="00B702ED" w:rsidRDefault="006573AB" w:rsidP="00344745">
      <w:pPr>
        <w:autoSpaceDE w:val="0"/>
        <w:autoSpaceDN w:val="0"/>
        <w:adjustRightInd w:val="0"/>
        <w:ind w:firstLine="709"/>
        <w:jc w:val="right"/>
        <w:rPr>
          <w:bCs/>
          <w:sz w:val="28"/>
          <w:szCs w:val="28"/>
        </w:rPr>
      </w:pPr>
      <w:r w:rsidRPr="00B702ED">
        <w:rPr>
          <w:bCs/>
          <w:sz w:val="28"/>
          <w:szCs w:val="28"/>
        </w:rPr>
        <w:lastRenderedPageBreak/>
        <w:t>Приложение 6</w:t>
      </w:r>
    </w:p>
    <w:p w:rsidR="006573AB" w:rsidRPr="00B702ED" w:rsidRDefault="006573AB" w:rsidP="00344745">
      <w:pPr>
        <w:autoSpaceDE w:val="0"/>
        <w:autoSpaceDN w:val="0"/>
        <w:adjustRightInd w:val="0"/>
        <w:ind w:firstLine="709"/>
        <w:jc w:val="right"/>
        <w:rPr>
          <w:bCs/>
          <w:sz w:val="28"/>
          <w:szCs w:val="28"/>
        </w:rPr>
      </w:pPr>
      <w:r w:rsidRPr="00B702ED">
        <w:rPr>
          <w:bCs/>
          <w:sz w:val="28"/>
          <w:szCs w:val="28"/>
        </w:rPr>
        <w:t>к постановлению администрации</w:t>
      </w:r>
    </w:p>
    <w:p w:rsidR="006573AB" w:rsidRPr="00B702ED" w:rsidRDefault="006573AB" w:rsidP="00344745">
      <w:pPr>
        <w:autoSpaceDE w:val="0"/>
        <w:autoSpaceDN w:val="0"/>
        <w:adjustRightInd w:val="0"/>
        <w:ind w:firstLine="709"/>
        <w:jc w:val="right"/>
        <w:rPr>
          <w:bCs/>
          <w:sz w:val="28"/>
          <w:szCs w:val="28"/>
        </w:rPr>
      </w:pPr>
      <w:r w:rsidRPr="00B702ED">
        <w:rPr>
          <w:bCs/>
          <w:sz w:val="28"/>
          <w:szCs w:val="28"/>
        </w:rPr>
        <w:t>Ханты-Мансийского района</w:t>
      </w:r>
    </w:p>
    <w:p w:rsidR="006573AB" w:rsidRPr="00B702ED" w:rsidRDefault="006573AB" w:rsidP="00344745">
      <w:pPr>
        <w:autoSpaceDE w:val="0"/>
        <w:autoSpaceDN w:val="0"/>
        <w:adjustRightInd w:val="0"/>
        <w:ind w:firstLine="709"/>
        <w:jc w:val="right"/>
        <w:rPr>
          <w:bCs/>
          <w:sz w:val="28"/>
          <w:szCs w:val="28"/>
        </w:rPr>
      </w:pPr>
      <w:r w:rsidRPr="00B702ED">
        <w:rPr>
          <w:bCs/>
          <w:sz w:val="28"/>
          <w:szCs w:val="28"/>
        </w:rPr>
        <w:t xml:space="preserve">от 24.05.2012 № 120 </w:t>
      </w:r>
    </w:p>
    <w:p w:rsidR="006573AB" w:rsidRPr="00B702ED" w:rsidRDefault="006573AB" w:rsidP="00344745">
      <w:pPr>
        <w:widowControl w:val="0"/>
        <w:autoSpaceDE w:val="0"/>
        <w:autoSpaceDN w:val="0"/>
        <w:adjustRightInd w:val="0"/>
        <w:jc w:val="right"/>
      </w:pPr>
    </w:p>
    <w:p w:rsidR="006573AB" w:rsidRPr="00B702ED" w:rsidRDefault="006573AB" w:rsidP="00344745">
      <w:pPr>
        <w:autoSpaceDE w:val="0"/>
        <w:autoSpaceDN w:val="0"/>
        <w:adjustRightInd w:val="0"/>
        <w:contextualSpacing/>
        <w:jc w:val="center"/>
        <w:rPr>
          <w:sz w:val="28"/>
          <w:szCs w:val="28"/>
        </w:rPr>
      </w:pPr>
      <w:r w:rsidRPr="00B702ED">
        <w:rPr>
          <w:sz w:val="28"/>
          <w:szCs w:val="28"/>
        </w:rPr>
        <w:t xml:space="preserve">Административный </w:t>
      </w:r>
      <w:hyperlink r:id="rId10" w:history="1">
        <w:r w:rsidRPr="00B702ED">
          <w:rPr>
            <w:sz w:val="28"/>
            <w:szCs w:val="28"/>
          </w:rPr>
          <w:t>регламент</w:t>
        </w:r>
      </w:hyperlink>
      <w:r w:rsidRPr="00B702ED">
        <w:rPr>
          <w:sz w:val="28"/>
          <w:szCs w:val="28"/>
        </w:rPr>
        <w:br/>
        <w:t>предоставления муниципальной услуги</w:t>
      </w:r>
      <w:r w:rsidRPr="00B702ED">
        <w:rPr>
          <w:sz w:val="28"/>
          <w:szCs w:val="28"/>
        </w:rPr>
        <w:br/>
        <w:t>по выдаче градостроительного плана земельных участков</w:t>
      </w:r>
    </w:p>
    <w:p w:rsidR="00B702ED" w:rsidRPr="00B702ED" w:rsidRDefault="00B702ED" w:rsidP="00344745">
      <w:pPr>
        <w:autoSpaceDE w:val="0"/>
        <w:autoSpaceDN w:val="0"/>
        <w:adjustRightInd w:val="0"/>
        <w:contextualSpacing/>
        <w:jc w:val="center"/>
        <w:rPr>
          <w:sz w:val="28"/>
          <w:szCs w:val="28"/>
        </w:rPr>
      </w:pPr>
    </w:p>
    <w:p w:rsidR="00B702ED" w:rsidRPr="00B702ED" w:rsidRDefault="00B702ED" w:rsidP="002F6A5D">
      <w:pPr>
        <w:jc w:val="center"/>
        <w:rPr>
          <w:i/>
          <w:sz w:val="28"/>
          <w:szCs w:val="28"/>
          <w:lang w:eastAsia="ar-SA"/>
        </w:rPr>
      </w:pPr>
      <w:r w:rsidRPr="00B702ED">
        <w:rPr>
          <w:rFonts w:eastAsia="Calibri"/>
          <w:i/>
          <w:sz w:val="28"/>
          <w:szCs w:val="28"/>
          <w:lang w:eastAsia="en-US"/>
        </w:rPr>
        <w:t xml:space="preserve">(в ред. постановлений администрации Ханты-Мансийского района </w:t>
      </w:r>
      <w:r w:rsidRPr="00B702ED">
        <w:rPr>
          <w:rFonts w:eastAsia="Calibri"/>
          <w:i/>
          <w:sz w:val="28"/>
          <w:szCs w:val="28"/>
          <w:lang w:eastAsia="en-US"/>
        </w:rPr>
        <w:br/>
        <w:t xml:space="preserve">от </w:t>
      </w:r>
      <w:r w:rsidRPr="00B702ED">
        <w:rPr>
          <w:i/>
          <w:sz w:val="28"/>
          <w:szCs w:val="28"/>
        </w:rPr>
        <w:t xml:space="preserve">20.07.2012 № 166, от 10.10.2013 </w:t>
      </w:r>
      <w:r w:rsidRPr="00EE27D0">
        <w:rPr>
          <w:i/>
          <w:sz w:val="28"/>
          <w:szCs w:val="28"/>
        </w:rPr>
        <w:t xml:space="preserve">№ 267, от 21.05.2014 № 123, </w:t>
      </w:r>
      <w:r w:rsidRPr="00EE27D0">
        <w:rPr>
          <w:i/>
          <w:sz w:val="28"/>
          <w:szCs w:val="28"/>
        </w:rPr>
        <w:br/>
        <w:t xml:space="preserve">от 30.11.2016 № 405, </w:t>
      </w:r>
      <w:proofErr w:type="gramStart"/>
      <w:r w:rsidRPr="00EE27D0">
        <w:rPr>
          <w:i/>
          <w:sz w:val="28"/>
          <w:szCs w:val="28"/>
        </w:rPr>
        <w:t>от</w:t>
      </w:r>
      <w:proofErr w:type="gramEnd"/>
      <w:r w:rsidRPr="00EE27D0">
        <w:rPr>
          <w:i/>
          <w:sz w:val="28"/>
          <w:szCs w:val="28"/>
        </w:rPr>
        <w:t xml:space="preserve"> 03.08.2017 № 219</w:t>
      </w:r>
      <w:r w:rsidR="00A80F1E" w:rsidRPr="00EE27D0">
        <w:rPr>
          <w:i/>
          <w:sz w:val="28"/>
          <w:szCs w:val="28"/>
          <w:lang w:eastAsia="ar-SA"/>
        </w:rPr>
        <w:t xml:space="preserve">, </w:t>
      </w:r>
      <w:r w:rsidR="00EE27D0" w:rsidRPr="00EE27D0">
        <w:rPr>
          <w:i/>
          <w:sz w:val="28"/>
          <w:szCs w:val="28"/>
          <w:lang w:eastAsia="ar-SA"/>
        </w:rPr>
        <w:t xml:space="preserve"> от 09.10.2017 № 264</w:t>
      </w:r>
      <w:r w:rsidR="002F6A5D">
        <w:rPr>
          <w:i/>
          <w:sz w:val="28"/>
          <w:szCs w:val="28"/>
          <w:lang w:eastAsia="ar-SA"/>
        </w:rPr>
        <w:t xml:space="preserve">, </w:t>
      </w:r>
      <w:r w:rsidR="002F6A5D">
        <w:rPr>
          <w:i/>
          <w:sz w:val="28"/>
          <w:szCs w:val="28"/>
          <w:lang w:eastAsia="ar-SA"/>
        </w:rPr>
        <w:br/>
        <w:t>от 20.10.2017 № 286</w:t>
      </w:r>
      <w:r w:rsidR="00EE27D0" w:rsidRPr="00EE27D0">
        <w:rPr>
          <w:i/>
          <w:sz w:val="28"/>
          <w:szCs w:val="28"/>
          <w:lang w:eastAsia="ar-SA"/>
        </w:rPr>
        <w:t>)</w:t>
      </w:r>
    </w:p>
    <w:p w:rsidR="00B702ED" w:rsidRPr="00B702ED" w:rsidRDefault="00B702ED" w:rsidP="00344745">
      <w:pPr>
        <w:autoSpaceDE w:val="0"/>
        <w:autoSpaceDN w:val="0"/>
        <w:adjustRightInd w:val="0"/>
        <w:contextualSpacing/>
        <w:jc w:val="center"/>
        <w:rPr>
          <w:sz w:val="28"/>
          <w:szCs w:val="28"/>
        </w:rPr>
      </w:pPr>
    </w:p>
    <w:p w:rsidR="006573AB" w:rsidRPr="00B702ED" w:rsidRDefault="006573AB" w:rsidP="00344745">
      <w:pPr>
        <w:jc w:val="center"/>
        <w:rPr>
          <w:b/>
        </w:rPr>
      </w:pPr>
    </w:p>
    <w:p w:rsidR="006573AB" w:rsidRPr="00B702ED" w:rsidRDefault="006573AB" w:rsidP="00344745">
      <w:pPr>
        <w:autoSpaceDE w:val="0"/>
        <w:autoSpaceDN w:val="0"/>
        <w:adjustRightInd w:val="0"/>
        <w:contextualSpacing/>
        <w:jc w:val="center"/>
        <w:rPr>
          <w:sz w:val="28"/>
          <w:szCs w:val="28"/>
        </w:rPr>
      </w:pPr>
      <w:r w:rsidRPr="00B702ED">
        <w:rPr>
          <w:sz w:val="28"/>
          <w:szCs w:val="28"/>
          <w:lang w:val="en-US"/>
        </w:rPr>
        <w:t>I</w:t>
      </w:r>
      <w:r w:rsidRPr="00B702ED">
        <w:rPr>
          <w:sz w:val="28"/>
          <w:szCs w:val="28"/>
        </w:rPr>
        <w:t>. Общие положения</w:t>
      </w:r>
    </w:p>
    <w:p w:rsidR="006573AB" w:rsidRPr="00B702ED" w:rsidRDefault="006573AB" w:rsidP="00344745">
      <w:pPr>
        <w:autoSpaceDE w:val="0"/>
        <w:autoSpaceDN w:val="0"/>
        <w:adjustRightInd w:val="0"/>
        <w:contextualSpacing/>
        <w:jc w:val="center"/>
        <w:rPr>
          <w:sz w:val="28"/>
          <w:szCs w:val="28"/>
        </w:rPr>
      </w:pPr>
    </w:p>
    <w:p w:rsidR="006573AB" w:rsidRPr="00B702ED" w:rsidRDefault="006573AB" w:rsidP="00344745">
      <w:pPr>
        <w:autoSpaceDE w:val="0"/>
        <w:autoSpaceDN w:val="0"/>
        <w:adjustRightInd w:val="0"/>
        <w:contextualSpacing/>
        <w:jc w:val="center"/>
        <w:rPr>
          <w:sz w:val="28"/>
          <w:szCs w:val="28"/>
        </w:rPr>
      </w:pPr>
      <w:r w:rsidRPr="00B702ED">
        <w:rPr>
          <w:sz w:val="28"/>
          <w:szCs w:val="28"/>
        </w:rPr>
        <w:t>Предмет регулирования административного регламента</w:t>
      </w:r>
    </w:p>
    <w:p w:rsidR="006573AB" w:rsidRPr="00B702ED" w:rsidRDefault="006573AB" w:rsidP="00344745">
      <w:pPr>
        <w:autoSpaceDE w:val="0"/>
        <w:autoSpaceDN w:val="0"/>
        <w:adjustRightInd w:val="0"/>
        <w:contextualSpacing/>
        <w:jc w:val="center"/>
        <w:rPr>
          <w:sz w:val="28"/>
          <w:szCs w:val="28"/>
        </w:rPr>
      </w:pPr>
    </w:p>
    <w:p w:rsidR="006573AB" w:rsidRPr="00B702ED" w:rsidRDefault="006573AB" w:rsidP="00344745">
      <w:pPr>
        <w:tabs>
          <w:tab w:val="left" w:pos="1701"/>
        </w:tabs>
        <w:ind w:firstLine="709"/>
        <w:contextualSpacing/>
        <w:jc w:val="both"/>
        <w:rPr>
          <w:sz w:val="28"/>
          <w:szCs w:val="28"/>
        </w:rPr>
      </w:pPr>
      <w:r w:rsidRPr="00B702ED">
        <w:rPr>
          <w:sz w:val="28"/>
          <w:szCs w:val="28"/>
        </w:rPr>
        <w:t xml:space="preserve">1. </w:t>
      </w:r>
      <w:proofErr w:type="gramStart"/>
      <w:r w:rsidRPr="00B702ED">
        <w:rPr>
          <w:sz w:val="28"/>
          <w:szCs w:val="28"/>
        </w:rPr>
        <w:t xml:space="preserve">Административный регламент предоставления муниципальной услуги по выдаче градостроительного плана земельных участков </w:t>
      </w:r>
      <w:r w:rsidRPr="00B702ED">
        <w:rPr>
          <w:sz w:val="28"/>
          <w:szCs w:val="28"/>
        </w:rPr>
        <w:b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администрации Ханты-Мансийского района (далее также – уполномоченный орган, администрация района, департамент), а также порядок взаимодействия с заявителями при предоставлении муниципальной услуги.</w:t>
      </w:r>
      <w:proofErr w:type="gramEnd"/>
    </w:p>
    <w:p w:rsidR="006573AB" w:rsidRPr="00B702ED" w:rsidRDefault="006573AB" w:rsidP="00344745">
      <w:pPr>
        <w:autoSpaceDE w:val="0"/>
        <w:autoSpaceDN w:val="0"/>
        <w:adjustRightInd w:val="0"/>
        <w:ind w:firstLine="709"/>
        <w:jc w:val="both"/>
        <w:outlineLvl w:val="0"/>
        <w:rPr>
          <w:sz w:val="28"/>
          <w:szCs w:val="28"/>
        </w:rPr>
      </w:pPr>
      <w:proofErr w:type="gramStart"/>
      <w:r w:rsidRPr="00B702ED">
        <w:rPr>
          <w:sz w:val="28"/>
          <w:szCs w:val="28"/>
        </w:rPr>
        <w:t>В соответствии с настоящим административным регламентом предоставляется муниципальная услуга в отношении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сельского поселения Ханты-Мансийского района (за исключением сельского поселения Горноправдинск) или на межселенной территории  Ханты-Мансийского района, во всех случаях строительства (в том числе жилищного) и реконструкции объекта капитального строительства до предоставления разрешения на строительство, а также</w:t>
      </w:r>
      <w:proofErr w:type="gramEnd"/>
      <w:r w:rsidRPr="00B702ED">
        <w:rPr>
          <w:sz w:val="28"/>
          <w:szCs w:val="28"/>
        </w:rPr>
        <w:t>, если требуется внесение изменения в разрешение на строительство при изменении границ земельного участка путем раздела, перераспределения, выдела, за исключением случаев строительства и реконструкции объектов капитального строительства, а также выполнения инженерных изысканий, подготовки проектной документации для их строительства, реконструкции при осуществлении бюджетных инвестиций в объекты капитального строительства государственной (муниципальной) собственности.</w:t>
      </w:r>
    </w:p>
    <w:p w:rsidR="00E1568D" w:rsidRPr="00B702ED" w:rsidRDefault="00E1568D" w:rsidP="00344745">
      <w:pPr>
        <w:autoSpaceDE w:val="0"/>
        <w:autoSpaceDN w:val="0"/>
        <w:adjustRightInd w:val="0"/>
        <w:ind w:firstLine="709"/>
        <w:jc w:val="both"/>
        <w:outlineLvl w:val="0"/>
        <w:rPr>
          <w:sz w:val="28"/>
          <w:szCs w:val="28"/>
        </w:rPr>
      </w:pPr>
    </w:p>
    <w:p w:rsidR="006573AB" w:rsidRPr="00B702ED" w:rsidRDefault="006573AB" w:rsidP="00344745">
      <w:pPr>
        <w:autoSpaceDE w:val="0"/>
        <w:autoSpaceDN w:val="0"/>
        <w:adjustRightInd w:val="0"/>
        <w:ind w:firstLine="709"/>
        <w:jc w:val="center"/>
        <w:outlineLvl w:val="0"/>
        <w:rPr>
          <w:sz w:val="28"/>
          <w:szCs w:val="28"/>
        </w:rPr>
      </w:pPr>
      <w:r w:rsidRPr="00B702ED">
        <w:rPr>
          <w:sz w:val="28"/>
          <w:szCs w:val="28"/>
        </w:rPr>
        <w:t>Сведения о заявителях</w:t>
      </w:r>
    </w:p>
    <w:p w:rsidR="0078025C" w:rsidRPr="00B702ED" w:rsidRDefault="00803199" w:rsidP="0078025C">
      <w:pPr>
        <w:autoSpaceDE w:val="0"/>
        <w:autoSpaceDN w:val="0"/>
        <w:adjustRightInd w:val="0"/>
        <w:ind w:firstLine="709"/>
        <w:jc w:val="both"/>
        <w:outlineLvl w:val="0"/>
        <w:rPr>
          <w:spacing w:val="-1"/>
          <w:sz w:val="28"/>
          <w:szCs w:val="28"/>
        </w:rPr>
      </w:pPr>
      <w:r w:rsidRPr="00B702ED">
        <w:rPr>
          <w:spacing w:val="-1"/>
          <w:sz w:val="28"/>
          <w:szCs w:val="28"/>
        </w:rPr>
        <w:t>2. Заявителями являются правообладатели земельного участка – физические или юридические лица.</w:t>
      </w:r>
    </w:p>
    <w:p w:rsidR="006573AB" w:rsidRPr="00B702ED" w:rsidRDefault="006573AB" w:rsidP="00344745">
      <w:pPr>
        <w:autoSpaceDE w:val="0"/>
        <w:autoSpaceDN w:val="0"/>
        <w:adjustRightInd w:val="0"/>
        <w:ind w:firstLine="709"/>
        <w:jc w:val="both"/>
        <w:rPr>
          <w:sz w:val="28"/>
          <w:szCs w:val="28"/>
        </w:rPr>
      </w:pPr>
      <w:r w:rsidRPr="00B702ED">
        <w:rPr>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6573AB" w:rsidRPr="00B702ED" w:rsidRDefault="006573AB" w:rsidP="00344745">
      <w:pPr>
        <w:autoSpaceDE w:val="0"/>
        <w:autoSpaceDN w:val="0"/>
        <w:adjustRightInd w:val="0"/>
        <w:jc w:val="center"/>
        <w:rPr>
          <w:sz w:val="28"/>
          <w:szCs w:val="28"/>
        </w:rPr>
      </w:pPr>
    </w:p>
    <w:p w:rsidR="006573AB" w:rsidRPr="00B702ED" w:rsidRDefault="006573AB" w:rsidP="00344745">
      <w:pPr>
        <w:suppressAutoHyphens/>
        <w:jc w:val="center"/>
        <w:rPr>
          <w:bCs/>
          <w:sz w:val="28"/>
          <w:szCs w:val="28"/>
          <w:lang w:eastAsia="ar-SA"/>
        </w:rPr>
      </w:pPr>
      <w:r w:rsidRPr="00B702ED">
        <w:rPr>
          <w:bCs/>
          <w:sz w:val="28"/>
          <w:szCs w:val="28"/>
          <w:lang w:eastAsia="ar-SA"/>
        </w:rPr>
        <w:t xml:space="preserve">Порядок информирования </w:t>
      </w:r>
    </w:p>
    <w:p w:rsidR="006573AB" w:rsidRPr="00B702ED" w:rsidRDefault="006573AB" w:rsidP="00344745">
      <w:pPr>
        <w:suppressAutoHyphens/>
        <w:jc w:val="center"/>
        <w:rPr>
          <w:bCs/>
          <w:sz w:val="28"/>
          <w:szCs w:val="28"/>
          <w:lang w:eastAsia="ar-SA"/>
        </w:rPr>
      </w:pPr>
      <w:r w:rsidRPr="00B702ED">
        <w:rPr>
          <w:bCs/>
          <w:sz w:val="28"/>
          <w:szCs w:val="28"/>
          <w:lang w:eastAsia="ar-SA"/>
        </w:rPr>
        <w:t>о предоставлении муниципальной услуги</w:t>
      </w:r>
    </w:p>
    <w:p w:rsidR="006573AB" w:rsidRPr="00B702ED" w:rsidRDefault="006573AB" w:rsidP="00344745">
      <w:pPr>
        <w:suppressAutoHyphens/>
        <w:ind w:firstLine="540"/>
        <w:jc w:val="center"/>
        <w:rPr>
          <w:bCs/>
          <w:sz w:val="28"/>
          <w:szCs w:val="28"/>
          <w:lang w:eastAsia="ar-SA"/>
        </w:rPr>
      </w:pPr>
    </w:p>
    <w:p w:rsidR="006573AB" w:rsidRPr="00B702ED" w:rsidRDefault="006573AB" w:rsidP="00344745">
      <w:pPr>
        <w:shd w:val="clear" w:color="auto" w:fill="FFFFFF"/>
        <w:contextualSpacing/>
        <w:jc w:val="both"/>
        <w:rPr>
          <w:sz w:val="28"/>
          <w:szCs w:val="28"/>
        </w:rPr>
      </w:pPr>
      <w:r w:rsidRPr="00B702ED">
        <w:rPr>
          <w:sz w:val="28"/>
          <w:szCs w:val="28"/>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6573AB" w:rsidRPr="00B702ED" w:rsidRDefault="006573AB" w:rsidP="00344745">
      <w:pPr>
        <w:shd w:val="clear" w:color="auto" w:fill="FFFFFF"/>
        <w:suppressAutoHyphens/>
        <w:ind w:firstLine="709"/>
        <w:jc w:val="both"/>
        <w:rPr>
          <w:sz w:val="28"/>
          <w:szCs w:val="28"/>
          <w:lang w:eastAsia="ar-SA"/>
        </w:rPr>
      </w:pPr>
      <w:r w:rsidRPr="00B702ED">
        <w:rPr>
          <w:sz w:val="28"/>
          <w:szCs w:val="28"/>
          <w:lang w:eastAsia="ar-SA"/>
        </w:rPr>
        <w:t>1) а</w:t>
      </w:r>
      <w:r w:rsidRPr="00B702ED">
        <w:rPr>
          <w:sz w:val="28"/>
          <w:szCs w:val="28"/>
        </w:rPr>
        <w:t xml:space="preserve">дминистрация района: </w:t>
      </w:r>
    </w:p>
    <w:p w:rsidR="006573AB" w:rsidRPr="00B702ED" w:rsidRDefault="006573AB" w:rsidP="00344745">
      <w:pPr>
        <w:ind w:firstLine="709"/>
        <w:jc w:val="both"/>
        <w:rPr>
          <w:sz w:val="28"/>
          <w:szCs w:val="28"/>
        </w:rPr>
      </w:pPr>
      <w:proofErr w:type="gramStart"/>
      <w:r w:rsidRPr="00B702ED">
        <w:rPr>
          <w:sz w:val="28"/>
          <w:szCs w:val="28"/>
        </w:rPr>
        <w:t>место нахождения (почтовый адрес): 628002, г. Ханты-Мансийск,    ул. Гагарина, д. 214;</w:t>
      </w:r>
      <w:proofErr w:type="gramEnd"/>
    </w:p>
    <w:p w:rsidR="006573AB" w:rsidRPr="00B702ED" w:rsidRDefault="006573AB" w:rsidP="00344745">
      <w:pPr>
        <w:ind w:firstLine="709"/>
        <w:jc w:val="both"/>
        <w:rPr>
          <w:sz w:val="28"/>
          <w:szCs w:val="28"/>
        </w:rPr>
      </w:pPr>
      <w:r w:rsidRPr="00B702ED">
        <w:rPr>
          <w:sz w:val="28"/>
          <w:szCs w:val="28"/>
        </w:rPr>
        <w:t>приемная: 3 этаж, кабинет № 300, телефон</w:t>
      </w:r>
      <w:r w:rsidR="00910906" w:rsidRPr="00B702ED">
        <w:rPr>
          <w:sz w:val="28"/>
          <w:szCs w:val="28"/>
        </w:rPr>
        <w:t>:</w:t>
      </w:r>
      <w:r w:rsidRPr="00B702ED">
        <w:rPr>
          <w:sz w:val="28"/>
          <w:szCs w:val="28"/>
        </w:rPr>
        <w:t xml:space="preserve"> 8 </w:t>
      </w:r>
      <w:r w:rsidRPr="00B702ED">
        <w:rPr>
          <w:sz w:val="28"/>
          <w:szCs w:val="28"/>
          <w:lang w:eastAsia="ar-SA"/>
        </w:rPr>
        <w:t xml:space="preserve">(3467) </w:t>
      </w:r>
      <w:r w:rsidRPr="00B702ED">
        <w:rPr>
          <w:sz w:val="28"/>
          <w:szCs w:val="28"/>
        </w:rPr>
        <w:t xml:space="preserve">35-28-00, </w:t>
      </w:r>
      <w:r w:rsidRPr="00B702ED">
        <w:rPr>
          <w:sz w:val="28"/>
          <w:szCs w:val="28"/>
        </w:rPr>
        <w:br/>
        <w:t xml:space="preserve">факс 8 </w:t>
      </w:r>
      <w:r w:rsidRPr="00B702ED">
        <w:rPr>
          <w:sz w:val="28"/>
          <w:szCs w:val="28"/>
          <w:lang w:eastAsia="ar-SA"/>
        </w:rPr>
        <w:t xml:space="preserve">(3467) </w:t>
      </w:r>
      <w:r w:rsidRPr="00B702ED">
        <w:rPr>
          <w:sz w:val="28"/>
          <w:szCs w:val="28"/>
        </w:rPr>
        <w:t xml:space="preserve">35-28-09;   </w:t>
      </w:r>
    </w:p>
    <w:p w:rsidR="006573AB" w:rsidRPr="00B702ED" w:rsidRDefault="006573AB" w:rsidP="00344745">
      <w:pPr>
        <w:ind w:firstLine="709"/>
        <w:jc w:val="both"/>
        <w:rPr>
          <w:sz w:val="28"/>
          <w:szCs w:val="28"/>
        </w:rPr>
      </w:pPr>
      <w:r w:rsidRPr="00B702ED">
        <w:rPr>
          <w:sz w:val="28"/>
          <w:szCs w:val="28"/>
        </w:rPr>
        <w:t>адрес электронной почты: adm@hmrn.ru;</w:t>
      </w:r>
    </w:p>
    <w:p w:rsidR="006573AB" w:rsidRPr="00B702ED" w:rsidRDefault="006573AB" w:rsidP="00344745">
      <w:pPr>
        <w:ind w:firstLine="709"/>
        <w:jc w:val="both"/>
        <w:rPr>
          <w:sz w:val="28"/>
          <w:szCs w:val="28"/>
        </w:rPr>
      </w:pPr>
      <w:r w:rsidRPr="00B702ED">
        <w:rPr>
          <w:sz w:val="28"/>
          <w:szCs w:val="28"/>
        </w:rPr>
        <w:t>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до 14 ч 00 мин;</w:t>
      </w:r>
    </w:p>
    <w:p w:rsidR="006573AB" w:rsidRPr="00B702ED" w:rsidRDefault="006573AB" w:rsidP="00344745">
      <w:pPr>
        <w:shd w:val="clear" w:color="auto" w:fill="FFFFFF"/>
        <w:suppressAutoHyphens/>
        <w:ind w:firstLine="709"/>
        <w:jc w:val="both"/>
        <w:rPr>
          <w:sz w:val="28"/>
          <w:szCs w:val="28"/>
        </w:rPr>
      </w:pPr>
      <w:r w:rsidRPr="00B702ED">
        <w:rPr>
          <w:sz w:val="28"/>
          <w:szCs w:val="28"/>
        </w:rPr>
        <w:t>2) департамент:</w:t>
      </w:r>
    </w:p>
    <w:p w:rsidR="006573AB" w:rsidRPr="00B702ED" w:rsidRDefault="006573AB" w:rsidP="00344745">
      <w:pPr>
        <w:shd w:val="clear" w:color="auto" w:fill="FFFFFF"/>
        <w:suppressAutoHyphens/>
        <w:ind w:firstLine="709"/>
        <w:jc w:val="both"/>
        <w:rPr>
          <w:sz w:val="28"/>
          <w:szCs w:val="28"/>
          <w:lang w:eastAsia="ar-SA"/>
        </w:rPr>
      </w:pPr>
      <w:r w:rsidRPr="00B702ED">
        <w:rPr>
          <w:sz w:val="28"/>
          <w:szCs w:val="28"/>
          <w:lang w:eastAsia="ar-SA"/>
        </w:rPr>
        <w:t>место нахождения: г. Ханты-Мансийск, ул.</w:t>
      </w:r>
      <w:r w:rsidRPr="00B702ED">
        <w:rPr>
          <w:sz w:val="28"/>
          <w:szCs w:val="28"/>
        </w:rPr>
        <w:t xml:space="preserve"> Гагарина, д. 142</w:t>
      </w:r>
      <w:r w:rsidRPr="00B702ED">
        <w:rPr>
          <w:sz w:val="28"/>
          <w:szCs w:val="28"/>
          <w:lang w:eastAsia="ar-SA"/>
        </w:rPr>
        <w:t>;</w:t>
      </w:r>
    </w:p>
    <w:p w:rsidR="006573AB" w:rsidRPr="00B702ED" w:rsidRDefault="006573AB" w:rsidP="00344745">
      <w:pPr>
        <w:shd w:val="clear" w:color="auto" w:fill="FFFFFF"/>
        <w:suppressAutoHyphens/>
        <w:ind w:firstLine="709"/>
        <w:jc w:val="both"/>
        <w:rPr>
          <w:sz w:val="28"/>
          <w:szCs w:val="28"/>
          <w:lang w:eastAsia="ar-SA"/>
        </w:rPr>
      </w:pPr>
      <w:r w:rsidRPr="00B702ED">
        <w:rPr>
          <w:sz w:val="28"/>
          <w:szCs w:val="28"/>
          <w:lang w:eastAsia="ar-SA"/>
        </w:rPr>
        <w:t>приемная: 2 этаж, телефон</w:t>
      </w:r>
      <w:r w:rsidR="00910906" w:rsidRPr="00B702ED">
        <w:rPr>
          <w:sz w:val="28"/>
          <w:szCs w:val="28"/>
          <w:lang w:eastAsia="ar-SA"/>
        </w:rPr>
        <w:t>:</w:t>
      </w:r>
      <w:r w:rsidRPr="00B702ED">
        <w:rPr>
          <w:sz w:val="28"/>
          <w:szCs w:val="28"/>
          <w:lang w:eastAsia="ar-SA"/>
        </w:rPr>
        <w:t xml:space="preserve"> 8 (3467) 33-24-00;</w:t>
      </w:r>
    </w:p>
    <w:p w:rsidR="006573AB" w:rsidRPr="00B702ED" w:rsidRDefault="006573AB" w:rsidP="00344745">
      <w:pPr>
        <w:shd w:val="clear" w:color="auto" w:fill="FFFFFF"/>
        <w:suppressAutoHyphens/>
        <w:ind w:firstLine="709"/>
        <w:jc w:val="both"/>
        <w:rPr>
          <w:sz w:val="28"/>
          <w:szCs w:val="28"/>
          <w:lang w:eastAsia="ar-SA"/>
        </w:rPr>
      </w:pPr>
      <w:r w:rsidRPr="00B702ED">
        <w:rPr>
          <w:sz w:val="28"/>
          <w:szCs w:val="28"/>
          <w:lang w:eastAsia="ar-SA"/>
        </w:rPr>
        <w:t>телефоны для справок: телефон</w:t>
      </w:r>
      <w:r w:rsidR="00910906" w:rsidRPr="00B702ED">
        <w:rPr>
          <w:sz w:val="28"/>
          <w:szCs w:val="28"/>
          <w:lang w:eastAsia="ar-SA"/>
        </w:rPr>
        <w:t>:</w:t>
      </w:r>
      <w:r w:rsidRPr="00B702ED">
        <w:rPr>
          <w:sz w:val="28"/>
          <w:szCs w:val="28"/>
          <w:lang w:eastAsia="ar-SA"/>
        </w:rPr>
        <w:t xml:space="preserve"> 8 (3467) 32-24-70;</w:t>
      </w:r>
    </w:p>
    <w:p w:rsidR="006573AB" w:rsidRPr="00B702ED" w:rsidRDefault="006573AB" w:rsidP="00344745">
      <w:pPr>
        <w:shd w:val="clear" w:color="auto" w:fill="FFFFFF"/>
        <w:suppressAutoHyphens/>
        <w:ind w:firstLine="709"/>
        <w:jc w:val="both"/>
        <w:rPr>
          <w:sz w:val="28"/>
          <w:szCs w:val="28"/>
          <w:lang w:eastAsia="ar-SA"/>
        </w:rPr>
      </w:pPr>
      <w:r w:rsidRPr="00B702ED">
        <w:rPr>
          <w:sz w:val="28"/>
          <w:szCs w:val="28"/>
          <w:lang w:eastAsia="ar-SA"/>
        </w:rPr>
        <w:t xml:space="preserve">адрес электронной почты: </w:t>
      </w:r>
      <w:proofErr w:type="spellStart"/>
      <w:r w:rsidRPr="00B702ED">
        <w:rPr>
          <w:sz w:val="28"/>
          <w:szCs w:val="28"/>
          <w:lang w:val="en-US" w:eastAsia="ar-SA"/>
        </w:rPr>
        <w:t>dsajkh</w:t>
      </w:r>
      <w:proofErr w:type="spellEnd"/>
      <w:r w:rsidRPr="00B702ED">
        <w:rPr>
          <w:sz w:val="28"/>
          <w:szCs w:val="28"/>
          <w:lang w:eastAsia="ar-SA"/>
        </w:rPr>
        <w:t>@</w:t>
      </w:r>
      <w:proofErr w:type="spellStart"/>
      <w:r w:rsidRPr="00B702ED">
        <w:rPr>
          <w:sz w:val="28"/>
          <w:szCs w:val="28"/>
          <w:lang w:val="en-US" w:eastAsia="ar-SA"/>
        </w:rPr>
        <w:t>hmrn</w:t>
      </w:r>
      <w:proofErr w:type="spellEnd"/>
      <w:r w:rsidRPr="00B702ED">
        <w:rPr>
          <w:sz w:val="28"/>
          <w:szCs w:val="28"/>
          <w:lang w:eastAsia="ar-SA"/>
        </w:rPr>
        <w:t>.</w:t>
      </w:r>
      <w:proofErr w:type="spellStart"/>
      <w:r w:rsidRPr="00B702ED">
        <w:rPr>
          <w:sz w:val="28"/>
          <w:szCs w:val="28"/>
          <w:lang w:val="en-US" w:eastAsia="ar-SA"/>
        </w:rPr>
        <w:t>ru</w:t>
      </w:r>
      <w:proofErr w:type="spellEnd"/>
      <w:r w:rsidRPr="00B702ED">
        <w:rPr>
          <w:sz w:val="28"/>
          <w:szCs w:val="28"/>
          <w:lang w:eastAsia="ar-SA"/>
        </w:rPr>
        <w:t>;</w:t>
      </w:r>
    </w:p>
    <w:p w:rsidR="006573AB" w:rsidRPr="00B702ED" w:rsidRDefault="006573AB" w:rsidP="00344745">
      <w:pPr>
        <w:tabs>
          <w:tab w:val="left" w:pos="567"/>
        </w:tabs>
        <w:ind w:firstLine="709"/>
        <w:jc w:val="both"/>
        <w:rPr>
          <w:sz w:val="28"/>
          <w:szCs w:val="28"/>
        </w:rPr>
      </w:pPr>
      <w:proofErr w:type="gramStart"/>
      <w:r w:rsidRPr="00B702ED">
        <w:rPr>
          <w:sz w:val="28"/>
          <w:szCs w:val="28"/>
        </w:rPr>
        <w:t xml:space="preserve">график работы: ежедневно (кроме субботы и воскресенья                             и нерабочих праздничных дней) с 09 ч </w:t>
      </w:r>
      <w:r w:rsidR="00A42DF5" w:rsidRPr="00B702ED">
        <w:rPr>
          <w:sz w:val="28"/>
          <w:szCs w:val="28"/>
        </w:rPr>
        <w:t>00 мин до 17 ч 00 мин</w:t>
      </w:r>
      <w:r w:rsidRPr="00B702ED">
        <w:rPr>
          <w:sz w:val="28"/>
          <w:szCs w:val="28"/>
        </w:rPr>
        <w:t xml:space="preserve">  (понедельник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Трудового кодекса Российской Федерации);</w:t>
      </w:r>
      <w:proofErr w:type="gramEnd"/>
    </w:p>
    <w:p w:rsidR="006573AB" w:rsidRPr="00B702ED" w:rsidRDefault="006573AB" w:rsidP="00344745">
      <w:pPr>
        <w:ind w:firstLine="709"/>
        <w:jc w:val="both"/>
        <w:rPr>
          <w:sz w:val="28"/>
          <w:szCs w:val="28"/>
        </w:rPr>
      </w:pPr>
      <w:r w:rsidRPr="00B702ED">
        <w:rPr>
          <w:sz w:val="28"/>
          <w:szCs w:val="28"/>
        </w:rPr>
        <w:t xml:space="preserve">график приема заявителей должностными лицами </w:t>
      </w:r>
      <w:r w:rsidRPr="00B702ED">
        <w:rPr>
          <w:sz w:val="28"/>
          <w:szCs w:val="28"/>
          <w:lang w:eastAsia="ar-SA"/>
        </w:rPr>
        <w:t xml:space="preserve">отдела архитектуры и градостроительства департамента </w:t>
      </w:r>
      <w:r w:rsidRPr="00B702ED">
        <w:rPr>
          <w:sz w:val="28"/>
          <w:szCs w:val="28"/>
        </w:rPr>
        <w:t xml:space="preserve">указан в приложении 1 </w:t>
      </w:r>
      <w:r w:rsidRPr="00B702ED">
        <w:rPr>
          <w:sz w:val="28"/>
          <w:szCs w:val="28"/>
        </w:rPr>
        <w:br/>
        <w:t>к настоящему административному регламенту.</w:t>
      </w:r>
    </w:p>
    <w:p w:rsidR="00344745" w:rsidRPr="00B702ED" w:rsidRDefault="006573AB" w:rsidP="00344745">
      <w:pPr>
        <w:shd w:val="clear" w:color="auto" w:fill="FFFFFF"/>
        <w:ind w:firstLine="708"/>
        <w:contextualSpacing/>
        <w:jc w:val="both"/>
        <w:rPr>
          <w:sz w:val="28"/>
          <w:szCs w:val="28"/>
        </w:rPr>
      </w:pPr>
      <w:r w:rsidRPr="00B702ED">
        <w:rPr>
          <w:sz w:val="28"/>
          <w:szCs w:val="28"/>
        </w:rPr>
        <w:t xml:space="preserve">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Pr="00B702ED">
        <w:rPr>
          <w:sz w:val="28"/>
          <w:szCs w:val="28"/>
        </w:rPr>
        <w:br/>
        <w:t xml:space="preserve">к настоящему административному регламенту. </w:t>
      </w:r>
    </w:p>
    <w:p w:rsidR="00344745" w:rsidRPr="00B702ED" w:rsidRDefault="00344745" w:rsidP="00344745">
      <w:pPr>
        <w:shd w:val="clear" w:color="auto" w:fill="FFFFFF"/>
        <w:ind w:firstLine="708"/>
        <w:contextualSpacing/>
        <w:jc w:val="both"/>
        <w:rPr>
          <w:sz w:val="28"/>
          <w:szCs w:val="28"/>
        </w:rPr>
      </w:pPr>
      <w:r w:rsidRPr="00B702ED">
        <w:rPr>
          <w:sz w:val="28"/>
          <w:szCs w:val="28"/>
        </w:rPr>
        <w:lastRenderedPageBreak/>
        <w:t>4.1. Информирование   заявителей   по   вопросам   предоставления</w:t>
      </w:r>
    </w:p>
    <w:p w:rsidR="006573AB" w:rsidRPr="00B702ED" w:rsidRDefault="006573AB" w:rsidP="00344745">
      <w:pPr>
        <w:shd w:val="clear" w:color="auto" w:fill="FFFFFF"/>
        <w:contextualSpacing/>
        <w:jc w:val="both"/>
        <w:rPr>
          <w:sz w:val="28"/>
          <w:szCs w:val="28"/>
        </w:rPr>
      </w:pPr>
      <w:r w:rsidRPr="00B702ED">
        <w:rPr>
          <w:sz w:val="28"/>
          <w:szCs w:val="28"/>
        </w:rPr>
        <w:t>муниципальной услуги осуществляется в следующих формах:</w:t>
      </w:r>
    </w:p>
    <w:p w:rsidR="0078025C" w:rsidRPr="00B702ED" w:rsidRDefault="006573AB" w:rsidP="0078025C">
      <w:pPr>
        <w:ind w:firstLine="709"/>
        <w:jc w:val="both"/>
        <w:rPr>
          <w:sz w:val="28"/>
          <w:szCs w:val="28"/>
        </w:rPr>
      </w:pPr>
      <w:proofErr w:type="gramStart"/>
      <w:r w:rsidRPr="00B702ED">
        <w:rPr>
          <w:sz w:val="28"/>
          <w:szCs w:val="28"/>
        </w:rPr>
        <w:t>устной</w:t>
      </w:r>
      <w:proofErr w:type="gramEnd"/>
      <w:r w:rsidRPr="00B702ED">
        <w:rPr>
          <w:sz w:val="28"/>
          <w:szCs w:val="28"/>
        </w:rPr>
        <w:t xml:space="preserve"> (при личном обращении заявителя и (или) по телефону);</w:t>
      </w:r>
    </w:p>
    <w:p w:rsidR="006573AB" w:rsidRPr="00B702ED" w:rsidRDefault="006573AB" w:rsidP="00344745">
      <w:pPr>
        <w:ind w:firstLine="709"/>
        <w:jc w:val="both"/>
        <w:rPr>
          <w:sz w:val="28"/>
          <w:szCs w:val="28"/>
        </w:rPr>
      </w:pPr>
      <w:r w:rsidRPr="00B702ED">
        <w:rPr>
          <w:sz w:val="28"/>
          <w:szCs w:val="28"/>
        </w:rPr>
        <w:t>письменной (при письменном обращении заявителя по почте, электронной почте, факсу);</w:t>
      </w:r>
    </w:p>
    <w:p w:rsidR="006573AB" w:rsidRPr="00B702ED" w:rsidRDefault="006573AB" w:rsidP="00344745">
      <w:pPr>
        <w:ind w:firstLine="709"/>
        <w:jc w:val="both"/>
        <w:rPr>
          <w:sz w:val="28"/>
          <w:szCs w:val="28"/>
        </w:rPr>
      </w:pPr>
      <w:r w:rsidRPr="00B702ED">
        <w:rPr>
          <w:sz w:val="28"/>
          <w:szCs w:val="28"/>
        </w:rPr>
        <w:t>в форме информационных материалов в информационно-телекоммуникационной сети «Интернет»:</w:t>
      </w:r>
    </w:p>
    <w:p w:rsidR="006573AB" w:rsidRPr="00B702ED" w:rsidRDefault="006573AB" w:rsidP="00344745">
      <w:pPr>
        <w:ind w:firstLine="709"/>
        <w:jc w:val="both"/>
        <w:rPr>
          <w:sz w:val="28"/>
          <w:szCs w:val="28"/>
        </w:rPr>
      </w:pPr>
      <w:r w:rsidRPr="00B702ED">
        <w:rPr>
          <w:sz w:val="28"/>
          <w:szCs w:val="28"/>
        </w:rPr>
        <w:t>на официальном сайте администрации района: http://www.hmrn.ru (далее – официальный сайт);</w:t>
      </w:r>
    </w:p>
    <w:p w:rsidR="006573AB" w:rsidRPr="00B702ED" w:rsidRDefault="006573AB" w:rsidP="00344745">
      <w:pPr>
        <w:ind w:firstLine="709"/>
        <w:jc w:val="both"/>
        <w:rPr>
          <w:sz w:val="28"/>
          <w:szCs w:val="28"/>
        </w:rPr>
      </w:pPr>
      <w:r w:rsidRPr="00B702ED">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573AB" w:rsidRPr="00B702ED" w:rsidRDefault="006573AB" w:rsidP="00344745">
      <w:pPr>
        <w:ind w:firstLine="709"/>
        <w:jc w:val="both"/>
        <w:rPr>
          <w:sz w:val="28"/>
          <w:szCs w:val="28"/>
        </w:rPr>
      </w:pPr>
      <w:r w:rsidRPr="00B702ED">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573AB" w:rsidRPr="00B702ED" w:rsidRDefault="006573AB" w:rsidP="00344745">
      <w:pPr>
        <w:ind w:firstLine="709"/>
        <w:jc w:val="both"/>
        <w:rPr>
          <w:sz w:val="28"/>
          <w:szCs w:val="28"/>
        </w:rPr>
      </w:pPr>
      <w:r w:rsidRPr="00B702ED">
        <w:rPr>
          <w:sz w:val="28"/>
          <w:szCs w:val="28"/>
        </w:rPr>
        <w:t xml:space="preserve">Информация о муниципальной услуге также размещается </w:t>
      </w:r>
      <w:r w:rsidR="00344745" w:rsidRPr="00B702ED">
        <w:rPr>
          <w:sz w:val="28"/>
          <w:szCs w:val="28"/>
        </w:rPr>
        <w:br/>
      </w:r>
      <w:r w:rsidRPr="00B702ED">
        <w:rPr>
          <w:sz w:val="28"/>
          <w:szCs w:val="28"/>
        </w:rPr>
        <w:t>в форме информационных (текстовых) материалов на информационном стенде в месте предоставления муниципальной услуги.</w:t>
      </w:r>
    </w:p>
    <w:p w:rsidR="006573AB" w:rsidRPr="00B702ED" w:rsidRDefault="00672CE9" w:rsidP="00344745">
      <w:pPr>
        <w:ind w:firstLine="709"/>
        <w:jc w:val="both"/>
        <w:rPr>
          <w:sz w:val="28"/>
          <w:szCs w:val="28"/>
        </w:rPr>
      </w:pPr>
      <w:r w:rsidRPr="00B702ED">
        <w:rPr>
          <w:sz w:val="28"/>
          <w:szCs w:val="28"/>
        </w:rPr>
        <w:t>5</w:t>
      </w:r>
      <w:r w:rsidR="006573AB" w:rsidRPr="00B702ED">
        <w:rPr>
          <w:sz w:val="28"/>
          <w:szCs w:val="28"/>
        </w:rPr>
        <w:t xml:space="preserve">. В случае устного обращения (лично или по телефону) заявителя  специалист департамента или работник МФЦ, ответственный </w:t>
      </w:r>
      <w:r w:rsidR="00344745" w:rsidRPr="00B702ED">
        <w:rPr>
          <w:sz w:val="28"/>
          <w:szCs w:val="28"/>
        </w:rPr>
        <w:br/>
      </w:r>
      <w:r w:rsidR="006573AB" w:rsidRPr="00B702ED">
        <w:rPr>
          <w:sz w:val="28"/>
          <w:szCs w:val="28"/>
        </w:rPr>
        <w:t xml:space="preserve">за предоставление муниципальной услуги (далее также – </w:t>
      </w:r>
      <w:r w:rsidR="00344745" w:rsidRPr="00B702ED">
        <w:rPr>
          <w:sz w:val="28"/>
          <w:szCs w:val="28"/>
        </w:rPr>
        <w:br/>
      </w:r>
      <w:r w:rsidR="006573AB" w:rsidRPr="00B702ED">
        <w:rPr>
          <w:sz w:val="28"/>
          <w:szCs w:val="28"/>
        </w:rPr>
        <w:t xml:space="preserve">специалист), осуществляет устное информирование (соответственно </w:t>
      </w:r>
      <w:r w:rsidR="00344745" w:rsidRPr="00B702ED">
        <w:rPr>
          <w:sz w:val="28"/>
          <w:szCs w:val="28"/>
        </w:rPr>
        <w:br/>
      </w:r>
      <w:r w:rsidR="006573AB" w:rsidRPr="00B702ED">
        <w:rPr>
          <w:sz w:val="28"/>
          <w:szCs w:val="28"/>
        </w:rPr>
        <w:t xml:space="preserve">лично или по телефону) обратившегося за информацией заявителя. </w:t>
      </w:r>
      <w:r w:rsidR="00344745" w:rsidRPr="00B702ED">
        <w:rPr>
          <w:sz w:val="28"/>
          <w:szCs w:val="28"/>
        </w:rPr>
        <w:br/>
      </w:r>
      <w:r w:rsidR="006573AB" w:rsidRPr="00B702ED">
        <w:rPr>
          <w:sz w:val="28"/>
          <w:szCs w:val="28"/>
        </w:rPr>
        <w:t>Устное информирование осуществляется в соответствии с графиком работы департамента и МФЦ, указанным в пунктах 3, 4 настоящего административного регламента, продолжительностью не более 15 минут.</w:t>
      </w:r>
    </w:p>
    <w:p w:rsidR="006573AB" w:rsidRPr="00B702ED" w:rsidRDefault="006573AB" w:rsidP="00344745">
      <w:pPr>
        <w:tabs>
          <w:tab w:val="left" w:pos="567"/>
        </w:tabs>
        <w:ind w:firstLine="709"/>
        <w:jc w:val="both"/>
        <w:rPr>
          <w:sz w:val="28"/>
          <w:szCs w:val="28"/>
        </w:rPr>
      </w:pPr>
      <w:r w:rsidRPr="00B702ED">
        <w:rPr>
          <w:sz w:val="28"/>
          <w:szCs w:val="28"/>
        </w:rPr>
        <w:t xml:space="preserve">Ответ на телефонный звонок начинается с информации </w:t>
      </w:r>
      <w:r w:rsidR="00344745" w:rsidRPr="00B702ED">
        <w:rPr>
          <w:sz w:val="28"/>
          <w:szCs w:val="28"/>
        </w:rPr>
        <w:br/>
      </w:r>
      <w:r w:rsidRPr="00B702ED">
        <w:rPr>
          <w:sz w:val="28"/>
          <w:szCs w:val="28"/>
        </w:rPr>
        <w:t xml:space="preserve">о наименовании органа, в который обратился заявитель, фамилии, </w:t>
      </w:r>
      <w:r w:rsidR="00344745" w:rsidRPr="00B702ED">
        <w:rPr>
          <w:sz w:val="28"/>
          <w:szCs w:val="28"/>
        </w:rPr>
        <w:br/>
      </w:r>
      <w:r w:rsidRPr="00B702ED">
        <w:rPr>
          <w:sz w:val="28"/>
          <w:szCs w:val="28"/>
        </w:rPr>
        <w:t>имени, отчестве и должности специалиста, принявшего телефонный звонок.</w:t>
      </w:r>
    </w:p>
    <w:p w:rsidR="006573AB" w:rsidRPr="00B702ED" w:rsidRDefault="006573AB" w:rsidP="00344745">
      <w:pPr>
        <w:tabs>
          <w:tab w:val="left" w:pos="567"/>
        </w:tabs>
        <w:ind w:firstLine="709"/>
        <w:jc w:val="both"/>
        <w:rPr>
          <w:sz w:val="28"/>
          <w:szCs w:val="28"/>
        </w:rPr>
      </w:pPr>
      <w:r w:rsidRPr="00B702ED">
        <w:rPr>
          <w:sz w:val="28"/>
          <w:szCs w:val="28"/>
        </w:rPr>
        <w:t xml:space="preserve">При общении с заявителями (по телефону или лично) специалист, ответственный за предоставление муниципальной услуги, </w:t>
      </w:r>
      <w:r w:rsidR="00344745" w:rsidRPr="00B702ED">
        <w:rPr>
          <w:sz w:val="28"/>
          <w:szCs w:val="28"/>
        </w:rPr>
        <w:br/>
      </w:r>
      <w:r w:rsidRPr="00B702ED">
        <w:rPr>
          <w:sz w:val="28"/>
          <w:szCs w:val="28"/>
        </w:rPr>
        <w:t xml:space="preserve">должен предоставлять полную и достоверную информацию </w:t>
      </w:r>
      <w:r w:rsidR="00344745" w:rsidRPr="00B702ED">
        <w:rPr>
          <w:sz w:val="28"/>
          <w:szCs w:val="28"/>
        </w:rPr>
        <w:br/>
      </w:r>
      <w:r w:rsidRPr="00B702ED">
        <w:rPr>
          <w:sz w:val="28"/>
          <w:szCs w:val="28"/>
        </w:rPr>
        <w:t>в соответствии с настоящим административным регламентом, соблюдать права заявителя (пользователя информации), применять официально-деловой стиль речи.</w:t>
      </w:r>
    </w:p>
    <w:p w:rsidR="006573AB" w:rsidRPr="00B702ED" w:rsidRDefault="006573AB" w:rsidP="00344745">
      <w:pPr>
        <w:tabs>
          <w:tab w:val="left" w:pos="567"/>
        </w:tabs>
        <w:ind w:firstLine="709"/>
        <w:jc w:val="both"/>
        <w:rPr>
          <w:sz w:val="28"/>
          <w:szCs w:val="28"/>
        </w:rPr>
      </w:pPr>
      <w:r w:rsidRPr="00B702ED">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w:t>
      </w:r>
      <w:r w:rsidR="00344745" w:rsidRPr="00B702ED">
        <w:rPr>
          <w:sz w:val="28"/>
          <w:szCs w:val="28"/>
        </w:rPr>
        <w:br/>
      </w:r>
      <w:r w:rsidRPr="00B702ED">
        <w:rPr>
          <w:sz w:val="28"/>
          <w:szCs w:val="28"/>
        </w:rPr>
        <w:t xml:space="preserve">или же обратившемуся лицу должен быть сообщен телефонный номер, </w:t>
      </w:r>
      <w:r w:rsidR="00A42DF5" w:rsidRPr="00B702ED">
        <w:rPr>
          <w:sz w:val="28"/>
          <w:szCs w:val="28"/>
        </w:rPr>
        <w:br/>
      </w:r>
      <w:r w:rsidRPr="00B702ED">
        <w:rPr>
          <w:sz w:val="28"/>
          <w:szCs w:val="28"/>
        </w:rPr>
        <w:t>по которому можно будет получить необходимую информацию.</w:t>
      </w:r>
    </w:p>
    <w:p w:rsidR="0078025C" w:rsidRPr="00B702ED" w:rsidRDefault="006573AB" w:rsidP="0078025C">
      <w:pPr>
        <w:tabs>
          <w:tab w:val="left" w:pos="567"/>
        </w:tabs>
        <w:ind w:firstLine="709"/>
        <w:jc w:val="both"/>
        <w:rPr>
          <w:sz w:val="28"/>
          <w:szCs w:val="28"/>
        </w:rPr>
      </w:pPr>
      <w:r w:rsidRPr="00B702ED">
        <w:rPr>
          <w:sz w:val="28"/>
          <w:szCs w:val="28"/>
        </w:rPr>
        <w:lastRenderedPageBreak/>
        <w:t xml:space="preserve">Если для подготовки ответа требуется продолжительное время, должностное лицо, предоставляющее информацию в устной форме, может предложить заявителю направить в департамент письменное обращение о </w:t>
      </w:r>
    </w:p>
    <w:p w:rsidR="0078025C" w:rsidRPr="00B702ED" w:rsidRDefault="0078025C" w:rsidP="0078025C">
      <w:pPr>
        <w:tabs>
          <w:tab w:val="left" w:pos="567"/>
        </w:tabs>
        <w:ind w:firstLine="709"/>
        <w:jc w:val="both"/>
        <w:rPr>
          <w:sz w:val="28"/>
          <w:szCs w:val="28"/>
        </w:rPr>
      </w:pPr>
      <w:r w:rsidRPr="00B702ED">
        <w:rPr>
          <w:sz w:val="28"/>
          <w:szCs w:val="28"/>
        </w:rPr>
        <w:t xml:space="preserve">предоставлении  ему  письменного  ответа  либо   назначить   </w:t>
      </w:r>
      <w:proofErr w:type="gramStart"/>
      <w:r w:rsidRPr="00B702ED">
        <w:rPr>
          <w:sz w:val="28"/>
          <w:szCs w:val="28"/>
        </w:rPr>
        <w:t>другое</w:t>
      </w:r>
      <w:proofErr w:type="gramEnd"/>
    </w:p>
    <w:p w:rsidR="006573AB" w:rsidRPr="00B702ED" w:rsidRDefault="006573AB" w:rsidP="00A42DF5">
      <w:pPr>
        <w:tabs>
          <w:tab w:val="left" w:pos="567"/>
        </w:tabs>
        <w:jc w:val="both"/>
        <w:rPr>
          <w:sz w:val="28"/>
          <w:szCs w:val="28"/>
        </w:rPr>
      </w:pPr>
      <w:r w:rsidRPr="00B702ED">
        <w:rPr>
          <w:sz w:val="28"/>
          <w:szCs w:val="28"/>
        </w:rPr>
        <w:t>удобное для заявителя время для устного консультирования.</w:t>
      </w:r>
    </w:p>
    <w:p w:rsidR="006573AB" w:rsidRPr="00B702ED" w:rsidRDefault="006573AB" w:rsidP="00344745">
      <w:pPr>
        <w:ind w:firstLine="709"/>
        <w:jc w:val="both"/>
        <w:rPr>
          <w:sz w:val="28"/>
          <w:szCs w:val="28"/>
        </w:rPr>
      </w:pPr>
      <w:r w:rsidRPr="00B702ED">
        <w:rPr>
          <w:sz w:val="28"/>
          <w:szCs w:val="28"/>
        </w:rPr>
        <w:t>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архитектуры и градостроительства департамента.</w:t>
      </w:r>
    </w:p>
    <w:p w:rsidR="006573AB" w:rsidRPr="00B702ED" w:rsidRDefault="006573AB" w:rsidP="00344745">
      <w:pPr>
        <w:ind w:firstLine="709"/>
        <w:jc w:val="both"/>
        <w:rPr>
          <w:sz w:val="28"/>
          <w:szCs w:val="28"/>
        </w:rPr>
      </w:pPr>
      <w:proofErr w:type="gramStart"/>
      <w:r w:rsidRPr="00B702ED">
        <w:rPr>
          <w:sz w:val="28"/>
          <w:szCs w:val="28"/>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roofErr w:type="gramEnd"/>
    </w:p>
    <w:p w:rsidR="006573AB" w:rsidRPr="00B702ED" w:rsidRDefault="006573AB" w:rsidP="00344745">
      <w:pPr>
        <w:ind w:firstLine="709"/>
        <w:jc w:val="both"/>
        <w:rPr>
          <w:sz w:val="28"/>
          <w:szCs w:val="28"/>
        </w:rPr>
      </w:pPr>
      <w:r w:rsidRPr="00B702ED">
        <w:rPr>
          <w:sz w:val="28"/>
          <w:szCs w:val="28"/>
        </w:rPr>
        <w:t>7.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6573AB" w:rsidRPr="00B702ED" w:rsidRDefault="006573AB" w:rsidP="00344745">
      <w:pPr>
        <w:ind w:firstLine="709"/>
        <w:jc w:val="both"/>
        <w:rPr>
          <w:sz w:val="28"/>
          <w:szCs w:val="28"/>
        </w:rPr>
      </w:pPr>
      <w:r w:rsidRPr="00B702ED">
        <w:rPr>
          <w:sz w:val="28"/>
          <w:szCs w:val="28"/>
        </w:rPr>
        <w:t>8.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573AB" w:rsidRPr="00B702ED" w:rsidRDefault="006573AB" w:rsidP="00344745">
      <w:pPr>
        <w:ind w:firstLine="709"/>
        <w:jc w:val="both"/>
        <w:rPr>
          <w:sz w:val="28"/>
          <w:szCs w:val="28"/>
        </w:rPr>
      </w:pPr>
      <w:r w:rsidRPr="00B702ED">
        <w:rPr>
          <w:sz w:val="28"/>
          <w:szCs w:val="28"/>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6573AB" w:rsidRPr="00B702ED" w:rsidRDefault="006573AB" w:rsidP="00344745">
      <w:pPr>
        <w:ind w:firstLine="709"/>
        <w:jc w:val="both"/>
        <w:rPr>
          <w:sz w:val="28"/>
          <w:szCs w:val="28"/>
        </w:rPr>
      </w:pPr>
      <w:r w:rsidRPr="00B702ED">
        <w:rPr>
          <w:sz w:val="28"/>
          <w:szCs w:val="28"/>
        </w:rPr>
        <w:t>бланки заявления о предоставлении муниципальной услуги и образец его заполнения;</w:t>
      </w:r>
    </w:p>
    <w:p w:rsidR="006573AB" w:rsidRPr="00B702ED" w:rsidRDefault="006573AB" w:rsidP="00344745">
      <w:pPr>
        <w:ind w:firstLine="709"/>
        <w:jc w:val="both"/>
        <w:rPr>
          <w:sz w:val="28"/>
          <w:szCs w:val="28"/>
        </w:rPr>
      </w:pPr>
      <w:r w:rsidRPr="00B702ED">
        <w:rPr>
          <w:sz w:val="28"/>
          <w:szCs w:val="28"/>
        </w:rPr>
        <w:t>исчерпывающий перечень документов, необходимых для предоставления муниципальной услуги;</w:t>
      </w:r>
    </w:p>
    <w:p w:rsidR="006573AB" w:rsidRPr="00B702ED" w:rsidRDefault="006573AB" w:rsidP="00344745">
      <w:pPr>
        <w:ind w:firstLine="709"/>
        <w:jc w:val="both"/>
        <w:rPr>
          <w:sz w:val="28"/>
          <w:szCs w:val="28"/>
        </w:rPr>
      </w:pPr>
      <w:r w:rsidRPr="00B702ED">
        <w:rPr>
          <w:sz w:val="28"/>
          <w:szCs w:val="28"/>
        </w:rPr>
        <w:t>блок-схема предоставления муниципальной услуги;</w:t>
      </w:r>
    </w:p>
    <w:p w:rsidR="006573AB" w:rsidRPr="00B702ED" w:rsidRDefault="006573AB" w:rsidP="00344745">
      <w:pPr>
        <w:ind w:firstLine="705"/>
        <w:jc w:val="both"/>
        <w:rPr>
          <w:sz w:val="28"/>
          <w:szCs w:val="28"/>
          <w:lang w:eastAsia="ar-SA"/>
        </w:rPr>
      </w:pPr>
      <w:r w:rsidRPr="00B702ED">
        <w:rPr>
          <w:sz w:val="28"/>
          <w:szCs w:val="28"/>
          <w:lang w:eastAsia="ar-SA"/>
        </w:rPr>
        <w:t>информация об особенностях подачи и рассмотрения жалобы о предоставлении муниципальной услуги;</w:t>
      </w:r>
    </w:p>
    <w:p w:rsidR="006573AB" w:rsidRPr="00B702ED" w:rsidRDefault="006573AB" w:rsidP="00344745">
      <w:pPr>
        <w:autoSpaceDE w:val="0"/>
        <w:autoSpaceDN w:val="0"/>
        <w:adjustRightInd w:val="0"/>
        <w:ind w:firstLine="709"/>
        <w:jc w:val="both"/>
        <w:rPr>
          <w:sz w:val="28"/>
          <w:szCs w:val="28"/>
        </w:rPr>
      </w:pPr>
      <w:r w:rsidRPr="00B702ED">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6573AB" w:rsidRPr="00B702ED" w:rsidRDefault="006573AB" w:rsidP="00344745">
      <w:pPr>
        <w:ind w:firstLine="709"/>
        <w:jc w:val="both"/>
        <w:rPr>
          <w:sz w:val="28"/>
          <w:szCs w:val="28"/>
        </w:rPr>
      </w:pPr>
      <w:r w:rsidRPr="00B702ED">
        <w:rPr>
          <w:sz w:val="28"/>
          <w:szCs w:val="28"/>
        </w:rPr>
        <w:lastRenderedPageBreak/>
        <w:t>9.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6573AB" w:rsidRPr="00B702ED" w:rsidRDefault="006573AB" w:rsidP="00344745">
      <w:pPr>
        <w:autoSpaceDE w:val="0"/>
        <w:autoSpaceDN w:val="0"/>
        <w:adjustRightInd w:val="0"/>
        <w:ind w:firstLine="708"/>
        <w:jc w:val="both"/>
        <w:rPr>
          <w:i/>
          <w:sz w:val="28"/>
          <w:szCs w:val="28"/>
        </w:rPr>
      </w:pPr>
    </w:p>
    <w:p w:rsidR="006573AB" w:rsidRPr="00B702ED" w:rsidRDefault="006573AB" w:rsidP="00344745">
      <w:pPr>
        <w:widowControl w:val="0"/>
        <w:autoSpaceDE w:val="0"/>
        <w:autoSpaceDN w:val="0"/>
        <w:adjustRightInd w:val="0"/>
        <w:jc w:val="center"/>
        <w:outlineLvl w:val="1"/>
        <w:rPr>
          <w:sz w:val="28"/>
          <w:szCs w:val="28"/>
        </w:rPr>
      </w:pPr>
      <w:r w:rsidRPr="00B702ED">
        <w:rPr>
          <w:sz w:val="28"/>
          <w:szCs w:val="28"/>
        </w:rPr>
        <w:t>II. Стандарт предоставления муниципальной услуги</w:t>
      </w:r>
    </w:p>
    <w:p w:rsidR="006573AB" w:rsidRPr="00B702ED" w:rsidRDefault="006573AB" w:rsidP="00344745">
      <w:pPr>
        <w:widowControl w:val="0"/>
        <w:autoSpaceDE w:val="0"/>
        <w:autoSpaceDN w:val="0"/>
        <w:adjustRightInd w:val="0"/>
        <w:jc w:val="center"/>
        <w:rPr>
          <w:sz w:val="28"/>
          <w:szCs w:val="28"/>
        </w:rPr>
      </w:pPr>
    </w:p>
    <w:p w:rsidR="006573AB" w:rsidRPr="00B702ED" w:rsidRDefault="006573AB" w:rsidP="00344745">
      <w:pPr>
        <w:shd w:val="clear" w:color="auto" w:fill="FFFFFF"/>
        <w:jc w:val="center"/>
        <w:rPr>
          <w:bCs/>
          <w:sz w:val="28"/>
          <w:szCs w:val="28"/>
        </w:rPr>
      </w:pPr>
      <w:r w:rsidRPr="00B702ED">
        <w:rPr>
          <w:sz w:val="28"/>
          <w:szCs w:val="28"/>
        </w:rPr>
        <w:t>Наименование муниципальной услуги</w:t>
      </w:r>
    </w:p>
    <w:p w:rsidR="006573AB" w:rsidRPr="00B702ED" w:rsidRDefault="006573AB" w:rsidP="00344745">
      <w:pPr>
        <w:shd w:val="clear" w:color="auto" w:fill="FFFFFF"/>
        <w:ind w:firstLine="709"/>
        <w:jc w:val="center"/>
        <w:rPr>
          <w:b/>
          <w:bCs/>
          <w:sz w:val="28"/>
          <w:szCs w:val="28"/>
        </w:rPr>
      </w:pPr>
    </w:p>
    <w:p w:rsidR="006573AB" w:rsidRPr="00B702ED" w:rsidRDefault="006573AB" w:rsidP="00344745">
      <w:pPr>
        <w:autoSpaceDE w:val="0"/>
        <w:autoSpaceDN w:val="0"/>
        <w:adjustRightInd w:val="0"/>
        <w:ind w:firstLine="709"/>
        <w:contextualSpacing/>
        <w:jc w:val="both"/>
        <w:outlineLvl w:val="0"/>
        <w:rPr>
          <w:sz w:val="28"/>
          <w:szCs w:val="28"/>
        </w:rPr>
      </w:pPr>
      <w:r w:rsidRPr="00B702ED">
        <w:rPr>
          <w:sz w:val="28"/>
          <w:szCs w:val="28"/>
        </w:rPr>
        <w:t>10.</w:t>
      </w:r>
      <w:r w:rsidRPr="00B702ED">
        <w:rPr>
          <w:sz w:val="28"/>
          <w:szCs w:val="28"/>
        </w:rPr>
        <w:tab/>
        <w:t>Выдача градостроительного плана земельных участков.</w:t>
      </w:r>
    </w:p>
    <w:p w:rsidR="006573AB" w:rsidRPr="00B702ED" w:rsidRDefault="006573AB" w:rsidP="00344745">
      <w:pPr>
        <w:autoSpaceDE w:val="0"/>
        <w:autoSpaceDN w:val="0"/>
        <w:adjustRightInd w:val="0"/>
        <w:contextualSpacing/>
        <w:jc w:val="center"/>
        <w:rPr>
          <w:sz w:val="28"/>
          <w:szCs w:val="28"/>
        </w:rPr>
      </w:pPr>
    </w:p>
    <w:p w:rsidR="006573AB" w:rsidRPr="00B702ED" w:rsidRDefault="006573AB" w:rsidP="00A42DF5">
      <w:pPr>
        <w:suppressAutoHyphens/>
        <w:ind w:firstLine="709"/>
        <w:rPr>
          <w:strike/>
          <w:sz w:val="28"/>
          <w:szCs w:val="28"/>
        </w:rPr>
      </w:pPr>
      <w:r w:rsidRPr="00B702ED">
        <w:rPr>
          <w:sz w:val="28"/>
          <w:szCs w:val="28"/>
        </w:rPr>
        <w:t>Наименование органа, предоставляющего муниципальную услугу</w:t>
      </w:r>
    </w:p>
    <w:p w:rsidR="006573AB" w:rsidRPr="00B702ED" w:rsidRDefault="006573AB" w:rsidP="00344745">
      <w:pPr>
        <w:widowControl w:val="0"/>
        <w:autoSpaceDE w:val="0"/>
        <w:autoSpaceDN w:val="0"/>
        <w:adjustRightInd w:val="0"/>
        <w:contextualSpacing/>
        <w:jc w:val="center"/>
        <w:rPr>
          <w:sz w:val="28"/>
          <w:szCs w:val="28"/>
        </w:rPr>
      </w:pPr>
    </w:p>
    <w:p w:rsidR="006573AB" w:rsidRPr="00B702ED" w:rsidRDefault="006573AB" w:rsidP="00344745">
      <w:pPr>
        <w:ind w:firstLine="708"/>
        <w:jc w:val="both"/>
        <w:rPr>
          <w:sz w:val="28"/>
          <w:szCs w:val="28"/>
        </w:rPr>
      </w:pPr>
      <w:r w:rsidRPr="00B702ED">
        <w:rPr>
          <w:sz w:val="28"/>
          <w:szCs w:val="28"/>
        </w:rPr>
        <w:t>11.</w:t>
      </w:r>
      <w:r w:rsidRPr="00B702ED">
        <w:rPr>
          <w:sz w:val="28"/>
          <w:szCs w:val="28"/>
        </w:rPr>
        <w:tab/>
        <w:t>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и градостроительства.</w:t>
      </w:r>
    </w:p>
    <w:p w:rsidR="006573AB" w:rsidRPr="00B702ED" w:rsidRDefault="006573AB" w:rsidP="00344745">
      <w:pPr>
        <w:widowControl w:val="0"/>
        <w:autoSpaceDE w:val="0"/>
        <w:autoSpaceDN w:val="0"/>
        <w:adjustRightInd w:val="0"/>
        <w:ind w:firstLine="709"/>
        <w:contextualSpacing/>
        <w:jc w:val="both"/>
        <w:rPr>
          <w:sz w:val="28"/>
          <w:szCs w:val="28"/>
        </w:rPr>
      </w:pPr>
      <w:r w:rsidRPr="00B702ED">
        <w:rPr>
          <w:sz w:val="28"/>
          <w:szCs w:val="28"/>
        </w:rPr>
        <w:t>За получением муниципальной услуги заявитель вправе обратиться в МФЦ.</w:t>
      </w:r>
    </w:p>
    <w:p w:rsidR="006573AB" w:rsidRPr="00B702ED" w:rsidRDefault="006573AB" w:rsidP="00344745">
      <w:pPr>
        <w:ind w:firstLine="709"/>
        <w:jc w:val="both"/>
        <w:rPr>
          <w:sz w:val="28"/>
          <w:szCs w:val="28"/>
        </w:rPr>
      </w:pPr>
      <w:proofErr w:type="gramStart"/>
      <w:r w:rsidRPr="00B702ED">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B702ED">
        <w:rPr>
          <w:sz w:val="28"/>
          <w:szCs w:val="28"/>
          <w:lang w:eastAsia="ar-SA"/>
        </w:rPr>
        <w:br/>
        <w:t>(далее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B702ED">
        <w:rPr>
          <w:sz w:val="28"/>
          <w:szCs w:val="28"/>
          <w:lang w:eastAsia="ar-SA"/>
        </w:rPr>
        <w:t xml:space="preserve"> </w:t>
      </w:r>
      <w:proofErr w:type="gramStart"/>
      <w:r w:rsidRPr="00B702ED">
        <w:rPr>
          <w:sz w:val="28"/>
          <w:szCs w:val="28"/>
          <w:lang w:eastAsia="ar-SA"/>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B702ED">
        <w:rPr>
          <w:sz w:val="28"/>
          <w:szCs w:val="28"/>
        </w:rPr>
        <w:t xml:space="preserve">Ханты-Мансийского района </w:t>
      </w:r>
      <w:r w:rsidRPr="00B702ED">
        <w:rPr>
          <w:sz w:val="28"/>
          <w:szCs w:val="28"/>
          <w:lang w:eastAsia="ar-SA"/>
        </w:rPr>
        <w:t>от 20.03.2014 № 336 «</w:t>
      </w:r>
      <w:r w:rsidRPr="00B702ED">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w:t>
      </w:r>
      <w:proofErr w:type="gramEnd"/>
      <w:r w:rsidRPr="00B702ED">
        <w:rPr>
          <w:sz w:val="28"/>
          <w:szCs w:val="28"/>
        </w:rPr>
        <w:t xml:space="preserve"> их предоставление».</w:t>
      </w:r>
    </w:p>
    <w:p w:rsidR="006573AB" w:rsidRPr="00B702ED" w:rsidRDefault="006573AB" w:rsidP="00344745">
      <w:pPr>
        <w:autoSpaceDE w:val="0"/>
        <w:autoSpaceDN w:val="0"/>
        <w:adjustRightInd w:val="0"/>
        <w:jc w:val="center"/>
        <w:rPr>
          <w:sz w:val="28"/>
          <w:szCs w:val="28"/>
        </w:rPr>
      </w:pPr>
    </w:p>
    <w:p w:rsidR="006573AB" w:rsidRPr="00B702ED" w:rsidRDefault="006573AB" w:rsidP="00344745">
      <w:pPr>
        <w:autoSpaceDE w:val="0"/>
        <w:autoSpaceDN w:val="0"/>
        <w:adjustRightInd w:val="0"/>
        <w:jc w:val="center"/>
        <w:rPr>
          <w:sz w:val="28"/>
          <w:szCs w:val="28"/>
        </w:rPr>
      </w:pPr>
      <w:r w:rsidRPr="00B702ED">
        <w:rPr>
          <w:sz w:val="28"/>
          <w:szCs w:val="28"/>
        </w:rPr>
        <w:t>Результат предоставления муниципальной услуги</w:t>
      </w:r>
    </w:p>
    <w:p w:rsidR="006573AB" w:rsidRPr="00B702ED" w:rsidRDefault="006573AB" w:rsidP="00344745">
      <w:pPr>
        <w:autoSpaceDE w:val="0"/>
        <w:autoSpaceDN w:val="0"/>
        <w:adjustRightInd w:val="0"/>
        <w:jc w:val="center"/>
        <w:rPr>
          <w:b/>
          <w:sz w:val="20"/>
          <w:szCs w:val="20"/>
        </w:rPr>
      </w:pPr>
    </w:p>
    <w:p w:rsidR="00D86EE3" w:rsidRPr="00B702ED" w:rsidRDefault="006573AB" w:rsidP="00910906">
      <w:pPr>
        <w:ind w:firstLine="708"/>
        <w:jc w:val="both"/>
        <w:rPr>
          <w:sz w:val="28"/>
          <w:szCs w:val="28"/>
        </w:rPr>
      </w:pPr>
      <w:bookmarkStart w:id="0" w:name="_Toc370307297"/>
      <w:bookmarkStart w:id="1" w:name="_Toc370307900"/>
      <w:r w:rsidRPr="00B702ED">
        <w:rPr>
          <w:sz w:val="28"/>
          <w:szCs w:val="28"/>
        </w:rPr>
        <w:t>12.</w:t>
      </w:r>
      <w:r w:rsidRPr="00B702ED">
        <w:rPr>
          <w:sz w:val="28"/>
          <w:szCs w:val="28"/>
        </w:rPr>
        <w:tab/>
        <w:t>Результатом предоставления муниципальной услуги является</w:t>
      </w:r>
      <w:bookmarkEnd w:id="0"/>
      <w:bookmarkEnd w:id="1"/>
      <w:r w:rsidR="004C71CA" w:rsidRPr="00B702ED">
        <w:rPr>
          <w:sz w:val="28"/>
          <w:szCs w:val="28"/>
        </w:rPr>
        <w:t xml:space="preserve"> </w:t>
      </w:r>
      <w:r w:rsidRPr="00B702ED">
        <w:rPr>
          <w:sz w:val="28"/>
          <w:szCs w:val="28"/>
        </w:rPr>
        <w:t xml:space="preserve">выдача (направление) </w:t>
      </w:r>
      <w:r w:rsidR="004C71CA" w:rsidRPr="00B702ED">
        <w:rPr>
          <w:sz w:val="28"/>
          <w:szCs w:val="28"/>
        </w:rPr>
        <w:t>подгото</w:t>
      </w:r>
      <w:r w:rsidR="00910906" w:rsidRPr="00B702ED">
        <w:rPr>
          <w:sz w:val="28"/>
          <w:szCs w:val="28"/>
        </w:rPr>
        <w:t xml:space="preserve">вленного и зарегистрированного </w:t>
      </w:r>
      <w:r w:rsidR="00D86EE3" w:rsidRPr="00B702ED">
        <w:rPr>
          <w:sz w:val="28"/>
          <w:szCs w:val="28"/>
        </w:rPr>
        <w:lastRenderedPageBreak/>
        <w:t>градостроительного плана земельного участка (далее – градостроительный план).</w:t>
      </w:r>
    </w:p>
    <w:p w:rsidR="006573AB" w:rsidRDefault="00A80F1E" w:rsidP="00EE27D0">
      <w:pPr>
        <w:autoSpaceDE w:val="0"/>
        <w:autoSpaceDN w:val="0"/>
        <w:adjustRightInd w:val="0"/>
        <w:ind w:firstLine="708"/>
        <w:jc w:val="both"/>
        <w:rPr>
          <w:sz w:val="28"/>
          <w:szCs w:val="28"/>
        </w:rPr>
      </w:pPr>
      <w:r w:rsidRPr="00A80F1E">
        <w:rPr>
          <w:sz w:val="28"/>
          <w:szCs w:val="28"/>
        </w:rPr>
        <w:t>Градостроительный план подготавливается по форме, утвержденной приказом Министерства строительства и жилищно-коммунального хозяйства Российской Федерации от 25.04.2017 № 741/</w:t>
      </w:r>
      <w:proofErr w:type="spellStart"/>
      <w:proofErr w:type="gramStart"/>
      <w:r w:rsidRPr="00A80F1E">
        <w:rPr>
          <w:sz w:val="28"/>
          <w:szCs w:val="28"/>
        </w:rPr>
        <w:t>пр</w:t>
      </w:r>
      <w:proofErr w:type="spellEnd"/>
      <w:proofErr w:type="gramEnd"/>
      <w:r w:rsidRPr="00A80F1E">
        <w:rPr>
          <w:sz w:val="28"/>
          <w:szCs w:val="28"/>
        </w:rPr>
        <w:t xml:space="preserve"> «Об утверждении формы градостроительного плана земельного участка </w:t>
      </w:r>
      <w:r w:rsidR="00EE27D0">
        <w:rPr>
          <w:sz w:val="28"/>
          <w:szCs w:val="28"/>
        </w:rPr>
        <w:t>и порядка ее заполнения».</w:t>
      </w:r>
    </w:p>
    <w:p w:rsidR="006C5749" w:rsidRPr="00EE27D0" w:rsidRDefault="00EE27D0" w:rsidP="00EE27D0">
      <w:pPr>
        <w:tabs>
          <w:tab w:val="left" w:pos="0"/>
        </w:tabs>
        <w:autoSpaceDE w:val="0"/>
        <w:autoSpaceDN w:val="0"/>
        <w:adjustRightInd w:val="0"/>
        <w:ind w:firstLine="709"/>
        <w:contextualSpacing/>
        <w:jc w:val="both"/>
        <w:outlineLvl w:val="1"/>
        <w:rPr>
          <w:i/>
          <w:sz w:val="28"/>
          <w:szCs w:val="28"/>
        </w:rPr>
      </w:pPr>
      <w:r w:rsidRPr="00EE27D0">
        <w:rPr>
          <w:i/>
          <w:sz w:val="28"/>
          <w:szCs w:val="28"/>
        </w:rPr>
        <w:t>(</w:t>
      </w:r>
      <w:r w:rsidR="006C5749" w:rsidRPr="00EE27D0">
        <w:rPr>
          <w:i/>
          <w:sz w:val="28"/>
          <w:szCs w:val="28"/>
        </w:rPr>
        <w:t>в ред. постановления администрации Ханты-Мансийского района от 09.10.2017 № 264)</w:t>
      </w:r>
    </w:p>
    <w:p w:rsidR="00A80F1E" w:rsidRPr="00B702ED" w:rsidRDefault="00A80F1E" w:rsidP="00A80F1E">
      <w:pPr>
        <w:autoSpaceDE w:val="0"/>
        <w:autoSpaceDN w:val="0"/>
        <w:adjustRightInd w:val="0"/>
        <w:jc w:val="center"/>
        <w:rPr>
          <w:sz w:val="28"/>
          <w:szCs w:val="28"/>
        </w:rPr>
      </w:pPr>
    </w:p>
    <w:p w:rsidR="006573AB" w:rsidRPr="00B702ED" w:rsidRDefault="006573AB" w:rsidP="00344745">
      <w:pPr>
        <w:autoSpaceDE w:val="0"/>
        <w:autoSpaceDN w:val="0"/>
        <w:adjustRightInd w:val="0"/>
        <w:jc w:val="center"/>
        <w:rPr>
          <w:sz w:val="28"/>
          <w:szCs w:val="28"/>
        </w:rPr>
      </w:pPr>
      <w:r w:rsidRPr="00B702ED">
        <w:rPr>
          <w:sz w:val="28"/>
          <w:szCs w:val="28"/>
        </w:rPr>
        <w:t>Срок предоставления муниципальной услуги</w:t>
      </w:r>
    </w:p>
    <w:p w:rsidR="006573AB" w:rsidRPr="00B702ED" w:rsidRDefault="006573AB" w:rsidP="00344745">
      <w:pPr>
        <w:autoSpaceDE w:val="0"/>
        <w:autoSpaceDN w:val="0"/>
        <w:adjustRightInd w:val="0"/>
        <w:jc w:val="center"/>
        <w:rPr>
          <w:b/>
          <w:sz w:val="28"/>
          <w:szCs w:val="28"/>
        </w:rPr>
      </w:pPr>
    </w:p>
    <w:p w:rsidR="006573AB" w:rsidRPr="00B702ED" w:rsidRDefault="006573AB" w:rsidP="00344745">
      <w:pPr>
        <w:autoSpaceDE w:val="0"/>
        <w:autoSpaceDN w:val="0"/>
        <w:adjustRightInd w:val="0"/>
        <w:ind w:firstLine="709"/>
        <w:jc w:val="both"/>
        <w:rPr>
          <w:sz w:val="28"/>
          <w:szCs w:val="28"/>
        </w:rPr>
      </w:pPr>
      <w:r w:rsidRPr="00B702ED">
        <w:rPr>
          <w:sz w:val="28"/>
          <w:szCs w:val="28"/>
        </w:rPr>
        <w:t>13.</w:t>
      </w:r>
      <w:r w:rsidRPr="00B702ED">
        <w:rPr>
          <w:sz w:val="28"/>
          <w:szCs w:val="28"/>
        </w:rPr>
        <w:tab/>
        <w:t>Предоставление муниципальной услуги ос</w:t>
      </w:r>
      <w:r w:rsidR="002F6A5D">
        <w:rPr>
          <w:sz w:val="28"/>
          <w:szCs w:val="28"/>
        </w:rPr>
        <w:t xml:space="preserve">уществляется в срок </w:t>
      </w:r>
      <w:r w:rsidR="002F6A5D">
        <w:rPr>
          <w:sz w:val="28"/>
          <w:szCs w:val="28"/>
        </w:rPr>
        <w:br/>
        <w:t>не более 14</w:t>
      </w:r>
      <w:r w:rsidRPr="00B702ED">
        <w:rPr>
          <w:sz w:val="28"/>
          <w:szCs w:val="28"/>
        </w:rPr>
        <w:t xml:space="preserve"> рабочих дней со дня регистрации заявления о выдаче градостроительного плана земельного участка.</w:t>
      </w:r>
    </w:p>
    <w:p w:rsidR="002F6A5D" w:rsidRPr="002F6A5D" w:rsidRDefault="002F6A5D" w:rsidP="00344745">
      <w:pPr>
        <w:ind w:firstLine="708"/>
        <w:jc w:val="both"/>
        <w:rPr>
          <w:i/>
          <w:sz w:val="28"/>
          <w:szCs w:val="28"/>
        </w:rPr>
      </w:pPr>
      <w:r w:rsidRPr="002F6A5D">
        <w:rPr>
          <w:i/>
          <w:sz w:val="28"/>
          <w:szCs w:val="28"/>
        </w:rPr>
        <w:t>(в ред. постановления администрации Ханты-Мансийского района от 20.10.2017 № 286)</w:t>
      </w:r>
    </w:p>
    <w:p w:rsidR="006573AB" w:rsidRPr="00B702ED" w:rsidRDefault="006573AB" w:rsidP="00344745">
      <w:pPr>
        <w:ind w:firstLine="708"/>
        <w:jc w:val="both"/>
        <w:rPr>
          <w:sz w:val="28"/>
          <w:szCs w:val="28"/>
        </w:rPr>
      </w:pPr>
      <w:r w:rsidRPr="00B702ED">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получения заявления МФЦ.</w:t>
      </w:r>
    </w:p>
    <w:p w:rsidR="006573AB" w:rsidRPr="00B702ED" w:rsidRDefault="006573AB" w:rsidP="00344745">
      <w:pPr>
        <w:tabs>
          <w:tab w:val="left" w:pos="709"/>
        </w:tabs>
        <w:ind w:firstLine="709"/>
        <w:jc w:val="both"/>
        <w:rPr>
          <w:strike/>
          <w:sz w:val="28"/>
          <w:szCs w:val="28"/>
        </w:rPr>
      </w:pPr>
      <w:r w:rsidRPr="00B702ED">
        <w:rPr>
          <w:bCs/>
          <w:sz w:val="28"/>
          <w:szCs w:val="28"/>
        </w:rPr>
        <w:t xml:space="preserve">Срок выдачи (направления) заявителю результата предоставления муниципальной услуги </w:t>
      </w:r>
      <w:r w:rsidRPr="00B702ED">
        <w:rPr>
          <w:sz w:val="28"/>
          <w:szCs w:val="28"/>
          <w:lang w:eastAsia="ar-SA"/>
        </w:rPr>
        <w:t>–</w:t>
      </w:r>
      <w:r w:rsidRPr="00B702ED">
        <w:rPr>
          <w:bCs/>
          <w:sz w:val="28"/>
          <w:szCs w:val="28"/>
        </w:rPr>
        <w:t xml:space="preserve"> </w:t>
      </w:r>
      <w:r w:rsidRPr="00B702ED">
        <w:rPr>
          <w:sz w:val="28"/>
          <w:szCs w:val="28"/>
        </w:rPr>
        <w:t>в день подписания результата предоставления муниципальной услуги.</w:t>
      </w:r>
      <w:r w:rsidRPr="00B702ED">
        <w:rPr>
          <w:color w:val="FF0000"/>
          <w:sz w:val="28"/>
          <w:szCs w:val="28"/>
        </w:rPr>
        <w:t xml:space="preserve"> </w:t>
      </w:r>
    </w:p>
    <w:p w:rsidR="006573AB" w:rsidRPr="00B702ED" w:rsidRDefault="006573AB" w:rsidP="00344745">
      <w:pPr>
        <w:autoSpaceDE w:val="0"/>
        <w:autoSpaceDN w:val="0"/>
        <w:adjustRightInd w:val="0"/>
        <w:ind w:firstLine="709"/>
        <w:jc w:val="both"/>
        <w:rPr>
          <w:sz w:val="28"/>
          <w:szCs w:val="28"/>
          <w:lang w:eastAsia="ar-SA"/>
        </w:rPr>
      </w:pPr>
    </w:p>
    <w:p w:rsidR="006573AB" w:rsidRPr="00B702ED" w:rsidRDefault="006573AB" w:rsidP="00344745">
      <w:pPr>
        <w:autoSpaceDE w:val="0"/>
        <w:autoSpaceDN w:val="0"/>
        <w:adjustRightInd w:val="0"/>
        <w:ind w:firstLine="709"/>
        <w:jc w:val="both"/>
        <w:rPr>
          <w:sz w:val="28"/>
          <w:szCs w:val="28"/>
        </w:rPr>
      </w:pPr>
      <w:r w:rsidRPr="00B702ED">
        <w:rPr>
          <w:sz w:val="28"/>
          <w:szCs w:val="28"/>
        </w:rPr>
        <w:t>Правовые основания для предоставления муниципальной услуги</w:t>
      </w:r>
    </w:p>
    <w:p w:rsidR="006573AB" w:rsidRPr="00B702ED" w:rsidRDefault="006573AB" w:rsidP="00344745">
      <w:pPr>
        <w:autoSpaceDE w:val="0"/>
        <w:autoSpaceDN w:val="0"/>
        <w:adjustRightInd w:val="0"/>
        <w:ind w:firstLine="709"/>
        <w:jc w:val="both"/>
        <w:rPr>
          <w:sz w:val="28"/>
          <w:szCs w:val="28"/>
        </w:rPr>
      </w:pPr>
    </w:p>
    <w:p w:rsidR="006573AB" w:rsidRPr="00B702ED" w:rsidRDefault="006573AB" w:rsidP="00344745">
      <w:pPr>
        <w:autoSpaceDE w:val="0"/>
        <w:autoSpaceDN w:val="0"/>
        <w:adjustRightInd w:val="0"/>
        <w:ind w:firstLine="709"/>
        <w:jc w:val="both"/>
        <w:rPr>
          <w:sz w:val="28"/>
          <w:szCs w:val="28"/>
        </w:rPr>
      </w:pPr>
      <w:r w:rsidRPr="00B702ED">
        <w:rPr>
          <w:sz w:val="28"/>
          <w:szCs w:val="28"/>
        </w:rPr>
        <w:t>14. Перечень нормативных правовых актов, регулирующих предоставление муниципальной услуги:</w:t>
      </w:r>
    </w:p>
    <w:p w:rsidR="006573AB" w:rsidRPr="00B702ED" w:rsidRDefault="006573AB" w:rsidP="00344745">
      <w:pPr>
        <w:autoSpaceDE w:val="0"/>
        <w:autoSpaceDN w:val="0"/>
        <w:adjustRightInd w:val="0"/>
        <w:ind w:firstLine="709"/>
        <w:jc w:val="both"/>
        <w:rPr>
          <w:sz w:val="28"/>
          <w:szCs w:val="28"/>
        </w:rPr>
      </w:pPr>
      <w:r w:rsidRPr="00B702ED">
        <w:rPr>
          <w:sz w:val="28"/>
          <w:szCs w:val="28"/>
        </w:rPr>
        <w:t>Земельный кодекс Российской Федерации (Собрание законодательства Российской Федерации, 29.10.2001, № 44, статья 4147);</w:t>
      </w:r>
    </w:p>
    <w:p w:rsidR="006573AB" w:rsidRPr="00B702ED" w:rsidRDefault="006573AB" w:rsidP="00344745">
      <w:pPr>
        <w:ind w:firstLine="708"/>
        <w:contextualSpacing/>
        <w:jc w:val="both"/>
        <w:rPr>
          <w:sz w:val="28"/>
          <w:szCs w:val="28"/>
        </w:rPr>
      </w:pPr>
      <w:r w:rsidRPr="00B702ED">
        <w:rPr>
          <w:sz w:val="28"/>
          <w:szCs w:val="28"/>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w:t>
      </w:r>
      <w:r w:rsidRPr="00B702ED">
        <w:rPr>
          <w:sz w:val="28"/>
          <w:szCs w:val="28"/>
          <w:lang w:eastAsia="ar-SA"/>
        </w:rPr>
        <w:t>–</w:t>
      </w:r>
      <w:r w:rsidRPr="00B702ED">
        <w:rPr>
          <w:sz w:val="28"/>
          <w:szCs w:val="28"/>
        </w:rPr>
        <w:t>6, 14.01.2005);</w:t>
      </w:r>
    </w:p>
    <w:p w:rsidR="006573AB" w:rsidRPr="00B702ED" w:rsidRDefault="006573AB" w:rsidP="00344745">
      <w:pPr>
        <w:ind w:firstLine="709"/>
        <w:contextualSpacing/>
        <w:jc w:val="both"/>
        <w:rPr>
          <w:sz w:val="28"/>
          <w:szCs w:val="28"/>
        </w:rPr>
      </w:pPr>
      <w:r w:rsidRPr="00B702ED">
        <w:rPr>
          <w:sz w:val="28"/>
          <w:szCs w:val="28"/>
        </w:rPr>
        <w:t>Федеральный закон от 25.06.2002 № 73-ФЗ «Об объектах культурного наследия (памятниках истории и культуры) народов Российской Федерации» (Парламентская газета, № 120</w:t>
      </w:r>
      <w:r w:rsidRPr="00B702ED">
        <w:rPr>
          <w:sz w:val="28"/>
          <w:szCs w:val="28"/>
          <w:lang w:eastAsia="ar-SA"/>
        </w:rPr>
        <w:t>–</w:t>
      </w:r>
      <w:r w:rsidRPr="00B702ED">
        <w:rPr>
          <w:sz w:val="28"/>
          <w:szCs w:val="28"/>
        </w:rPr>
        <w:t>121, 29.06.2002);</w:t>
      </w:r>
    </w:p>
    <w:p w:rsidR="006573AB" w:rsidRPr="00B702ED" w:rsidRDefault="006573AB" w:rsidP="00344745">
      <w:pPr>
        <w:autoSpaceDE w:val="0"/>
        <w:autoSpaceDN w:val="0"/>
        <w:adjustRightInd w:val="0"/>
        <w:ind w:firstLine="709"/>
        <w:contextualSpacing/>
        <w:jc w:val="both"/>
        <w:rPr>
          <w:sz w:val="28"/>
          <w:szCs w:val="28"/>
        </w:rPr>
      </w:pPr>
      <w:r w:rsidRPr="00B702ED">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w:t>
      </w:r>
      <w:r w:rsidRPr="00B702ED">
        <w:rPr>
          <w:sz w:val="28"/>
          <w:szCs w:val="28"/>
        </w:rPr>
        <w:br/>
        <w:t>06.10.2003, № 40, статья 3822);</w:t>
      </w:r>
    </w:p>
    <w:p w:rsidR="006573AB" w:rsidRPr="00B702ED" w:rsidRDefault="006573AB" w:rsidP="00344745">
      <w:pPr>
        <w:ind w:firstLine="708"/>
        <w:contextualSpacing/>
        <w:jc w:val="both"/>
        <w:rPr>
          <w:sz w:val="28"/>
          <w:szCs w:val="28"/>
        </w:rPr>
      </w:pPr>
      <w:r w:rsidRPr="00B702ED">
        <w:rPr>
          <w:sz w:val="28"/>
          <w:szCs w:val="28"/>
        </w:rPr>
        <w:t xml:space="preserve">Федеральный закон от 29.12.2004 № 191-ФЗ </w:t>
      </w:r>
      <w:r w:rsidRPr="00B702ED">
        <w:rPr>
          <w:sz w:val="28"/>
          <w:szCs w:val="28"/>
        </w:rPr>
        <w:br/>
        <w:t xml:space="preserve">«О </w:t>
      </w:r>
      <w:proofErr w:type="gramStart"/>
      <w:r w:rsidRPr="00B702ED">
        <w:rPr>
          <w:sz w:val="28"/>
          <w:szCs w:val="28"/>
        </w:rPr>
        <w:t>введении</w:t>
      </w:r>
      <w:proofErr w:type="gramEnd"/>
      <w:r w:rsidRPr="00B702ED">
        <w:rPr>
          <w:sz w:val="28"/>
          <w:szCs w:val="28"/>
        </w:rPr>
        <w:t xml:space="preserve"> в действие Градостроительного кодекса Российской Федерации» (Российская газета, № 290, 30.12.2004; Собрание </w:t>
      </w:r>
      <w:r w:rsidRPr="00B702ED">
        <w:rPr>
          <w:sz w:val="28"/>
          <w:szCs w:val="28"/>
        </w:rPr>
        <w:lastRenderedPageBreak/>
        <w:t>законодательства Российской Федерации, 03.01.2005, № 1 (часть 1), ст. 17; Парламентская газета, № 5</w:t>
      </w:r>
      <w:r w:rsidRPr="00B702ED">
        <w:rPr>
          <w:sz w:val="28"/>
          <w:szCs w:val="28"/>
          <w:lang w:eastAsia="ar-SA"/>
        </w:rPr>
        <w:t>–</w:t>
      </w:r>
      <w:r w:rsidRPr="00B702ED">
        <w:rPr>
          <w:sz w:val="28"/>
          <w:szCs w:val="28"/>
        </w:rPr>
        <w:t xml:space="preserve">6, 14.01.2005); </w:t>
      </w:r>
    </w:p>
    <w:p w:rsidR="008F53BC" w:rsidRPr="00B702ED" w:rsidRDefault="006573AB" w:rsidP="008F53BC">
      <w:pPr>
        <w:widowControl w:val="0"/>
        <w:autoSpaceDE w:val="0"/>
        <w:autoSpaceDN w:val="0"/>
        <w:adjustRightInd w:val="0"/>
        <w:ind w:firstLine="720"/>
        <w:jc w:val="both"/>
        <w:rPr>
          <w:sz w:val="28"/>
          <w:szCs w:val="28"/>
        </w:rPr>
      </w:pPr>
      <w:r w:rsidRPr="00B702ED">
        <w:rPr>
          <w:sz w:val="28"/>
          <w:szCs w:val="28"/>
        </w:rPr>
        <w:t xml:space="preserve">Федеральный закон от 27.07.2006 № 152-ФЗ </w:t>
      </w:r>
      <w:r w:rsidRPr="00B702ED">
        <w:rPr>
          <w:sz w:val="28"/>
          <w:szCs w:val="28"/>
        </w:rPr>
        <w:br/>
        <w:t>«О персональных данных» («Российская газета», № 165, 29.07.2006, «Собрание законодательства РФ», 31.07.2006, № 31 (1 ч.), ст. 3451);</w:t>
      </w:r>
    </w:p>
    <w:p w:rsidR="006573AB" w:rsidRPr="00B702ED" w:rsidRDefault="006573AB" w:rsidP="008D3C1E">
      <w:pPr>
        <w:ind w:firstLine="708"/>
        <w:contextualSpacing/>
        <w:jc w:val="both"/>
        <w:rPr>
          <w:sz w:val="28"/>
          <w:szCs w:val="28"/>
        </w:rPr>
      </w:pPr>
      <w:r w:rsidRPr="00B702ED">
        <w:rPr>
          <w:sz w:val="28"/>
          <w:szCs w:val="28"/>
        </w:rPr>
        <w:t>Федераль</w:t>
      </w:r>
      <w:r w:rsidR="008F53BC" w:rsidRPr="00B702ED">
        <w:rPr>
          <w:sz w:val="28"/>
          <w:szCs w:val="28"/>
        </w:rPr>
        <w:t xml:space="preserve">ный закон от 09.02.2009 № 8-ФЗ </w:t>
      </w:r>
      <w:r w:rsidRPr="00B702ED">
        <w:rPr>
          <w:sz w:val="28"/>
          <w:szCs w:val="28"/>
        </w:rPr>
        <w:t>«Об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6573AB" w:rsidRPr="00B702ED" w:rsidRDefault="006573AB" w:rsidP="00344745">
      <w:pPr>
        <w:shd w:val="clear" w:color="auto" w:fill="FFFFFF"/>
        <w:ind w:firstLine="708"/>
        <w:contextualSpacing/>
        <w:jc w:val="both"/>
        <w:rPr>
          <w:sz w:val="28"/>
          <w:szCs w:val="28"/>
        </w:rPr>
      </w:pPr>
      <w:r w:rsidRPr="00B702ED">
        <w:rPr>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6573AB" w:rsidRPr="00B702ED" w:rsidRDefault="006573AB" w:rsidP="00344745">
      <w:pPr>
        <w:ind w:firstLine="709"/>
        <w:contextualSpacing/>
        <w:jc w:val="both"/>
        <w:rPr>
          <w:sz w:val="28"/>
          <w:szCs w:val="28"/>
        </w:rPr>
      </w:pPr>
      <w:r w:rsidRPr="00B702ED">
        <w:rPr>
          <w:sz w:val="28"/>
          <w:szCs w:val="28"/>
        </w:rPr>
        <w:t>Федеральный закон от 06.04.2011 № 63-ФЗ «Об электронной подписи» (Собрание законодательства Российской Федерации, 11.04.2011, № 15, статья 2036);</w:t>
      </w:r>
    </w:p>
    <w:p w:rsidR="006573AB" w:rsidRPr="00B702ED" w:rsidRDefault="006573AB" w:rsidP="00344745">
      <w:pPr>
        <w:autoSpaceDE w:val="0"/>
        <w:autoSpaceDN w:val="0"/>
        <w:adjustRightInd w:val="0"/>
        <w:ind w:firstLine="709"/>
        <w:jc w:val="both"/>
        <w:rPr>
          <w:iCs/>
          <w:sz w:val="28"/>
          <w:szCs w:val="28"/>
        </w:rPr>
      </w:pPr>
      <w:r w:rsidRPr="00B702ED">
        <w:rPr>
          <w:iCs/>
          <w:sz w:val="28"/>
          <w:szCs w:val="28"/>
        </w:rPr>
        <w:t>постановление Прав</w:t>
      </w:r>
      <w:r w:rsidR="008F53BC" w:rsidRPr="00B702ED">
        <w:rPr>
          <w:iCs/>
          <w:sz w:val="28"/>
          <w:szCs w:val="28"/>
        </w:rPr>
        <w:t xml:space="preserve">ительства Российской Федерации </w:t>
      </w:r>
      <w:r w:rsidR="008F53BC" w:rsidRPr="00B702ED">
        <w:rPr>
          <w:iCs/>
          <w:sz w:val="28"/>
          <w:szCs w:val="28"/>
        </w:rPr>
        <w:br/>
      </w:r>
      <w:r w:rsidRPr="00B702ED">
        <w:rPr>
          <w:iCs/>
          <w:sz w:val="28"/>
          <w:szCs w:val="28"/>
        </w:rPr>
        <w:t>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B702ED">
        <w:rPr>
          <w:sz w:val="28"/>
          <w:szCs w:val="28"/>
        </w:rPr>
        <w:t>Собрание законодательства Российской Федерации, 20.02.2006, № 8, ст. 920</w:t>
      </w:r>
      <w:r w:rsidRPr="00B702ED">
        <w:rPr>
          <w:iCs/>
          <w:sz w:val="28"/>
          <w:szCs w:val="28"/>
        </w:rPr>
        <w:t>);</w:t>
      </w:r>
    </w:p>
    <w:p w:rsidR="006573AB" w:rsidRPr="00B702ED" w:rsidRDefault="006573AB" w:rsidP="00344745">
      <w:pPr>
        <w:shd w:val="clear" w:color="auto" w:fill="FFFFFF"/>
        <w:autoSpaceDE w:val="0"/>
        <w:autoSpaceDN w:val="0"/>
        <w:adjustRightInd w:val="0"/>
        <w:ind w:firstLine="709"/>
        <w:jc w:val="both"/>
        <w:rPr>
          <w:sz w:val="28"/>
          <w:szCs w:val="28"/>
        </w:rPr>
      </w:pPr>
      <w:r w:rsidRPr="00B702ED">
        <w:rPr>
          <w:sz w:val="28"/>
          <w:szCs w:val="28"/>
        </w:rPr>
        <w:t xml:space="preserve">постановление Правительства Российской Федерации </w:t>
      </w:r>
      <w:r w:rsidRPr="00B702ED">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6573AB" w:rsidRPr="00B702ED" w:rsidRDefault="006573AB" w:rsidP="00344745">
      <w:pPr>
        <w:shd w:val="clear" w:color="auto" w:fill="FFFFFF"/>
        <w:autoSpaceDE w:val="0"/>
        <w:autoSpaceDN w:val="0"/>
        <w:adjustRightInd w:val="0"/>
        <w:ind w:firstLine="709"/>
        <w:jc w:val="both"/>
        <w:rPr>
          <w:sz w:val="28"/>
          <w:szCs w:val="28"/>
        </w:rPr>
      </w:pPr>
      <w:r w:rsidRPr="00B702ED">
        <w:rPr>
          <w:sz w:val="28"/>
          <w:szCs w:val="28"/>
        </w:rPr>
        <w:t xml:space="preserve">постановление Правительства Российской Федерации </w:t>
      </w:r>
      <w:r w:rsidRPr="00B702ED">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6573AB" w:rsidRPr="00B702ED" w:rsidRDefault="006573AB" w:rsidP="00344745">
      <w:pPr>
        <w:ind w:firstLine="708"/>
        <w:jc w:val="both"/>
        <w:rPr>
          <w:sz w:val="28"/>
          <w:szCs w:val="28"/>
        </w:rPr>
      </w:pPr>
      <w:r w:rsidRPr="00B702ED">
        <w:rPr>
          <w:sz w:val="28"/>
          <w:szCs w:val="28"/>
        </w:rPr>
        <w:t>постановление Прав</w:t>
      </w:r>
      <w:r w:rsidR="008F53BC" w:rsidRPr="00B702ED">
        <w:rPr>
          <w:sz w:val="28"/>
          <w:szCs w:val="28"/>
        </w:rPr>
        <w:t xml:space="preserve">ительства Российской Федерации </w:t>
      </w:r>
      <w:r w:rsidR="008F53BC" w:rsidRPr="00B702ED">
        <w:rPr>
          <w:sz w:val="28"/>
          <w:szCs w:val="28"/>
        </w:rPr>
        <w:br/>
      </w:r>
      <w:r w:rsidRPr="00B702ED">
        <w:rPr>
          <w:sz w:val="28"/>
          <w:szCs w:val="28"/>
        </w:rPr>
        <w:t>от 30.04.2014 № 403 «Об исчерпывающем перечне процедур в сфере жилищного строительства» («Собрание законодательства РФ», 12.05.2014, № 19, ст. 2437);</w:t>
      </w:r>
    </w:p>
    <w:p w:rsidR="008F53BC" w:rsidRPr="00B702ED" w:rsidRDefault="006573AB" w:rsidP="008F53BC">
      <w:pPr>
        <w:shd w:val="clear" w:color="auto" w:fill="FFFFFF"/>
        <w:autoSpaceDE w:val="0"/>
        <w:autoSpaceDN w:val="0"/>
        <w:adjustRightInd w:val="0"/>
        <w:ind w:firstLine="709"/>
        <w:jc w:val="both"/>
        <w:rPr>
          <w:sz w:val="28"/>
          <w:szCs w:val="28"/>
        </w:rPr>
      </w:pPr>
      <w:r w:rsidRPr="00B702ED">
        <w:rPr>
          <w:sz w:val="28"/>
          <w:szCs w:val="28"/>
        </w:rPr>
        <w:t xml:space="preserve">постановление Правительства Российской Федерации </w:t>
      </w:r>
      <w:r w:rsidRPr="00B702ED">
        <w:rPr>
          <w:sz w:val="28"/>
          <w:szCs w:val="28"/>
        </w:rPr>
        <w:br/>
        <w:t xml:space="preserve">от 26.03.2016 № 236 «О требованиях к предоставлению в электронной </w:t>
      </w:r>
      <w:r w:rsidRPr="00B702ED">
        <w:rPr>
          <w:sz w:val="28"/>
          <w:szCs w:val="28"/>
        </w:rPr>
        <w:lastRenderedPageBreak/>
        <w:t xml:space="preserve">форме государственных и муниципальных услуг» («Российская газета», 08.04.2016, № 75; «Собрание законодательства Российской Федерации», 11.04.2016, № 15, ст. 2084); </w:t>
      </w:r>
    </w:p>
    <w:p w:rsidR="006573AB" w:rsidRPr="00B702ED" w:rsidRDefault="00D3344E" w:rsidP="00EE27D0">
      <w:pPr>
        <w:shd w:val="clear" w:color="auto" w:fill="FFFFFF"/>
        <w:autoSpaceDE w:val="0"/>
        <w:autoSpaceDN w:val="0"/>
        <w:adjustRightInd w:val="0"/>
        <w:ind w:firstLine="709"/>
        <w:jc w:val="both"/>
        <w:rPr>
          <w:sz w:val="28"/>
          <w:szCs w:val="28"/>
        </w:rPr>
      </w:pPr>
      <w:r w:rsidRPr="00B702ED">
        <w:rPr>
          <w:sz w:val="28"/>
          <w:szCs w:val="28"/>
        </w:rPr>
        <w:t>постановление Главного государственного   санитарного   врача</w:t>
      </w:r>
      <w:r w:rsidR="00EE27D0">
        <w:rPr>
          <w:sz w:val="28"/>
          <w:szCs w:val="28"/>
        </w:rPr>
        <w:t xml:space="preserve"> </w:t>
      </w:r>
      <w:r w:rsidR="006573AB" w:rsidRPr="00B702ED">
        <w:rPr>
          <w:sz w:val="28"/>
          <w:szCs w:val="28"/>
        </w:rPr>
        <w:t>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B3289E" w:rsidRDefault="00B3289E" w:rsidP="00344745">
      <w:pPr>
        <w:autoSpaceDE w:val="0"/>
        <w:autoSpaceDN w:val="0"/>
        <w:adjustRightInd w:val="0"/>
        <w:ind w:firstLine="709"/>
        <w:contextualSpacing/>
        <w:jc w:val="both"/>
        <w:rPr>
          <w:sz w:val="28"/>
          <w:szCs w:val="28"/>
        </w:rPr>
      </w:pPr>
      <w:r>
        <w:rPr>
          <w:sz w:val="28"/>
          <w:szCs w:val="28"/>
        </w:rPr>
        <w:t>приказ</w:t>
      </w:r>
      <w:r w:rsidRPr="00F23412">
        <w:rPr>
          <w:sz w:val="28"/>
          <w:szCs w:val="28"/>
        </w:rPr>
        <w:t xml:space="preserve"> Министерства строительства и жилищно-коммунального хозяйства Российской Федерации от 25</w:t>
      </w:r>
      <w:r>
        <w:rPr>
          <w:sz w:val="28"/>
          <w:szCs w:val="28"/>
        </w:rPr>
        <w:t>.04.</w:t>
      </w:r>
      <w:r w:rsidRPr="00F23412">
        <w:rPr>
          <w:sz w:val="28"/>
          <w:szCs w:val="28"/>
        </w:rPr>
        <w:t>2017 № 741/</w:t>
      </w:r>
      <w:proofErr w:type="spellStart"/>
      <w:proofErr w:type="gramStart"/>
      <w:r w:rsidRPr="00F23412">
        <w:rPr>
          <w:sz w:val="28"/>
          <w:szCs w:val="28"/>
        </w:rPr>
        <w:t>пр</w:t>
      </w:r>
      <w:proofErr w:type="spellEnd"/>
      <w:proofErr w:type="gramEnd"/>
      <w:r w:rsidRPr="00F23412">
        <w:rPr>
          <w:sz w:val="28"/>
          <w:szCs w:val="28"/>
        </w:rPr>
        <w:t xml:space="preserve"> </w:t>
      </w:r>
      <w:r>
        <w:rPr>
          <w:sz w:val="28"/>
          <w:szCs w:val="28"/>
        </w:rPr>
        <w:br/>
      </w:r>
      <w:r w:rsidRPr="00F23412">
        <w:rPr>
          <w:sz w:val="28"/>
          <w:szCs w:val="28"/>
        </w:rPr>
        <w:t xml:space="preserve">«Об утверждении формы градостроительного плана земельного участка </w:t>
      </w:r>
      <w:r>
        <w:rPr>
          <w:sz w:val="28"/>
          <w:szCs w:val="28"/>
        </w:rPr>
        <w:br/>
      </w:r>
      <w:r w:rsidRPr="00F23412">
        <w:rPr>
          <w:sz w:val="28"/>
          <w:szCs w:val="28"/>
        </w:rPr>
        <w:t>и порядка ее заполнения»</w:t>
      </w:r>
      <w:r>
        <w:rPr>
          <w:sz w:val="28"/>
          <w:szCs w:val="28"/>
        </w:rPr>
        <w:t xml:space="preserve"> (</w:t>
      </w:r>
      <w:r w:rsidRPr="00F23412">
        <w:rPr>
          <w:sz w:val="28"/>
          <w:szCs w:val="28"/>
        </w:rPr>
        <w:t>Официальный интернет-портал правовой информации www.pravo.gov.ru, 31.05.2017</w:t>
      </w:r>
      <w:r>
        <w:rPr>
          <w:sz w:val="28"/>
          <w:szCs w:val="28"/>
        </w:rPr>
        <w:t>);</w:t>
      </w:r>
    </w:p>
    <w:p w:rsidR="00B3289E" w:rsidRPr="00EE27D0" w:rsidRDefault="00B3289E" w:rsidP="00EE27D0">
      <w:pPr>
        <w:tabs>
          <w:tab w:val="left" w:pos="0"/>
        </w:tabs>
        <w:autoSpaceDE w:val="0"/>
        <w:autoSpaceDN w:val="0"/>
        <w:adjustRightInd w:val="0"/>
        <w:ind w:firstLine="709"/>
        <w:contextualSpacing/>
        <w:jc w:val="both"/>
        <w:outlineLvl w:val="1"/>
        <w:rPr>
          <w:i/>
          <w:sz w:val="28"/>
          <w:szCs w:val="28"/>
        </w:rPr>
      </w:pPr>
      <w:r w:rsidRPr="00EE27D0">
        <w:rPr>
          <w:i/>
          <w:sz w:val="28"/>
          <w:szCs w:val="28"/>
        </w:rPr>
        <w:t>(в ред. постановления администрации Ханты-Мансийского района от 09.10.2017 № 264)</w:t>
      </w:r>
    </w:p>
    <w:p w:rsidR="006573AB" w:rsidRPr="00B702ED" w:rsidRDefault="008516D7" w:rsidP="00344745">
      <w:pPr>
        <w:autoSpaceDE w:val="0"/>
        <w:autoSpaceDN w:val="0"/>
        <w:adjustRightInd w:val="0"/>
        <w:ind w:firstLine="709"/>
        <w:contextualSpacing/>
        <w:jc w:val="both"/>
        <w:rPr>
          <w:sz w:val="28"/>
          <w:szCs w:val="28"/>
        </w:rPr>
      </w:pPr>
      <w:hyperlink r:id="rId11" w:history="1">
        <w:proofErr w:type="gramStart"/>
        <w:r w:rsidR="006573AB" w:rsidRPr="00B702ED">
          <w:rPr>
            <w:sz w:val="28"/>
            <w:szCs w:val="28"/>
          </w:rPr>
          <w:t>Закон</w:t>
        </w:r>
      </w:hyperlink>
      <w:r w:rsidR="006573AB" w:rsidRPr="00B702ED">
        <w:rPr>
          <w:sz w:val="28"/>
          <w:szCs w:val="28"/>
        </w:rPr>
        <w:t xml:space="preserve"> Ханты-Мансийского автономного округа – Югры</w:t>
      </w:r>
      <w:r w:rsidR="006573AB" w:rsidRPr="00B702ED">
        <w:rPr>
          <w:sz w:val="28"/>
          <w:szCs w:val="28"/>
        </w:rPr>
        <w:br/>
        <w:t xml:space="preserve">от 11.06.2010 № 102-оз «Об административных правонарушениях» (Собрание законодательства Ханты-Мансийского автономного            округа – Югры, 1 </w:t>
      </w:r>
      <w:r w:rsidR="006573AB" w:rsidRPr="00B702ED">
        <w:rPr>
          <w:sz w:val="28"/>
          <w:szCs w:val="28"/>
          <w:lang w:eastAsia="ar-SA"/>
        </w:rPr>
        <w:t>–</w:t>
      </w:r>
      <w:r w:rsidR="006573AB" w:rsidRPr="00B702ED">
        <w:rPr>
          <w:sz w:val="28"/>
          <w:szCs w:val="28"/>
        </w:rPr>
        <w:t xml:space="preserve"> 15 июня 2010 года, № 6 (часть 1);</w:t>
      </w:r>
      <w:proofErr w:type="gramEnd"/>
    </w:p>
    <w:p w:rsidR="006573AB" w:rsidRPr="00B702ED" w:rsidRDefault="006573AB" w:rsidP="00344745">
      <w:pPr>
        <w:shd w:val="clear" w:color="auto" w:fill="FFFFFF"/>
        <w:autoSpaceDE w:val="0"/>
        <w:autoSpaceDN w:val="0"/>
        <w:adjustRightInd w:val="0"/>
        <w:ind w:firstLine="709"/>
        <w:jc w:val="both"/>
        <w:rPr>
          <w:sz w:val="28"/>
          <w:szCs w:val="28"/>
        </w:rPr>
      </w:pPr>
      <w:proofErr w:type="gramStart"/>
      <w:r w:rsidRPr="00B702ED">
        <w:rPr>
          <w:sz w:val="28"/>
          <w:szCs w:val="28"/>
        </w:rPr>
        <w:t>постановление Правительства Ханты-Мансийского автономного округа – Югр</w:t>
      </w:r>
      <w:r w:rsidR="00420238" w:rsidRPr="00B702ED">
        <w:rPr>
          <w:sz w:val="28"/>
          <w:szCs w:val="28"/>
        </w:rPr>
        <w:t xml:space="preserve">ы от 01.06.2012 </w:t>
      </w:r>
      <w:r w:rsidR="00C037F8" w:rsidRPr="00B702ED">
        <w:rPr>
          <w:sz w:val="28"/>
          <w:szCs w:val="28"/>
        </w:rPr>
        <w:t xml:space="preserve">№ 194-п </w:t>
      </w:r>
      <w:r w:rsidRPr="00B702ED">
        <w:rPr>
          <w:sz w:val="28"/>
          <w:szCs w:val="28"/>
        </w:rPr>
        <w:t>«О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w:t>
      </w:r>
      <w:r w:rsidR="00420238" w:rsidRPr="00B702ED">
        <w:rPr>
          <w:sz w:val="28"/>
          <w:szCs w:val="28"/>
        </w:rPr>
        <w:t xml:space="preserve">газета </w:t>
      </w:r>
      <w:r w:rsidRPr="00B702ED">
        <w:rPr>
          <w:sz w:val="28"/>
          <w:szCs w:val="28"/>
        </w:rPr>
        <w:t>«Новости Югры», 02.10.2012, № 1</w:t>
      </w:r>
      <w:r w:rsidR="00420238" w:rsidRPr="00B702ED">
        <w:rPr>
          <w:sz w:val="28"/>
          <w:szCs w:val="28"/>
        </w:rPr>
        <w:t>08; «Собрание законодательства</w:t>
      </w:r>
      <w:r w:rsidRPr="00B702ED">
        <w:rPr>
          <w:sz w:val="28"/>
          <w:szCs w:val="28"/>
        </w:rPr>
        <w:t xml:space="preserve"> Ханты-Мансийского автономного округа – Югры», 15.06.2012, № 6 (ч. 1), ст. 593);</w:t>
      </w:r>
      <w:proofErr w:type="gramEnd"/>
    </w:p>
    <w:p w:rsidR="006573AB" w:rsidRPr="00B702ED" w:rsidRDefault="006573AB" w:rsidP="00344745">
      <w:pPr>
        <w:ind w:firstLine="708"/>
        <w:jc w:val="both"/>
        <w:rPr>
          <w:sz w:val="28"/>
          <w:szCs w:val="28"/>
          <w:lang w:eastAsia="ar-SA"/>
        </w:rPr>
      </w:pPr>
      <w:r w:rsidRPr="00B702ED">
        <w:rPr>
          <w:sz w:val="28"/>
          <w:szCs w:val="28"/>
          <w:lang w:eastAsia="ar-SA"/>
        </w:rPr>
        <w:t>Устав Ханты-Мансийского района (газета «Наш район Ханты-Мансийский», № 50, 21.12.2006);</w:t>
      </w:r>
    </w:p>
    <w:p w:rsidR="006573AB" w:rsidRPr="00B702ED" w:rsidRDefault="006573AB" w:rsidP="00344745">
      <w:pPr>
        <w:ind w:firstLine="708"/>
        <w:jc w:val="both"/>
        <w:rPr>
          <w:sz w:val="28"/>
          <w:szCs w:val="28"/>
          <w:lang w:eastAsia="ar-SA"/>
        </w:rPr>
      </w:pPr>
      <w:r w:rsidRPr="00B702ED">
        <w:rPr>
          <w:sz w:val="28"/>
          <w:szCs w:val="28"/>
          <w:lang w:eastAsia="ar-SA"/>
        </w:rPr>
        <w:t xml:space="preserve">решение Думы Ханты-Мансийского района от 21.03.2008 </w:t>
      </w:r>
      <w:r w:rsidRPr="00B702ED">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6573AB" w:rsidRPr="00B702ED" w:rsidRDefault="006573AB" w:rsidP="00344745">
      <w:pPr>
        <w:ind w:firstLine="708"/>
        <w:jc w:val="both"/>
        <w:rPr>
          <w:sz w:val="28"/>
          <w:szCs w:val="28"/>
          <w:lang w:eastAsia="ar-SA"/>
        </w:rPr>
      </w:pPr>
      <w:r w:rsidRPr="00B702ED">
        <w:rPr>
          <w:sz w:val="28"/>
          <w:szCs w:val="28"/>
          <w:lang w:eastAsia="ar-SA"/>
        </w:rPr>
        <w:t>решение Думы Ханты-Мансийского района от 20.12.2013 № 313   «Об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6573AB" w:rsidRPr="00B702ED" w:rsidRDefault="006573AB" w:rsidP="00344745">
      <w:pPr>
        <w:ind w:firstLine="708"/>
        <w:jc w:val="both"/>
        <w:rPr>
          <w:sz w:val="28"/>
          <w:szCs w:val="28"/>
          <w:lang w:eastAsia="ar-SA"/>
        </w:rPr>
      </w:pPr>
      <w:r w:rsidRPr="00B702ED">
        <w:rPr>
          <w:sz w:val="28"/>
          <w:szCs w:val="28"/>
          <w:lang w:eastAsia="ar-SA"/>
        </w:rPr>
        <w:t xml:space="preserve">распоряжение администрации Ханты-Мансийского района </w:t>
      </w:r>
      <w:r w:rsidRPr="00B702ED">
        <w:rPr>
          <w:sz w:val="28"/>
          <w:szCs w:val="28"/>
          <w:lang w:eastAsia="ar-SA"/>
        </w:rPr>
        <w:br/>
        <w:t>от 05.08.2015 № 1010-р «О перечне муниципаль</w:t>
      </w:r>
      <w:r w:rsidR="00420238" w:rsidRPr="00B702ED">
        <w:rPr>
          <w:sz w:val="28"/>
          <w:szCs w:val="28"/>
          <w:lang w:eastAsia="ar-SA"/>
        </w:rPr>
        <w:t xml:space="preserve">ных услуг, предоставляемых </w:t>
      </w:r>
      <w:r w:rsidRPr="00B702ED">
        <w:rPr>
          <w:sz w:val="28"/>
          <w:szCs w:val="28"/>
          <w:lang w:eastAsia="ar-SA"/>
        </w:rPr>
        <w:t>администрацией Ханты-Мансийского района» (газета «Наш район», 06.08.2015);</w:t>
      </w:r>
    </w:p>
    <w:p w:rsidR="006573AB" w:rsidRPr="00B702ED" w:rsidRDefault="006573AB" w:rsidP="00344745">
      <w:pPr>
        <w:ind w:firstLine="708"/>
        <w:jc w:val="both"/>
        <w:rPr>
          <w:sz w:val="28"/>
          <w:szCs w:val="28"/>
          <w:lang w:eastAsia="ar-SA"/>
        </w:rPr>
      </w:pPr>
      <w:r w:rsidRPr="00B702ED">
        <w:rPr>
          <w:sz w:val="28"/>
          <w:szCs w:val="28"/>
        </w:rPr>
        <w:t>постановление администрации Ханты-Ман</w:t>
      </w:r>
      <w:r w:rsidR="00420238" w:rsidRPr="00B702ED">
        <w:rPr>
          <w:sz w:val="28"/>
          <w:szCs w:val="28"/>
        </w:rPr>
        <w:t xml:space="preserve">сийского района </w:t>
      </w:r>
      <w:r w:rsidR="00420238" w:rsidRPr="00B702ED">
        <w:rPr>
          <w:sz w:val="28"/>
          <w:szCs w:val="28"/>
        </w:rPr>
        <w:br/>
        <w:t xml:space="preserve">от 24.02.2016 </w:t>
      </w:r>
      <w:r w:rsidRPr="00B702ED">
        <w:rPr>
          <w:sz w:val="28"/>
          <w:szCs w:val="28"/>
        </w:rPr>
        <w:t>№ 52 «</w:t>
      </w:r>
      <w:r w:rsidRPr="00B702ED">
        <w:rPr>
          <w:sz w:val="28"/>
          <w:szCs w:val="28"/>
          <w:lang w:eastAsia="ar-SA"/>
        </w:rPr>
        <w:t xml:space="preserve">О порядке подачи и рассмотрения жалоб на решения и действия (бездействие) органов администрации Ханты-Мансийского </w:t>
      </w:r>
      <w:r w:rsidRPr="00B702ED">
        <w:rPr>
          <w:sz w:val="28"/>
          <w:szCs w:val="28"/>
          <w:lang w:eastAsia="ar-SA"/>
        </w:rPr>
        <w:lastRenderedPageBreak/>
        <w:t>района, предоставляющих муниципальные услуги, и их должностных лиц, муниципальных служащих» (газета «Наш район», № 7, 25.02.2016);</w:t>
      </w:r>
    </w:p>
    <w:p w:rsidR="006573AB" w:rsidRPr="00B702ED" w:rsidRDefault="006573AB" w:rsidP="008F53BC">
      <w:pPr>
        <w:ind w:firstLine="708"/>
        <w:jc w:val="both"/>
        <w:rPr>
          <w:sz w:val="28"/>
          <w:szCs w:val="28"/>
          <w:lang w:eastAsia="ar-SA"/>
        </w:rPr>
      </w:pPr>
      <w:r w:rsidRPr="00B702ED">
        <w:rPr>
          <w:sz w:val="28"/>
          <w:szCs w:val="28"/>
          <w:lang w:eastAsia="ar-SA"/>
        </w:rPr>
        <w:t>постановление админист</w:t>
      </w:r>
      <w:r w:rsidR="008F53BC" w:rsidRPr="00B702ED">
        <w:rPr>
          <w:sz w:val="28"/>
          <w:szCs w:val="28"/>
          <w:lang w:eastAsia="ar-SA"/>
        </w:rPr>
        <w:t xml:space="preserve">рации Ханты-Мансийского района </w:t>
      </w:r>
      <w:r w:rsidR="008F53BC" w:rsidRPr="00B702ED">
        <w:rPr>
          <w:sz w:val="28"/>
          <w:szCs w:val="28"/>
          <w:lang w:eastAsia="ar-SA"/>
        </w:rPr>
        <w:br/>
      </w:r>
      <w:r w:rsidRPr="00B702ED">
        <w:rPr>
          <w:sz w:val="28"/>
          <w:szCs w:val="28"/>
          <w:lang w:eastAsia="ar-SA"/>
        </w:rP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w:t>
      </w:r>
      <w:r w:rsidR="008D3C1E" w:rsidRPr="00B702ED">
        <w:rPr>
          <w:sz w:val="28"/>
          <w:szCs w:val="28"/>
          <w:lang w:eastAsia="ar-SA"/>
        </w:rPr>
        <w:br/>
      </w:r>
      <w:r w:rsidRPr="00B702ED">
        <w:rPr>
          <w:sz w:val="28"/>
          <w:szCs w:val="28"/>
          <w:lang w:eastAsia="ar-SA"/>
        </w:rPr>
        <w:t>от 30.03.2017);</w:t>
      </w:r>
    </w:p>
    <w:p w:rsidR="006573AB" w:rsidRPr="00B702ED" w:rsidRDefault="006573AB" w:rsidP="00344745">
      <w:pPr>
        <w:autoSpaceDE w:val="0"/>
        <w:autoSpaceDN w:val="0"/>
        <w:adjustRightInd w:val="0"/>
        <w:ind w:firstLine="709"/>
        <w:rPr>
          <w:sz w:val="28"/>
          <w:szCs w:val="28"/>
        </w:rPr>
      </w:pPr>
      <w:r w:rsidRPr="00B702ED">
        <w:rPr>
          <w:sz w:val="28"/>
          <w:szCs w:val="28"/>
        </w:rPr>
        <w:t>настоящий административный регламент.</w:t>
      </w:r>
    </w:p>
    <w:p w:rsidR="006573AB" w:rsidRPr="00B702ED" w:rsidRDefault="006573AB" w:rsidP="00344745">
      <w:pPr>
        <w:autoSpaceDE w:val="0"/>
        <w:autoSpaceDN w:val="0"/>
        <w:adjustRightInd w:val="0"/>
        <w:rPr>
          <w:b/>
          <w:sz w:val="28"/>
          <w:szCs w:val="28"/>
        </w:rPr>
      </w:pPr>
    </w:p>
    <w:p w:rsidR="006573AB" w:rsidRPr="00B702ED" w:rsidRDefault="006573AB" w:rsidP="00344745">
      <w:pPr>
        <w:widowControl w:val="0"/>
        <w:autoSpaceDE w:val="0"/>
        <w:autoSpaceDN w:val="0"/>
        <w:adjustRightInd w:val="0"/>
        <w:jc w:val="center"/>
        <w:rPr>
          <w:sz w:val="28"/>
          <w:szCs w:val="28"/>
        </w:rPr>
      </w:pPr>
      <w:r w:rsidRPr="00B702ED">
        <w:rPr>
          <w:sz w:val="28"/>
          <w:szCs w:val="28"/>
        </w:rPr>
        <w:t>Исчерпывающий перечень документов, необходимых</w:t>
      </w:r>
    </w:p>
    <w:p w:rsidR="006573AB" w:rsidRPr="00B702ED" w:rsidRDefault="006573AB" w:rsidP="00344745">
      <w:pPr>
        <w:widowControl w:val="0"/>
        <w:autoSpaceDE w:val="0"/>
        <w:autoSpaceDN w:val="0"/>
        <w:adjustRightInd w:val="0"/>
        <w:jc w:val="center"/>
        <w:rPr>
          <w:sz w:val="28"/>
          <w:szCs w:val="28"/>
        </w:rPr>
      </w:pPr>
      <w:r w:rsidRPr="00B702ED">
        <w:rPr>
          <w:sz w:val="28"/>
          <w:szCs w:val="28"/>
        </w:rPr>
        <w:t>для предоставления муниципальной услуги</w:t>
      </w:r>
    </w:p>
    <w:p w:rsidR="006573AB" w:rsidRPr="00B702ED" w:rsidRDefault="006573AB" w:rsidP="00344745">
      <w:pPr>
        <w:widowControl w:val="0"/>
        <w:autoSpaceDE w:val="0"/>
        <w:autoSpaceDN w:val="0"/>
        <w:adjustRightInd w:val="0"/>
        <w:jc w:val="center"/>
        <w:rPr>
          <w:sz w:val="28"/>
          <w:szCs w:val="28"/>
        </w:rPr>
      </w:pPr>
    </w:p>
    <w:p w:rsidR="006573AB" w:rsidRPr="00B702ED" w:rsidRDefault="006573AB" w:rsidP="00344745">
      <w:pPr>
        <w:shd w:val="clear" w:color="auto" w:fill="FFFFFF"/>
        <w:ind w:firstLine="708"/>
        <w:contextualSpacing/>
        <w:jc w:val="both"/>
        <w:rPr>
          <w:spacing w:val="-1"/>
          <w:sz w:val="28"/>
          <w:szCs w:val="28"/>
        </w:rPr>
      </w:pPr>
      <w:r w:rsidRPr="00B702ED">
        <w:rPr>
          <w:spacing w:val="-1"/>
          <w:sz w:val="28"/>
          <w:szCs w:val="28"/>
        </w:rPr>
        <w:t xml:space="preserve">15. Для получения муниципальной услуги заявитель представляет заявление о выдаче градостроительного плана (далее также – заявление, запрос). </w:t>
      </w:r>
    </w:p>
    <w:p w:rsidR="006573AB" w:rsidRPr="00B702ED" w:rsidRDefault="00287E86" w:rsidP="00344745">
      <w:pPr>
        <w:shd w:val="clear" w:color="auto" w:fill="FFFFFF"/>
        <w:ind w:firstLine="708"/>
        <w:contextualSpacing/>
        <w:jc w:val="both"/>
        <w:rPr>
          <w:spacing w:val="-1"/>
          <w:sz w:val="28"/>
          <w:szCs w:val="28"/>
        </w:rPr>
      </w:pPr>
      <w:r w:rsidRPr="00B702ED">
        <w:rPr>
          <w:spacing w:val="-1"/>
          <w:sz w:val="28"/>
          <w:szCs w:val="28"/>
        </w:rPr>
        <w:t xml:space="preserve">15.1. </w:t>
      </w:r>
      <w:r w:rsidR="006573AB" w:rsidRPr="00B702ED">
        <w:rPr>
          <w:spacing w:val="-1"/>
          <w:sz w:val="28"/>
          <w:szCs w:val="28"/>
        </w:rPr>
        <w:t>В случае если обращается представитель заявителя, дополнительно предъявляются:</w:t>
      </w:r>
    </w:p>
    <w:p w:rsidR="006573AB" w:rsidRPr="00B702ED" w:rsidRDefault="006573AB" w:rsidP="00344745">
      <w:pPr>
        <w:shd w:val="clear" w:color="auto" w:fill="FFFFFF"/>
        <w:ind w:firstLine="708"/>
        <w:contextualSpacing/>
        <w:jc w:val="both"/>
        <w:rPr>
          <w:spacing w:val="-1"/>
          <w:sz w:val="28"/>
          <w:szCs w:val="28"/>
        </w:rPr>
      </w:pPr>
      <w:r w:rsidRPr="00B702ED">
        <w:rPr>
          <w:spacing w:val="-1"/>
          <w:sz w:val="28"/>
          <w:szCs w:val="28"/>
        </w:rPr>
        <w:t>документ, удостоверяющий личность представителя;</w:t>
      </w:r>
    </w:p>
    <w:p w:rsidR="006573AB" w:rsidRPr="00B702ED" w:rsidRDefault="006573AB" w:rsidP="00344745">
      <w:pPr>
        <w:shd w:val="clear" w:color="auto" w:fill="FFFFFF"/>
        <w:ind w:firstLine="708"/>
        <w:contextualSpacing/>
        <w:jc w:val="both"/>
        <w:rPr>
          <w:spacing w:val="-1"/>
          <w:sz w:val="28"/>
          <w:szCs w:val="28"/>
        </w:rPr>
      </w:pPr>
      <w:r w:rsidRPr="00B702ED">
        <w:rPr>
          <w:spacing w:val="-1"/>
          <w:sz w:val="28"/>
          <w:szCs w:val="28"/>
        </w:rPr>
        <w:t>доверенность, оформленная в соответствии с законодательством Российской Федерации.</w:t>
      </w:r>
    </w:p>
    <w:p w:rsidR="006573AB" w:rsidRPr="00B702ED" w:rsidRDefault="006573AB" w:rsidP="00344745">
      <w:pPr>
        <w:shd w:val="clear" w:color="auto" w:fill="FFFFFF"/>
        <w:ind w:firstLine="708"/>
        <w:contextualSpacing/>
        <w:jc w:val="both"/>
        <w:rPr>
          <w:sz w:val="28"/>
          <w:szCs w:val="28"/>
        </w:rPr>
      </w:pPr>
      <w:r w:rsidRPr="00B702ED">
        <w:rPr>
          <w:sz w:val="28"/>
          <w:szCs w:val="28"/>
        </w:rPr>
        <w:t>16. Способы получения заявителем документов, необходимых для предоставления муниципальной услуги.</w:t>
      </w:r>
    </w:p>
    <w:p w:rsidR="006573AB" w:rsidRPr="00B702ED" w:rsidRDefault="00A67D4B" w:rsidP="00344745">
      <w:pPr>
        <w:ind w:firstLine="709"/>
        <w:jc w:val="both"/>
        <w:rPr>
          <w:sz w:val="28"/>
          <w:szCs w:val="28"/>
        </w:rPr>
      </w:pPr>
      <w:r w:rsidRPr="00B702ED">
        <w:rPr>
          <w:sz w:val="28"/>
          <w:szCs w:val="28"/>
        </w:rPr>
        <w:t xml:space="preserve">16.1. </w:t>
      </w:r>
      <w:r w:rsidR="006573AB" w:rsidRPr="00B702ED">
        <w:rPr>
          <w:sz w:val="28"/>
          <w:szCs w:val="28"/>
        </w:rPr>
        <w:t>Форму заявления о предоставлении муниципальной услуги заявитель может получить:</w:t>
      </w:r>
    </w:p>
    <w:p w:rsidR="006573AB" w:rsidRPr="00B702ED" w:rsidRDefault="006573AB" w:rsidP="00344745">
      <w:pPr>
        <w:ind w:firstLine="709"/>
        <w:jc w:val="both"/>
        <w:rPr>
          <w:sz w:val="28"/>
          <w:szCs w:val="28"/>
        </w:rPr>
      </w:pPr>
      <w:r w:rsidRPr="00B702ED">
        <w:rPr>
          <w:sz w:val="28"/>
          <w:szCs w:val="28"/>
        </w:rPr>
        <w:t>на информационном стенде в месте предоставления муниципальной услуги;</w:t>
      </w:r>
    </w:p>
    <w:p w:rsidR="006573AB" w:rsidRPr="00B702ED" w:rsidRDefault="006573AB" w:rsidP="00344745">
      <w:pPr>
        <w:ind w:firstLine="709"/>
        <w:jc w:val="both"/>
        <w:rPr>
          <w:strike/>
          <w:sz w:val="28"/>
          <w:szCs w:val="28"/>
        </w:rPr>
      </w:pPr>
      <w:r w:rsidRPr="00B702ED">
        <w:rPr>
          <w:sz w:val="28"/>
          <w:szCs w:val="28"/>
        </w:rPr>
        <w:t>у специалиста, ответственного за предоставление муниципальной услуги, либо работника МФЦ;</w:t>
      </w:r>
    </w:p>
    <w:p w:rsidR="006573AB" w:rsidRPr="00B702ED" w:rsidRDefault="006573AB" w:rsidP="00344745">
      <w:pPr>
        <w:ind w:firstLine="709"/>
        <w:jc w:val="both"/>
        <w:rPr>
          <w:sz w:val="28"/>
          <w:szCs w:val="28"/>
        </w:rPr>
      </w:pPr>
      <w:r w:rsidRPr="00B702ED">
        <w:rPr>
          <w:sz w:val="28"/>
          <w:szCs w:val="28"/>
        </w:rPr>
        <w:t>посредством информационно-телекоммуникационной сети «Интернет» на официальном сайте, Едином и региональном порталах.</w:t>
      </w:r>
    </w:p>
    <w:p w:rsidR="006573AB" w:rsidRPr="00B702ED" w:rsidRDefault="006573AB" w:rsidP="00344745">
      <w:pPr>
        <w:shd w:val="clear" w:color="auto" w:fill="FFFFFF"/>
        <w:ind w:firstLine="708"/>
        <w:contextualSpacing/>
        <w:jc w:val="both"/>
        <w:rPr>
          <w:spacing w:val="-1"/>
          <w:sz w:val="28"/>
          <w:szCs w:val="28"/>
        </w:rPr>
      </w:pPr>
      <w:r w:rsidRPr="00B702ED">
        <w:rPr>
          <w:spacing w:val="-1"/>
          <w:sz w:val="28"/>
          <w:szCs w:val="28"/>
        </w:rPr>
        <w:t>17. Требования к документам, необходимым для предоставления муниципальной услуги:</w:t>
      </w:r>
    </w:p>
    <w:p w:rsidR="006573AB" w:rsidRPr="00B702ED" w:rsidRDefault="00AA3167" w:rsidP="00344745">
      <w:pPr>
        <w:shd w:val="clear" w:color="auto" w:fill="FFFFFF"/>
        <w:ind w:firstLine="709"/>
        <w:contextualSpacing/>
        <w:jc w:val="both"/>
        <w:rPr>
          <w:spacing w:val="-1"/>
          <w:sz w:val="28"/>
          <w:szCs w:val="28"/>
        </w:rPr>
      </w:pPr>
      <w:r w:rsidRPr="00B702ED">
        <w:rPr>
          <w:spacing w:val="-1"/>
          <w:sz w:val="28"/>
          <w:szCs w:val="28"/>
        </w:rPr>
        <w:t>1) з</w:t>
      </w:r>
      <w:r w:rsidR="006573AB" w:rsidRPr="00B702ED">
        <w:rPr>
          <w:spacing w:val="-1"/>
          <w:sz w:val="28"/>
          <w:szCs w:val="28"/>
        </w:rPr>
        <w:t xml:space="preserve">аявление о предоставлении муниципальной услуги предоставляется в свободной форме или по </w:t>
      </w:r>
      <w:r w:rsidR="008A2F0F" w:rsidRPr="00B702ED">
        <w:rPr>
          <w:spacing w:val="-1"/>
          <w:sz w:val="28"/>
          <w:szCs w:val="28"/>
        </w:rPr>
        <w:t xml:space="preserve">рекомендуемой </w:t>
      </w:r>
      <w:r w:rsidR="006573AB" w:rsidRPr="00B702ED">
        <w:rPr>
          <w:spacing w:val="-1"/>
          <w:sz w:val="28"/>
          <w:szCs w:val="28"/>
        </w:rPr>
        <w:t>форме, приведенной в приложении 3</w:t>
      </w:r>
      <w:r w:rsidR="0001478D" w:rsidRPr="00B702ED">
        <w:rPr>
          <w:spacing w:val="-1"/>
          <w:sz w:val="28"/>
          <w:szCs w:val="28"/>
        </w:rPr>
        <w:t xml:space="preserve"> </w:t>
      </w:r>
      <w:r w:rsidR="006573AB" w:rsidRPr="00B702ED">
        <w:rPr>
          <w:spacing w:val="-1"/>
          <w:sz w:val="28"/>
          <w:szCs w:val="28"/>
        </w:rPr>
        <w:t>к настоящему административному регламенту.</w:t>
      </w:r>
    </w:p>
    <w:p w:rsidR="006573AB" w:rsidRPr="00B702ED" w:rsidRDefault="00AA3167" w:rsidP="00344745">
      <w:pPr>
        <w:suppressAutoHyphens/>
        <w:ind w:firstLine="709"/>
        <w:jc w:val="both"/>
        <w:rPr>
          <w:sz w:val="28"/>
          <w:szCs w:val="28"/>
        </w:rPr>
      </w:pPr>
      <w:r w:rsidRPr="00B702ED">
        <w:rPr>
          <w:sz w:val="28"/>
          <w:szCs w:val="28"/>
        </w:rPr>
        <w:t>2) в</w:t>
      </w:r>
      <w:r w:rsidR="006573AB" w:rsidRPr="00B702ED">
        <w:rPr>
          <w:sz w:val="28"/>
          <w:szCs w:val="28"/>
        </w:rPr>
        <w:t xml:space="preserve"> заявлении </w:t>
      </w:r>
      <w:r w:rsidRPr="00B702ED">
        <w:rPr>
          <w:sz w:val="28"/>
          <w:szCs w:val="28"/>
        </w:rPr>
        <w:t>указывается</w:t>
      </w:r>
      <w:r w:rsidR="006573AB" w:rsidRPr="00B702ED">
        <w:rPr>
          <w:sz w:val="28"/>
          <w:szCs w:val="28"/>
        </w:rPr>
        <w:t>:</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фамилия, имя, отчество (последнее – при наличии), место жительства заявителя (для физического лица);</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573AB" w:rsidRPr="00B702ED" w:rsidRDefault="006573AB" w:rsidP="00AD4530">
      <w:pPr>
        <w:tabs>
          <w:tab w:val="left" w:pos="709"/>
        </w:tabs>
        <w:suppressAutoHyphens/>
        <w:ind w:firstLine="709"/>
        <w:contextualSpacing/>
        <w:jc w:val="both"/>
        <w:rPr>
          <w:sz w:val="28"/>
          <w:szCs w:val="28"/>
        </w:rPr>
      </w:pPr>
      <w:r w:rsidRPr="00B702ED">
        <w:rPr>
          <w:sz w:val="28"/>
          <w:szCs w:val="28"/>
        </w:rPr>
        <w:lastRenderedPageBreak/>
        <w:t>почтовый адрес и (или) адрес электронной почты (при наличии);</w:t>
      </w:r>
    </w:p>
    <w:p w:rsidR="006573AB" w:rsidRPr="00B702ED" w:rsidRDefault="006573AB" w:rsidP="00AD4530">
      <w:pPr>
        <w:tabs>
          <w:tab w:val="left" w:pos="709"/>
        </w:tabs>
        <w:suppressAutoHyphens/>
        <w:ind w:firstLine="709"/>
        <w:contextualSpacing/>
        <w:jc w:val="both"/>
        <w:rPr>
          <w:sz w:val="28"/>
          <w:szCs w:val="28"/>
        </w:rPr>
      </w:pPr>
      <w:r w:rsidRPr="00B702ED">
        <w:rPr>
          <w:sz w:val="28"/>
          <w:szCs w:val="28"/>
        </w:rPr>
        <w:t>контактный телефон;</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кадастровый номер земельного участка (при наличии);</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местонахождение (адрес) земельного участка;</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объекты капитального строительства, расположенные на земельном участке;</w:t>
      </w:r>
    </w:p>
    <w:p w:rsidR="006573AB"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расположенные на земельном участке;</w:t>
      </w:r>
    </w:p>
    <w:p w:rsidR="00D8101E" w:rsidRPr="00B702ED" w:rsidRDefault="005E1A6C" w:rsidP="00344745">
      <w:pPr>
        <w:tabs>
          <w:tab w:val="left" w:pos="709"/>
        </w:tabs>
        <w:suppressAutoHyphens/>
        <w:contextualSpacing/>
        <w:jc w:val="both"/>
        <w:rPr>
          <w:sz w:val="28"/>
          <w:szCs w:val="28"/>
        </w:rPr>
      </w:pPr>
      <w:r w:rsidRPr="00B702ED">
        <w:rPr>
          <w:sz w:val="28"/>
          <w:szCs w:val="28"/>
        </w:rPr>
        <w:tab/>
      </w:r>
      <w:r w:rsidR="006573AB" w:rsidRPr="00B702ED">
        <w:rPr>
          <w:sz w:val="28"/>
          <w:szCs w:val="28"/>
        </w:rPr>
        <w:t>способ выдачи (направления) ему градостроительного плана</w:t>
      </w:r>
      <w:r w:rsidR="00D8101E" w:rsidRPr="00B702ED">
        <w:rPr>
          <w:sz w:val="28"/>
          <w:szCs w:val="28"/>
        </w:rPr>
        <w:t>.</w:t>
      </w:r>
    </w:p>
    <w:p w:rsidR="006573AB" w:rsidRPr="00B702ED" w:rsidRDefault="00D8101E" w:rsidP="00344745">
      <w:pPr>
        <w:tabs>
          <w:tab w:val="left" w:pos="709"/>
        </w:tabs>
        <w:suppressAutoHyphens/>
        <w:contextualSpacing/>
        <w:jc w:val="both"/>
        <w:rPr>
          <w:sz w:val="28"/>
          <w:szCs w:val="28"/>
        </w:rPr>
      </w:pPr>
      <w:r w:rsidRPr="00B702ED">
        <w:rPr>
          <w:sz w:val="28"/>
          <w:szCs w:val="28"/>
        </w:rPr>
        <w:tab/>
        <w:t>17.1 Способ выдачи (направления) градостроительного плана:</w:t>
      </w:r>
    </w:p>
    <w:p w:rsidR="006573AB" w:rsidRPr="00B702ED" w:rsidRDefault="00C47A6B" w:rsidP="00344745">
      <w:pPr>
        <w:tabs>
          <w:tab w:val="left" w:pos="709"/>
        </w:tabs>
        <w:suppressAutoHyphens/>
        <w:ind w:firstLine="708"/>
        <w:jc w:val="both"/>
        <w:rPr>
          <w:sz w:val="28"/>
          <w:szCs w:val="28"/>
          <w:lang w:eastAsia="ar-SA"/>
        </w:rPr>
      </w:pPr>
      <w:r w:rsidRPr="00B702ED">
        <w:rPr>
          <w:sz w:val="28"/>
          <w:szCs w:val="28"/>
        </w:rPr>
        <w:t>в форме документа</w:t>
      </w:r>
      <w:r w:rsidR="006573AB" w:rsidRPr="00B702ED">
        <w:rPr>
          <w:sz w:val="28"/>
          <w:szCs w:val="28"/>
        </w:rPr>
        <w:t xml:space="preserve"> на бумажном носителе, который заявитель получает непосредственно при личном обращении в</w:t>
      </w:r>
      <w:r w:rsidR="006573AB" w:rsidRPr="00B702ED">
        <w:rPr>
          <w:sz w:val="28"/>
          <w:szCs w:val="28"/>
          <w:lang w:eastAsia="ar-SA"/>
        </w:rPr>
        <w:t xml:space="preserve"> департаменте или в МФЦ;</w:t>
      </w:r>
    </w:p>
    <w:p w:rsidR="006573AB" w:rsidRPr="00B702ED" w:rsidRDefault="00C47A6B" w:rsidP="00344745">
      <w:pPr>
        <w:suppressAutoHyphens/>
        <w:ind w:firstLine="709"/>
        <w:jc w:val="both"/>
        <w:rPr>
          <w:sz w:val="28"/>
          <w:szCs w:val="28"/>
          <w:lang w:eastAsia="ar-SA"/>
        </w:rPr>
      </w:pPr>
      <w:r w:rsidRPr="00B702ED">
        <w:rPr>
          <w:sz w:val="28"/>
          <w:szCs w:val="28"/>
          <w:lang w:eastAsia="ar-SA"/>
        </w:rPr>
        <w:t>в форме документа</w:t>
      </w:r>
      <w:r w:rsidR="006573AB" w:rsidRPr="00B702ED">
        <w:rPr>
          <w:sz w:val="28"/>
          <w:szCs w:val="28"/>
          <w:lang w:eastAsia="ar-SA"/>
        </w:rPr>
        <w:t xml:space="preserve"> на бумажном носителе, который направляется заявителю посредством почтового отправления;</w:t>
      </w:r>
    </w:p>
    <w:p w:rsidR="006573AB" w:rsidRPr="00B702ED" w:rsidRDefault="006573AB" w:rsidP="00344745">
      <w:pPr>
        <w:ind w:firstLine="709"/>
        <w:jc w:val="both"/>
        <w:rPr>
          <w:sz w:val="28"/>
          <w:szCs w:val="28"/>
        </w:rPr>
      </w:pPr>
      <w:r w:rsidRPr="00B702ED">
        <w:rPr>
          <w:sz w:val="28"/>
          <w:szCs w:val="28"/>
        </w:rPr>
        <w:t>в форме электронного документа, который направляется заявителю посредством Единого или регионального порталов.</w:t>
      </w:r>
    </w:p>
    <w:p w:rsidR="006573AB" w:rsidRPr="00B702ED" w:rsidRDefault="006573AB" w:rsidP="00344745">
      <w:pPr>
        <w:ind w:firstLine="708"/>
        <w:contextualSpacing/>
        <w:jc w:val="both"/>
        <w:rPr>
          <w:sz w:val="28"/>
          <w:szCs w:val="28"/>
        </w:rPr>
      </w:pPr>
      <w:r w:rsidRPr="00B702ED">
        <w:rPr>
          <w:sz w:val="28"/>
          <w:szCs w:val="28"/>
        </w:rPr>
        <w:t>18. Способы подачи документов, необходимых для предоставления муниципальной услуги:</w:t>
      </w:r>
    </w:p>
    <w:p w:rsidR="006573AB" w:rsidRPr="00B702ED" w:rsidRDefault="006573AB" w:rsidP="00344745">
      <w:pPr>
        <w:ind w:firstLine="709"/>
        <w:jc w:val="both"/>
        <w:rPr>
          <w:strike/>
          <w:sz w:val="28"/>
          <w:szCs w:val="28"/>
        </w:rPr>
      </w:pPr>
      <w:r w:rsidRPr="00B702ED">
        <w:rPr>
          <w:sz w:val="28"/>
          <w:szCs w:val="28"/>
        </w:rPr>
        <w:t>при личном обращении в администрацию района, или департамент,</w:t>
      </w:r>
      <w:r w:rsidRPr="00B702ED">
        <w:rPr>
          <w:strike/>
          <w:sz w:val="28"/>
          <w:szCs w:val="28"/>
        </w:rPr>
        <w:t xml:space="preserve"> </w:t>
      </w:r>
      <w:r w:rsidRPr="00B702ED">
        <w:rPr>
          <w:sz w:val="28"/>
          <w:szCs w:val="28"/>
        </w:rPr>
        <w:t>или МФЦ;</w:t>
      </w:r>
    </w:p>
    <w:p w:rsidR="006573AB" w:rsidRPr="00B702ED" w:rsidRDefault="006573AB" w:rsidP="00344745">
      <w:pPr>
        <w:ind w:firstLine="709"/>
        <w:jc w:val="both"/>
        <w:rPr>
          <w:sz w:val="28"/>
          <w:szCs w:val="28"/>
        </w:rPr>
      </w:pPr>
      <w:r w:rsidRPr="00B702ED">
        <w:rPr>
          <w:sz w:val="28"/>
          <w:szCs w:val="28"/>
        </w:rPr>
        <w:t>посредством почтового отправления в администрацию района или департамент с описью вложения;</w:t>
      </w:r>
    </w:p>
    <w:p w:rsidR="006573AB" w:rsidRPr="00B702ED" w:rsidRDefault="006573AB" w:rsidP="00344745">
      <w:pPr>
        <w:ind w:firstLine="709"/>
        <w:jc w:val="both"/>
        <w:rPr>
          <w:sz w:val="28"/>
          <w:szCs w:val="28"/>
        </w:rPr>
      </w:pPr>
      <w:r w:rsidRPr="00B702ED">
        <w:rPr>
          <w:sz w:val="28"/>
          <w:szCs w:val="28"/>
        </w:rPr>
        <w:t>посредством Единого портала или регионального порталов.</w:t>
      </w:r>
    </w:p>
    <w:p w:rsidR="006573AB" w:rsidRPr="00B702ED" w:rsidRDefault="006573AB" w:rsidP="00344745">
      <w:pPr>
        <w:ind w:firstLine="709"/>
        <w:jc w:val="both"/>
        <w:rPr>
          <w:sz w:val="28"/>
          <w:szCs w:val="28"/>
        </w:rPr>
      </w:pPr>
      <w:r w:rsidRPr="00B702ED">
        <w:rPr>
          <w:sz w:val="28"/>
          <w:szCs w:val="28"/>
        </w:rPr>
        <w:t>19. В соответствии с пунктами 1, 2 части 1 статьи 7 Федерального закона № 210-ФЗ не вправе требовать от заявителей:</w:t>
      </w:r>
    </w:p>
    <w:p w:rsidR="006573AB" w:rsidRPr="00B702ED" w:rsidRDefault="006573AB" w:rsidP="00344745">
      <w:pPr>
        <w:ind w:firstLine="709"/>
        <w:jc w:val="both"/>
        <w:rPr>
          <w:sz w:val="28"/>
          <w:szCs w:val="28"/>
        </w:rPr>
      </w:pPr>
      <w:r w:rsidRPr="00B702E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3AB" w:rsidRPr="00B702ED" w:rsidRDefault="006573AB" w:rsidP="00344745">
      <w:pPr>
        <w:ind w:firstLine="709"/>
        <w:jc w:val="both"/>
        <w:rPr>
          <w:sz w:val="28"/>
          <w:szCs w:val="28"/>
        </w:rPr>
      </w:pPr>
      <w:proofErr w:type="gramStart"/>
      <w:r w:rsidRPr="00B702ED">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B702ED">
        <w:rPr>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B702ED">
        <w:rPr>
          <w:sz w:val="28"/>
          <w:szCs w:val="28"/>
        </w:rPr>
        <w:lastRenderedPageBreak/>
        <w:t>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D3C1E" w:rsidRPr="00B702ED" w:rsidRDefault="008D3C1E" w:rsidP="00344745">
      <w:pPr>
        <w:jc w:val="center"/>
        <w:rPr>
          <w:sz w:val="28"/>
          <w:szCs w:val="28"/>
        </w:rPr>
      </w:pPr>
    </w:p>
    <w:p w:rsidR="006573AB" w:rsidRPr="00B702ED" w:rsidRDefault="006573AB" w:rsidP="00344745">
      <w:pPr>
        <w:contextualSpacing/>
        <w:jc w:val="center"/>
        <w:rPr>
          <w:sz w:val="28"/>
          <w:szCs w:val="28"/>
        </w:rPr>
      </w:pPr>
      <w:r w:rsidRPr="00B702ED">
        <w:rPr>
          <w:sz w:val="28"/>
          <w:szCs w:val="28"/>
        </w:rPr>
        <w:t>Исчерпывающий перечень оснований для отказа в приеме документов, необходимых для предоставления муниципальной услуги</w:t>
      </w:r>
    </w:p>
    <w:p w:rsidR="006573AB" w:rsidRPr="00B702ED" w:rsidRDefault="006573AB" w:rsidP="00344745">
      <w:pPr>
        <w:ind w:firstLine="708"/>
        <w:contextualSpacing/>
        <w:jc w:val="center"/>
        <w:rPr>
          <w:sz w:val="28"/>
          <w:szCs w:val="28"/>
        </w:rPr>
      </w:pPr>
    </w:p>
    <w:p w:rsidR="006573AB" w:rsidRPr="00B702ED" w:rsidRDefault="006573AB" w:rsidP="00344745">
      <w:pPr>
        <w:ind w:firstLine="708"/>
        <w:contextualSpacing/>
        <w:jc w:val="both"/>
        <w:rPr>
          <w:sz w:val="28"/>
          <w:szCs w:val="28"/>
        </w:rPr>
      </w:pPr>
      <w:r w:rsidRPr="00B702ED">
        <w:rPr>
          <w:sz w:val="28"/>
          <w:szCs w:val="28"/>
        </w:rPr>
        <w:t>20.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573AB" w:rsidRPr="00B702ED" w:rsidRDefault="006573AB" w:rsidP="00344745">
      <w:pPr>
        <w:widowControl w:val="0"/>
        <w:autoSpaceDE w:val="0"/>
        <w:autoSpaceDN w:val="0"/>
        <w:adjustRightInd w:val="0"/>
        <w:ind w:firstLine="708"/>
        <w:contextualSpacing/>
        <w:jc w:val="both"/>
        <w:rPr>
          <w:sz w:val="28"/>
          <w:szCs w:val="28"/>
        </w:rPr>
      </w:pPr>
      <w:r w:rsidRPr="00B702ED">
        <w:rPr>
          <w:sz w:val="28"/>
          <w:szCs w:val="28"/>
        </w:rPr>
        <w:t>В случае</w:t>
      </w:r>
      <w:proofErr w:type="gramStart"/>
      <w:r w:rsidRPr="00B702ED">
        <w:rPr>
          <w:sz w:val="28"/>
          <w:szCs w:val="28"/>
        </w:rPr>
        <w:t>,</w:t>
      </w:r>
      <w:proofErr w:type="gramEnd"/>
      <w:r w:rsidRPr="00B702ED">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календарных дней со дня завер</w:t>
      </w:r>
      <w:r w:rsidR="00C47A6B" w:rsidRPr="00B702ED">
        <w:rPr>
          <w:sz w:val="28"/>
          <w:szCs w:val="28"/>
        </w:rPr>
        <w:t>шения проведения такой проверки</w:t>
      </w:r>
      <w:r w:rsidRPr="00B702ED">
        <w:rPr>
          <w:sz w:val="28"/>
          <w:szCs w:val="28"/>
        </w:rPr>
        <w:t xml:space="preserve"> уполномоченный орган принимает решение </w:t>
      </w:r>
      <w:r w:rsidR="00C47A6B" w:rsidRPr="00B702ED">
        <w:rPr>
          <w:sz w:val="28"/>
          <w:szCs w:val="28"/>
        </w:rPr>
        <w:br/>
      </w:r>
      <w:r w:rsidRPr="00B702ED">
        <w:rPr>
          <w:sz w:val="28"/>
          <w:szCs w:val="28"/>
        </w:rPr>
        <w:t>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Единого портала.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573AB" w:rsidRPr="00B702ED" w:rsidRDefault="006573AB" w:rsidP="00344745">
      <w:pPr>
        <w:ind w:firstLine="708"/>
        <w:contextualSpacing/>
        <w:jc w:val="both"/>
        <w:rPr>
          <w:sz w:val="28"/>
          <w:szCs w:val="28"/>
        </w:rPr>
      </w:pPr>
    </w:p>
    <w:p w:rsidR="006573AB" w:rsidRPr="00B702ED" w:rsidRDefault="006573AB" w:rsidP="00344745">
      <w:pPr>
        <w:contextualSpacing/>
        <w:jc w:val="center"/>
        <w:rPr>
          <w:sz w:val="28"/>
          <w:szCs w:val="28"/>
        </w:rPr>
      </w:pPr>
      <w:r w:rsidRPr="00B702ED">
        <w:rPr>
          <w:sz w:val="28"/>
          <w:szCs w:val="28"/>
        </w:rPr>
        <w:t>Исчерпывающий перечень оснований для отказа в предоставлении муниципальной услуги</w:t>
      </w:r>
    </w:p>
    <w:p w:rsidR="006573AB" w:rsidRPr="00B702ED" w:rsidRDefault="006573AB" w:rsidP="00344745">
      <w:pPr>
        <w:jc w:val="center"/>
        <w:rPr>
          <w:sz w:val="28"/>
          <w:szCs w:val="28"/>
        </w:rPr>
      </w:pPr>
    </w:p>
    <w:p w:rsidR="006573AB" w:rsidRPr="00B702ED" w:rsidRDefault="006573AB" w:rsidP="00344745">
      <w:pPr>
        <w:ind w:firstLine="708"/>
        <w:jc w:val="both"/>
        <w:rPr>
          <w:sz w:val="28"/>
          <w:szCs w:val="28"/>
        </w:rPr>
      </w:pPr>
      <w:r w:rsidRPr="00B702ED">
        <w:rPr>
          <w:sz w:val="28"/>
          <w:szCs w:val="28"/>
        </w:rPr>
        <w:t>21. Основания для приостановления и (или) отказа в предоставлении муниципальной услуги действующим законодательством не предусмотрены.</w:t>
      </w:r>
    </w:p>
    <w:p w:rsidR="006573AB" w:rsidRPr="00B702ED" w:rsidRDefault="006573AB" w:rsidP="00344745">
      <w:pPr>
        <w:contextualSpacing/>
        <w:jc w:val="center"/>
        <w:rPr>
          <w:strike/>
          <w:sz w:val="28"/>
          <w:szCs w:val="28"/>
        </w:rPr>
      </w:pPr>
    </w:p>
    <w:p w:rsidR="00C47A6B" w:rsidRPr="00B702ED" w:rsidRDefault="006573AB" w:rsidP="00344745">
      <w:pPr>
        <w:contextualSpacing/>
        <w:jc w:val="center"/>
        <w:rPr>
          <w:sz w:val="28"/>
          <w:szCs w:val="28"/>
        </w:rPr>
      </w:pPr>
      <w:r w:rsidRPr="00B702ED">
        <w:rPr>
          <w:sz w:val="28"/>
          <w:szCs w:val="28"/>
        </w:rPr>
        <w:t xml:space="preserve">Размер платы, взимаемой с заявителя при предоставлении </w:t>
      </w:r>
    </w:p>
    <w:p w:rsidR="006573AB" w:rsidRPr="00B702ED" w:rsidRDefault="006573AB" w:rsidP="00344745">
      <w:pPr>
        <w:contextualSpacing/>
        <w:jc w:val="center"/>
        <w:rPr>
          <w:sz w:val="28"/>
          <w:szCs w:val="28"/>
        </w:rPr>
      </w:pPr>
      <w:r w:rsidRPr="00B702ED">
        <w:rPr>
          <w:sz w:val="28"/>
          <w:szCs w:val="28"/>
        </w:rPr>
        <w:t>муниципальной услуги, и способы ее взимания</w:t>
      </w:r>
    </w:p>
    <w:p w:rsidR="006573AB" w:rsidRPr="00B702ED" w:rsidRDefault="006573AB" w:rsidP="00344745">
      <w:pPr>
        <w:contextualSpacing/>
        <w:jc w:val="center"/>
        <w:rPr>
          <w:b/>
          <w:sz w:val="28"/>
          <w:szCs w:val="28"/>
        </w:rPr>
      </w:pPr>
    </w:p>
    <w:p w:rsidR="006573AB" w:rsidRPr="00B702ED" w:rsidRDefault="006573AB" w:rsidP="00344745">
      <w:pPr>
        <w:contextualSpacing/>
        <w:jc w:val="center"/>
        <w:rPr>
          <w:sz w:val="28"/>
          <w:szCs w:val="28"/>
        </w:rPr>
      </w:pPr>
      <w:r w:rsidRPr="00B702ED">
        <w:rPr>
          <w:sz w:val="28"/>
          <w:szCs w:val="28"/>
        </w:rPr>
        <w:t xml:space="preserve">22. </w:t>
      </w:r>
      <w:r w:rsidRPr="00B702ED">
        <w:rPr>
          <w:spacing w:val="2"/>
          <w:sz w:val="28"/>
          <w:szCs w:val="28"/>
        </w:rPr>
        <w:t>Предоставление муниципальной услуги осуществляется бесплатно.</w:t>
      </w:r>
    </w:p>
    <w:p w:rsidR="006573AB" w:rsidRPr="00B702ED" w:rsidRDefault="006573AB" w:rsidP="00344745">
      <w:pPr>
        <w:contextualSpacing/>
        <w:jc w:val="center"/>
        <w:rPr>
          <w:sz w:val="28"/>
          <w:szCs w:val="28"/>
        </w:rPr>
      </w:pPr>
    </w:p>
    <w:p w:rsidR="006573AB" w:rsidRPr="00B702ED" w:rsidRDefault="006573AB" w:rsidP="00344745">
      <w:pPr>
        <w:contextualSpacing/>
        <w:jc w:val="center"/>
        <w:rPr>
          <w:sz w:val="28"/>
          <w:szCs w:val="28"/>
        </w:rPr>
      </w:pPr>
      <w:r w:rsidRPr="00B702ED">
        <w:rPr>
          <w:sz w:val="28"/>
          <w:szCs w:val="28"/>
        </w:rPr>
        <w:t xml:space="preserve">Максимальный срок ожидания в очереди при подаче запроса </w:t>
      </w:r>
    </w:p>
    <w:p w:rsidR="006573AB" w:rsidRPr="00B702ED" w:rsidRDefault="006573AB" w:rsidP="00344745">
      <w:pPr>
        <w:contextualSpacing/>
        <w:jc w:val="center"/>
        <w:rPr>
          <w:sz w:val="28"/>
          <w:szCs w:val="28"/>
        </w:rPr>
      </w:pPr>
      <w:r w:rsidRPr="00B702ED">
        <w:rPr>
          <w:sz w:val="28"/>
          <w:szCs w:val="28"/>
        </w:rPr>
        <w:t>о предоставлении муниципальной услуги и при получении результата предоставления муниципальной услуги</w:t>
      </w:r>
    </w:p>
    <w:p w:rsidR="006573AB" w:rsidRPr="00B702ED" w:rsidRDefault="006573AB" w:rsidP="00344745">
      <w:pPr>
        <w:contextualSpacing/>
        <w:jc w:val="center"/>
        <w:rPr>
          <w:sz w:val="28"/>
          <w:szCs w:val="28"/>
        </w:rPr>
      </w:pPr>
    </w:p>
    <w:p w:rsidR="00803199" w:rsidRPr="00B702ED" w:rsidRDefault="006573AB" w:rsidP="00803199">
      <w:pPr>
        <w:ind w:firstLine="708"/>
        <w:contextualSpacing/>
        <w:jc w:val="both"/>
        <w:rPr>
          <w:sz w:val="28"/>
          <w:szCs w:val="28"/>
        </w:rPr>
      </w:pPr>
      <w:r w:rsidRPr="00B702ED">
        <w:rPr>
          <w:sz w:val="28"/>
          <w:szCs w:val="28"/>
        </w:rPr>
        <w:lastRenderedPageBreak/>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73AB" w:rsidRPr="00B702ED" w:rsidRDefault="006573AB" w:rsidP="00344745">
      <w:pPr>
        <w:ind w:firstLine="709"/>
        <w:contextualSpacing/>
        <w:jc w:val="center"/>
        <w:rPr>
          <w:sz w:val="28"/>
          <w:szCs w:val="28"/>
        </w:rPr>
      </w:pPr>
      <w:r w:rsidRPr="00B702ED">
        <w:rPr>
          <w:sz w:val="28"/>
          <w:szCs w:val="28"/>
        </w:rPr>
        <w:t>Срок регистрации запроса о предоставлении муниципальной услуги</w:t>
      </w:r>
    </w:p>
    <w:p w:rsidR="006573AB" w:rsidRPr="00B702ED" w:rsidRDefault="006573AB" w:rsidP="00344745">
      <w:pPr>
        <w:ind w:firstLine="709"/>
        <w:contextualSpacing/>
        <w:jc w:val="center"/>
        <w:rPr>
          <w:sz w:val="28"/>
          <w:szCs w:val="28"/>
        </w:rPr>
      </w:pPr>
      <w:r w:rsidRPr="00B702ED">
        <w:rPr>
          <w:sz w:val="28"/>
          <w:szCs w:val="28"/>
        </w:rPr>
        <w:t xml:space="preserve"> </w:t>
      </w:r>
    </w:p>
    <w:p w:rsidR="006573AB" w:rsidRPr="00B702ED" w:rsidRDefault="006573AB" w:rsidP="00344745">
      <w:pPr>
        <w:autoSpaceDE w:val="0"/>
        <w:autoSpaceDN w:val="0"/>
        <w:adjustRightInd w:val="0"/>
        <w:ind w:firstLine="709"/>
        <w:jc w:val="both"/>
        <w:rPr>
          <w:sz w:val="28"/>
          <w:szCs w:val="28"/>
        </w:rPr>
      </w:pPr>
      <w:r w:rsidRPr="00B702ED">
        <w:rPr>
          <w:sz w:val="28"/>
          <w:szCs w:val="28"/>
        </w:rPr>
        <w:t>24. Запрос заявителя о предоставлении муниципальной услуги при поступлении регистрируется</w:t>
      </w:r>
      <w:r w:rsidRPr="00B702ED">
        <w:rPr>
          <w:b/>
          <w:i/>
          <w:sz w:val="28"/>
          <w:szCs w:val="28"/>
        </w:rPr>
        <w:t xml:space="preserve"> </w:t>
      </w:r>
      <w:r w:rsidRPr="00B702ED">
        <w:rPr>
          <w:sz w:val="28"/>
          <w:szCs w:val="28"/>
        </w:rPr>
        <w:t xml:space="preserve">в день приема в месте предоставления муниципальной услуги, при личном обращении </w:t>
      </w:r>
      <w:r w:rsidR="006511ED" w:rsidRPr="00B702ED">
        <w:rPr>
          <w:sz w:val="28"/>
          <w:szCs w:val="28"/>
        </w:rPr>
        <w:t xml:space="preserve">– </w:t>
      </w:r>
      <w:r w:rsidRPr="00B702ED">
        <w:rPr>
          <w:sz w:val="28"/>
          <w:szCs w:val="28"/>
        </w:rPr>
        <w:t>не более 15 минут.</w:t>
      </w:r>
    </w:p>
    <w:p w:rsidR="006573AB" w:rsidRPr="00B702ED" w:rsidRDefault="006573AB" w:rsidP="008D3C1E">
      <w:pPr>
        <w:ind w:firstLine="709"/>
        <w:jc w:val="both"/>
        <w:rPr>
          <w:sz w:val="28"/>
          <w:szCs w:val="28"/>
        </w:rPr>
      </w:pPr>
      <w:r w:rsidRPr="00B702ED">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573AB" w:rsidRPr="00B702ED" w:rsidRDefault="006573AB" w:rsidP="00344745">
      <w:pPr>
        <w:jc w:val="center"/>
        <w:rPr>
          <w:b/>
          <w:sz w:val="28"/>
          <w:szCs w:val="28"/>
        </w:rPr>
      </w:pPr>
    </w:p>
    <w:p w:rsidR="006573AB" w:rsidRPr="00B702ED" w:rsidRDefault="006573AB" w:rsidP="00344745">
      <w:pPr>
        <w:ind w:firstLine="709"/>
        <w:jc w:val="both"/>
        <w:rPr>
          <w:sz w:val="28"/>
          <w:szCs w:val="28"/>
        </w:rPr>
      </w:pPr>
      <w:r w:rsidRPr="00B702ED">
        <w:rPr>
          <w:sz w:val="28"/>
          <w:szCs w:val="28"/>
        </w:rPr>
        <w:t xml:space="preserve">25. </w:t>
      </w:r>
      <w:r w:rsidRPr="00B702ED">
        <w:rPr>
          <w:sz w:val="28"/>
          <w:szCs w:val="28"/>
          <w:lang w:eastAsia="ar-SA"/>
        </w:rPr>
        <w:t>Помещения, в которых предоставляется муниципальная услуга, размещаются на первом этаже здания.</w:t>
      </w:r>
    </w:p>
    <w:p w:rsidR="006573AB" w:rsidRPr="00B702ED" w:rsidRDefault="006573AB" w:rsidP="00344745">
      <w:pPr>
        <w:suppressAutoHyphens/>
        <w:ind w:firstLine="709"/>
        <w:jc w:val="both"/>
        <w:rPr>
          <w:sz w:val="28"/>
          <w:szCs w:val="28"/>
          <w:lang w:eastAsia="ar-SA"/>
        </w:rPr>
      </w:pPr>
      <w:r w:rsidRPr="00B702ED">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6573AB" w:rsidRPr="00B702ED" w:rsidRDefault="006573AB" w:rsidP="00344745">
      <w:pPr>
        <w:suppressAutoHyphens/>
        <w:ind w:firstLine="709"/>
        <w:jc w:val="both"/>
        <w:rPr>
          <w:sz w:val="28"/>
          <w:szCs w:val="28"/>
          <w:lang w:eastAsia="ar-SA"/>
        </w:rPr>
      </w:pPr>
      <w:r w:rsidRPr="00B702ED">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573AB" w:rsidRPr="00B702ED" w:rsidRDefault="006573AB" w:rsidP="00344745">
      <w:pPr>
        <w:suppressAutoHyphens/>
        <w:ind w:firstLine="709"/>
        <w:jc w:val="both"/>
        <w:rPr>
          <w:sz w:val="28"/>
          <w:szCs w:val="28"/>
          <w:lang w:eastAsia="ar-SA"/>
        </w:rPr>
      </w:pPr>
      <w:r w:rsidRPr="00B702ED">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573AB" w:rsidRPr="00B702ED" w:rsidRDefault="006573AB" w:rsidP="00344745">
      <w:pPr>
        <w:tabs>
          <w:tab w:val="left" w:pos="1134"/>
        </w:tabs>
        <w:suppressAutoHyphens/>
        <w:ind w:firstLine="709"/>
        <w:jc w:val="both"/>
        <w:rPr>
          <w:sz w:val="28"/>
          <w:szCs w:val="28"/>
          <w:lang w:eastAsia="ar-SA"/>
        </w:rPr>
      </w:pPr>
      <w:r w:rsidRPr="00B702ED">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573AB" w:rsidRPr="00B702ED" w:rsidRDefault="006573AB" w:rsidP="00344745">
      <w:pPr>
        <w:suppressAutoHyphens/>
        <w:ind w:firstLine="709"/>
        <w:jc w:val="both"/>
        <w:rPr>
          <w:sz w:val="28"/>
          <w:szCs w:val="28"/>
          <w:lang w:eastAsia="ar-SA"/>
        </w:rPr>
      </w:pPr>
      <w:r w:rsidRPr="00B702ED">
        <w:rPr>
          <w:sz w:val="28"/>
          <w:szCs w:val="28"/>
          <w:lang w:eastAsia="ar-SA"/>
        </w:rPr>
        <w:t>Места ожидания оборудуются в коридорах в непосредственной бл</w:t>
      </w:r>
      <w:r w:rsidR="006511ED" w:rsidRPr="00B702ED">
        <w:rPr>
          <w:sz w:val="28"/>
          <w:szCs w:val="28"/>
          <w:lang w:eastAsia="ar-SA"/>
        </w:rPr>
        <w:t xml:space="preserve">изости к местам приема запроса </w:t>
      </w:r>
      <w:r w:rsidRPr="00B702ED">
        <w:rPr>
          <w:sz w:val="28"/>
          <w:szCs w:val="28"/>
          <w:lang w:eastAsia="ar-SA"/>
        </w:rPr>
        <w:t>стульями и иным оборудованием в соответствии с санитарно-гигиеническими нормами и требованиями пожарной безопасности.</w:t>
      </w:r>
    </w:p>
    <w:p w:rsidR="006573AB" w:rsidRPr="00B702ED" w:rsidRDefault="006573AB" w:rsidP="00344745">
      <w:pPr>
        <w:suppressAutoHyphens/>
        <w:ind w:firstLine="709"/>
        <w:jc w:val="both"/>
        <w:rPr>
          <w:sz w:val="28"/>
          <w:szCs w:val="28"/>
          <w:lang w:eastAsia="ar-SA"/>
        </w:rPr>
      </w:pPr>
      <w:r w:rsidRPr="00B702ED">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3D36" w:rsidRPr="00B702ED" w:rsidRDefault="00993D36" w:rsidP="00344745">
      <w:pPr>
        <w:suppressAutoHyphens/>
        <w:ind w:firstLine="709"/>
        <w:jc w:val="both"/>
        <w:rPr>
          <w:sz w:val="28"/>
          <w:szCs w:val="28"/>
          <w:lang w:eastAsia="ar-SA"/>
        </w:rPr>
      </w:pPr>
      <w:r w:rsidRPr="00B702ED">
        <w:rPr>
          <w:sz w:val="28"/>
          <w:szCs w:val="28"/>
          <w:lang w:eastAsia="ar-SA"/>
        </w:rPr>
        <w:lastRenderedPageBreak/>
        <w:t xml:space="preserve">Оформление визуальной, текстовой и мультимедийной информации о муниципальной услуге должно соответствовать </w:t>
      </w:r>
      <w:proofErr w:type="gramStart"/>
      <w:r w:rsidRPr="00B702ED">
        <w:rPr>
          <w:sz w:val="28"/>
          <w:szCs w:val="28"/>
          <w:lang w:eastAsia="ar-SA"/>
        </w:rPr>
        <w:t>оптимальному</w:t>
      </w:r>
      <w:proofErr w:type="gramEnd"/>
    </w:p>
    <w:p w:rsidR="00993D36" w:rsidRPr="00B702ED" w:rsidRDefault="00993D36" w:rsidP="00344745">
      <w:pPr>
        <w:suppressAutoHyphens/>
        <w:ind w:firstLine="709"/>
        <w:jc w:val="both"/>
        <w:rPr>
          <w:sz w:val="28"/>
          <w:szCs w:val="28"/>
          <w:lang w:eastAsia="ar-SA"/>
        </w:rPr>
      </w:pPr>
    </w:p>
    <w:p w:rsidR="006573AB" w:rsidRPr="00B702ED" w:rsidRDefault="006573AB" w:rsidP="00344745">
      <w:pPr>
        <w:suppressAutoHyphens/>
        <w:ind w:firstLine="709"/>
        <w:jc w:val="both"/>
        <w:rPr>
          <w:sz w:val="28"/>
          <w:szCs w:val="28"/>
          <w:lang w:eastAsia="ar-SA"/>
        </w:rPr>
      </w:pPr>
      <w:r w:rsidRPr="00B702ED">
        <w:rPr>
          <w:sz w:val="28"/>
          <w:szCs w:val="28"/>
          <w:lang w:eastAsia="ar-SA"/>
        </w:rPr>
        <w:t>зрительному и слуховому восприятию этой информации заявителями.</w:t>
      </w:r>
    </w:p>
    <w:p w:rsidR="006573AB" w:rsidRPr="00B702ED" w:rsidRDefault="006573AB" w:rsidP="00344745">
      <w:pPr>
        <w:ind w:firstLine="709"/>
        <w:jc w:val="both"/>
        <w:outlineLvl w:val="1"/>
        <w:rPr>
          <w:i/>
        </w:rPr>
      </w:pPr>
    </w:p>
    <w:p w:rsidR="006573AB" w:rsidRPr="00B702ED" w:rsidRDefault="006573AB" w:rsidP="00344745">
      <w:pPr>
        <w:jc w:val="center"/>
        <w:rPr>
          <w:sz w:val="28"/>
          <w:szCs w:val="28"/>
        </w:rPr>
      </w:pPr>
      <w:r w:rsidRPr="00B702ED">
        <w:rPr>
          <w:sz w:val="28"/>
          <w:szCs w:val="28"/>
        </w:rPr>
        <w:t>Показатели доступности и качества муниципальной услуги</w:t>
      </w:r>
    </w:p>
    <w:p w:rsidR="006573AB" w:rsidRPr="00B702ED" w:rsidRDefault="006573AB" w:rsidP="00344745">
      <w:pPr>
        <w:contextualSpacing/>
        <w:jc w:val="center"/>
        <w:rPr>
          <w:sz w:val="28"/>
          <w:szCs w:val="28"/>
        </w:rPr>
      </w:pPr>
    </w:p>
    <w:p w:rsidR="006573AB" w:rsidRPr="00B702ED" w:rsidRDefault="006573AB" w:rsidP="00344745">
      <w:pPr>
        <w:ind w:firstLine="708"/>
        <w:contextualSpacing/>
        <w:jc w:val="both"/>
        <w:rPr>
          <w:sz w:val="28"/>
          <w:szCs w:val="28"/>
        </w:rPr>
      </w:pPr>
      <w:r w:rsidRPr="00B702ED">
        <w:rPr>
          <w:sz w:val="28"/>
          <w:szCs w:val="28"/>
        </w:rPr>
        <w:t xml:space="preserve">26. Показателями доступности муниципальной услуги являются: </w:t>
      </w:r>
    </w:p>
    <w:p w:rsidR="006573AB" w:rsidRPr="00B702ED" w:rsidRDefault="006573AB" w:rsidP="00344745">
      <w:pPr>
        <w:ind w:firstLine="708"/>
        <w:contextualSpacing/>
        <w:jc w:val="both"/>
        <w:rPr>
          <w:sz w:val="28"/>
          <w:szCs w:val="28"/>
        </w:rPr>
      </w:pPr>
      <w:r w:rsidRPr="00B702ED">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и в МФЦ;</w:t>
      </w:r>
    </w:p>
    <w:p w:rsidR="006573AB" w:rsidRPr="00B702ED" w:rsidRDefault="006573AB" w:rsidP="00344745">
      <w:pPr>
        <w:ind w:firstLine="708"/>
        <w:contextualSpacing/>
        <w:jc w:val="both"/>
        <w:rPr>
          <w:sz w:val="28"/>
          <w:szCs w:val="28"/>
        </w:rPr>
      </w:pPr>
      <w:r w:rsidRPr="00B702ED">
        <w:rPr>
          <w:sz w:val="28"/>
          <w:szCs w:val="28"/>
        </w:rPr>
        <w:t>бесплатность предоставления муниципальной услуги и информации о процедуре предоставления муниципальной услуги;</w:t>
      </w:r>
    </w:p>
    <w:p w:rsidR="006573AB" w:rsidRPr="00B702ED" w:rsidRDefault="006573AB" w:rsidP="00344745">
      <w:pPr>
        <w:ind w:firstLine="708"/>
        <w:contextualSpacing/>
        <w:jc w:val="both"/>
        <w:rPr>
          <w:sz w:val="28"/>
          <w:szCs w:val="28"/>
        </w:rPr>
      </w:pPr>
      <w:proofErr w:type="gramStart"/>
      <w:r w:rsidRPr="00B702ED">
        <w:rPr>
          <w:sz w:val="28"/>
          <w:szCs w:val="28"/>
        </w:rP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 возможность для заявителя осуществлять мониторинг хода предоставления муниципальной услуги посредством Единого и регионального порталов, на официальном сайте с возможностью копирования;</w:t>
      </w:r>
      <w:proofErr w:type="gramEnd"/>
    </w:p>
    <w:p w:rsidR="006573AB" w:rsidRPr="00B702ED" w:rsidRDefault="006573AB" w:rsidP="00344745">
      <w:pPr>
        <w:ind w:firstLine="708"/>
        <w:contextualSpacing/>
        <w:jc w:val="both"/>
        <w:rPr>
          <w:sz w:val="28"/>
          <w:szCs w:val="28"/>
        </w:rPr>
      </w:pPr>
      <w:r w:rsidRPr="00B702ED">
        <w:rPr>
          <w:sz w:val="28"/>
          <w:szCs w:val="28"/>
        </w:rPr>
        <w:t>возможность получения заявителем муниципальной услуги в электронной форме, в том числе посредством Единого или регионального порталов;</w:t>
      </w:r>
    </w:p>
    <w:p w:rsidR="006573AB" w:rsidRPr="00B702ED" w:rsidRDefault="006573AB" w:rsidP="00344745">
      <w:pPr>
        <w:ind w:firstLine="709"/>
        <w:contextualSpacing/>
        <w:jc w:val="both"/>
        <w:rPr>
          <w:sz w:val="28"/>
          <w:szCs w:val="28"/>
        </w:rPr>
      </w:pPr>
      <w:r w:rsidRPr="00B702ED">
        <w:rPr>
          <w:sz w:val="28"/>
          <w:szCs w:val="28"/>
        </w:rPr>
        <w:t>возможность получения муниципальной услуги в МФЦ;</w:t>
      </w:r>
    </w:p>
    <w:p w:rsidR="006573AB" w:rsidRPr="00B702ED" w:rsidRDefault="006573AB" w:rsidP="00344745">
      <w:pPr>
        <w:ind w:firstLine="709"/>
        <w:contextualSpacing/>
        <w:jc w:val="both"/>
        <w:rPr>
          <w:sz w:val="28"/>
          <w:szCs w:val="28"/>
        </w:rPr>
      </w:pPr>
      <w:r w:rsidRPr="00B702ED">
        <w:rPr>
          <w:sz w:val="28"/>
          <w:szCs w:val="28"/>
        </w:rPr>
        <w:t>бесплатность предоставления муниципальной услуги и информации о процедуре предоставления муниципальной услуги.</w:t>
      </w:r>
    </w:p>
    <w:p w:rsidR="006573AB" w:rsidRPr="00B702ED" w:rsidRDefault="006573AB" w:rsidP="00344745">
      <w:pPr>
        <w:ind w:firstLine="708"/>
        <w:contextualSpacing/>
        <w:jc w:val="both"/>
        <w:rPr>
          <w:sz w:val="28"/>
          <w:szCs w:val="28"/>
        </w:rPr>
      </w:pPr>
      <w:r w:rsidRPr="00B702ED">
        <w:rPr>
          <w:sz w:val="28"/>
          <w:szCs w:val="28"/>
        </w:rPr>
        <w:t>27. Показателями качества муниципальной услуги являются:</w:t>
      </w:r>
    </w:p>
    <w:p w:rsidR="006573AB" w:rsidRPr="00B702ED" w:rsidRDefault="006573AB" w:rsidP="00344745">
      <w:pPr>
        <w:ind w:firstLine="709"/>
        <w:contextualSpacing/>
        <w:jc w:val="both"/>
        <w:rPr>
          <w:sz w:val="28"/>
          <w:szCs w:val="28"/>
        </w:rPr>
      </w:pPr>
      <w:r w:rsidRPr="00B702ED">
        <w:rPr>
          <w:sz w:val="28"/>
          <w:szCs w:val="28"/>
        </w:rPr>
        <w:t>соблюдение сроков предоставления муниципальной услуги;</w:t>
      </w:r>
    </w:p>
    <w:p w:rsidR="006573AB" w:rsidRPr="00B702ED" w:rsidRDefault="006573AB" w:rsidP="00344745">
      <w:pPr>
        <w:ind w:firstLine="709"/>
        <w:contextualSpacing/>
        <w:jc w:val="both"/>
        <w:rPr>
          <w:sz w:val="28"/>
          <w:szCs w:val="28"/>
        </w:rPr>
      </w:pPr>
      <w:r w:rsidRPr="00B702ED">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73AB" w:rsidRPr="00B702ED" w:rsidRDefault="006573AB" w:rsidP="00344745">
      <w:pPr>
        <w:ind w:firstLine="709"/>
        <w:contextualSpacing/>
        <w:jc w:val="both"/>
        <w:rPr>
          <w:sz w:val="28"/>
          <w:szCs w:val="28"/>
        </w:rPr>
      </w:pPr>
      <w:r w:rsidRPr="00B702E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73AB" w:rsidRPr="00B702ED" w:rsidRDefault="006573AB" w:rsidP="00344745">
      <w:pPr>
        <w:contextualSpacing/>
        <w:jc w:val="both"/>
        <w:rPr>
          <w:sz w:val="28"/>
          <w:szCs w:val="28"/>
        </w:rPr>
      </w:pPr>
      <w:r w:rsidRPr="00B702ED">
        <w:rPr>
          <w:sz w:val="28"/>
          <w:szCs w:val="28"/>
        </w:rPr>
        <w:t xml:space="preserve"> </w:t>
      </w:r>
    </w:p>
    <w:p w:rsidR="006511ED" w:rsidRPr="00B702ED" w:rsidRDefault="006573AB" w:rsidP="006511ED">
      <w:pPr>
        <w:jc w:val="center"/>
        <w:rPr>
          <w:sz w:val="28"/>
          <w:szCs w:val="28"/>
        </w:rPr>
      </w:pPr>
      <w:r w:rsidRPr="00B702ED">
        <w:rPr>
          <w:sz w:val="28"/>
          <w:szCs w:val="28"/>
        </w:rPr>
        <w:t xml:space="preserve">Особенности предоставления муниципальной услуги </w:t>
      </w:r>
    </w:p>
    <w:p w:rsidR="006511ED" w:rsidRPr="00B702ED" w:rsidRDefault="006573AB" w:rsidP="006511ED">
      <w:pPr>
        <w:jc w:val="center"/>
        <w:rPr>
          <w:sz w:val="28"/>
          <w:szCs w:val="28"/>
        </w:rPr>
      </w:pPr>
      <w:r w:rsidRPr="00B702ED">
        <w:rPr>
          <w:sz w:val="28"/>
          <w:szCs w:val="28"/>
        </w:rPr>
        <w:t>в многофункциональных центрах предоставления государственных</w:t>
      </w:r>
    </w:p>
    <w:p w:rsidR="006573AB" w:rsidRPr="00B702ED" w:rsidRDefault="006573AB" w:rsidP="00344745">
      <w:pPr>
        <w:jc w:val="center"/>
        <w:rPr>
          <w:sz w:val="28"/>
          <w:szCs w:val="28"/>
        </w:rPr>
      </w:pPr>
      <w:r w:rsidRPr="00B702ED">
        <w:rPr>
          <w:sz w:val="28"/>
          <w:szCs w:val="28"/>
        </w:rPr>
        <w:t xml:space="preserve"> и муниципальных услуг</w:t>
      </w:r>
    </w:p>
    <w:p w:rsidR="006573AB" w:rsidRPr="00B702ED" w:rsidRDefault="006573AB" w:rsidP="00344745">
      <w:pPr>
        <w:rPr>
          <w:sz w:val="28"/>
          <w:szCs w:val="28"/>
        </w:rPr>
      </w:pPr>
    </w:p>
    <w:p w:rsidR="006573AB" w:rsidRPr="00B702ED" w:rsidRDefault="006573AB" w:rsidP="00344745">
      <w:pPr>
        <w:ind w:firstLine="709"/>
        <w:jc w:val="both"/>
        <w:rPr>
          <w:sz w:val="28"/>
          <w:szCs w:val="28"/>
        </w:rPr>
      </w:pPr>
      <w:r w:rsidRPr="00B702ED">
        <w:rPr>
          <w:sz w:val="28"/>
          <w:szCs w:val="28"/>
        </w:rPr>
        <w:lastRenderedPageBreak/>
        <w:t xml:space="preserve">28. Предоставление муниципальной услуги в МФЦ осуществляется по принципу «одного окна» в соответствии с законодательством Российской Федерации и заключенным соглашением. </w:t>
      </w:r>
    </w:p>
    <w:p w:rsidR="006573AB" w:rsidRPr="00B702ED" w:rsidRDefault="006573AB" w:rsidP="00344745">
      <w:pPr>
        <w:ind w:firstLine="709"/>
        <w:jc w:val="both"/>
        <w:rPr>
          <w:sz w:val="28"/>
          <w:szCs w:val="28"/>
        </w:rPr>
      </w:pPr>
      <w:r w:rsidRPr="00B702ED">
        <w:rPr>
          <w:sz w:val="28"/>
          <w:szCs w:val="28"/>
        </w:rPr>
        <w:t>При предоставлении муниципальной услуги МФЦ осуществляет информирование заинтересованных лиц о порядке предоставления муниципальной услуги, в том числе о ходе ее предоставления, прием заявления о предоставлении муниципальной услуги, выдачу градостроительного плана.</w:t>
      </w:r>
    </w:p>
    <w:p w:rsidR="006573AB" w:rsidRPr="00B702ED" w:rsidRDefault="006573AB" w:rsidP="00344745">
      <w:pPr>
        <w:ind w:firstLine="709"/>
        <w:jc w:val="both"/>
        <w:rPr>
          <w:b/>
          <w:sz w:val="28"/>
          <w:szCs w:val="28"/>
        </w:rPr>
      </w:pPr>
    </w:p>
    <w:p w:rsidR="006573AB" w:rsidRPr="00B702ED" w:rsidRDefault="006573AB" w:rsidP="00344745">
      <w:pPr>
        <w:jc w:val="center"/>
        <w:rPr>
          <w:sz w:val="28"/>
          <w:szCs w:val="28"/>
        </w:rPr>
      </w:pPr>
      <w:r w:rsidRPr="00B702ED">
        <w:rPr>
          <w:sz w:val="28"/>
          <w:szCs w:val="28"/>
        </w:rPr>
        <w:t>Особенности предоставления муниципальной услуги</w:t>
      </w:r>
    </w:p>
    <w:p w:rsidR="008D3C1E" w:rsidRPr="00B702ED" w:rsidRDefault="006573AB" w:rsidP="008D3C1E">
      <w:pPr>
        <w:jc w:val="center"/>
        <w:rPr>
          <w:sz w:val="28"/>
          <w:szCs w:val="28"/>
        </w:rPr>
      </w:pPr>
      <w:r w:rsidRPr="00B702ED">
        <w:rPr>
          <w:sz w:val="28"/>
          <w:szCs w:val="28"/>
        </w:rPr>
        <w:t>в электронной форме</w:t>
      </w:r>
    </w:p>
    <w:p w:rsidR="006573AB" w:rsidRPr="00B702ED" w:rsidRDefault="006573AB" w:rsidP="008D3C1E">
      <w:pPr>
        <w:ind w:firstLine="709"/>
        <w:jc w:val="both"/>
        <w:rPr>
          <w:sz w:val="28"/>
          <w:szCs w:val="28"/>
        </w:rPr>
      </w:pPr>
      <w:r w:rsidRPr="00B702ED">
        <w:rPr>
          <w:sz w:val="28"/>
          <w:szCs w:val="28"/>
        </w:rPr>
        <w:t xml:space="preserve">29. Муниципальная услуга в электронной форме предоставляется посредством Единого или регионального портала, обеспечивающего подачу запроса о предоставлении муниципальной услуги с использованием усиленной электронной подписи, мониторинг за ходом рассмотрения заявления, направление уведомления о приеме и регистрации запроса о предоставлении муниципальной услуги, направление результата предоставления муниципальной услуги. </w:t>
      </w:r>
    </w:p>
    <w:p w:rsidR="006573AB" w:rsidRPr="00B702ED" w:rsidRDefault="006573AB" w:rsidP="00344745">
      <w:pPr>
        <w:jc w:val="center"/>
        <w:rPr>
          <w:sz w:val="28"/>
          <w:szCs w:val="28"/>
          <w:lang w:eastAsia="ar-SA"/>
        </w:rPr>
      </w:pPr>
    </w:p>
    <w:p w:rsidR="00A20CBC" w:rsidRPr="00B702ED" w:rsidRDefault="00A20CBC" w:rsidP="00A20CBC">
      <w:pPr>
        <w:jc w:val="center"/>
        <w:rPr>
          <w:sz w:val="28"/>
          <w:szCs w:val="28"/>
          <w:lang w:eastAsia="ar-SA"/>
        </w:rPr>
      </w:pPr>
      <w:r w:rsidRPr="00B702ED">
        <w:rPr>
          <w:sz w:val="28"/>
          <w:szCs w:val="28"/>
          <w:lang w:val="en-US" w:eastAsia="ar-SA"/>
        </w:rPr>
        <w:t>III</w:t>
      </w:r>
      <w:r w:rsidRPr="00B702ED">
        <w:rPr>
          <w:sz w:val="28"/>
          <w:szCs w:val="28"/>
          <w:lang w:eastAsia="ar-SA"/>
        </w:rPr>
        <w:t xml:space="preserve">. Состав, последовательность и сроки выполнения </w:t>
      </w:r>
    </w:p>
    <w:p w:rsidR="00A20CBC" w:rsidRPr="00B702ED" w:rsidRDefault="00A20CBC" w:rsidP="00A20CBC">
      <w:pPr>
        <w:jc w:val="center"/>
        <w:rPr>
          <w:sz w:val="28"/>
          <w:szCs w:val="28"/>
          <w:lang w:eastAsia="ar-SA"/>
        </w:rPr>
      </w:pPr>
      <w:r w:rsidRPr="00B702ED">
        <w:rPr>
          <w:sz w:val="28"/>
          <w:szCs w:val="28"/>
          <w:lang w:eastAsia="ar-SA"/>
        </w:rPr>
        <w:t>административных процедур, требования к порядку их выполнения,</w:t>
      </w:r>
    </w:p>
    <w:p w:rsidR="00A20CBC" w:rsidRPr="00B702ED" w:rsidRDefault="00A20CBC" w:rsidP="00A20CBC">
      <w:pPr>
        <w:jc w:val="center"/>
        <w:rPr>
          <w:sz w:val="28"/>
          <w:szCs w:val="28"/>
          <w:lang w:eastAsia="ar-SA"/>
        </w:rPr>
      </w:pPr>
      <w:r w:rsidRPr="00B702ED">
        <w:rPr>
          <w:sz w:val="28"/>
          <w:szCs w:val="28"/>
          <w:lang w:eastAsia="ar-SA"/>
        </w:rPr>
        <w:t>в том числе особенности выполнения административных процедур</w:t>
      </w:r>
    </w:p>
    <w:p w:rsidR="00A20CBC" w:rsidRPr="00B702ED" w:rsidRDefault="00A20CBC" w:rsidP="00A20CBC">
      <w:pPr>
        <w:jc w:val="center"/>
        <w:rPr>
          <w:sz w:val="28"/>
          <w:szCs w:val="28"/>
          <w:lang w:eastAsia="ar-SA"/>
        </w:rPr>
      </w:pPr>
      <w:r w:rsidRPr="00B702ED">
        <w:rPr>
          <w:sz w:val="28"/>
          <w:szCs w:val="28"/>
          <w:lang w:eastAsia="ar-SA"/>
        </w:rPr>
        <w:t>в электронной форме, а также особенности выполнения административных процедур в многофункциональных центрах</w:t>
      </w:r>
    </w:p>
    <w:p w:rsidR="00A20CBC" w:rsidRPr="00B702ED" w:rsidRDefault="00A20CBC" w:rsidP="00A20CBC">
      <w:pPr>
        <w:jc w:val="both"/>
        <w:rPr>
          <w:sz w:val="28"/>
          <w:szCs w:val="28"/>
        </w:rPr>
      </w:pPr>
    </w:p>
    <w:p w:rsidR="00A20CBC" w:rsidRPr="00B702ED" w:rsidRDefault="00A20CBC" w:rsidP="00A20CBC">
      <w:pPr>
        <w:ind w:firstLine="709"/>
        <w:jc w:val="both"/>
        <w:rPr>
          <w:sz w:val="28"/>
          <w:szCs w:val="28"/>
        </w:rPr>
      </w:pPr>
      <w:r w:rsidRPr="00B702ED">
        <w:rPr>
          <w:sz w:val="28"/>
          <w:szCs w:val="28"/>
        </w:rPr>
        <w:t xml:space="preserve">30. Предоставление муниципальной услуги включает в себя следующие административные процедуры: </w:t>
      </w:r>
    </w:p>
    <w:p w:rsidR="00A20CBC" w:rsidRPr="00B702ED" w:rsidRDefault="00A20CBC" w:rsidP="00A20CBC">
      <w:pPr>
        <w:ind w:firstLine="709"/>
        <w:jc w:val="both"/>
        <w:rPr>
          <w:sz w:val="28"/>
          <w:szCs w:val="28"/>
        </w:rPr>
      </w:pPr>
      <w:r w:rsidRPr="00B702ED">
        <w:rPr>
          <w:sz w:val="28"/>
          <w:szCs w:val="28"/>
        </w:rPr>
        <w:t>прием и регистрация запроса о предоставлении муниципальной услуги;</w:t>
      </w:r>
    </w:p>
    <w:p w:rsidR="00A20CBC" w:rsidRPr="00B702ED" w:rsidRDefault="00A20CBC" w:rsidP="00A20CBC">
      <w:pPr>
        <w:autoSpaceDE w:val="0"/>
        <w:autoSpaceDN w:val="0"/>
        <w:adjustRightInd w:val="0"/>
        <w:ind w:firstLine="709"/>
        <w:jc w:val="both"/>
        <w:rPr>
          <w:sz w:val="28"/>
          <w:szCs w:val="28"/>
        </w:rPr>
      </w:pPr>
      <w:r w:rsidRPr="00B702ED">
        <w:rPr>
          <w:sz w:val="28"/>
          <w:szCs w:val="28"/>
        </w:rPr>
        <w:t>рассмотрение заявления о предоставлении муниципальной услуги, подготовка и регистрация градостроительного плана;</w:t>
      </w:r>
    </w:p>
    <w:p w:rsidR="00A20CBC" w:rsidRPr="00B702ED" w:rsidRDefault="00A20CBC" w:rsidP="00A20CBC">
      <w:pPr>
        <w:autoSpaceDE w:val="0"/>
        <w:autoSpaceDN w:val="0"/>
        <w:adjustRightInd w:val="0"/>
        <w:ind w:firstLine="709"/>
        <w:jc w:val="both"/>
        <w:rPr>
          <w:sz w:val="28"/>
          <w:szCs w:val="28"/>
        </w:rPr>
      </w:pPr>
      <w:r w:rsidRPr="00B702ED">
        <w:rPr>
          <w:sz w:val="28"/>
          <w:szCs w:val="28"/>
        </w:rPr>
        <w:t>выдача (направление) заявителю градостроительного плана.</w:t>
      </w:r>
    </w:p>
    <w:p w:rsidR="00A20CBC" w:rsidRPr="00B702ED" w:rsidRDefault="00A20CBC" w:rsidP="00A20CBC">
      <w:pPr>
        <w:ind w:firstLine="708"/>
        <w:contextualSpacing/>
        <w:jc w:val="both"/>
        <w:rPr>
          <w:sz w:val="28"/>
          <w:szCs w:val="28"/>
        </w:rPr>
      </w:pPr>
      <w:r w:rsidRPr="00B702ED">
        <w:rPr>
          <w:sz w:val="28"/>
          <w:szCs w:val="28"/>
        </w:rPr>
        <w:t>30.1. Блок-схема предоставления муниципальной услуги приведена в приложении 4 к настоящему административному регламенту.</w:t>
      </w:r>
    </w:p>
    <w:p w:rsidR="00A20CBC" w:rsidRPr="00B702ED" w:rsidRDefault="00A20CBC" w:rsidP="00A20CBC">
      <w:pPr>
        <w:contextualSpacing/>
        <w:jc w:val="center"/>
        <w:rPr>
          <w:color w:val="FF0000"/>
          <w:sz w:val="28"/>
          <w:szCs w:val="28"/>
        </w:rPr>
      </w:pPr>
      <w:r w:rsidRPr="00B702ED">
        <w:rPr>
          <w:color w:val="FF0000"/>
          <w:sz w:val="28"/>
          <w:szCs w:val="28"/>
        </w:rPr>
        <w:t xml:space="preserve"> </w:t>
      </w:r>
    </w:p>
    <w:p w:rsidR="00A20CBC" w:rsidRPr="00B702ED" w:rsidRDefault="00A20CBC" w:rsidP="00A20CBC">
      <w:pPr>
        <w:contextualSpacing/>
        <w:jc w:val="center"/>
        <w:rPr>
          <w:sz w:val="28"/>
          <w:szCs w:val="28"/>
        </w:rPr>
      </w:pPr>
      <w:r w:rsidRPr="00B702ED">
        <w:rPr>
          <w:sz w:val="28"/>
          <w:szCs w:val="28"/>
        </w:rPr>
        <w:t xml:space="preserve">Прием и регистрация запроса </w:t>
      </w:r>
    </w:p>
    <w:p w:rsidR="00A20CBC" w:rsidRPr="00B702ED" w:rsidRDefault="00A20CBC" w:rsidP="00A20CBC">
      <w:pPr>
        <w:contextualSpacing/>
        <w:jc w:val="center"/>
        <w:rPr>
          <w:sz w:val="28"/>
          <w:szCs w:val="28"/>
        </w:rPr>
      </w:pPr>
      <w:r w:rsidRPr="00B702ED">
        <w:rPr>
          <w:sz w:val="28"/>
          <w:szCs w:val="28"/>
        </w:rPr>
        <w:t>о предоставлении муниципальной услуги</w:t>
      </w:r>
    </w:p>
    <w:p w:rsidR="00A20CBC" w:rsidRPr="00B702ED" w:rsidRDefault="00A20CBC" w:rsidP="00A20CBC">
      <w:pPr>
        <w:contextualSpacing/>
        <w:jc w:val="center"/>
        <w:rPr>
          <w:sz w:val="28"/>
          <w:szCs w:val="28"/>
        </w:rPr>
      </w:pPr>
    </w:p>
    <w:p w:rsidR="00A20CBC" w:rsidRPr="00B702ED" w:rsidRDefault="00A20CBC" w:rsidP="00A20CBC">
      <w:pPr>
        <w:ind w:firstLine="709"/>
        <w:jc w:val="both"/>
        <w:rPr>
          <w:sz w:val="28"/>
          <w:szCs w:val="28"/>
        </w:rPr>
      </w:pPr>
      <w:r w:rsidRPr="00B702ED">
        <w:rPr>
          <w:sz w:val="28"/>
          <w:szCs w:val="28"/>
        </w:rPr>
        <w:t xml:space="preserve">31. Основание для начала административной процедуры: поступление </w:t>
      </w:r>
      <w:r w:rsidRPr="00B702ED">
        <w:rPr>
          <w:bCs/>
          <w:sz w:val="28"/>
          <w:szCs w:val="28"/>
        </w:rPr>
        <w:t>в администрацию района, в</w:t>
      </w:r>
      <w:r w:rsidRPr="00B702ED">
        <w:rPr>
          <w:sz w:val="28"/>
          <w:szCs w:val="28"/>
        </w:rPr>
        <w:t xml:space="preserve"> департамент или МФЦ запроса о предоставлении муниципальной услуги</w:t>
      </w:r>
      <w:r w:rsidRPr="00B702ED">
        <w:rPr>
          <w:spacing w:val="-1"/>
          <w:sz w:val="28"/>
          <w:szCs w:val="28"/>
        </w:rPr>
        <w:t>.</w:t>
      </w:r>
    </w:p>
    <w:p w:rsidR="00A20CBC" w:rsidRPr="00B702ED" w:rsidRDefault="00A20CBC" w:rsidP="00A20CBC">
      <w:pPr>
        <w:ind w:firstLine="630"/>
        <w:jc w:val="both"/>
        <w:rPr>
          <w:bCs/>
          <w:sz w:val="28"/>
          <w:szCs w:val="28"/>
          <w:lang w:eastAsia="ar-SA"/>
        </w:rPr>
      </w:pPr>
      <w:r w:rsidRPr="00B702ED">
        <w:rPr>
          <w:bCs/>
          <w:sz w:val="28"/>
          <w:szCs w:val="28"/>
          <w:lang w:eastAsia="ar-SA"/>
        </w:rPr>
        <w:t>31.1. Сведения о должностных лицах, ответственных за выполнение административных действий, входящих в состав административной процедуры:</w:t>
      </w:r>
    </w:p>
    <w:p w:rsidR="00A20CBC" w:rsidRPr="00B702ED" w:rsidRDefault="00A20CBC" w:rsidP="00A20CBC">
      <w:pPr>
        <w:autoSpaceDE w:val="0"/>
        <w:autoSpaceDN w:val="0"/>
        <w:adjustRightInd w:val="0"/>
        <w:ind w:firstLine="709"/>
        <w:jc w:val="both"/>
        <w:rPr>
          <w:sz w:val="28"/>
          <w:szCs w:val="28"/>
          <w:lang w:eastAsia="ar-SA"/>
        </w:rPr>
      </w:pPr>
      <w:r w:rsidRPr="00B702ED">
        <w:rPr>
          <w:bCs/>
          <w:sz w:val="28"/>
          <w:szCs w:val="28"/>
        </w:rPr>
        <w:lastRenderedPageBreak/>
        <w:t xml:space="preserve">за прием и регистрацию запроса о предоставлении муниципальной услуги, поступившего в администрацию района посредством почты, либо лично предоставленного заявителем - </w:t>
      </w:r>
      <w:r w:rsidRPr="00B702ED">
        <w:rPr>
          <w:sz w:val="28"/>
          <w:szCs w:val="28"/>
          <w:lang w:eastAsia="ar-SA"/>
        </w:rPr>
        <w:t>специалист администрации района, ответственный за делопроизводство;</w:t>
      </w:r>
    </w:p>
    <w:p w:rsidR="00A20CBC" w:rsidRPr="00B702ED" w:rsidRDefault="00A20CBC" w:rsidP="00A20CBC">
      <w:pPr>
        <w:autoSpaceDE w:val="0"/>
        <w:autoSpaceDN w:val="0"/>
        <w:adjustRightInd w:val="0"/>
        <w:ind w:firstLine="709"/>
        <w:jc w:val="both"/>
        <w:rPr>
          <w:sz w:val="28"/>
          <w:szCs w:val="28"/>
          <w:lang w:eastAsia="ar-SA"/>
        </w:rPr>
      </w:pPr>
      <w:r w:rsidRPr="00B702ED">
        <w:rPr>
          <w:bCs/>
          <w:sz w:val="28"/>
          <w:szCs w:val="28"/>
        </w:rPr>
        <w:t xml:space="preserve">за прием и регистрацию запроса о предоставлении муниципальной услуги, поступившего в департамент посредством почты, либо лично предоставленного заявителем </w:t>
      </w:r>
      <w:r w:rsidR="00CF5735" w:rsidRPr="00B702ED">
        <w:rPr>
          <w:bCs/>
          <w:sz w:val="28"/>
          <w:szCs w:val="28"/>
        </w:rPr>
        <w:t>–</w:t>
      </w:r>
      <w:r w:rsidRPr="00B702ED">
        <w:rPr>
          <w:sz w:val="28"/>
          <w:szCs w:val="28"/>
          <w:lang w:eastAsia="ar-SA"/>
        </w:rPr>
        <w:t xml:space="preserve"> специалист департамента, ответственный за делопроизводство;</w:t>
      </w:r>
    </w:p>
    <w:p w:rsidR="00A20CBC" w:rsidRPr="00B702ED" w:rsidRDefault="00A20CBC" w:rsidP="00A20CBC">
      <w:pPr>
        <w:autoSpaceDE w:val="0"/>
        <w:autoSpaceDN w:val="0"/>
        <w:adjustRightInd w:val="0"/>
        <w:ind w:firstLine="709"/>
        <w:jc w:val="both"/>
        <w:rPr>
          <w:sz w:val="28"/>
          <w:szCs w:val="28"/>
          <w:lang w:eastAsia="ar-SA"/>
        </w:rPr>
      </w:pPr>
      <w:r w:rsidRPr="00B702ED">
        <w:rPr>
          <w:bCs/>
          <w:sz w:val="28"/>
          <w:szCs w:val="28"/>
        </w:rPr>
        <w:t xml:space="preserve">за прием и регистрацию запроса о предоставлении муниципальной услуги, поступившего в департамент посредством Единого или </w:t>
      </w:r>
      <w:r w:rsidR="00CF5735" w:rsidRPr="00B702ED">
        <w:rPr>
          <w:bCs/>
          <w:sz w:val="28"/>
          <w:szCs w:val="28"/>
        </w:rPr>
        <w:t>регионального портала,</w:t>
      </w:r>
      <w:r w:rsidRPr="00B702ED">
        <w:rPr>
          <w:bCs/>
          <w:sz w:val="28"/>
          <w:szCs w:val="28"/>
        </w:rPr>
        <w:t xml:space="preserve"> </w:t>
      </w:r>
      <w:r w:rsidR="00CF5735" w:rsidRPr="00B702ED">
        <w:rPr>
          <w:bCs/>
          <w:sz w:val="28"/>
          <w:szCs w:val="28"/>
        </w:rPr>
        <w:t>–</w:t>
      </w:r>
      <w:r w:rsidRPr="00B702ED">
        <w:rPr>
          <w:sz w:val="28"/>
          <w:szCs w:val="28"/>
          <w:lang w:eastAsia="ar-SA"/>
        </w:rPr>
        <w:t xml:space="preserve"> специалист отдела архитектуры и градостроительства департамента;</w:t>
      </w:r>
    </w:p>
    <w:p w:rsidR="00A20CBC" w:rsidRPr="00B702ED" w:rsidRDefault="00A20CBC" w:rsidP="00A20CBC">
      <w:pPr>
        <w:autoSpaceDE w:val="0"/>
        <w:autoSpaceDN w:val="0"/>
        <w:adjustRightInd w:val="0"/>
        <w:ind w:firstLine="709"/>
        <w:jc w:val="both"/>
        <w:rPr>
          <w:sz w:val="28"/>
          <w:szCs w:val="28"/>
          <w:lang w:eastAsia="ar-SA"/>
        </w:rPr>
      </w:pPr>
      <w:r w:rsidRPr="00B702ED">
        <w:rPr>
          <w:bCs/>
          <w:sz w:val="28"/>
          <w:szCs w:val="28"/>
        </w:rPr>
        <w:t>за прием и регистрацию запроса о предоставлении муниципальной услуги, лично пр</w:t>
      </w:r>
      <w:r w:rsidR="00233E91" w:rsidRPr="00B702ED">
        <w:rPr>
          <w:bCs/>
          <w:sz w:val="28"/>
          <w:szCs w:val="28"/>
        </w:rPr>
        <w:t>едоставленного заявителем в МФЦ,</w:t>
      </w:r>
      <w:r w:rsidRPr="00B702ED">
        <w:rPr>
          <w:bCs/>
          <w:sz w:val="28"/>
          <w:szCs w:val="28"/>
        </w:rPr>
        <w:t xml:space="preserve"> </w:t>
      </w:r>
      <w:r w:rsidR="00233E91" w:rsidRPr="00B702ED">
        <w:rPr>
          <w:bCs/>
          <w:sz w:val="28"/>
          <w:szCs w:val="28"/>
        </w:rPr>
        <w:t>–</w:t>
      </w:r>
      <w:r w:rsidRPr="00B702ED">
        <w:rPr>
          <w:sz w:val="28"/>
          <w:szCs w:val="28"/>
          <w:lang w:eastAsia="ar-SA"/>
        </w:rPr>
        <w:t xml:space="preserve"> работник МФЦ.</w:t>
      </w:r>
    </w:p>
    <w:p w:rsidR="00A20CBC" w:rsidRPr="00B702ED" w:rsidRDefault="00A20CBC" w:rsidP="00A20CBC">
      <w:pPr>
        <w:suppressAutoHyphens/>
        <w:autoSpaceDE w:val="0"/>
        <w:autoSpaceDN w:val="0"/>
        <w:adjustRightInd w:val="0"/>
        <w:ind w:firstLine="709"/>
        <w:jc w:val="both"/>
        <w:rPr>
          <w:sz w:val="28"/>
          <w:szCs w:val="28"/>
        </w:rPr>
      </w:pPr>
      <w:r w:rsidRPr="00B702ED">
        <w:rPr>
          <w:sz w:val="28"/>
          <w:szCs w:val="28"/>
          <w:lang w:eastAsia="ar-SA"/>
        </w:rPr>
        <w:t xml:space="preserve">31.2. Содержание административных действий, входящих в состав административной процедуры: </w:t>
      </w:r>
      <w:r w:rsidRPr="00B702ED">
        <w:rPr>
          <w:sz w:val="28"/>
          <w:szCs w:val="28"/>
        </w:rPr>
        <w:t>прием и регистрация запроса о предоставлении муниципальной услуги в срок, установленный</w:t>
      </w:r>
      <w:r w:rsidRPr="00B702ED">
        <w:t xml:space="preserve"> </w:t>
      </w:r>
      <w:r w:rsidRPr="00B702ED">
        <w:rPr>
          <w:sz w:val="28"/>
          <w:szCs w:val="28"/>
        </w:rPr>
        <w:t>пунктом 24 настоящего административного регламента. В случае личного обращения заявителя ему выдается расписка о приеме и регистрации запроса о предоставлении муниципальной услуги.</w:t>
      </w:r>
    </w:p>
    <w:p w:rsidR="00A20CBC" w:rsidRPr="00B702ED" w:rsidRDefault="00A20CBC" w:rsidP="00A20CBC">
      <w:pPr>
        <w:autoSpaceDE w:val="0"/>
        <w:autoSpaceDN w:val="0"/>
        <w:adjustRightInd w:val="0"/>
        <w:ind w:firstLine="708"/>
        <w:jc w:val="both"/>
        <w:rPr>
          <w:sz w:val="28"/>
          <w:szCs w:val="28"/>
        </w:rPr>
      </w:pPr>
      <w:r w:rsidRPr="00B702ED">
        <w:rPr>
          <w:sz w:val="28"/>
          <w:szCs w:val="28"/>
        </w:rPr>
        <w:t>31.3. Критерий принятия решения о приеме и регистрации заявления о предоставлении муниципальной услуги: наличие запроса о предоставлении муниципальной услуги, отсутствие оснований для отказа в приеме к рассмотрению запроса о предоставлении муниципальной услуги, поданного в электронной форме.</w:t>
      </w:r>
    </w:p>
    <w:p w:rsidR="00A20CBC" w:rsidRPr="00B702ED" w:rsidRDefault="00A20CBC" w:rsidP="00A20CBC">
      <w:pPr>
        <w:shd w:val="clear" w:color="auto" w:fill="FFFFFF"/>
        <w:ind w:firstLine="709"/>
        <w:jc w:val="both"/>
        <w:rPr>
          <w:sz w:val="28"/>
          <w:szCs w:val="28"/>
        </w:rPr>
      </w:pPr>
      <w:r w:rsidRPr="00B702ED">
        <w:rPr>
          <w:sz w:val="28"/>
          <w:szCs w:val="28"/>
        </w:rPr>
        <w:t>31.4. Результат выполнения административной процедуры: зарегистрированный запрос о предоставлении муниципальной услуги либо направление заявителю уведомления об отказе в приеме к рассмотрению запроса о предоставлении муниципальной услуги, поданного в электронной форме.</w:t>
      </w:r>
    </w:p>
    <w:p w:rsidR="00A20CBC" w:rsidRPr="00B702ED" w:rsidRDefault="00A20CBC" w:rsidP="00A20CBC">
      <w:pPr>
        <w:autoSpaceDE w:val="0"/>
        <w:autoSpaceDN w:val="0"/>
        <w:adjustRightInd w:val="0"/>
        <w:ind w:firstLine="709"/>
        <w:jc w:val="both"/>
        <w:rPr>
          <w:sz w:val="28"/>
          <w:szCs w:val="28"/>
          <w:lang w:eastAsia="ar-SA"/>
        </w:rPr>
      </w:pPr>
      <w:r w:rsidRPr="00B702ED">
        <w:rPr>
          <w:sz w:val="28"/>
          <w:szCs w:val="28"/>
          <w:lang w:eastAsia="ar-SA"/>
        </w:rPr>
        <w:t>31.5.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20CBC" w:rsidRPr="00B702ED" w:rsidRDefault="00A20CBC" w:rsidP="00A20CBC">
      <w:pPr>
        <w:suppressAutoHyphens/>
        <w:autoSpaceDE w:val="0"/>
        <w:autoSpaceDN w:val="0"/>
        <w:adjustRightInd w:val="0"/>
        <w:ind w:firstLine="709"/>
        <w:jc w:val="both"/>
        <w:rPr>
          <w:sz w:val="28"/>
          <w:szCs w:val="28"/>
        </w:rPr>
      </w:pPr>
      <w:r w:rsidRPr="00B702ED">
        <w:rPr>
          <w:bCs/>
          <w:sz w:val="28"/>
          <w:szCs w:val="28"/>
        </w:rPr>
        <w:t>запрос о предоставлении муниципальной услуги, поступивший в администрацию района или департамент посредством почты, либо лично предоставленный заявителем, регистрируется в системе электронного документооборота;</w:t>
      </w:r>
    </w:p>
    <w:p w:rsidR="00A20CBC" w:rsidRPr="00B702ED" w:rsidRDefault="00A20CBC" w:rsidP="00A20CBC">
      <w:pPr>
        <w:suppressAutoHyphens/>
        <w:autoSpaceDE w:val="0"/>
        <w:autoSpaceDN w:val="0"/>
        <w:adjustRightInd w:val="0"/>
        <w:ind w:firstLine="709"/>
        <w:jc w:val="both"/>
        <w:rPr>
          <w:sz w:val="28"/>
          <w:szCs w:val="28"/>
        </w:rPr>
      </w:pPr>
      <w:r w:rsidRPr="00B702ED">
        <w:rPr>
          <w:bCs/>
          <w:sz w:val="28"/>
          <w:szCs w:val="28"/>
        </w:rPr>
        <w:t xml:space="preserve">запрос о предоставлении муниципальной услуги, поступивший в департамент посредством </w:t>
      </w:r>
      <w:r w:rsidRPr="00B702ED">
        <w:rPr>
          <w:sz w:val="28"/>
          <w:szCs w:val="28"/>
        </w:rPr>
        <w:t>Единого или регионального портала,</w:t>
      </w:r>
      <w:r w:rsidRPr="00B702ED">
        <w:rPr>
          <w:bCs/>
          <w:sz w:val="28"/>
          <w:szCs w:val="28"/>
        </w:rPr>
        <w:t xml:space="preserve"> принимается посредством системы исполнения регламента, в том числе обеспечивающей направление заявителю </w:t>
      </w:r>
      <w:r w:rsidRPr="00B702ED">
        <w:rPr>
          <w:sz w:val="28"/>
          <w:szCs w:val="28"/>
        </w:rPr>
        <w:t>уведомления о приеме запроса к рассмотрению или о мотивированном отказе в приеме запроса;</w:t>
      </w:r>
    </w:p>
    <w:p w:rsidR="00A20CBC" w:rsidRPr="00B702ED" w:rsidRDefault="00A20CBC" w:rsidP="00A20CBC">
      <w:pPr>
        <w:ind w:firstLine="709"/>
        <w:jc w:val="both"/>
        <w:rPr>
          <w:sz w:val="28"/>
          <w:szCs w:val="28"/>
        </w:rPr>
      </w:pPr>
      <w:r w:rsidRPr="00B702ED">
        <w:rPr>
          <w:bCs/>
          <w:sz w:val="28"/>
          <w:szCs w:val="28"/>
        </w:rPr>
        <w:lastRenderedPageBreak/>
        <w:t xml:space="preserve">запрос о предоставлении муниципальной услуги, поступивший в </w:t>
      </w:r>
      <w:r w:rsidRPr="00B702ED">
        <w:rPr>
          <w:sz w:val="28"/>
          <w:szCs w:val="28"/>
        </w:rPr>
        <w:t>МФЦ, принимается посредством автоматизированной информационной системы «МФЦ»;</w:t>
      </w:r>
    </w:p>
    <w:p w:rsidR="00A20CBC" w:rsidRPr="00B702ED" w:rsidRDefault="00A20CBC" w:rsidP="00A20CBC">
      <w:pPr>
        <w:ind w:firstLine="709"/>
        <w:jc w:val="both"/>
        <w:rPr>
          <w:sz w:val="28"/>
          <w:szCs w:val="28"/>
        </w:rPr>
      </w:pPr>
      <w:r w:rsidRPr="00B702ED">
        <w:rPr>
          <w:sz w:val="28"/>
          <w:szCs w:val="28"/>
        </w:rPr>
        <w:t>направление заявителю уведомления об отказе в приеме к рассмотрению запроса о предоставлении муниципальной услуги, поданного в электронной форме, осуществляется посредством Единого или регионального портала, и фиксируется в системе исполнения регламента.</w:t>
      </w:r>
    </w:p>
    <w:p w:rsidR="00A20CBC" w:rsidRPr="00B702ED" w:rsidRDefault="00A20CBC" w:rsidP="00A20CBC">
      <w:pPr>
        <w:autoSpaceDE w:val="0"/>
        <w:autoSpaceDN w:val="0"/>
        <w:adjustRightInd w:val="0"/>
        <w:ind w:firstLine="709"/>
        <w:jc w:val="both"/>
        <w:rPr>
          <w:sz w:val="28"/>
          <w:szCs w:val="28"/>
        </w:rPr>
      </w:pPr>
      <w:r w:rsidRPr="00B702ED">
        <w:rPr>
          <w:sz w:val="28"/>
          <w:szCs w:val="28"/>
        </w:rPr>
        <w:t xml:space="preserve">31.6. В случае поступления </w:t>
      </w:r>
      <w:r w:rsidRPr="00B702ED">
        <w:rPr>
          <w:bCs/>
          <w:sz w:val="28"/>
          <w:szCs w:val="28"/>
        </w:rPr>
        <w:t xml:space="preserve">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его передачу в департамент в срок не позднее </w:t>
      </w:r>
      <w:r w:rsidRPr="00B702ED">
        <w:rPr>
          <w:sz w:val="28"/>
          <w:szCs w:val="28"/>
        </w:rPr>
        <w:t>рабочего дня, следующего за днем регистрации</w:t>
      </w:r>
      <w:r w:rsidRPr="00B702ED">
        <w:rPr>
          <w:bCs/>
          <w:sz w:val="28"/>
          <w:szCs w:val="28"/>
        </w:rPr>
        <w:t xml:space="preserve"> указанного запроса</w:t>
      </w:r>
      <w:r w:rsidRPr="00B702ED">
        <w:rPr>
          <w:sz w:val="28"/>
          <w:szCs w:val="28"/>
        </w:rPr>
        <w:t>.</w:t>
      </w:r>
    </w:p>
    <w:p w:rsidR="00A20CBC" w:rsidRPr="00B702ED" w:rsidRDefault="00A20CBC" w:rsidP="00A20CBC">
      <w:pPr>
        <w:autoSpaceDE w:val="0"/>
        <w:autoSpaceDN w:val="0"/>
        <w:adjustRightInd w:val="0"/>
        <w:ind w:firstLine="709"/>
        <w:jc w:val="both"/>
        <w:rPr>
          <w:sz w:val="28"/>
          <w:szCs w:val="28"/>
        </w:rPr>
      </w:pPr>
      <w:r w:rsidRPr="00B702ED">
        <w:rPr>
          <w:sz w:val="28"/>
          <w:szCs w:val="28"/>
          <w:lang w:eastAsia="ar-SA"/>
        </w:rPr>
        <w:t>Специалист департамента, ответственный за делопроизводство, обеспечивает передачу</w:t>
      </w:r>
      <w:r w:rsidRPr="00B702ED">
        <w:rPr>
          <w:sz w:val="28"/>
          <w:szCs w:val="28"/>
        </w:rPr>
        <w:t xml:space="preserve"> запроса </w:t>
      </w:r>
      <w:r w:rsidRPr="00B702ED">
        <w:rPr>
          <w:bCs/>
          <w:sz w:val="28"/>
          <w:szCs w:val="28"/>
        </w:rPr>
        <w:t xml:space="preserve">о предоставлении муниципальной услуги </w:t>
      </w:r>
      <w:r w:rsidRPr="00B702ED">
        <w:rPr>
          <w:sz w:val="28"/>
          <w:szCs w:val="28"/>
          <w:lang w:eastAsia="ar-SA"/>
        </w:rPr>
        <w:t>специалисту отдела архитектуры и градостроительства департамента, ответственному за предоставление муниципальной услуги (далее также – специалист, ответственный за предоставление муниципальной услуги) в день его регистрации в департаменте.</w:t>
      </w:r>
    </w:p>
    <w:p w:rsidR="00A20CBC" w:rsidRPr="00B702ED" w:rsidRDefault="00A20CBC" w:rsidP="00A20CBC">
      <w:pPr>
        <w:autoSpaceDE w:val="0"/>
        <w:autoSpaceDN w:val="0"/>
        <w:adjustRightInd w:val="0"/>
        <w:ind w:firstLine="709"/>
        <w:jc w:val="both"/>
        <w:rPr>
          <w:bCs/>
          <w:sz w:val="28"/>
          <w:szCs w:val="28"/>
        </w:rPr>
      </w:pPr>
      <w:r w:rsidRPr="00B702ED">
        <w:rPr>
          <w:sz w:val="28"/>
          <w:szCs w:val="28"/>
        </w:rPr>
        <w:t xml:space="preserve">В случае поступления </w:t>
      </w:r>
      <w:r w:rsidRPr="00B702ED">
        <w:rPr>
          <w:bCs/>
          <w:sz w:val="28"/>
          <w:szCs w:val="28"/>
        </w:rPr>
        <w:t>запроса о предоставлении муниципальной услуги в МФЦ, МФЦ обеспечивает передачу</w:t>
      </w:r>
      <w:r w:rsidRPr="00B702ED">
        <w:t xml:space="preserve"> </w:t>
      </w:r>
      <w:r w:rsidRPr="00B702ED">
        <w:rPr>
          <w:bCs/>
          <w:sz w:val="28"/>
          <w:szCs w:val="28"/>
        </w:rPr>
        <w:t xml:space="preserve">запроса о предоставлении муниципальной услуги в департамент в срок, не позднее </w:t>
      </w:r>
      <w:r w:rsidRPr="00B702ED">
        <w:rPr>
          <w:sz w:val="28"/>
          <w:szCs w:val="28"/>
        </w:rPr>
        <w:t>рабочего дня, следующего за днем регистрации</w:t>
      </w:r>
      <w:r w:rsidRPr="00B702ED">
        <w:rPr>
          <w:bCs/>
          <w:sz w:val="28"/>
          <w:szCs w:val="28"/>
        </w:rPr>
        <w:t xml:space="preserve"> указанного запроса</w:t>
      </w:r>
      <w:r w:rsidRPr="00B702ED">
        <w:rPr>
          <w:sz w:val="28"/>
          <w:szCs w:val="28"/>
        </w:rPr>
        <w:t>.</w:t>
      </w:r>
    </w:p>
    <w:p w:rsidR="00A20CBC" w:rsidRPr="00B702ED" w:rsidRDefault="00A20CBC" w:rsidP="00A20CBC">
      <w:pPr>
        <w:ind w:firstLine="284"/>
        <w:jc w:val="both"/>
        <w:rPr>
          <w:strike/>
          <w:sz w:val="28"/>
          <w:szCs w:val="28"/>
        </w:rPr>
      </w:pPr>
    </w:p>
    <w:p w:rsidR="00A20CBC" w:rsidRPr="00B702ED" w:rsidRDefault="00A20CBC" w:rsidP="00A20CBC">
      <w:pPr>
        <w:jc w:val="center"/>
        <w:rPr>
          <w:sz w:val="28"/>
          <w:szCs w:val="28"/>
        </w:rPr>
      </w:pPr>
      <w:r w:rsidRPr="00B702ED">
        <w:rPr>
          <w:sz w:val="28"/>
          <w:szCs w:val="28"/>
        </w:rPr>
        <w:t>Рассмотрение заявления о предоставлении муниципальной услуги, подготовка и регистрация градостроительного плана</w:t>
      </w:r>
    </w:p>
    <w:p w:rsidR="00A20CBC" w:rsidRPr="00B702ED" w:rsidRDefault="00A20CBC" w:rsidP="00A20CBC">
      <w:pPr>
        <w:jc w:val="center"/>
        <w:rPr>
          <w:sz w:val="28"/>
          <w:szCs w:val="28"/>
        </w:rPr>
      </w:pPr>
    </w:p>
    <w:p w:rsidR="00A20CBC" w:rsidRPr="00B702ED" w:rsidRDefault="00A20CBC" w:rsidP="00A20CBC">
      <w:pPr>
        <w:ind w:firstLine="709"/>
        <w:jc w:val="both"/>
        <w:rPr>
          <w:sz w:val="28"/>
          <w:szCs w:val="28"/>
          <w:lang w:eastAsia="ar-SA"/>
        </w:rPr>
      </w:pPr>
      <w:r w:rsidRPr="00B702ED">
        <w:rPr>
          <w:sz w:val="28"/>
          <w:szCs w:val="28"/>
        </w:rPr>
        <w:t xml:space="preserve">32. </w:t>
      </w:r>
      <w:r w:rsidRPr="00B702ED">
        <w:rPr>
          <w:sz w:val="28"/>
          <w:szCs w:val="28"/>
          <w:lang w:eastAsia="ar-SA"/>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запроса о предоставлении муниципальной услуги. </w:t>
      </w:r>
    </w:p>
    <w:p w:rsidR="00A20CBC" w:rsidRPr="00B702ED" w:rsidRDefault="00A20CBC" w:rsidP="00A20CBC">
      <w:pPr>
        <w:suppressAutoHyphens/>
        <w:ind w:firstLine="709"/>
        <w:jc w:val="both"/>
        <w:rPr>
          <w:sz w:val="28"/>
          <w:szCs w:val="28"/>
          <w:lang w:eastAsia="ar-SA"/>
        </w:rPr>
      </w:pPr>
      <w:r w:rsidRPr="00B702ED">
        <w:rPr>
          <w:sz w:val="28"/>
          <w:szCs w:val="28"/>
          <w:lang w:eastAsia="ar-SA"/>
        </w:rPr>
        <w:t>32.1.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A20CBC" w:rsidRPr="00B702ED" w:rsidRDefault="00A20CBC" w:rsidP="00A20CBC">
      <w:pPr>
        <w:ind w:firstLine="709"/>
        <w:jc w:val="both"/>
        <w:rPr>
          <w:sz w:val="28"/>
          <w:szCs w:val="28"/>
        </w:rPr>
      </w:pPr>
      <w:r w:rsidRPr="00B702ED">
        <w:rPr>
          <w:sz w:val="28"/>
          <w:szCs w:val="28"/>
        </w:rPr>
        <w:t xml:space="preserve">32.2. Содержание административных действий, входящих в состав административной процедуры: </w:t>
      </w:r>
    </w:p>
    <w:p w:rsidR="00A20CBC" w:rsidRDefault="00A20CBC" w:rsidP="00A20CBC">
      <w:pPr>
        <w:ind w:firstLine="709"/>
        <w:jc w:val="both"/>
        <w:rPr>
          <w:sz w:val="28"/>
          <w:szCs w:val="28"/>
        </w:rPr>
      </w:pPr>
      <w:r w:rsidRPr="00B702ED">
        <w:rPr>
          <w:sz w:val="28"/>
          <w:szCs w:val="28"/>
        </w:rPr>
        <w:t xml:space="preserve">рассмотрение заявления о предоставлении муниципальной услуги, подготовка и регистрация градостроительного плана (продолжительность и (или) максимальный срок выполнения административного действия </w:t>
      </w:r>
      <w:r w:rsidR="00CF5735" w:rsidRPr="00B702ED">
        <w:rPr>
          <w:sz w:val="28"/>
          <w:szCs w:val="28"/>
        </w:rPr>
        <w:t>–</w:t>
      </w:r>
      <w:r w:rsidRPr="00B702ED">
        <w:rPr>
          <w:sz w:val="28"/>
          <w:szCs w:val="28"/>
        </w:rPr>
        <w:t xml:space="preserve"> </w:t>
      </w:r>
      <w:r w:rsidR="00CF5735" w:rsidRPr="00B702ED">
        <w:rPr>
          <w:sz w:val="28"/>
          <w:szCs w:val="28"/>
        </w:rPr>
        <w:br/>
      </w:r>
      <w:r w:rsidR="002F6A5D">
        <w:rPr>
          <w:sz w:val="28"/>
          <w:szCs w:val="28"/>
        </w:rPr>
        <w:t>12</w:t>
      </w:r>
      <w:r w:rsidRPr="00B702ED">
        <w:rPr>
          <w:sz w:val="28"/>
          <w:szCs w:val="28"/>
        </w:rPr>
        <w:t xml:space="preserve"> рабочих дней </w:t>
      </w:r>
      <w:proofErr w:type="gramStart"/>
      <w:r w:rsidRPr="00B702ED">
        <w:rPr>
          <w:sz w:val="28"/>
          <w:szCs w:val="28"/>
        </w:rPr>
        <w:t>с даты получения</w:t>
      </w:r>
      <w:proofErr w:type="gramEnd"/>
      <w:r w:rsidRPr="00B702ED">
        <w:rPr>
          <w:sz w:val="28"/>
          <w:szCs w:val="28"/>
        </w:rPr>
        <w:t xml:space="preserve"> заявления о выдаче градостроительного плана);</w:t>
      </w:r>
    </w:p>
    <w:p w:rsidR="002F6A5D" w:rsidRPr="002F6A5D" w:rsidRDefault="002F6A5D" w:rsidP="00A20CBC">
      <w:pPr>
        <w:ind w:firstLine="709"/>
        <w:jc w:val="both"/>
        <w:rPr>
          <w:i/>
          <w:sz w:val="28"/>
          <w:szCs w:val="28"/>
        </w:rPr>
      </w:pPr>
      <w:r w:rsidRPr="002F6A5D">
        <w:rPr>
          <w:i/>
          <w:sz w:val="28"/>
          <w:szCs w:val="28"/>
        </w:rPr>
        <w:t>(в ред. постановления администрации Ханты-Мансийского района от 20.10.2017 № 286)</w:t>
      </w:r>
    </w:p>
    <w:p w:rsidR="00A20CBC" w:rsidRPr="00B702ED" w:rsidRDefault="00A20CBC" w:rsidP="00A20CBC">
      <w:pPr>
        <w:ind w:firstLine="709"/>
        <w:jc w:val="both"/>
        <w:rPr>
          <w:sz w:val="28"/>
          <w:szCs w:val="28"/>
        </w:rPr>
      </w:pPr>
      <w:r w:rsidRPr="00B702ED">
        <w:rPr>
          <w:sz w:val="28"/>
          <w:szCs w:val="28"/>
        </w:rPr>
        <w:lastRenderedPageBreak/>
        <w:t xml:space="preserve">при подготовке градостроительного плана земельного участка специалист, ответственный за предоставление муниципальной услуги, обеспечивает направление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(продолжительность и (или) максимальный срок выполнения административного действия </w:t>
      </w:r>
      <w:r w:rsidR="00233E91" w:rsidRPr="00B702ED">
        <w:rPr>
          <w:sz w:val="28"/>
          <w:szCs w:val="28"/>
        </w:rPr>
        <w:t>–</w:t>
      </w:r>
      <w:r w:rsidRPr="00B702ED">
        <w:rPr>
          <w:sz w:val="28"/>
          <w:szCs w:val="28"/>
        </w:rPr>
        <w:t xml:space="preserve"> в течение 7 рабочих дней </w:t>
      </w:r>
      <w:proofErr w:type="gramStart"/>
      <w:r w:rsidRPr="00B702ED">
        <w:rPr>
          <w:sz w:val="28"/>
          <w:szCs w:val="28"/>
        </w:rPr>
        <w:t>с даты получения</w:t>
      </w:r>
      <w:proofErr w:type="gramEnd"/>
      <w:r w:rsidRPr="00B702ED">
        <w:rPr>
          <w:sz w:val="28"/>
          <w:szCs w:val="28"/>
        </w:rPr>
        <w:t xml:space="preserve"> заявления о выдаче градостроительного плана).</w:t>
      </w:r>
    </w:p>
    <w:p w:rsidR="00A20CBC" w:rsidRPr="00B702ED" w:rsidRDefault="00A20CBC" w:rsidP="00A20CBC">
      <w:pPr>
        <w:ind w:firstLine="708"/>
        <w:jc w:val="both"/>
        <w:rPr>
          <w:bCs/>
          <w:sz w:val="28"/>
          <w:szCs w:val="28"/>
        </w:rPr>
      </w:pPr>
      <w:r w:rsidRPr="00B702ED">
        <w:rPr>
          <w:bCs/>
          <w:sz w:val="28"/>
          <w:szCs w:val="28"/>
        </w:rPr>
        <w:t>32.3. Критерий принятия решения о предоставлении муниципальной услуги: наличие документов, указанных в пункте 15 настоящего административного регламента.</w:t>
      </w:r>
    </w:p>
    <w:p w:rsidR="00A20CBC" w:rsidRPr="00B702ED" w:rsidRDefault="00A20CBC" w:rsidP="00A20CBC">
      <w:pPr>
        <w:ind w:firstLine="708"/>
        <w:contextualSpacing/>
        <w:jc w:val="both"/>
        <w:rPr>
          <w:sz w:val="28"/>
          <w:szCs w:val="28"/>
        </w:rPr>
      </w:pPr>
      <w:r w:rsidRPr="00B702ED">
        <w:rPr>
          <w:bCs/>
          <w:sz w:val="28"/>
          <w:szCs w:val="28"/>
        </w:rPr>
        <w:t xml:space="preserve">32.4. Результат выполнения административной процедуры: зарегистрированный </w:t>
      </w:r>
      <w:r w:rsidRPr="00B702ED">
        <w:rPr>
          <w:sz w:val="28"/>
          <w:szCs w:val="28"/>
        </w:rPr>
        <w:t>градостроительный план.</w:t>
      </w:r>
    </w:p>
    <w:p w:rsidR="00A20CBC" w:rsidRPr="00B702ED" w:rsidRDefault="00A20CBC" w:rsidP="00A20CBC">
      <w:pPr>
        <w:ind w:firstLine="708"/>
        <w:contextualSpacing/>
        <w:jc w:val="both"/>
        <w:rPr>
          <w:sz w:val="28"/>
          <w:szCs w:val="28"/>
        </w:rPr>
      </w:pPr>
      <w:r w:rsidRPr="00B702ED">
        <w:rPr>
          <w:sz w:val="28"/>
          <w:szCs w:val="28"/>
        </w:rPr>
        <w:t>32.5. Способ фиксации результата выполнения административной процедуры: регистрация с присвоением номера в журнале выданных градостроительных планов земельных участков согласно приложению 5 к настоящему административному регламенту.</w:t>
      </w:r>
    </w:p>
    <w:p w:rsidR="00A20CBC" w:rsidRPr="00B702ED" w:rsidRDefault="00A20CBC" w:rsidP="00A20CBC">
      <w:pPr>
        <w:autoSpaceDE w:val="0"/>
        <w:autoSpaceDN w:val="0"/>
        <w:adjustRightInd w:val="0"/>
        <w:ind w:firstLine="709"/>
        <w:contextualSpacing/>
        <w:jc w:val="both"/>
        <w:rPr>
          <w:bCs/>
          <w:sz w:val="28"/>
          <w:szCs w:val="28"/>
        </w:rPr>
      </w:pPr>
      <w:r w:rsidRPr="00B702ED">
        <w:rPr>
          <w:bCs/>
          <w:sz w:val="28"/>
          <w:szCs w:val="28"/>
        </w:rPr>
        <w:t>32.6. В случае выбора заявителем способа получения результата предоставления муниципальной услуги в МФЦ, департамент обеспечивает передачу градостроительного плана в МФЦ в день его утверждения.</w:t>
      </w:r>
    </w:p>
    <w:p w:rsidR="00A20CBC" w:rsidRPr="00B702ED" w:rsidRDefault="00A20CBC" w:rsidP="00A20CBC">
      <w:pPr>
        <w:autoSpaceDE w:val="0"/>
        <w:autoSpaceDN w:val="0"/>
        <w:adjustRightInd w:val="0"/>
        <w:ind w:firstLine="709"/>
        <w:contextualSpacing/>
        <w:jc w:val="both"/>
        <w:rPr>
          <w:bCs/>
          <w:sz w:val="28"/>
          <w:szCs w:val="28"/>
        </w:rPr>
      </w:pPr>
      <w:r w:rsidRPr="00B702ED">
        <w:rPr>
          <w:bCs/>
          <w:sz w:val="28"/>
          <w:szCs w:val="28"/>
        </w:rPr>
        <w:t xml:space="preserve">32.7. В случае выбора заявителем способа получения результата предоставления муниципальной услуги посредством направления на почтовый адрес </w:t>
      </w:r>
      <w:proofErr w:type="gramStart"/>
      <w:r w:rsidRPr="00B702ED">
        <w:rPr>
          <w:bCs/>
          <w:sz w:val="28"/>
          <w:szCs w:val="28"/>
        </w:rPr>
        <w:t>заявителя</w:t>
      </w:r>
      <w:proofErr w:type="gramEnd"/>
      <w:r w:rsidRPr="00B702ED">
        <w:rPr>
          <w:bCs/>
          <w:sz w:val="28"/>
          <w:szCs w:val="28"/>
        </w:rPr>
        <w:t xml:space="preserve"> зарегистрированный градостроительный план передается специалисту департамента, ответственному за делопроизводство, в день его регистрации.</w:t>
      </w:r>
    </w:p>
    <w:p w:rsidR="00A20CBC" w:rsidRPr="00B702ED" w:rsidRDefault="00A20CBC" w:rsidP="00A20CBC">
      <w:pPr>
        <w:tabs>
          <w:tab w:val="left" w:pos="993"/>
        </w:tabs>
        <w:contextualSpacing/>
        <w:jc w:val="center"/>
        <w:rPr>
          <w:sz w:val="28"/>
          <w:szCs w:val="28"/>
        </w:rPr>
      </w:pPr>
    </w:p>
    <w:p w:rsidR="00A20CBC" w:rsidRPr="00B702ED" w:rsidRDefault="00A20CBC" w:rsidP="00A20CBC">
      <w:pPr>
        <w:tabs>
          <w:tab w:val="left" w:pos="993"/>
        </w:tabs>
        <w:contextualSpacing/>
        <w:jc w:val="center"/>
        <w:rPr>
          <w:sz w:val="28"/>
          <w:szCs w:val="28"/>
        </w:rPr>
      </w:pPr>
      <w:r w:rsidRPr="00B702ED">
        <w:rPr>
          <w:sz w:val="28"/>
          <w:szCs w:val="28"/>
        </w:rPr>
        <w:t>Выдача (направление) заявителю градостроительного плана</w:t>
      </w:r>
    </w:p>
    <w:p w:rsidR="00A20CBC" w:rsidRPr="00B702ED" w:rsidRDefault="00A20CBC" w:rsidP="00A20CBC">
      <w:pPr>
        <w:tabs>
          <w:tab w:val="left" w:pos="993"/>
        </w:tabs>
        <w:contextualSpacing/>
        <w:jc w:val="both"/>
        <w:rPr>
          <w:strike/>
          <w:sz w:val="28"/>
          <w:szCs w:val="28"/>
        </w:rPr>
      </w:pPr>
    </w:p>
    <w:p w:rsidR="00A20CBC" w:rsidRPr="00B702ED" w:rsidRDefault="00A20CBC" w:rsidP="00A20CBC">
      <w:pPr>
        <w:autoSpaceDE w:val="0"/>
        <w:autoSpaceDN w:val="0"/>
        <w:adjustRightInd w:val="0"/>
        <w:ind w:firstLine="709"/>
        <w:jc w:val="both"/>
        <w:rPr>
          <w:sz w:val="28"/>
          <w:szCs w:val="28"/>
        </w:rPr>
      </w:pPr>
      <w:r w:rsidRPr="00B702ED">
        <w:rPr>
          <w:sz w:val="28"/>
          <w:szCs w:val="28"/>
          <w:lang w:eastAsia="ar-SA"/>
        </w:rPr>
        <w:t>33.</w:t>
      </w:r>
      <w:r w:rsidRPr="00B702ED">
        <w:rPr>
          <w:bCs/>
          <w:sz w:val="28"/>
          <w:szCs w:val="28"/>
        </w:rPr>
        <w:t xml:space="preserve"> </w:t>
      </w:r>
      <w:r w:rsidRPr="00B702ED">
        <w:rPr>
          <w:sz w:val="28"/>
          <w:szCs w:val="28"/>
        </w:rPr>
        <w:t>Основанием для начала административной процедуры является:</w:t>
      </w:r>
    </w:p>
    <w:p w:rsidR="00A20CBC" w:rsidRPr="00B702ED" w:rsidRDefault="00A20CBC" w:rsidP="00A20CBC">
      <w:pPr>
        <w:autoSpaceDE w:val="0"/>
        <w:autoSpaceDN w:val="0"/>
        <w:adjustRightInd w:val="0"/>
        <w:ind w:firstLine="709"/>
        <w:jc w:val="both"/>
        <w:rPr>
          <w:sz w:val="28"/>
          <w:szCs w:val="28"/>
          <w:lang w:eastAsia="ar-SA"/>
        </w:rPr>
      </w:pPr>
      <w:r w:rsidRPr="00B702ED">
        <w:rPr>
          <w:sz w:val="28"/>
          <w:szCs w:val="28"/>
          <w:lang w:eastAsia="ar-SA"/>
        </w:rPr>
        <w:t xml:space="preserve">в случае направления градостроительного плана почтой </w:t>
      </w:r>
      <w:r w:rsidR="00CF5735" w:rsidRPr="00B702ED">
        <w:rPr>
          <w:sz w:val="28"/>
          <w:szCs w:val="28"/>
          <w:lang w:eastAsia="ar-SA"/>
        </w:rPr>
        <w:t>–</w:t>
      </w:r>
      <w:r w:rsidRPr="00B702ED">
        <w:rPr>
          <w:sz w:val="28"/>
          <w:szCs w:val="28"/>
          <w:lang w:eastAsia="ar-SA"/>
        </w:rPr>
        <w:t xml:space="preserve"> получение зарегистрированного градостроительного плана специалистом департамента, ответственным за делопроизводство;</w:t>
      </w:r>
    </w:p>
    <w:p w:rsidR="00A20CBC" w:rsidRPr="00B702ED" w:rsidRDefault="00A20CBC" w:rsidP="00A20CBC">
      <w:pPr>
        <w:autoSpaceDE w:val="0"/>
        <w:autoSpaceDN w:val="0"/>
        <w:adjustRightInd w:val="0"/>
        <w:ind w:firstLine="709"/>
        <w:jc w:val="both"/>
        <w:rPr>
          <w:sz w:val="28"/>
          <w:szCs w:val="28"/>
          <w:lang w:eastAsia="ar-SA"/>
        </w:rPr>
      </w:pPr>
      <w:r w:rsidRPr="00B702ED">
        <w:rPr>
          <w:sz w:val="28"/>
          <w:szCs w:val="28"/>
          <w:lang w:eastAsia="ar-SA"/>
        </w:rPr>
        <w:t xml:space="preserve">в случае выдачи градостроительного плана нарочно в департаменте </w:t>
      </w:r>
      <w:r w:rsidR="00CF5735" w:rsidRPr="00B702ED">
        <w:rPr>
          <w:sz w:val="28"/>
          <w:szCs w:val="28"/>
          <w:lang w:eastAsia="ar-SA"/>
        </w:rPr>
        <w:t>–</w:t>
      </w:r>
      <w:r w:rsidRPr="00B702ED">
        <w:rPr>
          <w:sz w:val="28"/>
          <w:szCs w:val="28"/>
          <w:lang w:eastAsia="ar-SA"/>
        </w:rPr>
        <w:t xml:space="preserve"> зарегистрированный градостроительный план;</w:t>
      </w:r>
    </w:p>
    <w:p w:rsidR="00A20CBC" w:rsidRPr="00B702ED" w:rsidRDefault="00A20CBC" w:rsidP="00A20CBC">
      <w:pPr>
        <w:autoSpaceDE w:val="0"/>
        <w:autoSpaceDN w:val="0"/>
        <w:adjustRightInd w:val="0"/>
        <w:ind w:firstLine="709"/>
        <w:jc w:val="both"/>
        <w:rPr>
          <w:sz w:val="28"/>
          <w:szCs w:val="28"/>
          <w:lang w:eastAsia="ar-SA"/>
        </w:rPr>
      </w:pPr>
      <w:r w:rsidRPr="00B702ED">
        <w:rPr>
          <w:sz w:val="28"/>
          <w:szCs w:val="28"/>
          <w:lang w:eastAsia="ar-SA"/>
        </w:rPr>
        <w:t>в случае выдачи градостроительного плана в МФЦ – получение градостроительного плана работником МФЦ.</w:t>
      </w:r>
    </w:p>
    <w:p w:rsidR="00A20CBC" w:rsidRPr="00B702ED" w:rsidRDefault="00A20CBC" w:rsidP="00A20CBC">
      <w:pPr>
        <w:autoSpaceDE w:val="0"/>
        <w:autoSpaceDN w:val="0"/>
        <w:adjustRightInd w:val="0"/>
        <w:ind w:firstLine="709"/>
        <w:jc w:val="both"/>
        <w:rPr>
          <w:sz w:val="28"/>
          <w:szCs w:val="28"/>
        </w:rPr>
      </w:pPr>
      <w:r w:rsidRPr="00B702ED">
        <w:rPr>
          <w:sz w:val="28"/>
          <w:szCs w:val="28"/>
        </w:rPr>
        <w:t xml:space="preserve">33.1. Сведения о должностных лицах, ответственных за выполнение административных действий, входящих в состав административной процедуры: </w:t>
      </w:r>
    </w:p>
    <w:p w:rsidR="00A20CBC" w:rsidRPr="00B702ED" w:rsidRDefault="00A20CBC" w:rsidP="00A20CBC">
      <w:pPr>
        <w:suppressAutoHyphens/>
        <w:autoSpaceDE w:val="0"/>
        <w:autoSpaceDN w:val="0"/>
        <w:adjustRightInd w:val="0"/>
        <w:ind w:firstLine="709"/>
        <w:jc w:val="both"/>
        <w:rPr>
          <w:sz w:val="28"/>
          <w:szCs w:val="28"/>
          <w:lang w:eastAsia="ar-SA"/>
        </w:rPr>
      </w:pPr>
      <w:r w:rsidRPr="00B702ED">
        <w:rPr>
          <w:sz w:val="28"/>
          <w:szCs w:val="28"/>
          <w:lang w:eastAsia="ar-SA"/>
        </w:rPr>
        <w:t>за направление заявителю градостроительного плана почтой – специалист департамента, ответственный за делопроизводство;</w:t>
      </w:r>
    </w:p>
    <w:p w:rsidR="00A20CBC" w:rsidRPr="00B702ED" w:rsidRDefault="00A20CBC" w:rsidP="00A20CBC">
      <w:pPr>
        <w:suppressAutoHyphens/>
        <w:autoSpaceDE w:val="0"/>
        <w:autoSpaceDN w:val="0"/>
        <w:adjustRightInd w:val="0"/>
        <w:ind w:firstLine="709"/>
        <w:jc w:val="both"/>
        <w:rPr>
          <w:sz w:val="28"/>
          <w:szCs w:val="28"/>
          <w:lang w:eastAsia="ar-SA"/>
        </w:rPr>
      </w:pPr>
      <w:r w:rsidRPr="00B702ED">
        <w:rPr>
          <w:sz w:val="28"/>
          <w:szCs w:val="28"/>
          <w:lang w:eastAsia="ar-SA"/>
        </w:rPr>
        <w:lastRenderedPageBreak/>
        <w:t>за направление заявителю градостроительного плана посредством Единого или регионального порталов, за выдачу градостроительного плана нарочно в департаменте – специалист, ответственный за предоставление муниципальной услуги;</w:t>
      </w:r>
    </w:p>
    <w:p w:rsidR="00A20CBC" w:rsidRPr="00B702ED" w:rsidRDefault="00A20CBC" w:rsidP="00A20CBC">
      <w:pPr>
        <w:suppressAutoHyphens/>
        <w:autoSpaceDE w:val="0"/>
        <w:autoSpaceDN w:val="0"/>
        <w:adjustRightInd w:val="0"/>
        <w:ind w:firstLine="709"/>
        <w:jc w:val="both"/>
        <w:rPr>
          <w:sz w:val="28"/>
          <w:szCs w:val="28"/>
          <w:lang w:eastAsia="ar-SA"/>
        </w:rPr>
      </w:pPr>
      <w:r w:rsidRPr="00B702ED">
        <w:rPr>
          <w:sz w:val="28"/>
          <w:szCs w:val="28"/>
          <w:lang w:eastAsia="ar-SA"/>
        </w:rPr>
        <w:t>за выдачу документов, являющихся результатом предоставления муниципальной услуги, в МФЦ – работник МФЦ.</w:t>
      </w:r>
    </w:p>
    <w:p w:rsidR="00A20CBC" w:rsidRPr="00B702ED" w:rsidRDefault="00A20CBC" w:rsidP="00A20CBC">
      <w:pPr>
        <w:suppressAutoHyphens/>
        <w:ind w:firstLine="709"/>
        <w:jc w:val="both"/>
        <w:rPr>
          <w:sz w:val="28"/>
          <w:szCs w:val="28"/>
          <w:lang w:eastAsia="ar-SA"/>
        </w:rPr>
      </w:pPr>
      <w:r w:rsidRPr="00B702ED">
        <w:rPr>
          <w:bCs/>
          <w:sz w:val="28"/>
          <w:szCs w:val="28"/>
          <w:lang w:eastAsia="ar-SA"/>
        </w:rPr>
        <w:t xml:space="preserve">33.2. Содержание административных действий, входящих в состав административной процедуры: выдача (направление) заявителю градостроительного плана </w:t>
      </w:r>
      <w:r w:rsidRPr="00B702ED">
        <w:rPr>
          <w:sz w:val="28"/>
          <w:szCs w:val="28"/>
          <w:lang w:eastAsia="ar-SA"/>
        </w:rPr>
        <w:t>– в день его регистрации.</w:t>
      </w:r>
    </w:p>
    <w:p w:rsidR="00A20CBC" w:rsidRPr="00B702ED" w:rsidRDefault="00CF5735" w:rsidP="00A20CBC">
      <w:pPr>
        <w:autoSpaceDE w:val="0"/>
        <w:autoSpaceDN w:val="0"/>
        <w:adjustRightInd w:val="0"/>
        <w:ind w:firstLine="709"/>
        <w:jc w:val="both"/>
        <w:rPr>
          <w:sz w:val="28"/>
          <w:szCs w:val="28"/>
        </w:rPr>
      </w:pPr>
      <w:r w:rsidRPr="00B702ED">
        <w:rPr>
          <w:sz w:val="28"/>
          <w:szCs w:val="28"/>
        </w:rPr>
        <w:t xml:space="preserve">33.3. </w:t>
      </w:r>
      <w:r w:rsidR="00A20CBC" w:rsidRPr="00B702ED">
        <w:rPr>
          <w:sz w:val="28"/>
          <w:szCs w:val="28"/>
        </w:rPr>
        <w:t>Критерий принятия решения о выдаче (направлении) заявителю градостроительного плана: офо</w:t>
      </w:r>
      <w:r w:rsidR="0001148F" w:rsidRPr="00B702ED">
        <w:rPr>
          <w:sz w:val="28"/>
          <w:szCs w:val="28"/>
        </w:rPr>
        <w:t>рмленный градостроительный план</w:t>
      </w:r>
      <w:r w:rsidR="00A20CBC" w:rsidRPr="00B702ED">
        <w:rPr>
          <w:sz w:val="28"/>
          <w:szCs w:val="28"/>
        </w:rPr>
        <w:t xml:space="preserve"> и (или) обращение заявителя в МФЦ за получением градостроительного плана.</w:t>
      </w:r>
    </w:p>
    <w:p w:rsidR="00A20CBC" w:rsidRPr="00B702ED" w:rsidRDefault="00A20CBC" w:rsidP="00A20CBC">
      <w:pPr>
        <w:autoSpaceDE w:val="0"/>
        <w:autoSpaceDN w:val="0"/>
        <w:adjustRightInd w:val="0"/>
        <w:ind w:firstLine="709"/>
        <w:jc w:val="both"/>
        <w:rPr>
          <w:sz w:val="28"/>
          <w:szCs w:val="28"/>
        </w:rPr>
      </w:pPr>
      <w:r w:rsidRPr="00B702ED">
        <w:rPr>
          <w:sz w:val="28"/>
          <w:szCs w:val="28"/>
        </w:rPr>
        <w:t>33.4. Результат выполнения административной процедуры: выданный (направленный) заявителю градостроительный план.</w:t>
      </w:r>
    </w:p>
    <w:p w:rsidR="00A20CBC" w:rsidRPr="00B702ED" w:rsidRDefault="00A20CBC" w:rsidP="00A20CBC">
      <w:pPr>
        <w:autoSpaceDE w:val="0"/>
        <w:autoSpaceDN w:val="0"/>
        <w:adjustRightInd w:val="0"/>
        <w:ind w:firstLine="708"/>
        <w:jc w:val="both"/>
        <w:rPr>
          <w:sz w:val="28"/>
          <w:szCs w:val="28"/>
        </w:rPr>
      </w:pPr>
      <w:r w:rsidRPr="00B702ED">
        <w:rPr>
          <w:sz w:val="28"/>
          <w:szCs w:val="28"/>
        </w:rPr>
        <w:t xml:space="preserve">33.5. Способ фиксации результата выполнения административной процедуры: </w:t>
      </w:r>
    </w:p>
    <w:p w:rsidR="00A20CBC" w:rsidRPr="00B702ED" w:rsidRDefault="00A20CBC" w:rsidP="00A20CBC">
      <w:pPr>
        <w:suppressAutoHyphens/>
        <w:autoSpaceDE w:val="0"/>
        <w:autoSpaceDN w:val="0"/>
        <w:adjustRightInd w:val="0"/>
        <w:ind w:firstLine="709"/>
        <w:jc w:val="both"/>
        <w:rPr>
          <w:sz w:val="28"/>
          <w:szCs w:val="28"/>
        </w:rPr>
      </w:pPr>
      <w:r w:rsidRPr="00B702ED">
        <w:rPr>
          <w:sz w:val="28"/>
          <w:szCs w:val="28"/>
          <w:lang w:eastAsia="ar-SA"/>
        </w:rPr>
        <w:t xml:space="preserve">в случае выдачи градостроительного плана на личном приеме в департаменте запись о его получении заявителем подтверждается подписью заявителя в </w:t>
      </w:r>
      <w:r w:rsidRPr="00B702ED">
        <w:rPr>
          <w:bCs/>
          <w:sz w:val="28"/>
          <w:szCs w:val="28"/>
        </w:rPr>
        <w:t xml:space="preserve">журнале </w:t>
      </w:r>
      <w:r w:rsidRPr="00B702ED">
        <w:rPr>
          <w:sz w:val="28"/>
          <w:szCs w:val="28"/>
        </w:rPr>
        <w:t>выданных градостроительных планов земельных участков;</w:t>
      </w:r>
    </w:p>
    <w:p w:rsidR="00A20CBC" w:rsidRPr="00B702ED" w:rsidRDefault="00A20CBC" w:rsidP="00A20CBC">
      <w:pPr>
        <w:autoSpaceDE w:val="0"/>
        <w:autoSpaceDN w:val="0"/>
        <w:adjustRightInd w:val="0"/>
        <w:ind w:firstLine="708"/>
        <w:jc w:val="both"/>
        <w:rPr>
          <w:sz w:val="28"/>
          <w:szCs w:val="28"/>
        </w:rPr>
      </w:pPr>
      <w:r w:rsidRPr="00B702ED">
        <w:rPr>
          <w:sz w:val="28"/>
          <w:szCs w:val="28"/>
        </w:rPr>
        <w:t>в случае направления градостроительного плана почтой, получение его заявителем подтверждается уведомлением о вручении;</w:t>
      </w:r>
    </w:p>
    <w:p w:rsidR="00A20CBC" w:rsidRPr="00B702ED" w:rsidRDefault="00A20CBC" w:rsidP="00A20CBC">
      <w:pPr>
        <w:suppressAutoHyphens/>
        <w:autoSpaceDE w:val="0"/>
        <w:autoSpaceDN w:val="0"/>
        <w:adjustRightInd w:val="0"/>
        <w:ind w:firstLine="709"/>
        <w:jc w:val="both"/>
        <w:rPr>
          <w:sz w:val="28"/>
          <w:szCs w:val="28"/>
        </w:rPr>
      </w:pPr>
      <w:r w:rsidRPr="00B702ED">
        <w:rPr>
          <w:sz w:val="28"/>
          <w:szCs w:val="28"/>
        </w:rPr>
        <w:t xml:space="preserve">сведения о выдаче заявителю градостроительного плана в МФЦ фиксируются </w:t>
      </w:r>
      <w:r w:rsidRPr="00B702ED">
        <w:rPr>
          <w:bCs/>
          <w:sz w:val="28"/>
          <w:szCs w:val="28"/>
        </w:rPr>
        <w:t xml:space="preserve">в </w:t>
      </w:r>
      <w:r w:rsidRPr="00B702ED">
        <w:rPr>
          <w:sz w:val="28"/>
          <w:szCs w:val="28"/>
        </w:rPr>
        <w:t>автоматизированной информационной системе «МФЦ».</w:t>
      </w:r>
    </w:p>
    <w:p w:rsidR="00A20CBC" w:rsidRPr="00B702ED" w:rsidRDefault="00CF5735" w:rsidP="00A20CBC">
      <w:pPr>
        <w:suppressAutoHyphens/>
        <w:ind w:firstLine="709"/>
        <w:jc w:val="both"/>
        <w:rPr>
          <w:sz w:val="28"/>
          <w:szCs w:val="28"/>
        </w:rPr>
      </w:pPr>
      <w:r w:rsidRPr="00B702ED">
        <w:rPr>
          <w:sz w:val="28"/>
          <w:szCs w:val="28"/>
        </w:rPr>
        <w:t>Н</w:t>
      </w:r>
      <w:r w:rsidR="00A20CBC" w:rsidRPr="00B702ED">
        <w:rPr>
          <w:sz w:val="28"/>
          <w:szCs w:val="28"/>
        </w:rPr>
        <w:t>аправление градостроительного плана посредством Единого или регионального порталов фиксация посредством системы межведомственного взаимодействия и отражается в журнале выданных градостроительных планов земельных участков.</w:t>
      </w:r>
    </w:p>
    <w:p w:rsidR="00A20CBC" w:rsidRPr="00B702ED" w:rsidRDefault="00A20CBC" w:rsidP="00A20CBC">
      <w:pPr>
        <w:tabs>
          <w:tab w:val="left" w:pos="1134"/>
        </w:tabs>
        <w:suppressAutoHyphens/>
        <w:jc w:val="center"/>
        <w:rPr>
          <w:sz w:val="28"/>
          <w:szCs w:val="28"/>
        </w:rPr>
      </w:pPr>
    </w:p>
    <w:p w:rsidR="00A20CBC" w:rsidRPr="00B702ED" w:rsidRDefault="00A20CBC" w:rsidP="00A20CBC">
      <w:pPr>
        <w:tabs>
          <w:tab w:val="left" w:pos="1134"/>
        </w:tabs>
        <w:suppressAutoHyphens/>
        <w:jc w:val="center"/>
        <w:rPr>
          <w:sz w:val="28"/>
          <w:szCs w:val="28"/>
          <w:lang w:eastAsia="ar-SA"/>
        </w:rPr>
      </w:pPr>
      <w:r w:rsidRPr="00B702ED">
        <w:rPr>
          <w:sz w:val="28"/>
          <w:szCs w:val="28"/>
          <w:lang w:eastAsia="ar-SA"/>
        </w:rPr>
        <w:t xml:space="preserve">IV. Формы </w:t>
      </w:r>
      <w:proofErr w:type="gramStart"/>
      <w:r w:rsidRPr="00B702ED">
        <w:rPr>
          <w:sz w:val="28"/>
          <w:szCs w:val="28"/>
          <w:lang w:eastAsia="ar-SA"/>
        </w:rPr>
        <w:t>контроля за</w:t>
      </w:r>
      <w:proofErr w:type="gramEnd"/>
      <w:r w:rsidRPr="00B702ED">
        <w:rPr>
          <w:sz w:val="28"/>
          <w:szCs w:val="28"/>
          <w:lang w:eastAsia="ar-SA"/>
        </w:rPr>
        <w:t xml:space="preserve"> исполнением административного регламента</w:t>
      </w:r>
    </w:p>
    <w:p w:rsidR="00A20CBC" w:rsidRPr="00B702ED" w:rsidRDefault="00A20CBC" w:rsidP="00A20CBC">
      <w:pPr>
        <w:jc w:val="center"/>
        <w:rPr>
          <w:sz w:val="28"/>
          <w:szCs w:val="28"/>
        </w:rPr>
      </w:pPr>
    </w:p>
    <w:p w:rsidR="00A20CBC" w:rsidRPr="00B702ED" w:rsidRDefault="00A20CBC" w:rsidP="00A20CBC">
      <w:pPr>
        <w:jc w:val="center"/>
        <w:rPr>
          <w:sz w:val="28"/>
          <w:szCs w:val="28"/>
        </w:rPr>
      </w:pPr>
      <w:r w:rsidRPr="00B702ED">
        <w:rPr>
          <w:sz w:val="28"/>
          <w:szCs w:val="28"/>
        </w:rPr>
        <w:t xml:space="preserve">Порядок осуществления текущего </w:t>
      </w:r>
      <w:proofErr w:type="gramStart"/>
      <w:r w:rsidRPr="00B702ED">
        <w:rPr>
          <w:sz w:val="28"/>
          <w:szCs w:val="28"/>
        </w:rPr>
        <w:t>контроля за</w:t>
      </w:r>
      <w:proofErr w:type="gramEnd"/>
      <w:r w:rsidRPr="00B702ED">
        <w:rPr>
          <w:sz w:val="28"/>
          <w:szCs w:val="28"/>
        </w:rPr>
        <w:t xml:space="preserve"> соблюдением</w:t>
      </w:r>
    </w:p>
    <w:p w:rsidR="00A20CBC" w:rsidRPr="00B702ED" w:rsidRDefault="00A20CBC" w:rsidP="00A20CBC">
      <w:pPr>
        <w:jc w:val="center"/>
        <w:rPr>
          <w:sz w:val="28"/>
          <w:szCs w:val="28"/>
        </w:rPr>
      </w:pPr>
      <w:r w:rsidRPr="00B702ED">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20CBC" w:rsidRPr="00B702ED" w:rsidRDefault="00A20CBC" w:rsidP="00A20CBC">
      <w:pPr>
        <w:jc w:val="center"/>
        <w:rPr>
          <w:sz w:val="28"/>
          <w:szCs w:val="28"/>
        </w:rPr>
      </w:pPr>
    </w:p>
    <w:p w:rsidR="00A20CBC" w:rsidRPr="00B702ED" w:rsidRDefault="00A20CBC" w:rsidP="00A20CBC">
      <w:pPr>
        <w:ind w:firstLine="709"/>
        <w:jc w:val="both"/>
        <w:rPr>
          <w:sz w:val="28"/>
          <w:szCs w:val="28"/>
        </w:rPr>
      </w:pPr>
      <w:r w:rsidRPr="00B702ED">
        <w:rPr>
          <w:sz w:val="28"/>
          <w:szCs w:val="28"/>
        </w:rPr>
        <w:t xml:space="preserve">34. Текущий </w:t>
      </w:r>
      <w:proofErr w:type="gramStart"/>
      <w:r w:rsidRPr="00B702ED">
        <w:rPr>
          <w:sz w:val="28"/>
          <w:szCs w:val="28"/>
        </w:rPr>
        <w:t>контроль за</w:t>
      </w:r>
      <w:proofErr w:type="gramEnd"/>
      <w:r w:rsidRPr="00B702ED">
        <w:rPr>
          <w:sz w:val="28"/>
          <w:szCs w:val="28"/>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A20CBC" w:rsidRPr="00B702ED" w:rsidRDefault="00A20CBC" w:rsidP="00A20CBC">
      <w:pPr>
        <w:ind w:firstLine="709"/>
        <w:jc w:val="both"/>
        <w:rPr>
          <w:sz w:val="28"/>
          <w:szCs w:val="28"/>
        </w:rPr>
      </w:pPr>
    </w:p>
    <w:p w:rsidR="00A20CBC" w:rsidRPr="00B702ED" w:rsidRDefault="00A20CBC" w:rsidP="00A20CBC">
      <w:pPr>
        <w:jc w:val="center"/>
        <w:rPr>
          <w:sz w:val="28"/>
          <w:szCs w:val="28"/>
        </w:rPr>
      </w:pPr>
      <w:r w:rsidRPr="00B702ED">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702ED">
        <w:rPr>
          <w:sz w:val="28"/>
          <w:szCs w:val="28"/>
        </w:rPr>
        <w:t>контроля за</w:t>
      </w:r>
      <w:proofErr w:type="gramEnd"/>
      <w:r w:rsidRPr="00B702ED">
        <w:rPr>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A20CBC" w:rsidRPr="00B702ED" w:rsidRDefault="00A20CBC" w:rsidP="00A20CBC">
      <w:pPr>
        <w:jc w:val="center"/>
        <w:rPr>
          <w:sz w:val="28"/>
          <w:szCs w:val="28"/>
        </w:rPr>
      </w:pPr>
    </w:p>
    <w:p w:rsidR="00A20CBC" w:rsidRPr="00B702ED" w:rsidRDefault="00A20CBC" w:rsidP="00A20CBC">
      <w:pPr>
        <w:ind w:firstLine="709"/>
        <w:jc w:val="both"/>
        <w:rPr>
          <w:sz w:val="28"/>
          <w:szCs w:val="28"/>
        </w:rPr>
      </w:pPr>
      <w:r w:rsidRPr="00B702ED">
        <w:rPr>
          <w:sz w:val="28"/>
          <w:szCs w:val="28"/>
        </w:rPr>
        <w:t xml:space="preserve">35. </w:t>
      </w:r>
      <w:proofErr w:type="gramStart"/>
      <w:r w:rsidRPr="00B702ED">
        <w:rPr>
          <w:sz w:val="28"/>
          <w:szCs w:val="28"/>
        </w:rPr>
        <w:t>Контроль за</w:t>
      </w:r>
      <w:proofErr w:type="gramEnd"/>
      <w:r w:rsidRPr="00B702ED">
        <w:rPr>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A20CBC" w:rsidRPr="00B702ED" w:rsidRDefault="00A20CBC" w:rsidP="00A20CBC">
      <w:pPr>
        <w:ind w:firstLine="709"/>
        <w:jc w:val="both"/>
        <w:rPr>
          <w:sz w:val="28"/>
          <w:szCs w:val="28"/>
        </w:rPr>
      </w:pPr>
      <w:r w:rsidRPr="00B702ED">
        <w:rPr>
          <w:sz w:val="28"/>
          <w:szCs w:val="28"/>
        </w:rPr>
        <w:t>Периодичность проведения плановых проверок – 1 раз в квартал.</w:t>
      </w:r>
    </w:p>
    <w:p w:rsidR="00A20CBC" w:rsidRPr="00B702ED" w:rsidRDefault="00A20CBC" w:rsidP="00A20CBC">
      <w:pPr>
        <w:ind w:firstLine="709"/>
        <w:jc w:val="both"/>
        <w:rPr>
          <w:sz w:val="28"/>
          <w:szCs w:val="28"/>
        </w:rPr>
      </w:pPr>
      <w:r w:rsidRPr="00B702ED">
        <w:rPr>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A20CBC" w:rsidRPr="00B702ED" w:rsidRDefault="00A20CBC" w:rsidP="00A20CBC">
      <w:pPr>
        <w:ind w:firstLine="709"/>
        <w:jc w:val="both"/>
        <w:rPr>
          <w:sz w:val="28"/>
          <w:szCs w:val="28"/>
        </w:rPr>
      </w:pPr>
      <w:r w:rsidRPr="00B702ED">
        <w:rPr>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A20CBC" w:rsidRPr="00B702ED" w:rsidRDefault="00A20CBC" w:rsidP="00A20CBC">
      <w:pPr>
        <w:ind w:firstLine="709"/>
        <w:jc w:val="both"/>
        <w:rPr>
          <w:sz w:val="28"/>
          <w:szCs w:val="28"/>
        </w:rPr>
      </w:pPr>
      <w:r w:rsidRPr="00B702ED">
        <w:rPr>
          <w:sz w:val="28"/>
          <w:szCs w:val="28"/>
        </w:rPr>
        <w:t>Проверки проводятся лицами, уполномоченными руководителем департамента, а при его отсутствии лицом, его замещающим.</w:t>
      </w:r>
    </w:p>
    <w:p w:rsidR="00A20CBC" w:rsidRPr="00B702ED" w:rsidRDefault="00A20CBC" w:rsidP="00A20CBC">
      <w:pPr>
        <w:ind w:firstLine="709"/>
        <w:jc w:val="both"/>
        <w:rPr>
          <w:sz w:val="28"/>
          <w:szCs w:val="28"/>
        </w:rPr>
      </w:pPr>
      <w:r w:rsidRPr="00B702E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20CBC" w:rsidRPr="00B702ED" w:rsidRDefault="00A20CBC" w:rsidP="00A20CBC">
      <w:pPr>
        <w:ind w:firstLine="709"/>
        <w:jc w:val="both"/>
        <w:rPr>
          <w:sz w:val="28"/>
          <w:szCs w:val="28"/>
        </w:rPr>
      </w:pPr>
      <w:r w:rsidRPr="00B702ED">
        <w:rPr>
          <w:sz w:val="28"/>
          <w:szCs w:val="28"/>
        </w:rPr>
        <w:t>Акт подписывается лицами, участвующими в проведении проверки.</w:t>
      </w:r>
    </w:p>
    <w:p w:rsidR="00A20CBC" w:rsidRPr="00B702ED" w:rsidRDefault="00A20CBC" w:rsidP="00A20CBC">
      <w:pPr>
        <w:tabs>
          <w:tab w:val="left" w:pos="1134"/>
        </w:tabs>
        <w:ind w:firstLine="709"/>
        <w:contextualSpacing/>
        <w:jc w:val="both"/>
        <w:rPr>
          <w:i/>
          <w:spacing w:val="-3"/>
          <w:sz w:val="28"/>
          <w:szCs w:val="28"/>
        </w:rPr>
      </w:pPr>
      <w:r w:rsidRPr="00B702ED">
        <w:rPr>
          <w:sz w:val="28"/>
          <w:szCs w:val="28"/>
        </w:rPr>
        <w:t xml:space="preserve">36. </w:t>
      </w:r>
      <w:proofErr w:type="gramStart"/>
      <w:r w:rsidRPr="00B702ED">
        <w:rPr>
          <w:sz w:val="28"/>
          <w:szCs w:val="28"/>
        </w:rPr>
        <w:t>Контроль за</w:t>
      </w:r>
      <w:proofErr w:type="gramEnd"/>
      <w:r w:rsidRPr="00B702ED">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B702ED">
        <w:rPr>
          <w:i/>
          <w:sz w:val="28"/>
          <w:szCs w:val="28"/>
        </w:rPr>
        <w:t>,</w:t>
      </w:r>
      <w:r w:rsidRPr="00B702ED">
        <w:rPr>
          <w:sz w:val="28"/>
          <w:szCs w:val="28"/>
        </w:rPr>
        <w:t xml:space="preserve"> департамента, в форме письменных и устных обращений в адрес администрации района или департамента.</w:t>
      </w:r>
    </w:p>
    <w:p w:rsidR="00A20CBC" w:rsidRPr="00B702ED" w:rsidRDefault="00A20CBC" w:rsidP="00A20CBC">
      <w:pPr>
        <w:tabs>
          <w:tab w:val="left" w:pos="1134"/>
        </w:tabs>
        <w:ind w:firstLine="709"/>
        <w:jc w:val="both"/>
        <w:rPr>
          <w:sz w:val="28"/>
          <w:szCs w:val="28"/>
        </w:rPr>
      </w:pPr>
    </w:p>
    <w:p w:rsidR="00A20CBC" w:rsidRPr="00B702ED" w:rsidRDefault="00A20CBC" w:rsidP="00A20CBC">
      <w:pPr>
        <w:tabs>
          <w:tab w:val="left" w:pos="1134"/>
        </w:tabs>
        <w:jc w:val="center"/>
        <w:rPr>
          <w:sz w:val="28"/>
          <w:szCs w:val="28"/>
        </w:rPr>
      </w:pPr>
      <w:r w:rsidRPr="00B702ED">
        <w:rPr>
          <w:sz w:val="28"/>
          <w:szCs w:val="28"/>
        </w:rPr>
        <w:t>Ответственность должностных лиц органа местного самоуправления</w:t>
      </w:r>
    </w:p>
    <w:p w:rsidR="00A20CBC" w:rsidRPr="00B702ED" w:rsidRDefault="00A20CBC" w:rsidP="00A20CBC">
      <w:pPr>
        <w:tabs>
          <w:tab w:val="left" w:pos="1134"/>
        </w:tabs>
        <w:jc w:val="center"/>
        <w:rPr>
          <w:sz w:val="28"/>
          <w:szCs w:val="28"/>
        </w:rPr>
      </w:pPr>
      <w:r w:rsidRPr="00B702ED">
        <w:rPr>
          <w:sz w:val="28"/>
          <w:szCs w:val="28"/>
        </w:rPr>
        <w:t xml:space="preserve"> за решения и действия (бездействие), принимаемые (осуществляемые) ими в ходе предоставления муниципальной услуги</w:t>
      </w:r>
    </w:p>
    <w:p w:rsidR="00A20CBC" w:rsidRPr="00B702ED" w:rsidRDefault="00A20CBC" w:rsidP="00A20CBC">
      <w:pPr>
        <w:tabs>
          <w:tab w:val="left" w:pos="1134"/>
        </w:tabs>
        <w:ind w:firstLine="709"/>
        <w:jc w:val="both"/>
        <w:rPr>
          <w:color w:val="FF0000"/>
          <w:sz w:val="28"/>
          <w:szCs w:val="28"/>
        </w:rPr>
      </w:pPr>
    </w:p>
    <w:p w:rsidR="00A20CBC" w:rsidRPr="00B702ED" w:rsidRDefault="00A20CBC" w:rsidP="00A20CBC">
      <w:pPr>
        <w:tabs>
          <w:tab w:val="left" w:pos="1134"/>
        </w:tabs>
        <w:ind w:firstLine="709"/>
        <w:jc w:val="both"/>
        <w:rPr>
          <w:sz w:val="28"/>
          <w:szCs w:val="28"/>
        </w:rPr>
      </w:pPr>
      <w:r w:rsidRPr="00B702ED">
        <w:rPr>
          <w:sz w:val="28"/>
          <w:szCs w:val="28"/>
        </w:rPr>
        <w:t>37. Должностные лица уполномоченного органа (департамента),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20CBC" w:rsidRPr="00B702ED" w:rsidRDefault="00A20CBC" w:rsidP="00A20CBC">
      <w:pPr>
        <w:ind w:firstLine="709"/>
        <w:jc w:val="both"/>
        <w:rPr>
          <w:sz w:val="28"/>
          <w:szCs w:val="28"/>
        </w:rPr>
      </w:pPr>
      <w:r w:rsidRPr="00B702ED">
        <w:rPr>
          <w:sz w:val="28"/>
          <w:szCs w:val="28"/>
        </w:rPr>
        <w:lastRenderedPageBreak/>
        <w:t>38. Персональная ответственность должностных лиц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A20CBC" w:rsidRPr="00B702ED" w:rsidRDefault="00A20CBC" w:rsidP="00A20CBC">
      <w:pPr>
        <w:ind w:firstLine="709"/>
        <w:jc w:val="both"/>
        <w:rPr>
          <w:sz w:val="28"/>
          <w:szCs w:val="28"/>
        </w:rPr>
      </w:pPr>
      <w:r w:rsidRPr="00B702ED">
        <w:rPr>
          <w:sz w:val="28"/>
          <w:szCs w:val="28"/>
        </w:rPr>
        <w:t xml:space="preserve">39. </w:t>
      </w:r>
      <w:proofErr w:type="gramStart"/>
      <w:r w:rsidRPr="00B702ED">
        <w:rPr>
          <w:sz w:val="28"/>
          <w:szCs w:val="28"/>
        </w:rPr>
        <w:t xml:space="preserve">В соответствии со </w:t>
      </w:r>
      <w:hyperlink r:id="rId12" w:history="1">
        <w:r w:rsidRPr="00B702ED">
          <w:rPr>
            <w:sz w:val="28"/>
            <w:szCs w:val="28"/>
          </w:rPr>
          <w:t>статьей 9.6</w:t>
        </w:r>
      </w:hyperlink>
      <w:r w:rsidRPr="00B702ED">
        <w:rPr>
          <w:sz w:val="28"/>
          <w:szCs w:val="28"/>
        </w:rPr>
        <w:t xml:space="preserve"> Закона Ханты-Мансийского автономного округа – Югры от 11.06.2010 № 102-оз </w:t>
      </w:r>
      <w:r w:rsidRPr="00B702ED">
        <w:rPr>
          <w:sz w:val="28"/>
          <w:szCs w:val="28"/>
        </w:rPr>
        <w:br/>
        <w:t>«Об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B702ED">
        <w:rPr>
          <w:sz w:val="28"/>
          <w:szCs w:val="28"/>
        </w:rPr>
        <w:t xml:space="preserve"> </w:t>
      </w:r>
      <w:proofErr w:type="gramStart"/>
      <w:r w:rsidRPr="00B702ED">
        <w:rPr>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Pr="00B702ED">
        <w:t xml:space="preserve"> </w:t>
      </w:r>
      <w:r w:rsidRPr="00B702ED">
        <w:rPr>
          <w:sz w:val="28"/>
          <w:szCs w:val="28"/>
        </w:rPr>
        <w:t>(за исключением срока подачи запроса в МФЦ), в нарушении требований к помещениям, в которых предоставляется муниципальная</w:t>
      </w:r>
      <w:proofErr w:type="gramEnd"/>
      <w:r w:rsidRPr="00B702ED">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20CBC" w:rsidRPr="00B702ED" w:rsidRDefault="00A20CBC" w:rsidP="00A20CBC">
      <w:pPr>
        <w:jc w:val="center"/>
        <w:rPr>
          <w:b/>
          <w:sz w:val="28"/>
          <w:szCs w:val="28"/>
        </w:rPr>
      </w:pPr>
    </w:p>
    <w:p w:rsidR="00A20CBC" w:rsidRPr="00B702ED" w:rsidRDefault="00A20CBC" w:rsidP="00A20CBC">
      <w:pPr>
        <w:suppressAutoHyphens/>
        <w:jc w:val="center"/>
        <w:rPr>
          <w:sz w:val="28"/>
          <w:szCs w:val="28"/>
          <w:lang w:eastAsia="ar-SA"/>
        </w:rPr>
      </w:pPr>
      <w:r w:rsidRPr="00B702ED">
        <w:rPr>
          <w:sz w:val="28"/>
          <w:szCs w:val="28"/>
          <w:lang w:eastAsia="ar-SA"/>
        </w:rPr>
        <w:t>V. Досудебный (внесудебный) порядок обжалования решений</w:t>
      </w:r>
    </w:p>
    <w:p w:rsidR="00A20CBC" w:rsidRPr="00B702ED" w:rsidRDefault="00A20CBC" w:rsidP="00A20CBC">
      <w:pPr>
        <w:suppressAutoHyphens/>
        <w:jc w:val="center"/>
        <w:rPr>
          <w:sz w:val="28"/>
          <w:szCs w:val="28"/>
          <w:lang w:eastAsia="ar-SA"/>
        </w:rPr>
      </w:pPr>
      <w:r w:rsidRPr="00B702ED">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A20CBC" w:rsidRPr="00B702ED" w:rsidRDefault="00A20CBC" w:rsidP="00A20CBC">
      <w:pPr>
        <w:ind w:firstLine="705"/>
        <w:jc w:val="both"/>
        <w:rPr>
          <w:sz w:val="28"/>
          <w:szCs w:val="28"/>
          <w:lang w:eastAsia="ar-SA"/>
        </w:rPr>
      </w:pPr>
    </w:p>
    <w:p w:rsidR="00A20CBC" w:rsidRPr="00B702ED" w:rsidRDefault="00A20CBC" w:rsidP="00A20CBC">
      <w:pPr>
        <w:ind w:firstLine="705"/>
        <w:jc w:val="both"/>
        <w:rPr>
          <w:sz w:val="28"/>
          <w:szCs w:val="28"/>
          <w:lang w:eastAsia="ar-SA"/>
        </w:rPr>
      </w:pPr>
      <w:r w:rsidRPr="00B702ED">
        <w:rPr>
          <w:sz w:val="28"/>
          <w:szCs w:val="28"/>
          <w:lang w:eastAsia="ar-SA"/>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0CBC" w:rsidRPr="00B702ED" w:rsidRDefault="00A20CBC" w:rsidP="00A20CBC">
      <w:pPr>
        <w:ind w:firstLine="705"/>
        <w:jc w:val="both"/>
        <w:rPr>
          <w:sz w:val="28"/>
          <w:szCs w:val="28"/>
          <w:lang w:eastAsia="ar-SA"/>
        </w:rPr>
      </w:pPr>
      <w:r w:rsidRPr="00B702ED">
        <w:rPr>
          <w:sz w:val="28"/>
          <w:szCs w:val="28"/>
          <w:lang w:eastAsia="ar-SA"/>
        </w:rPr>
        <w:t>41. Заявитель, права и законные интересы которого нарушены, имеет право обратиться с жалобой, в том числе в следующих случаях:</w:t>
      </w:r>
    </w:p>
    <w:p w:rsidR="00A20CBC" w:rsidRPr="00B702ED" w:rsidRDefault="00A20CBC" w:rsidP="00A20CBC">
      <w:pPr>
        <w:ind w:firstLine="705"/>
        <w:jc w:val="both"/>
        <w:rPr>
          <w:sz w:val="28"/>
          <w:szCs w:val="28"/>
          <w:lang w:eastAsia="ar-SA"/>
        </w:rPr>
      </w:pPr>
      <w:r w:rsidRPr="00B702ED">
        <w:rPr>
          <w:sz w:val="28"/>
          <w:szCs w:val="28"/>
          <w:lang w:eastAsia="ar-SA"/>
        </w:rPr>
        <w:t>нарушения срока регистрации запроса заявителя о предоставлении муниципальной услуги;</w:t>
      </w:r>
    </w:p>
    <w:p w:rsidR="00A20CBC" w:rsidRPr="00B702ED" w:rsidRDefault="00A20CBC" w:rsidP="00A20CBC">
      <w:pPr>
        <w:ind w:firstLine="705"/>
        <w:jc w:val="both"/>
        <w:rPr>
          <w:sz w:val="28"/>
          <w:szCs w:val="28"/>
          <w:lang w:eastAsia="ar-SA"/>
        </w:rPr>
      </w:pPr>
      <w:r w:rsidRPr="00B702ED">
        <w:rPr>
          <w:sz w:val="28"/>
          <w:szCs w:val="28"/>
          <w:lang w:eastAsia="ar-SA"/>
        </w:rPr>
        <w:t>нарушения срока предоставления муниципальной услуги;</w:t>
      </w:r>
    </w:p>
    <w:p w:rsidR="00A20CBC" w:rsidRPr="00B702ED" w:rsidRDefault="00A20CBC" w:rsidP="00A20CBC">
      <w:pPr>
        <w:ind w:firstLine="705"/>
        <w:jc w:val="both"/>
        <w:rPr>
          <w:sz w:val="28"/>
          <w:szCs w:val="28"/>
          <w:lang w:eastAsia="ar-SA"/>
        </w:rPr>
      </w:pPr>
      <w:r w:rsidRPr="00B702ED">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A20CBC" w:rsidRPr="00B702ED" w:rsidRDefault="00A20CBC" w:rsidP="00A20CBC">
      <w:pPr>
        <w:ind w:firstLine="705"/>
        <w:jc w:val="both"/>
        <w:rPr>
          <w:sz w:val="28"/>
          <w:szCs w:val="28"/>
          <w:lang w:eastAsia="ar-SA"/>
        </w:rPr>
      </w:pPr>
      <w:r w:rsidRPr="00B702ED">
        <w:rPr>
          <w:sz w:val="28"/>
          <w:szCs w:val="28"/>
          <w:lang w:eastAsia="ar-SA"/>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20CBC" w:rsidRPr="00B702ED" w:rsidRDefault="00A20CBC" w:rsidP="00A20CBC">
      <w:pPr>
        <w:ind w:firstLine="705"/>
        <w:jc w:val="both"/>
        <w:rPr>
          <w:sz w:val="28"/>
          <w:szCs w:val="28"/>
          <w:lang w:eastAsia="ar-SA"/>
        </w:rPr>
      </w:pPr>
      <w:proofErr w:type="gramStart"/>
      <w:r w:rsidRPr="00B702ED">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A20CBC" w:rsidRPr="00B702ED" w:rsidRDefault="00A20CBC" w:rsidP="00A20CBC">
      <w:pPr>
        <w:ind w:firstLine="705"/>
        <w:jc w:val="both"/>
        <w:rPr>
          <w:sz w:val="28"/>
          <w:szCs w:val="28"/>
          <w:lang w:eastAsia="ar-SA"/>
        </w:rPr>
      </w:pPr>
      <w:r w:rsidRPr="00B702ED">
        <w:rPr>
          <w:sz w:val="28"/>
          <w:szCs w:val="28"/>
          <w:lang w:eastAsia="ar-SA"/>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w:t>
      </w:r>
      <w:proofErr w:type="gramStart"/>
      <w:r w:rsidRPr="00B702ED">
        <w:rPr>
          <w:sz w:val="28"/>
          <w:szCs w:val="28"/>
          <w:lang w:eastAsia="ar-SA"/>
        </w:rPr>
        <w:t>ы-</w:t>
      </w:r>
      <w:proofErr w:type="gramEnd"/>
      <w:r w:rsidRPr="00B702ED">
        <w:rPr>
          <w:sz w:val="28"/>
          <w:szCs w:val="28"/>
          <w:lang w:eastAsia="ar-SA"/>
        </w:rPr>
        <w:t xml:space="preserve">                        Мансийского автономного округа – Югры, муниципальными правовыми актами;</w:t>
      </w:r>
    </w:p>
    <w:p w:rsidR="00A20CBC" w:rsidRPr="00B702ED" w:rsidRDefault="00A20CBC" w:rsidP="00A20CBC">
      <w:pPr>
        <w:ind w:firstLine="705"/>
        <w:jc w:val="both"/>
        <w:rPr>
          <w:sz w:val="28"/>
          <w:szCs w:val="28"/>
          <w:lang w:eastAsia="ar-SA"/>
        </w:rPr>
      </w:pPr>
      <w:proofErr w:type="gramStart"/>
      <w:r w:rsidRPr="00B702ED">
        <w:rPr>
          <w:sz w:val="28"/>
          <w:szCs w:val="28"/>
          <w:lang w:eastAsia="ar-SA"/>
        </w:rPr>
        <w:t>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0CBC" w:rsidRPr="00B702ED" w:rsidRDefault="00A20CBC" w:rsidP="00A20CBC">
      <w:pPr>
        <w:ind w:firstLine="705"/>
        <w:jc w:val="both"/>
        <w:rPr>
          <w:sz w:val="28"/>
          <w:szCs w:val="28"/>
          <w:lang w:eastAsia="ar-SA"/>
        </w:rPr>
      </w:pPr>
      <w:r w:rsidRPr="00B702ED">
        <w:rPr>
          <w:sz w:val="28"/>
          <w:szCs w:val="28"/>
          <w:lang w:eastAsia="ar-SA"/>
        </w:rPr>
        <w:t xml:space="preserve">42. Жалоба принимается в письменной форме на бумажном носителе или в электронной форме (электронный документ) по почте, на личном приеме заявителя, через МФЦ. </w:t>
      </w:r>
    </w:p>
    <w:p w:rsidR="00A20CBC" w:rsidRPr="00B702ED" w:rsidRDefault="00A20CBC" w:rsidP="00A20CBC">
      <w:pPr>
        <w:ind w:firstLine="705"/>
        <w:jc w:val="both"/>
        <w:rPr>
          <w:sz w:val="28"/>
          <w:szCs w:val="28"/>
          <w:lang w:eastAsia="ar-SA"/>
        </w:rPr>
      </w:pPr>
      <w:r w:rsidRPr="00B702ED">
        <w:rPr>
          <w:sz w:val="28"/>
          <w:szCs w:val="28"/>
          <w:lang w:eastAsia="ar-SA"/>
        </w:rPr>
        <w:t>43. В электронной форме жалоба принимается посредством:</w:t>
      </w:r>
    </w:p>
    <w:p w:rsidR="00A20CBC" w:rsidRPr="00B702ED" w:rsidRDefault="00A20CBC" w:rsidP="00A20CBC">
      <w:pPr>
        <w:ind w:firstLine="705"/>
        <w:jc w:val="both"/>
        <w:rPr>
          <w:sz w:val="28"/>
          <w:szCs w:val="28"/>
          <w:lang w:eastAsia="ar-SA"/>
        </w:rPr>
      </w:pPr>
      <w:r w:rsidRPr="00B702ED">
        <w:rPr>
          <w:sz w:val="28"/>
          <w:szCs w:val="28"/>
          <w:lang w:eastAsia="ar-SA"/>
        </w:rPr>
        <w:t>официального сайта;</w:t>
      </w:r>
    </w:p>
    <w:p w:rsidR="00A20CBC" w:rsidRPr="00B702ED" w:rsidRDefault="00A20CBC" w:rsidP="00A20CBC">
      <w:pPr>
        <w:ind w:firstLine="705"/>
        <w:jc w:val="both"/>
        <w:rPr>
          <w:sz w:val="28"/>
          <w:szCs w:val="28"/>
          <w:lang w:eastAsia="ar-SA"/>
        </w:rPr>
      </w:pPr>
      <w:r w:rsidRPr="00B702ED">
        <w:rPr>
          <w:sz w:val="28"/>
          <w:szCs w:val="28"/>
          <w:lang w:eastAsia="ar-SA"/>
        </w:rPr>
        <w:t>Единого портала;</w:t>
      </w:r>
    </w:p>
    <w:p w:rsidR="00A20CBC" w:rsidRPr="00B702ED" w:rsidRDefault="00A20CBC" w:rsidP="00CD4166">
      <w:pPr>
        <w:ind w:firstLine="705"/>
        <w:jc w:val="both"/>
        <w:rPr>
          <w:sz w:val="28"/>
          <w:szCs w:val="28"/>
          <w:lang w:eastAsia="ar-SA"/>
        </w:rPr>
      </w:pPr>
      <w:proofErr w:type="gramStart"/>
      <w:r w:rsidRPr="00B702ED">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w:t>
      </w:r>
      <w:r w:rsidR="00CD4166" w:rsidRPr="00B702ED">
        <w:rPr>
          <w:sz w:val="28"/>
          <w:szCs w:val="28"/>
          <w:lang w:eastAsia="ar-SA"/>
        </w:rPr>
        <w:t xml:space="preserve">нной сети Интернет </w:t>
      </w:r>
      <w:r w:rsidRPr="00B702ED">
        <w:rPr>
          <w:sz w:val="28"/>
          <w:szCs w:val="28"/>
          <w:lang w:eastAsia="ar-SA"/>
        </w:rPr>
        <w:t>http://do.gosuslugi.ru/</w:t>
      </w:r>
      <w:proofErr w:type="gramEnd"/>
    </w:p>
    <w:p w:rsidR="00A20CBC" w:rsidRPr="00B702ED" w:rsidRDefault="00A20CBC" w:rsidP="00A20CBC">
      <w:pPr>
        <w:ind w:firstLine="705"/>
        <w:jc w:val="both"/>
        <w:rPr>
          <w:sz w:val="28"/>
          <w:szCs w:val="28"/>
          <w:lang w:eastAsia="ar-SA"/>
        </w:rPr>
      </w:pPr>
      <w:r w:rsidRPr="00B702ED">
        <w:rPr>
          <w:sz w:val="28"/>
          <w:szCs w:val="28"/>
          <w:lang w:eastAsia="ar-SA"/>
        </w:rPr>
        <w:t>44. Основанием для начала процедуры досудебного (внесудебного) обжалования является поступление жалобы следующим должностным лицам:</w:t>
      </w:r>
    </w:p>
    <w:p w:rsidR="00A20CBC" w:rsidRPr="00B702ED" w:rsidRDefault="00A20CBC" w:rsidP="00A20CBC">
      <w:pPr>
        <w:ind w:firstLine="705"/>
        <w:jc w:val="both"/>
        <w:rPr>
          <w:sz w:val="28"/>
          <w:szCs w:val="28"/>
          <w:lang w:eastAsia="ar-SA"/>
        </w:rPr>
      </w:pPr>
      <w:r w:rsidRPr="00B702ED">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A20CBC" w:rsidRPr="00B702ED" w:rsidRDefault="00A20CBC" w:rsidP="00A20CBC">
      <w:pPr>
        <w:ind w:firstLine="705"/>
        <w:jc w:val="both"/>
        <w:rPr>
          <w:sz w:val="28"/>
          <w:szCs w:val="28"/>
          <w:lang w:eastAsia="ar-SA"/>
        </w:rPr>
      </w:pPr>
      <w:r w:rsidRPr="00B702ED">
        <w:rPr>
          <w:sz w:val="28"/>
          <w:szCs w:val="28"/>
          <w:lang w:eastAsia="ar-SA"/>
        </w:rPr>
        <w:t>на решения и действия (бездействие) должностных лиц, муниципальных служащих администрации района, руководителя департамента – главе Ханты-Мансийского района.</w:t>
      </w:r>
    </w:p>
    <w:p w:rsidR="00A20CBC" w:rsidRPr="00B702ED" w:rsidRDefault="00A20CBC" w:rsidP="00A20CBC">
      <w:pPr>
        <w:ind w:firstLine="705"/>
        <w:jc w:val="both"/>
        <w:rPr>
          <w:sz w:val="28"/>
          <w:szCs w:val="28"/>
          <w:lang w:eastAsia="ar-SA"/>
        </w:rPr>
      </w:pPr>
      <w:r w:rsidRPr="00B702ED">
        <w:rPr>
          <w:sz w:val="28"/>
          <w:szCs w:val="28"/>
          <w:lang w:eastAsia="ar-SA"/>
        </w:rPr>
        <w:t xml:space="preserve">45.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w:t>
      </w:r>
      <w:r w:rsidRPr="00B702ED">
        <w:rPr>
          <w:sz w:val="28"/>
          <w:szCs w:val="28"/>
          <w:lang w:eastAsia="ar-SA"/>
        </w:rPr>
        <w:lastRenderedPageBreak/>
        <w:t>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20CBC" w:rsidRPr="00B702ED" w:rsidRDefault="00A20CBC" w:rsidP="00A20CBC">
      <w:pPr>
        <w:ind w:firstLine="705"/>
        <w:jc w:val="both"/>
        <w:rPr>
          <w:sz w:val="28"/>
          <w:szCs w:val="28"/>
          <w:lang w:eastAsia="ar-SA"/>
        </w:rPr>
      </w:pPr>
      <w:r w:rsidRPr="00B702ED">
        <w:rPr>
          <w:sz w:val="28"/>
          <w:szCs w:val="28"/>
          <w:lang w:eastAsia="ar-SA"/>
        </w:rPr>
        <w:t>46. Место и время приема жалоб руководителем департамента:</w:t>
      </w:r>
    </w:p>
    <w:p w:rsidR="00A20CBC" w:rsidRPr="00B702ED" w:rsidRDefault="00A20CBC" w:rsidP="00A20CBC">
      <w:pPr>
        <w:ind w:firstLine="705"/>
        <w:jc w:val="both"/>
        <w:rPr>
          <w:sz w:val="28"/>
          <w:szCs w:val="28"/>
          <w:lang w:eastAsia="ar-SA"/>
        </w:rPr>
      </w:pPr>
      <w:r w:rsidRPr="00B702ED">
        <w:rPr>
          <w:sz w:val="28"/>
          <w:szCs w:val="28"/>
          <w:lang w:eastAsia="ar-SA"/>
        </w:rPr>
        <w:t>628002,  г. Ханты-Мансийск, ул. Гагарина, д. 142;</w:t>
      </w:r>
    </w:p>
    <w:p w:rsidR="00A20CBC" w:rsidRPr="00B702ED" w:rsidRDefault="00A20CBC" w:rsidP="00A20CBC">
      <w:pPr>
        <w:ind w:firstLine="705"/>
        <w:jc w:val="both"/>
        <w:rPr>
          <w:sz w:val="28"/>
          <w:szCs w:val="28"/>
          <w:lang w:eastAsia="ar-SA"/>
        </w:rPr>
      </w:pPr>
      <w:r w:rsidRPr="00B702ED">
        <w:rPr>
          <w:sz w:val="28"/>
          <w:szCs w:val="28"/>
          <w:lang w:eastAsia="ar-SA"/>
        </w:rPr>
        <w:t>адрес электронной почты: dsajkh@hmrn.ru;</w:t>
      </w:r>
    </w:p>
    <w:p w:rsidR="00A20CBC" w:rsidRPr="00B702ED" w:rsidRDefault="00A20CBC" w:rsidP="00A20CBC">
      <w:pPr>
        <w:ind w:firstLine="705"/>
        <w:jc w:val="both"/>
        <w:rPr>
          <w:sz w:val="28"/>
          <w:szCs w:val="28"/>
          <w:lang w:eastAsia="ar-SA"/>
        </w:rPr>
      </w:pPr>
      <w:r w:rsidRPr="00B702ED">
        <w:rPr>
          <w:sz w:val="28"/>
          <w:szCs w:val="28"/>
          <w:lang w:eastAsia="ar-SA"/>
        </w:rPr>
        <w:t>график работы: ежедневно (кроме субботы, воскресенья                             и нерабочих праздничных дней) с 9 ч 00 мин до 18 ч 15 мин (пятница         с 09 ч 00 мин до 17 ч 00 мин) с перерывом на обед с 13 ч 00 мин                 до 14 ч 00 мин;</w:t>
      </w:r>
    </w:p>
    <w:p w:rsidR="00A20CBC" w:rsidRPr="00B702ED" w:rsidRDefault="00A20CBC" w:rsidP="00A20CBC">
      <w:pPr>
        <w:ind w:firstLine="705"/>
        <w:jc w:val="both"/>
        <w:rPr>
          <w:sz w:val="28"/>
          <w:szCs w:val="28"/>
          <w:lang w:eastAsia="ar-SA"/>
        </w:rPr>
      </w:pPr>
      <w:r w:rsidRPr="00B702ED">
        <w:rPr>
          <w:sz w:val="28"/>
          <w:szCs w:val="28"/>
          <w:lang w:eastAsia="ar-SA"/>
        </w:rPr>
        <w:t xml:space="preserve">личный прием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A20CBC" w:rsidRPr="00B702ED" w:rsidRDefault="00A20CBC" w:rsidP="00A20CBC">
      <w:pPr>
        <w:ind w:firstLine="705"/>
        <w:jc w:val="both"/>
        <w:rPr>
          <w:sz w:val="28"/>
          <w:szCs w:val="28"/>
          <w:lang w:eastAsia="ar-SA"/>
        </w:rPr>
      </w:pPr>
      <w:r w:rsidRPr="00B702ED">
        <w:rPr>
          <w:sz w:val="28"/>
          <w:szCs w:val="28"/>
          <w:lang w:eastAsia="ar-SA"/>
        </w:rPr>
        <w:t>47. Место и время приема жалоб главой Ханты-Мансийского района:</w:t>
      </w:r>
    </w:p>
    <w:p w:rsidR="00A20CBC" w:rsidRPr="00B702ED" w:rsidRDefault="00A20CBC" w:rsidP="00A20CBC">
      <w:pPr>
        <w:ind w:firstLine="705"/>
        <w:jc w:val="both"/>
        <w:rPr>
          <w:sz w:val="28"/>
          <w:szCs w:val="28"/>
          <w:lang w:eastAsia="ar-SA"/>
        </w:rPr>
      </w:pPr>
      <w:r w:rsidRPr="00B702ED">
        <w:rPr>
          <w:sz w:val="28"/>
          <w:szCs w:val="28"/>
          <w:lang w:eastAsia="ar-SA"/>
        </w:rPr>
        <w:t>628002, г. Ханты-Мансийск, ул. Гагарина, д. 214;</w:t>
      </w:r>
    </w:p>
    <w:p w:rsidR="00A20CBC" w:rsidRPr="00B702ED" w:rsidRDefault="00A20CBC" w:rsidP="00A20CBC">
      <w:pPr>
        <w:ind w:firstLine="705"/>
        <w:jc w:val="both"/>
        <w:rPr>
          <w:sz w:val="28"/>
          <w:szCs w:val="28"/>
          <w:lang w:eastAsia="ar-SA"/>
        </w:rPr>
      </w:pPr>
      <w:proofErr w:type="gramStart"/>
      <w:r w:rsidRPr="00B702ED">
        <w:rPr>
          <w:sz w:val="28"/>
          <w:szCs w:val="28"/>
          <w:lang w:eastAsia="ar-SA"/>
        </w:rPr>
        <w:t>адрес электронной почты администрации Ханты-Мансийского района: office@hmrn.ru;</w:t>
      </w:r>
      <w:proofErr w:type="gramEnd"/>
    </w:p>
    <w:p w:rsidR="00A20CBC" w:rsidRPr="00B702ED" w:rsidRDefault="00A20CBC" w:rsidP="00A20CBC">
      <w:pPr>
        <w:ind w:firstLine="705"/>
        <w:jc w:val="both"/>
        <w:rPr>
          <w:sz w:val="28"/>
          <w:szCs w:val="28"/>
          <w:lang w:eastAsia="ar-SA"/>
        </w:rPr>
      </w:pPr>
      <w:r w:rsidRPr="00B702ED">
        <w:rPr>
          <w:sz w:val="28"/>
          <w:szCs w:val="28"/>
          <w:lang w:eastAsia="ar-SA"/>
        </w:rPr>
        <w:t>график работы: ежедневно (кроме субботы, воскресенья                             и нерабочих праздничных дней) с 09 ч 00 мин до 18 ч 15 мин (пятница         с 09 ч 00 мин до 17 ч 00 мин) с перерывом на обед с 13 ч 00 мин                 до 14 ч 00 мин;</w:t>
      </w:r>
    </w:p>
    <w:p w:rsidR="00A20CBC" w:rsidRPr="00B702ED" w:rsidRDefault="00A20CBC" w:rsidP="00A20CBC">
      <w:pPr>
        <w:ind w:firstLine="705"/>
        <w:jc w:val="both"/>
        <w:rPr>
          <w:sz w:val="28"/>
          <w:szCs w:val="28"/>
          <w:lang w:eastAsia="ar-SA"/>
        </w:rPr>
      </w:pPr>
      <w:r w:rsidRPr="00B702ED">
        <w:rPr>
          <w:sz w:val="28"/>
          <w:szCs w:val="28"/>
          <w:lang w:eastAsia="ar-SA"/>
        </w:rPr>
        <w:t xml:space="preserve">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A20CBC" w:rsidRPr="00B702ED" w:rsidRDefault="00A20CBC" w:rsidP="00A20CBC">
      <w:pPr>
        <w:ind w:firstLine="705"/>
        <w:jc w:val="both"/>
        <w:rPr>
          <w:sz w:val="28"/>
          <w:szCs w:val="28"/>
          <w:lang w:eastAsia="ar-SA"/>
        </w:rPr>
      </w:pPr>
      <w:r w:rsidRPr="00B702ED">
        <w:rPr>
          <w:sz w:val="28"/>
          <w:szCs w:val="28"/>
          <w:lang w:eastAsia="ar-SA"/>
        </w:rPr>
        <w:t>48. Жалоба должна содержать:</w:t>
      </w:r>
    </w:p>
    <w:p w:rsidR="00A20CBC" w:rsidRPr="00B702ED" w:rsidRDefault="00A20CBC" w:rsidP="00A20CBC">
      <w:pPr>
        <w:ind w:firstLine="705"/>
        <w:jc w:val="both"/>
        <w:rPr>
          <w:sz w:val="28"/>
          <w:szCs w:val="28"/>
          <w:lang w:eastAsia="ar-SA"/>
        </w:rPr>
      </w:pPr>
      <w:r w:rsidRPr="00B702ED">
        <w:rPr>
          <w:sz w:val="28"/>
          <w:szCs w:val="28"/>
          <w:lang w:eastAsia="ar-SA"/>
        </w:rPr>
        <w:t xml:space="preserve">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A20CBC" w:rsidRPr="00B702ED" w:rsidRDefault="00A20CBC" w:rsidP="00A20CBC">
      <w:pPr>
        <w:ind w:firstLine="705"/>
        <w:jc w:val="both"/>
        <w:rPr>
          <w:sz w:val="28"/>
          <w:szCs w:val="28"/>
          <w:lang w:eastAsia="ar-SA"/>
        </w:rPr>
      </w:pPr>
      <w:proofErr w:type="gramStart"/>
      <w:r w:rsidRPr="00B702ED">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roofErr w:type="gramEnd"/>
    </w:p>
    <w:p w:rsidR="00A20CBC" w:rsidRPr="00B702ED" w:rsidRDefault="00A20CBC" w:rsidP="00A20CBC">
      <w:pPr>
        <w:ind w:firstLine="705"/>
        <w:jc w:val="both"/>
        <w:rPr>
          <w:sz w:val="28"/>
          <w:szCs w:val="28"/>
          <w:lang w:eastAsia="ar-SA"/>
        </w:rPr>
      </w:pPr>
      <w:r w:rsidRPr="00B702ED">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A20CBC" w:rsidRPr="00B702ED" w:rsidRDefault="00A20CBC" w:rsidP="00A20CBC">
      <w:pPr>
        <w:ind w:firstLine="705"/>
        <w:jc w:val="both"/>
        <w:rPr>
          <w:sz w:val="28"/>
          <w:szCs w:val="28"/>
          <w:lang w:eastAsia="ar-SA"/>
        </w:rPr>
      </w:pPr>
      <w:r w:rsidRPr="00B702ED">
        <w:rPr>
          <w:sz w:val="28"/>
          <w:szCs w:val="28"/>
          <w:lang w:eastAsia="ar-SA"/>
        </w:rPr>
        <w:t>49. Заявителем могут быть представлены документы (при наличии), подтверждающие доводы заявителя, либо их копии.</w:t>
      </w:r>
    </w:p>
    <w:p w:rsidR="00A20CBC" w:rsidRPr="00B702ED" w:rsidRDefault="00A20CBC" w:rsidP="00A20CBC">
      <w:pPr>
        <w:ind w:firstLine="705"/>
        <w:jc w:val="both"/>
        <w:rPr>
          <w:sz w:val="28"/>
          <w:szCs w:val="28"/>
          <w:lang w:eastAsia="ar-SA"/>
        </w:rPr>
      </w:pPr>
      <w:r w:rsidRPr="00B702ED">
        <w:rPr>
          <w:sz w:val="28"/>
          <w:szCs w:val="28"/>
          <w:lang w:eastAsia="ar-SA"/>
        </w:rPr>
        <w:lastRenderedPageBreak/>
        <w:t xml:space="preserve">50. </w:t>
      </w:r>
      <w:proofErr w:type="gramStart"/>
      <w:r w:rsidRPr="00B702ED">
        <w:rPr>
          <w:sz w:val="28"/>
          <w:szCs w:val="28"/>
          <w:lang w:eastAsia="ar-SA"/>
        </w:rPr>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roofErr w:type="gramEnd"/>
    </w:p>
    <w:p w:rsidR="00A20CBC" w:rsidRPr="00B702ED" w:rsidRDefault="00A20CBC" w:rsidP="00A20CBC">
      <w:pPr>
        <w:ind w:firstLine="705"/>
        <w:jc w:val="both"/>
        <w:rPr>
          <w:sz w:val="28"/>
          <w:szCs w:val="28"/>
          <w:lang w:eastAsia="ar-SA"/>
        </w:rPr>
      </w:pPr>
      <w:r w:rsidRPr="00B702ED">
        <w:rPr>
          <w:sz w:val="28"/>
          <w:szCs w:val="28"/>
          <w:lang w:eastAsia="ar-SA"/>
        </w:rPr>
        <w:t xml:space="preserve">51.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B702ED">
        <w:rPr>
          <w:sz w:val="28"/>
          <w:szCs w:val="28"/>
          <w:lang w:eastAsia="ar-SA"/>
        </w:rPr>
        <w:t>представлены</w:t>
      </w:r>
      <w:proofErr w:type="gramEnd"/>
      <w:r w:rsidRPr="00B702ED">
        <w:rPr>
          <w:sz w:val="28"/>
          <w:szCs w:val="28"/>
          <w:lang w:eastAsia="ar-SA"/>
        </w:rPr>
        <w:t>:</w:t>
      </w:r>
    </w:p>
    <w:p w:rsidR="00A20CBC" w:rsidRPr="00B702ED" w:rsidRDefault="00A20CBC" w:rsidP="00A20CBC">
      <w:pPr>
        <w:ind w:firstLine="705"/>
        <w:jc w:val="both"/>
        <w:rPr>
          <w:sz w:val="28"/>
          <w:szCs w:val="28"/>
          <w:lang w:eastAsia="ar-SA"/>
        </w:rPr>
      </w:pPr>
      <w:r w:rsidRPr="00B702ED">
        <w:rPr>
          <w:sz w:val="28"/>
          <w:szCs w:val="28"/>
          <w:lang w:eastAsia="ar-SA"/>
        </w:rPr>
        <w:t>оформленная в соответствии с законодательством Российской Федерации доверенность (для физических лиц);</w:t>
      </w:r>
    </w:p>
    <w:p w:rsidR="00A20CBC" w:rsidRPr="00B702ED" w:rsidRDefault="00A20CBC" w:rsidP="00A20CBC">
      <w:pPr>
        <w:ind w:firstLine="705"/>
        <w:jc w:val="both"/>
        <w:rPr>
          <w:sz w:val="28"/>
          <w:szCs w:val="28"/>
          <w:lang w:eastAsia="ar-SA"/>
        </w:rPr>
      </w:pPr>
      <w:r w:rsidRPr="00B702ED">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A20CBC" w:rsidRPr="00B702ED" w:rsidRDefault="00A20CBC" w:rsidP="00A20CBC">
      <w:pPr>
        <w:ind w:firstLine="705"/>
        <w:jc w:val="both"/>
        <w:rPr>
          <w:sz w:val="28"/>
          <w:szCs w:val="28"/>
          <w:lang w:eastAsia="ar-SA"/>
        </w:rPr>
      </w:pPr>
      <w:r w:rsidRPr="00B702ED">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0CBC" w:rsidRPr="00B702ED" w:rsidRDefault="00A20CBC" w:rsidP="00A20CBC">
      <w:pPr>
        <w:ind w:firstLine="705"/>
        <w:jc w:val="both"/>
        <w:rPr>
          <w:sz w:val="28"/>
          <w:szCs w:val="28"/>
          <w:lang w:eastAsia="ar-SA"/>
        </w:rPr>
      </w:pPr>
      <w:r w:rsidRPr="00B702ED">
        <w:rPr>
          <w:sz w:val="28"/>
          <w:szCs w:val="28"/>
          <w:lang w:eastAsia="ar-SA"/>
        </w:rPr>
        <w:t>52. При подаче жалобы в электронной форме документы, указанные в пункте 52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0CBC" w:rsidRPr="00B702ED" w:rsidRDefault="00A20CBC" w:rsidP="00A20CBC">
      <w:pPr>
        <w:ind w:firstLine="705"/>
        <w:jc w:val="both"/>
        <w:rPr>
          <w:sz w:val="28"/>
          <w:szCs w:val="28"/>
          <w:lang w:eastAsia="ar-SA"/>
        </w:rPr>
      </w:pPr>
      <w:r w:rsidRPr="00B702ED">
        <w:rPr>
          <w:sz w:val="28"/>
          <w:szCs w:val="28"/>
          <w:lang w:eastAsia="ar-SA"/>
        </w:rPr>
        <w:t>53. Заявитель имеет право на получение информации и документов, необходимых для обоснования и рассмотрения жалобы.</w:t>
      </w:r>
    </w:p>
    <w:p w:rsidR="00A20CBC" w:rsidRPr="00B702ED" w:rsidRDefault="00A20CBC" w:rsidP="00A20CBC">
      <w:pPr>
        <w:ind w:firstLine="705"/>
        <w:jc w:val="both"/>
        <w:rPr>
          <w:sz w:val="28"/>
          <w:szCs w:val="28"/>
          <w:lang w:eastAsia="ar-SA"/>
        </w:rPr>
      </w:pPr>
      <w:r w:rsidRPr="00B702ED">
        <w:rPr>
          <w:sz w:val="28"/>
          <w:szCs w:val="28"/>
          <w:lang w:eastAsia="ar-SA"/>
        </w:rPr>
        <w:t xml:space="preserve">54. </w:t>
      </w:r>
      <w:proofErr w:type="gramStart"/>
      <w:r w:rsidRPr="00B702ED">
        <w:rPr>
          <w:sz w:val="28"/>
          <w:szCs w:val="28"/>
          <w:lang w:eastAsia="ar-SA"/>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02ED">
        <w:rPr>
          <w:sz w:val="28"/>
          <w:szCs w:val="28"/>
          <w:lang w:eastAsia="ar-SA"/>
        </w:rPr>
        <w:t xml:space="preserve"> исправлений – в течение 5 рабочих дней со дня ее регистрации. </w:t>
      </w:r>
    </w:p>
    <w:p w:rsidR="00A20CBC" w:rsidRPr="00B702ED" w:rsidRDefault="00A20CBC" w:rsidP="00A20CBC">
      <w:pPr>
        <w:ind w:firstLine="705"/>
        <w:jc w:val="both"/>
        <w:rPr>
          <w:sz w:val="28"/>
          <w:szCs w:val="28"/>
          <w:lang w:eastAsia="ar-SA"/>
        </w:rPr>
      </w:pPr>
      <w:r w:rsidRPr="00B702ED">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A20CBC" w:rsidRPr="00B702ED" w:rsidRDefault="00A20CBC" w:rsidP="00A20CBC">
      <w:pPr>
        <w:ind w:firstLine="705"/>
        <w:jc w:val="both"/>
        <w:rPr>
          <w:sz w:val="28"/>
          <w:szCs w:val="28"/>
          <w:lang w:eastAsia="ar-SA"/>
        </w:rPr>
      </w:pPr>
      <w:r w:rsidRPr="00B702ED">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A20CBC" w:rsidRPr="00B702ED" w:rsidRDefault="00A20CBC" w:rsidP="00A20CBC">
      <w:pPr>
        <w:ind w:firstLine="705"/>
        <w:jc w:val="both"/>
        <w:rPr>
          <w:sz w:val="28"/>
          <w:szCs w:val="28"/>
          <w:lang w:eastAsia="ar-SA"/>
        </w:rPr>
      </w:pPr>
      <w:r w:rsidRPr="00B702ED">
        <w:rPr>
          <w:sz w:val="28"/>
          <w:szCs w:val="28"/>
          <w:lang w:eastAsia="ar-SA"/>
        </w:rPr>
        <w:t xml:space="preserve">55. </w:t>
      </w:r>
      <w:proofErr w:type="gramStart"/>
      <w:r w:rsidRPr="00B702ED">
        <w:rPr>
          <w:sz w:val="28"/>
          <w:szCs w:val="28"/>
          <w:lang w:eastAsia="ar-SA"/>
        </w:rPr>
        <w:t xml:space="preserve">В случае если жалоба подана должностному лицу уполномоченного органа, не наделенному полномочиями на ее рассмотрение в соответствии с пунктом 45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w:t>
      </w:r>
      <w:r w:rsidRPr="00B702ED">
        <w:rPr>
          <w:sz w:val="28"/>
          <w:szCs w:val="28"/>
          <w:lang w:eastAsia="ar-SA"/>
        </w:rPr>
        <w:lastRenderedPageBreak/>
        <w:t>информируется в письменной форме, при этом срок рассмотрения жалобы исчисляется со дня регистрации жалобы при поступлении.</w:t>
      </w:r>
      <w:proofErr w:type="gramEnd"/>
    </w:p>
    <w:p w:rsidR="00A20CBC" w:rsidRPr="00B702ED" w:rsidRDefault="00A20CBC" w:rsidP="00A20CBC">
      <w:pPr>
        <w:ind w:firstLine="705"/>
        <w:jc w:val="both"/>
        <w:rPr>
          <w:sz w:val="28"/>
          <w:szCs w:val="28"/>
          <w:lang w:eastAsia="ar-SA"/>
        </w:rPr>
      </w:pPr>
      <w:r w:rsidRPr="00B702ED">
        <w:rPr>
          <w:sz w:val="28"/>
          <w:szCs w:val="28"/>
          <w:lang w:eastAsia="ar-SA"/>
        </w:rPr>
        <w:t xml:space="preserve">56. </w:t>
      </w:r>
      <w:proofErr w:type="gramStart"/>
      <w:r w:rsidRPr="00B702ED">
        <w:rPr>
          <w:sz w:val="28"/>
          <w:szCs w:val="28"/>
          <w:lang w:eastAsia="ar-SA"/>
        </w:rPr>
        <w:t>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w:t>
      </w:r>
      <w:proofErr w:type="gramEnd"/>
      <w:r w:rsidRPr="00B702ED">
        <w:rPr>
          <w:sz w:val="28"/>
          <w:szCs w:val="28"/>
          <w:lang w:eastAsia="ar-SA"/>
        </w:rPr>
        <w:t xml:space="preserve"> в иных формах, либо об отказе в удовлетворении жалобы.</w:t>
      </w:r>
    </w:p>
    <w:p w:rsidR="00A20CBC" w:rsidRPr="00B702ED" w:rsidRDefault="00A20CBC" w:rsidP="00A20CBC">
      <w:pPr>
        <w:ind w:firstLine="705"/>
        <w:jc w:val="both"/>
        <w:rPr>
          <w:sz w:val="28"/>
          <w:szCs w:val="28"/>
          <w:lang w:eastAsia="ar-SA"/>
        </w:rPr>
      </w:pPr>
      <w:r w:rsidRPr="00B702ED">
        <w:rPr>
          <w:sz w:val="28"/>
          <w:szCs w:val="28"/>
          <w:lang w:eastAsia="ar-SA"/>
        </w:rPr>
        <w:t>57. В удовлетворении жалобы отказывается в следующих случаях:</w:t>
      </w:r>
    </w:p>
    <w:p w:rsidR="00A20CBC" w:rsidRPr="00B702ED" w:rsidRDefault="00A20CBC" w:rsidP="00A20CBC">
      <w:pPr>
        <w:ind w:firstLine="705"/>
        <w:jc w:val="both"/>
        <w:rPr>
          <w:sz w:val="28"/>
          <w:szCs w:val="28"/>
          <w:lang w:eastAsia="ar-SA"/>
        </w:rPr>
      </w:pPr>
      <w:r w:rsidRPr="00B702ED">
        <w:rPr>
          <w:sz w:val="28"/>
          <w:szCs w:val="28"/>
          <w:lang w:eastAsia="ar-SA"/>
        </w:rPr>
        <w:t>наличие вступившего в законную силу решения суда по жалобе                 о том же предмете и по тем же основаниям;</w:t>
      </w:r>
    </w:p>
    <w:p w:rsidR="00A20CBC" w:rsidRPr="00B702ED" w:rsidRDefault="00A20CBC" w:rsidP="00A20CBC">
      <w:pPr>
        <w:ind w:firstLine="705"/>
        <w:jc w:val="both"/>
        <w:rPr>
          <w:sz w:val="28"/>
          <w:szCs w:val="28"/>
          <w:lang w:eastAsia="ar-SA"/>
        </w:rPr>
      </w:pPr>
      <w:r w:rsidRPr="00B702ED">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A20CBC" w:rsidRPr="00B702ED" w:rsidRDefault="00A20CBC" w:rsidP="00A20CBC">
      <w:pPr>
        <w:ind w:firstLine="705"/>
        <w:jc w:val="both"/>
        <w:rPr>
          <w:sz w:val="28"/>
          <w:szCs w:val="28"/>
          <w:lang w:eastAsia="ar-SA"/>
        </w:rPr>
      </w:pPr>
      <w:r w:rsidRPr="00B702ED">
        <w:rPr>
          <w:sz w:val="28"/>
          <w:szCs w:val="28"/>
          <w:lang w:eastAsia="ar-SA"/>
        </w:rPr>
        <w:t>наличие решения по жалобе, принятого ранее в соответствии                  с положениями настоящего раздела.</w:t>
      </w:r>
    </w:p>
    <w:p w:rsidR="00A20CBC" w:rsidRPr="00B702ED" w:rsidRDefault="00A20CBC" w:rsidP="00A20CBC">
      <w:pPr>
        <w:ind w:firstLine="705"/>
        <w:jc w:val="both"/>
        <w:rPr>
          <w:sz w:val="28"/>
          <w:szCs w:val="28"/>
          <w:lang w:eastAsia="ar-SA"/>
        </w:rPr>
      </w:pPr>
      <w:r w:rsidRPr="00B702ED">
        <w:rPr>
          <w:sz w:val="28"/>
          <w:szCs w:val="28"/>
          <w:lang w:eastAsia="ar-SA"/>
        </w:rPr>
        <w:t>58. Жалоба оставляется без ответа в следующих случаях:</w:t>
      </w:r>
    </w:p>
    <w:p w:rsidR="00A20CBC" w:rsidRPr="00B702ED" w:rsidRDefault="00A20CBC" w:rsidP="00A20CBC">
      <w:pPr>
        <w:ind w:firstLine="705"/>
        <w:jc w:val="both"/>
        <w:rPr>
          <w:sz w:val="28"/>
          <w:szCs w:val="28"/>
          <w:lang w:eastAsia="ar-SA"/>
        </w:rPr>
      </w:pPr>
      <w:r w:rsidRPr="00B702ED">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0CBC" w:rsidRPr="00B702ED" w:rsidRDefault="00A20CBC" w:rsidP="00A20CBC">
      <w:pPr>
        <w:ind w:firstLine="705"/>
        <w:jc w:val="both"/>
        <w:rPr>
          <w:sz w:val="28"/>
          <w:szCs w:val="28"/>
          <w:lang w:eastAsia="ar-SA"/>
        </w:rPr>
      </w:pPr>
      <w:r w:rsidRPr="00B702ED">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A20CBC" w:rsidRPr="00B702ED" w:rsidRDefault="00A20CBC" w:rsidP="00A20CBC">
      <w:pPr>
        <w:ind w:firstLine="705"/>
        <w:jc w:val="both"/>
        <w:rPr>
          <w:sz w:val="28"/>
          <w:szCs w:val="28"/>
          <w:lang w:eastAsia="ar-SA"/>
        </w:rPr>
      </w:pPr>
      <w:r w:rsidRPr="00B702ED">
        <w:rPr>
          <w:sz w:val="28"/>
          <w:szCs w:val="28"/>
          <w:lang w:eastAsia="ar-SA"/>
        </w:rPr>
        <w:t>59.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A20CBC" w:rsidRPr="00B702ED" w:rsidRDefault="00A20CBC" w:rsidP="00A20CBC">
      <w:pPr>
        <w:ind w:firstLine="705"/>
        <w:jc w:val="both"/>
        <w:rPr>
          <w:sz w:val="28"/>
          <w:szCs w:val="28"/>
          <w:lang w:eastAsia="ar-SA"/>
        </w:rPr>
      </w:pPr>
      <w:r w:rsidRPr="00B702ED">
        <w:rPr>
          <w:sz w:val="28"/>
          <w:szCs w:val="28"/>
          <w:lang w:eastAsia="ar-SA"/>
        </w:rPr>
        <w:t>60.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A20CBC" w:rsidRPr="00B702ED" w:rsidRDefault="00A20CBC" w:rsidP="00A20CBC">
      <w:pPr>
        <w:ind w:firstLine="705"/>
        <w:jc w:val="both"/>
        <w:rPr>
          <w:sz w:val="28"/>
          <w:szCs w:val="28"/>
          <w:lang w:eastAsia="ar-SA"/>
        </w:rPr>
      </w:pPr>
      <w:r w:rsidRPr="00B702ED">
        <w:rPr>
          <w:sz w:val="28"/>
          <w:szCs w:val="28"/>
          <w:lang w:eastAsia="ar-SA"/>
        </w:rPr>
        <w:t>61.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A20CBC" w:rsidRPr="00B702ED" w:rsidRDefault="00A20CBC" w:rsidP="00A20CBC">
      <w:pPr>
        <w:ind w:firstLine="705"/>
        <w:jc w:val="both"/>
        <w:rPr>
          <w:sz w:val="28"/>
          <w:szCs w:val="28"/>
          <w:lang w:eastAsia="ar-SA"/>
        </w:rPr>
      </w:pPr>
      <w:r w:rsidRPr="00B702ED">
        <w:rPr>
          <w:sz w:val="28"/>
          <w:szCs w:val="28"/>
          <w:lang w:eastAsia="ar-SA"/>
        </w:rPr>
        <w:t xml:space="preserve">62. В случае если жалоба была направлена способом, указанным           в абзаце четвертом пункта 44 </w:t>
      </w:r>
      <w:r w:rsidRPr="00B702ED">
        <w:rPr>
          <w:sz w:val="28"/>
          <w:szCs w:val="28"/>
        </w:rPr>
        <w:t>настоящего административного регламента</w:t>
      </w:r>
      <w:r w:rsidRPr="00B702ED">
        <w:rPr>
          <w:sz w:val="28"/>
          <w:szCs w:val="28"/>
          <w:lang w:eastAsia="ar-SA"/>
        </w:rPr>
        <w:t>, ответ заявителю направляется посредством системы досудебного обжалования.</w:t>
      </w:r>
    </w:p>
    <w:p w:rsidR="00A20CBC" w:rsidRPr="00B702ED" w:rsidRDefault="00A20CBC" w:rsidP="00A20CBC">
      <w:pPr>
        <w:ind w:firstLine="705"/>
        <w:jc w:val="both"/>
        <w:rPr>
          <w:sz w:val="28"/>
          <w:szCs w:val="28"/>
          <w:lang w:eastAsia="ar-SA"/>
        </w:rPr>
      </w:pPr>
      <w:r w:rsidRPr="00B702ED">
        <w:rPr>
          <w:sz w:val="28"/>
          <w:szCs w:val="28"/>
          <w:lang w:eastAsia="ar-SA"/>
        </w:rPr>
        <w:t>63. В ответе по результатам рассмотрения жалобы указываются:</w:t>
      </w:r>
    </w:p>
    <w:p w:rsidR="00A20CBC" w:rsidRPr="00B702ED" w:rsidRDefault="00A20CBC" w:rsidP="00A20CBC">
      <w:pPr>
        <w:ind w:firstLine="705"/>
        <w:jc w:val="both"/>
        <w:rPr>
          <w:sz w:val="28"/>
          <w:szCs w:val="28"/>
          <w:lang w:eastAsia="ar-SA"/>
        </w:rPr>
      </w:pPr>
      <w:r w:rsidRPr="00B702ED">
        <w:rPr>
          <w:sz w:val="28"/>
          <w:szCs w:val="28"/>
          <w:lang w:eastAsia="ar-SA"/>
        </w:rPr>
        <w:lastRenderedPageBreak/>
        <w:t>орган, должность, фамилия, имя, отчество (при наличии) уполномоченного должностного лица, рассмотревшего и принявшего решение по жалобе;</w:t>
      </w:r>
    </w:p>
    <w:p w:rsidR="00A20CBC" w:rsidRPr="00B702ED" w:rsidRDefault="00A20CBC" w:rsidP="00A20CBC">
      <w:pPr>
        <w:ind w:firstLine="705"/>
        <w:jc w:val="both"/>
        <w:rPr>
          <w:sz w:val="28"/>
          <w:szCs w:val="28"/>
          <w:lang w:eastAsia="ar-SA"/>
        </w:rPr>
      </w:pPr>
      <w:r w:rsidRPr="00B702ED">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0CBC" w:rsidRPr="00B702ED" w:rsidRDefault="00A20CBC" w:rsidP="00A20CBC">
      <w:pPr>
        <w:ind w:firstLine="705"/>
        <w:jc w:val="both"/>
        <w:rPr>
          <w:sz w:val="28"/>
          <w:szCs w:val="28"/>
          <w:lang w:eastAsia="ar-SA"/>
        </w:rPr>
      </w:pPr>
      <w:r w:rsidRPr="00B702ED">
        <w:rPr>
          <w:sz w:val="28"/>
          <w:szCs w:val="28"/>
          <w:lang w:eastAsia="ar-SA"/>
        </w:rPr>
        <w:t>фамилия, имя, отчество (при наличии) или наименование заявителя;</w:t>
      </w:r>
    </w:p>
    <w:p w:rsidR="00A20CBC" w:rsidRPr="00B702ED" w:rsidRDefault="00A20CBC" w:rsidP="00A20CBC">
      <w:pPr>
        <w:ind w:firstLine="705"/>
        <w:jc w:val="both"/>
        <w:rPr>
          <w:sz w:val="28"/>
          <w:szCs w:val="28"/>
          <w:lang w:eastAsia="ar-SA"/>
        </w:rPr>
      </w:pPr>
      <w:r w:rsidRPr="00B702ED">
        <w:rPr>
          <w:sz w:val="28"/>
          <w:szCs w:val="28"/>
          <w:lang w:eastAsia="ar-SA"/>
        </w:rPr>
        <w:t>основания для принятия решения по жалобе;</w:t>
      </w:r>
    </w:p>
    <w:p w:rsidR="00A20CBC" w:rsidRPr="00B702ED" w:rsidRDefault="00A20CBC" w:rsidP="00A20CBC">
      <w:pPr>
        <w:ind w:firstLine="705"/>
        <w:jc w:val="both"/>
        <w:rPr>
          <w:sz w:val="28"/>
          <w:szCs w:val="28"/>
          <w:lang w:eastAsia="ar-SA"/>
        </w:rPr>
      </w:pPr>
      <w:r w:rsidRPr="00B702ED">
        <w:rPr>
          <w:sz w:val="28"/>
          <w:szCs w:val="28"/>
          <w:lang w:eastAsia="ar-SA"/>
        </w:rPr>
        <w:t>принятое по жалобе решение;</w:t>
      </w:r>
    </w:p>
    <w:p w:rsidR="00A20CBC" w:rsidRPr="00B702ED" w:rsidRDefault="00A20CBC" w:rsidP="00A20CBC">
      <w:pPr>
        <w:ind w:firstLine="705"/>
        <w:jc w:val="both"/>
        <w:rPr>
          <w:sz w:val="28"/>
          <w:szCs w:val="28"/>
          <w:lang w:eastAsia="ar-SA"/>
        </w:rPr>
      </w:pPr>
      <w:r w:rsidRPr="00B702ED">
        <w:rPr>
          <w:sz w:val="28"/>
          <w:szCs w:val="28"/>
          <w:lang w:eastAsia="ar-SA"/>
        </w:rPr>
        <w:t>в случае</w:t>
      </w:r>
      <w:proofErr w:type="gramStart"/>
      <w:r w:rsidRPr="00B702ED">
        <w:rPr>
          <w:sz w:val="28"/>
          <w:szCs w:val="28"/>
          <w:lang w:eastAsia="ar-SA"/>
        </w:rPr>
        <w:t>,</w:t>
      </w:r>
      <w:proofErr w:type="gramEnd"/>
      <w:r w:rsidRPr="00B702ED">
        <w:rPr>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20CBC" w:rsidRPr="00B702ED" w:rsidRDefault="00A20CBC" w:rsidP="00A20CBC">
      <w:pPr>
        <w:ind w:firstLine="705"/>
        <w:jc w:val="both"/>
        <w:rPr>
          <w:sz w:val="28"/>
          <w:szCs w:val="28"/>
          <w:lang w:eastAsia="ar-SA"/>
        </w:rPr>
      </w:pPr>
      <w:r w:rsidRPr="00B702ED">
        <w:rPr>
          <w:sz w:val="28"/>
          <w:szCs w:val="28"/>
          <w:lang w:eastAsia="ar-SA"/>
        </w:rPr>
        <w:t>сведения о порядке обжалования принятого по жалобе решения.</w:t>
      </w:r>
    </w:p>
    <w:p w:rsidR="00A20CBC" w:rsidRPr="00B702ED" w:rsidRDefault="00A20CBC" w:rsidP="00A20CBC">
      <w:pPr>
        <w:ind w:firstLine="705"/>
        <w:jc w:val="both"/>
        <w:rPr>
          <w:sz w:val="28"/>
          <w:szCs w:val="28"/>
          <w:lang w:eastAsia="ar-SA"/>
        </w:rPr>
      </w:pPr>
      <w:r w:rsidRPr="00B702ED">
        <w:rPr>
          <w:sz w:val="28"/>
          <w:szCs w:val="28"/>
          <w:lang w:eastAsia="ar-SA"/>
        </w:rPr>
        <w:t>64.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A20CBC" w:rsidRPr="00B702ED" w:rsidRDefault="00A20CBC" w:rsidP="00A20CBC">
      <w:pPr>
        <w:ind w:firstLine="705"/>
        <w:jc w:val="both"/>
        <w:rPr>
          <w:sz w:val="28"/>
          <w:szCs w:val="28"/>
          <w:lang w:eastAsia="ar-SA"/>
        </w:rPr>
      </w:pPr>
      <w:r w:rsidRPr="00B702ED">
        <w:rPr>
          <w:sz w:val="28"/>
          <w:szCs w:val="28"/>
          <w:lang w:eastAsia="ar-SA"/>
        </w:rPr>
        <w:t>Решение, принятое по жалобе главой Ханты-Мансийского района заявитель вправе обжаловать в суд в установленном порядке.</w:t>
      </w:r>
    </w:p>
    <w:p w:rsidR="00A20CBC" w:rsidRPr="00B702ED" w:rsidRDefault="00A20CBC" w:rsidP="00A20CBC">
      <w:pPr>
        <w:ind w:firstLine="705"/>
        <w:jc w:val="both"/>
        <w:rPr>
          <w:sz w:val="28"/>
          <w:szCs w:val="28"/>
          <w:lang w:eastAsia="ar-SA"/>
        </w:rPr>
      </w:pPr>
      <w:r w:rsidRPr="00B702ED">
        <w:rPr>
          <w:sz w:val="28"/>
          <w:szCs w:val="28"/>
          <w:lang w:eastAsia="ar-SA"/>
        </w:rPr>
        <w:t xml:space="preserve">65. В случае установления в ходе или по результатам </w:t>
      </w:r>
      <w:proofErr w:type="gramStart"/>
      <w:r w:rsidRPr="00B702ED">
        <w:rPr>
          <w:sz w:val="28"/>
          <w:szCs w:val="28"/>
          <w:lang w:eastAsia="ar-SA"/>
        </w:rPr>
        <w:t>рассмотрения жалобы признаков состава административного правонарушения</w:t>
      </w:r>
      <w:proofErr w:type="gramEnd"/>
      <w:r w:rsidRPr="00B702ED">
        <w:rPr>
          <w:sz w:val="28"/>
          <w:szCs w:val="28"/>
          <w:lang w:eastAsia="ar-SA"/>
        </w:rPr>
        <w:t xml:space="preserve"> или преступления уполномоченное должностное лицо незамедлительно направляет имеющиеся материалы в органы прокуратуры.</w:t>
      </w:r>
    </w:p>
    <w:p w:rsidR="00B702ED" w:rsidRDefault="00B702ED" w:rsidP="000E2DAF">
      <w:pPr>
        <w:jc w:val="right"/>
        <w:outlineLvl w:val="0"/>
        <w:rPr>
          <w:sz w:val="28"/>
          <w:szCs w:val="28"/>
        </w:rPr>
      </w:pPr>
      <w:r>
        <w:rPr>
          <w:sz w:val="28"/>
          <w:szCs w:val="28"/>
        </w:rPr>
        <w:br w:type="page"/>
      </w:r>
    </w:p>
    <w:p w:rsidR="006573AB" w:rsidRPr="00B702ED" w:rsidRDefault="006573AB" w:rsidP="000E2DAF">
      <w:pPr>
        <w:jc w:val="right"/>
        <w:outlineLvl w:val="0"/>
        <w:rPr>
          <w:sz w:val="28"/>
          <w:szCs w:val="28"/>
        </w:rPr>
      </w:pPr>
      <w:r w:rsidRPr="00B702ED">
        <w:rPr>
          <w:sz w:val="28"/>
          <w:szCs w:val="28"/>
        </w:rPr>
        <w:lastRenderedPageBreak/>
        <w:t>Приложение 1</w:t>
      </w:r>
    </w:p>
    <w:p w:rsidR="006573AB" w:rsidRPr="00B702ED" w:rsidRDefault="006573AB" w:rsidP="00344745">
      <w:pPr>
        <w:autoSpaceDE w:val="0"/>
        <w:autoSpaceDN w:val="0"/>
        <w:adjustRightInd w:val="0"/>
        <w:jc w:val="right"/>
        <w:rPr>
          <w:sz w:val="28"/>
          <w:szCs w:val="28"/>
        </w:rPr>
      </w:pPr>
      <w:r w:rsidRPr="00B702ED">
        <w:rPr>
          <w:sz w:val="28"/>
          <w:szCs w:val="28"/>
        </w:rPr>
        <w:t xml:space="preserve">к административному регламенту </w:t>
      </w:r>
    </w:p>
    <w:p w:rsidR="006573AB" w:rsidRPr="00B702ED" w:rsidRDefault="006573AB" w:rsidP="00344745">
      <w:pPr>
        <w:autoSpaceDE w:val="0"/>
        <w:autoSpaceDN w:val="0"/>
        <w:adjustRightInd w:val="0"/>
        <w:jc w:val="both"/>
      </w:pPr>
    </w:p>
    <w:p w:rsidR="006573AB" w:rsidRPr="00B702ED" w:rsidRDefault="006573AB" w:rsidP="00344745">
      <w:pPr>
        <w:autoSpaceDE w:val="0"/>
        <w:autoSpaceDN w:val="0"/>
        <w:adjustRightInd w:val="0"/>
        <w:jc w:val="both"/>
      </w:pPr>
    </w:p>
    <w:p w:rsidR="006573AB" w:rsidRPr="00B702ED" w:rsidRDefault="006573AB" w:rsidP="00344745">
      <w:pPr>
        <w:jc w:val="center"/>
        <w:rPr>
          <w:sz w:val="28"/>
          <w:szCs w:val="28"/>
        </w:rPr>
      </w:pPr>
      <w:r w:rsidRPr="00B702ED">
        <w:rPr>
          <w:sz w:val="28"/>
          <w:szCs w:val="28"/>
        </w:rPr>
        <w:t xml:space="preserve">График приема заявителей </w:t>
      </w:r>
    </w:p>
    <w:p w:rsidR="006573AB" w:rsidRPr="00B702ED" w:rsidRDefault="006573AB" w:rsidP="00344745">
      <w:pPr>
        <w:jc w:val="center"/>
        <w:rPr>
          <w:sz w:val="28"/>
          <w:szCs w:val="28"/>
        </w:rPr>
      </w:pPr>
      <w:r w:rsidRPr="00B702ED">
        <w:rPr>
          <w:sz w:val="28"/>
          <w:szCs w:val="28"/>
        </w:rPr>
        <w:t>должностными лицами отдела архитектуры и градостроительства</w:t>
      </w:r>
    </w:p>
    <w:p w:rsidR="006573AB" w:rsidRPr="00B702ED" w:rsidRDefault="006573AB" w:rsidP="00344745">
      <w:pPr>
        <w:jc w:val="center"/>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80"/>
        <w:gridCol w:w="720"/>
        <w:gridCol w:w="1200"/>
        <w:gridCol w:w="1920"/>
        <w:gridCol w:w="1320"/>
        <w:gridCol w:w="1800"/>
      </w:tblGrid>
      <w:tr w:rsidR="006573AB" w:rsidRPr="00B702ED" w:rsidTr="003E6AE7">
        <w:tc>
          <w:tcPr>
            <w:tcW w:w="480" w:type="dxa"/>
            <w:shd w:val="clear" w:color="auto" w:fill="auto"/>
          </w:tcPr>
          <w:p w:rsidR="006573AB" w:rsidRPr="00B702ED" w:rsidRDefault="006573AB" w:rsidP="00344745">
            <w:pPr>
              <w:jc w:val="center"/>
            </w:pPr>
            <w:r w:rsidRPr="00B702ED">
              <w:t>№</w:t>
            </w:r>
          </w:p>
          <w:p w:rsidR="006573AB" w:rsidRPr="00B702ED" w:rsidRDefault="006573AB" w:rsidP="00344745">
            <w:pPr>
              <w:jc w:val="center"/>
            </w:pPr>
            <w:r w:rsidRPr="00B702ED">
              <w:t>п/п</w:t>
            </w:r>
          </w:p>
        </w:tc>
        <w:tc>
          <w:tcPr>
            <w:tcW w:w="1680" w:type="dxa"/>
            <w:shd w:val="clear" w:color="auto" w:fill="auto"/>
          </w:tcPr>
          <w:p w:rsidR="006573AB" w:rsidRPr="00B702ED" w:rsidRDefault="006573AB" w:rsidP="00344745">
            <w:pPr>
              <w:jc w:val="center"/>
            </w:pPr>
            <w:proofErr w:type="spellStart"/>
            <w:proofErr w:type="gramStart"/>
            <w:r w:rsidRPr="00B702ED">
              <w:t>Наименова</w:t>
            </w:r>
            <w:r w:rsidR="00160C68" w:rsidRPr="00B702ED">
              <w:t>-</w:t>
            </w:r>
            <w:r w:rsidRPr="00B702ED">
              <w:t>ние</w:t>
            </w:r>
            <w:proofErr w:type="spellEnd"/>
            <w:proofErr w:type="gramEnd"/>
            <w:r w:rsidRPr="00B702ED">
              <w:t xml:space="preserve"> должности </w:t>
            </w:r>
            <w:proofErr w:type="spellStart"/>
            <w:r w:rsidRPr="00B702ED">
              <w:t>муниципаль</w:t>
            </w:r>
            <w:proofErr w:type="spellEnd"/>
            <w:r w:rsidR="00160C68" w:rsidRPr="00B702ED">
              <w:t>-</w:t>
            </w:r>
            <w:r w:rsidRPr="00B702ED">
              <w:t>ной службы</w:t>
            </w:r>
          </w:p>
        </w:tc>
        <w:tc>
          <w:tcPr>
            <w:tcW w:w="720" w:type="dxa"/>
            <w:shd w:val="clear" w:color="auto" w:fill="auto"/>
          </w:tcPr>
          <w:p w:rsidR="006573AB" w:rsidRPr="00B702ED" w:rsidRDefault="006573AB" w:rsidP="00344745">
            <w:pPr>
              <w:jc w:val="center"/>
              <w:rPr>
                <w:lang w:val="en-US"/>
              </w:rPr>
            </w:pPr>
            <w:r w:rsidRPr="00B702ED">
              <w:t>№ ка-би-</w:t>
            </w:r>
          </w:p>
          <w:p w:rsidR="006573AB" w:rsidRPr="00B702ED" w:rsidRDefault="006573AB" w:rsidP="00344745">
            <w:pPr>
              <w:jc w:val="center"/>
            </w:pPr>
            <w:proofErr w:type="spellStart"/>
            <w:r w:rsidRPr="00B702ED">
              <w:t>нета</w:t>
            </w:r>
            <w:proofErr w:type="spellEnd"/>
          </w:p>
        </w:tc>
        <w:tc>
          <w:tcPr>
            <w:tcW w:w="1200" w:type="dxa"/>
            <w:shd w:val="clear" w:color="auto" w:fill="auto"/>
          </w:tcPr>
          <w:p w:rsidR="006573AB" w:rsidRPr="00B702ED" w:rsidRDefault="006573AB" w:rsidP="00344745">
            <w:pPr>
              <w:jc w:val="center"/>
              <w:rPr>
                <w:lang w:val="en-US"/>
              </w:rPr>
            </w:pPr>
            <w:r w:rsidRPr="00B702ED">
              <w:t>Телефон/</w:t>
            </w:r>
          </w:p>
          <w:p w:rsidR="006573AB" w:rsidRPr="00B702ED" w:rsidRDefault="006573AB" w:rsidP="00344745">
            <w:pPr>
              <w:jc w:val="center"/>
            </w:pPr>
            <w:r w:rsidRPr="00B702ED">
              <w:t>факс</w:t>
            </w:r>
          </w:p>
        </w:tc>
        <w:tc>
          <w:tcPr>
            <w:tcW w:w="1920" w:type="dxa"/>
            <w:shd w:val="clear" w:color="auto" w:fill="auto"/>
          </w:tcPr>
          <w:p w:rsidR="006573AB" w:rsidRPr="00B702ED" w:rsidRDefault="006573AB" w:rsidP="00344745">
            <w:pPr>
              <w:jc w:val="center"/>
            </w:pPr>
            <w:r w:rsidRPr="00B702ED">
              <w:t>Адрес электронной почты</w:t>
            </w:r>
          </w:p>
        </w:tc>
        <w:tc>
          <w:tcPr>
            <w:tcW w:w="1320" w:type="dxa"/>
            <w:shd w:val="clear" w:color="auto" w:fill="auto"/>
          </w:tcPr>
          <w:p w:rsidR="006573AB" w:rsidRPr="00B702ED" w:rsidRDefault="006573AB" w:rsidP="00344745">
            <w:pPr>
              <w:jc w:val="center"/>
            </w:pPr>
            <w:r w:rsidRPr="00B702ED">
              <w:t>Приемные дни</w:t>
            </w:r>
          </w:p>
        </w:tc>
        <w:tc>
          <w:tcPr>
            <w:tcW w:w="1800" w:type="dxa"/>
            <w:shd w:val="clear" w:color="auto" w:fill="auto"/>
          </w:tcPr>
          <w:p w:rsidR="006573AB" w:rsidRPr="00B702ED" w:rsidRDefault="006573AB" w:rsidP="00344745">
            <w:pPr>
              <w:jc w:val="center"/>
            </w:pPr>
            <w:r w:rsidRPr="00B702ED">
              <w:t>Время приема</w:t>
            </w:r>
          </w:p>
        </w:tc>
      </w:tr>
      <w:tr w:rsidR="006573AB" w:rsidRPr="00B702ED" w:rsidTr="003E6AE7">
        <w:tc>
          <w:tcPr>
            <w:tcW w:w="480" w:type="dxa"/>
            <w:shd w:val="clear" w:color="auto" w:fill="auto"/>
          </w:tcPr>
          <w:p w:rsidR="006573AB" w:rsidRPr="00B702ED" w:rsidRDefault="006573AB" w:rsidP="00344745">
            <w:pPr>
              <w:jc w:val="center"/>
              <w:rPr>
                <w:lang w:val="en-US"/>
              </w:rPr>
            </w:pPr>
            <w:r w:rsidRPr="00B702ED">
              <w:rPr>
                <w:lang w:val="en-US"/>
              </w:rPr>
              <w:t>1</w:t>
            </w:r>
          </w:p>
        </w:tc>
        <w:tc>
          <w:tcPr>
            <w:tcW w:w="1680" w:type="dxa"/>
            <w:shd w:val="clear" w:color="auto" w:fill="auto"/>
          </w:tcPr>
          <w:p w:rsidR="006573AB" w:rsidRPr="00B702ED" w:rsidRDefault="006573AB" w:rsidP="00344745">
            <w:pPr>
              <w:jc w:val="center"/>
              <w:rPr>
                <w:lang w:val="en-US"/>
              </w:rPr>
            </w:pPr>
            <w:r w:rsidRPr="00B702ED">
              <w:rPr>
                <w:lang w:val="en-US"/>
              </w:rPr>
              <w:t>2</w:t>
            </w:r>
          </w:p>
        </w:tc>
        <w:tc>
          <w:tcPr>
            <w:tcW w:w="720" w:type="dxa"/>
            <w:shd w:val="clear" w:color="auto" w:fill="auto"/>
          </w:tcPr>
          <w:p w:rsidR="006573AB" w:rsidRPr="00B702ED" w:rsidRDefault="006573AB" w:rsidP="00344745">
            <w:pPr>
              <w:jc w:val="center"/>
              <w:rPr>
                <w:lang w:val="en-US"/>
              </w:rPr>
            </w:pPr>
            <w:r w:rsidRPr="00B702ED">
              <w:rPr>
                <w:lang w:val="en-US"/>
              </w:rPr>
              <w:t>3</w:t>
            </w:r>
          </w:p>
        </w:tc>
        <w:tc>
          <w:tcPr>
            <w:tcW w:w="1200" w:type="dxa"/>
            <w:shd w:val="clear" w:color="auto" w:fill="auto"/>
          </w:tcPr>
          <w:p w:rsidR="006573AB" w:rsidRPr="00B702ED" w:rsidRDefault="006573AB" w:rsidP="00344745">
            <w:pPr>
              <w:jc w:val="center"/>
              <w:rPr>
                <w:lang w:val="en-US"/>
              </w:rPr>
            </w:pPr>
            <w:r w:rsidRPr="00B702ED">
              <w:rPr>
                <w:lang w:val="en-US"/>
              </w:rPr>
              <w:t>4</w:t>
            </w:r>
          </w:p>
        </w:tc>
        <w:tc>
          <w:tcPr>
            <w:tcW w:w="1920" w:type="dxa"/>
            <w:shd w:val="clear" w:color="auto" w:fill="auto"/>
          </w:tcPr>
          <w:p w:rsidR="006573AB" w:rsidRPr="00B702ED" w:rsidRDefault="006573AB" w:rsidP="00344745">
            <w:pPr>
              <w:jc w:val="center"/>
              <w:rPr>
                <w:lang w:val="en-US"/>
              </w:rPr>
            </w:pPr>
            <w:r w:rsidRPr="00B702ED">
              <w:rPr>
                <w:lang w:val="en-US"/>
              </w:rPr>
              <w:t>5</w:t>
            </w:r>
          </w:p>
        </w:tc>
        <w:tc>
          <w:tcPr>
            <w:tcW w:w="1320" w:type="dxa"/>
            <w:shd w:val="clear" w:color="auto" w:fill="auto"/>
          </w:tcPr>
          <w:p w:rsidR="006573AB" w:rsidRPr="00B702ED" w:rsidRDefault="006573AB" w:rsidP="00344745">
            <w:pPr>
              <w:jc w:val="center"/>
              <w:rPr>
                <w:lang w:val="en-US"/>
              </w:rPr>
            </w:pPr>
            <w:r w:rsidRPr="00B702ED">
              <w:rPr>
                <w:lang w:val="en-US"/>
              </w:rPr>
              <w:t>6</w:t>
            </w:r>
          </w:p>
        </w:tc>
        <w:tc>
          <w:tcPr>
            <w:tcW w:w="1800" w:type="dxa"/>
            <w:shd w:val="clear" w:color="auto" w:fill="auto"/>
          </w:tcPr>
          <w:p w:rsidR="006573AB" w:rsidRPr="00B702ED" w:rsidRDefault="006573AB" w:rsidP="00344745">
            <w:pPr>
              <w:jc w:val="center"/>
            </w:pPr>
            <w:r w:rsidRPr="00B702ED">
              <w:t>7</w:t>
            </w:r>
          </w:p>
        </w:tc>
      </w:tr>
      <w:tr w:rsidR="006573AB" w:rsidRPr="00B702ED" w:rsidTr="003E6AE7">
        <w:tc>
          <w:tcPr>
            <w:tcW w:w="480" w:type="dxa"/>
            <w:shd w:val="clear" w:color="auto" w:fill="auto"/>
          </w:tcPr>
          <w:p w:rsidR="006573AB" w:rsidRPr="00B702ED" w:rsidRDefault="006573AB" w:rsidP="00344745">
            <w:r w:rsidRPr="00B702ED">
              <w:t>1.</w:t>
            </w:r>
          </w:p>
        </w:tc>
        <w:tc>
          <w:tcPr>
            <w:tcW w:w="1680" w:type="dxa"/>
            <w:shd w:val="clear" w:color="auto" w:fill="auto"/>
          </w:tcPr>
          <w:p w:rsidR="006573AB" w:rsidRPr="00B702ED" w:rsidRDefault="006573AB" w:rsidP="00344745">
            <w:r w:rsidRPr="00B702ED">
              <w:t xml:space="preserve">Начальник отдела архитектуры и </w:t>
            </w:r>
            <w:proofErr w:type="spellStart"/>
            <w:proofErr w:type="gramStart"/>
            <w:r w:rsidRPr="00B702ED">
              <w:t>градострои-тельства</w:t>
            </w:r>
            <w:proofErr w:type="spellEnd"/>
            <w:proofErr w:type="gramEnd"/>
            <w:r w:rsidRPr="00B702ED">
              <w:t xml:space="preserve">  </w:t>
            </w:r>
          </w:p>
        </w:tc>
        <w:tc>
          <w:tcPr>
            <w:tcW w:w="720" w:type="dxa"/>
            <w:shd w:val="clear" w:color="auto" w:fill="auto"/>
          </w:tcPr>
          <w:p w:rsidR="006573AB" w:rsidRPr="00B702ED" w:rsidRDefault="006573AB" w:rsidP="00344745">
            <w:pPr>
              <w:jc w:val="center"/>
            </w:pPr>
            <w:r w:rsidRPr="00B702ED">
              <w:t>15</w:t>
            </w:r>
          </w:p>
        </w:tc>
        <w:tc>
          <w:tcPr>
            <w:tcW w:w="1200" w:type="dxa"/>
            <w:shd w:val="clear" w:color="auto" w:fill="auto"/>
          </w:tcPr>
          <w:p w:rsidR="006573AB" w:rsidRPr="00B702ED" w:rsidRDefault="006573AB" w:rsidP="00344745">
            <w:pPr>
              <w:jc w:val="center"/>
            </w:pPr>
            <w:r w:rsidRPr="00B702ED">
              <w:t>8 (3467) 32-24-70</w:t>
            </w:r>
          </w:p>
        </w:tc>
        <w:tc>
          <w:tcPr>
            <w:tcW w:w="1920" w:type="dxa"/>
            <w:shd w:val="clear" w:color="auto" w:fill="auto"/>
          </w:tcPr>
          <w:p w:rsidR="006573AB" w:rsidRPr="00B702ED" w:rsidRDefault="006573AB" w:rsidP="00344745">
            <w:pPr>
              <w:jc w:val="center"/>
            </w:pPr>
            <w:proofErr w:type="spellStart"/>
            <w:r w:rsidRPr="00B702ED">
              <w:rPr>
                <w:lang w:val="en-US"/>
              </w:rPr>
              <w:t>sua-dsa</w:t>
            </w:r>
            <w:proofErr w:type="spellEnd"/>
            <w:r w:rsidRPr="00B702ED">
              <w:t>@hmrn.ru</w:t>
            </w:r>
          </w:p>
        </w:tc>
        <w:tc>
          <w:tcPr>
            <w:tcW w:w="1320" w:type="dxa"/>
            <w:shd w:val="clear" w:color="auto" w:fill="auto"/>
          </w:tcPr>
          <w:p w:rsidR="006573AB" w:rsidRPr="00B702ED" w:rsidRDefault="006573AB" w:rsidP="00344745">
            <w:pPr>
              <w:jc w:val="center"/>
            </w:pPr>
            <w:proofErr w:type="spellStart"/>
            <w:proofErr w:type="gramStart"/>
            <w:r w:rsidRPr="00B702ED">
              <w:t>понедель</w:t>
            </w:r>
            <w:proofErr w:type="spellEnd"/>
            <w:r w:rsidRPr="00B702ED">
              <w:t>-ник</w:t>
            </w:r>
            <w:proofErr w:type="gramEnd"/>
            <w:r w:rsidRPr="00B702ED">
              <w:t xml:space="preserve"> </w:t>
            </w:r>
          </w:p>
          <w:p w:rsidR="006573AB" w:rsidRPr="00B702ED" w:rsidRDefault="006573AB" w:rsidP="00344745">
            <w:pPr>
              <w:jc w:val="center"/>
            </w:pPr>
          </w:p>
          <w:p w:rsidR="006573AB" w:rsidRPr="00B702ED" w:rsidRDefault="006573AB" w:rsidP="00344745">
            <w:pPr>
              <w:jc w:val="center"/>
            </w:pPr>
          </w:p>
          <w:p w:rsidR="006573AB" w:rsidRPr="00B702ED" w:rsidRDefault="006573AB" w:rsidP="00344745">
            <w:pPr>
              <w:jc w:val="center"/>
            </w:pPr>
            <w:r w:rsidRPr="00B702ED">
              <w:t xml:space="preserve">вторник – пятница </w:t>
            </w:r>
          </w:p>
        </w:tc>
        <w:tc>
          <w:tcPr>
            <w:tcW w:w="1800" w:type="dxa"/>
            <w:shd w:val="clear" w:color="auto" w:fill="auto"/>
          </w:tcPr>
          <w:p w:rsidR="006573AB" w:rsidRPr="00B702ED" w:rsidRDefault="006573AB" w:rsidP="00344745">
            <w:pPr>
              <w:jc w:val="center"/>
            </w:pPr>
            <w:r w:rsidRPr="00B702ED">
              <w:t>с 09.00 до 13.00</w:t>
            </w:r>
          </w:p>
          <w:p w:rsidR="006573AB" w:rsidRPr="00B702ED" w:rsidRDefault="006573AB" w:rsidP="00344745">
            <w:pPr>
              <w:jc w:val="center"/>
            </w:pPr>
            <w:r w:rsidRPr="00B702ED">
              <w:t>с 14.00 до 18.00</w:t>
            </w:r>
          </w:p>
          <w:p w:rsidR="006573AB" w:rsidRPr="00B702ED" w:rsidRDefault="006573AB" w:rsidP="00344745">
            <w:pPr>
              <w:jc w:val="center"/>
            </w:pPr>
            <w:r w:rsidRPr="00B702ED">
              <w:t>с 09.00 до 13.00</w:t>
            </w:r>
          </w:p>
          <w:p w:rsidR="006573AB" w:rsidRPr="00B702ED" w:rsidRDefault="006573AB" w:rsidP="00344745">
            <w:pPr>
              <w:jc w:val="center"/>
            </w:pPr>
            <w:r w:rsidRPr="00B702ED">
              <w:t>с 14.00 до 17.00</w:t>
            </w:r>
          </w:p>
        </w:tc>
      </w:tr>
      <w:tr w:rsidR="006573AB" w:rsidRPr="00B702ED" w:rsidTr="003E6AE7">
        <w:tc>
          <w:tcPr>
            <w:tcW w:w="480" w:type="dxa"/>
            <w:shd w:val="clear" w:color="auto" w:fill="auto"/>
          </w:tcPr>
          <w:p w:rsidR="006573AB" w:rsidRPr="00B702ED" w:rsidRDefault="006573AB" w:rsidP="00344745">
            <w:r w:rsidRPr="00B702ED">
              <w:t>2.</w:t>
            </w:r>
          </w:p>
        </w:tc>
        <w:tc>
          <w:tcPr>
            <w:tcW w:w="1680" w:type="dxa"/>
            <w:shd w:val="clear" w:color="auto" w:fill="auto"/>
          </w:tcPr>
          <w:p w:rsidR="006573AB" w:rsidRPr="00B702ED" w:rsidRDefault="006573AB" w:rsidP="00344745">
            <w:r w:rsidRPr="00B702ED">
              <w:t xml:space="preserve">Эксперт </w:t>
            </w:r>
          </w:p>
          <w:p w:rsidR="006573AB" w:rsidRPr="00B702ED" w:rsidRDefault="006573AB" w:rsidP="00344745">
            <w:r w:rsidRPr="00B702ED">
              <w:t>1 категории</w:t>
            </w:r>
          </w:p>
        </w:tc>
        <w:tc>
          <w:tcPr>
            <w:tcW w:w="720" w:type="dxa"/>
            <w:shd w:val="clear" w:color="auto" w:fill="auto"/>
          </w:tcPr>
          <w:p w:rsidR="006573AB" w:rsidRPr="00B702ED" w:rsidRDefault="006573AB" w:rsidP="00344745">
            <w:pPr>
              <w:jc w:val="center"/>
            </w:pPr>
            <w:r w:rsidRPr="00B702ED">
              <w:t>15</w:t>
            </w:r>
          </w:p>
        </w:tc>
        <w:tc>
          <w:tcPr>
            <w:tcW w:w="1200" w:type="dxa"/>
            <w:shd w:val="clear" w:color="auto" w:fill="auto"/>
          </w:tcPr>
          <w:p w:rsidR="006573AB" w:rsidRPr="00B702ED" w:rsidRDefault="006573AB" w:rsidP="00344745">
            <w:pPr>
              <w:jc w:val="center"/>
            </w:pPr>
            <w:r w:rsidRPr="00B702ED">
              <w:t>8 (3467) 32-24-70</w:t>
            </w:r>
          </w:p>
        </w:tc>
        <w:tc>
          <w:tcPr>
            <w:tcW w:w="1920" w:type="dxa"/>
            <w:shd w:val="clear" w:color="auto" w:fill="auto"/>
          </w:tcPr>
          <w:p w:rsidR="006573AB" w:rsidRPr="00B702ED" w:rsidRDefault="006573AB" w:rsidP="00344745">
            <w:pPr>
              <w:jc w:val="center"/>
            </w:pPr>
            <w:proofErr w:type="spellStart"/>
            <w:r w:rsidRPr="00B702ED">
              <w:rPr>
                <w:lang w:val="en-US"/>
              </w:rPr>
              <w:t>hvm</w:t>
            </w:r>
            <w:proofErr w:type="spellEnd"/>
            <w:r w:rsidRPr="00B702ED">
              <w:t>-</w:t>
            </w:r>
            <w:proofErr w:type="spellStart"/>
            <w:r w:rsidRPr="00B702ED">
              <w:rPr>
                <w:lang w:val="en-US"/>
              </w:rPr>
              <w:t>dsa</w:t>
            </w:r>
            <w:proofErr w:type="spellEnd"/>
            <w:r w:rsidRPr="00B702ED">
              <w:t>@hmrn.ru</w:t>
            </w:r>
          </w:p>
        </w:tc>
        <w:tc>
          <w:tcPr>
            <w:tcW w:w="1320" w:type="dxa"/>
            <w:shd w:val="clear" w:color="auto" w:fill="auto"/>
          </w:tcPr>
          <w:p w:rsidR="006573AB" w:rsidRPr="00B702ED" w:rsidRDefault="006573AB" w:rsidP="00344745">
            <w:pPr>
              <w:jc w:val="center"/>
            </w:pPr>
            <w:proofErr w:type="spellStart"/>
            <w:proofErr w:type="gramStart"/>
            <w:r w:rsidRPr="00B702ED">
              <w:t>понедель</w:t>
            </w:r>
            <w:proofErr w:type="spellEnd"/>
            <w:r w:rsidRPr="00B702ED">
              <w:t>-ник</w:t>
            </w:r>
            <w:proofErr w:type="gramEnd"/>
            <w:r w:rsidRPr="00B702ED">
              <w:t xml:space="preserve"> </w:t>
            </w:r>
          </w:p>
          <w:p w:rsidR="006573AB" w:rsidRPr="00B702ED" w:rsidRDefault="006573AB" w:rsidP="00344745">
            <w:pPr>
              <w:jc w:val="center"/>
            </w:pPr>
          </w:p>
          <w:p w:rsidR="006573AB" w:rsidRPr="00B702ED" w:rsidRDefault="006573AB" w:rsidP="00344745">
            <w:pPr>
              <w:jc w:val="center"/>
            </w:pPr>
          </w:p>
          <w:p w:rsidR="006573AB" w:rsidRPr="00B702ED" w:rsidRDefault="006573AB" w:rsidP="00344745">
            <w:pPr>
              <w:jc w:val="center"/>
            </w:pPr>
            <w:r w:rsidRPr="00B702ED">
              <w:t>вторник – пятница</w:t>
            </w:r>
          </w:p>
        </w:tc>
        <w:tc>
          <w:tcPr>
            <w:tcW w:w="1800" w:type="dxa"/>
            <w:shd w:val="clear" w:color="auto" w:fill="auto"/>
          </w:tcPr>
          <w:p w:rsidR="006573AB" w:rsidRPr="00B702ED" w:rsidRDefault="006573AB" w:rsidP="00344745">
            <w:pPr>
              <w:jc w:val="center"/>
            </w:pPr>
            <w:r w:rsidRPr="00B702ED">
              <w:t xml:space="preserve">с 09.00 до 13.00 </w:t>
            </w:r>
          </w:p>
          <w:p w:rsidR="006573AB" w:rsidRPr="00B702ED" w:rsidRDefault="006573AB" w:rsidP="00344745">
            <w:pPr>
              <w:jc w:val="center"/>
            </w:pPr>
            <w:r w:rsidRPr="00B702ED">
              <w:t>с 14.00 до 18.00</w:t>
            </w:r>
          </w:p>
          <w:p w:rsidR="006573AB" w:rsidRPr="00B702ED" w:rsidRDefault="006573AB" w:rsidP="00344745">
            <w:pPr>
              <w:jc w:val="center"/>
            </w:pPr>
            <w:r w:rsidRPr="00B702ED">
              <w:t xml:space="preserve">с 09.00 до 13.00 </w:t>
            </w:r>
          </w:p>
          <w:p w:rsidR="006573AB" w:rsidRPr="00B702ED" w:rsidRDefault="006573AB" w:rsidP="00344745">
            <w:pPr>
              <w:jc w:val="center"/>
            </w:pPr>
            <w:r w:rsidRPr="00B702ED">
              <w:t>с 14.00 до 17.00</w:t>
            </w:r>
          </w:p>
        </w:tc>
      </w:tr>
      <w:tr w:rsidR="006573AB" w:rsidRPr="00B702ED" w:rsidTr="003E6AE7">
        <w:tblPrEx>
          <w:tblLook w:val="0000" w:firstRow="0" w:lastRow="0" w:firstColumn="0" w:lastColumn="0" w:noHBand="0" w:noVBand="0"/>
        </w:tblPrEx>
        <w:trPr>
          <w:trHeight w:val="570"/>
        </w:trPr>
        <w:tc>
          <w:tcPr>
            <w:tcW w:w="480" w:type="dxa"/>
          </w:tcPr>
          <w:p w:rsidR="006573AB" w:rsidRPr="00B702ED" w:rsidRDefault="006573AB" w:rsidP="00344745">
            <w:pPr>
              <w:tabs>
                <w:tab w:val="left" w:pos="-1080"/>
              </w:tabs>
              <w:jc w:val="right"/>
              <w:rPr>
                <w:sz w:val="28"/>
                <w:szCs w:val="28"/>
              </w:rPr>
            </w:pPr>
            <w:r w:rsidRPr="00B702ED">
              <w:rPr>
                <w:sz w:val="28"/>
                <w:szCs w:val="28"/>
              </w:rPr>
              <w:t>3.</w:t>
            </w:r>
          </w:p>
        </w:tc>
        <w:tc>
          <w:tcPr>
            <w:tcW w:w="1680" w:type="dxa"/>
          </w:tcPr>
          <w:p w:rsidR="006573AB" w:rsidRPr="00B702ED" w:rsidRDefault="006573AB" w:rsidP="00344745">
            <w:r w:rsidRPr="00B702ED">
              <w:t xml:space="preserve">Специалист-эксперт  </w:t>
            </w:r>
          </w:p>
        </w:tc>
        <w:tc>
          <w:tcPr>
            <w:tcW w:w="720" w:type="dxa"/>
          </w:tcPr>
          <w:p w:rsidR="006573AB" w:rsidRPr="00B702ED" w:rsidRDefault="006573AB" w:rsidP="00344745">
            <w:pPr>
              <w:jc w:val="center"/>
            </w:pPr>
            <w:r w:rsidRPr="00B702ED">
              <w:t>15</w:t>
            </w:r>
          </w:p>
        </w:tc>
        <w:tc>
          <w:tcPr>
            <w:tcW w:w="1200" w:type="dxa"/>
          </w:tcPr>
          <w:p w:rsidR="006573AB" w:rsidRPr="00B702ED" w:rsidRDefault="006573AB" w:rsidP="00344745">
            <w:pPr>
              <w:jc w:val="center"/>
            </w:pPr>
            <w:r w:rsidRPr="00B702ED">
              <w:t>8 (3467) 32-24-70</w:t>
            </w:r>
          </w:p>
        </w:tc>
        <w:tc>
          <w:tcPr>
            <w:tcW w:w="1920" w:type="dxa"/>
          </w:tcPr>
          <w:p w:rsidR="006573AB" w:rsidRPr="00B702ED" w:rsidRDefault="006573AB" w:rsidP="00344745">
            <w:pPr>
              <w:jc w:val="center"/>
            </w:pPr>
            <w:r w:rsidRPr="00B702ED">
              <w:t>ksr-uks@hmrn.ru</w:t>
            </w:r>
          </w:p>
        </w:tc>
        <w:tc>
          <w:tcPr>
            <w:tcW w:w="1320" w:type="dxa"/>
          </w:tcPr>
          <w:p w:rsidR="006573AB" w:rsidRPr="00B702ED" w:rsidRDefault="006573AB" w:rsidP="00344745">
            <w:pPr>
              <w:jc w:val="center"/>
            </w:pPr>
            <w:proofErr w:type="spellStart"/>
            <w:proofErr w:type="gramStart"/>
            <w:r w:rsidRPr="00B702ED">
              <w:t>понедель</w:t>
            </w:r>
            <w:proofErr w:type="spellEnd"/>
            <w:r w:rsidRPr="00B702ED">
              <w:t>-ник</w:t>
            </w:r>
            <w:proofErr w:type="gramEnd"/>
            <w:r w:rsidRPr="00B702ED">
              <w:t xml:space="preserve"> </w:t>
            </w:r>
          </w:p>
          <w:p w:rsidR="006573AB" w:rsidRPr="00B702ED" w:rsidRDefault="006573AB" w:rsidP="00344745">
            <w:pPr>
              <w:jc w:val="center"/>
            </w:pPr>
          </w:p>
          <w:p w:rsidR="006573AB" w:rsidRPr="00B702ED" w:rsidRDefault="006573AB" w:rsidP="00344745">
            <w:pPr>
              <w:jc w:val="center"/>
            </w:pPr>
          </w:p>
          <w:p w:rsidR="006573AB" w:rsidRPr="00B702ED" w:rsidRDefault="006573AB" w:rsidP="00344745">
            <w:pPr>
              <w:jc w:val="center"/>
            </w:pPr>
            <w:r w:rsidRPr="00B702ED">
              <w:t xml:space="preserve">вторник – пятница </w:t>
            </w:r>
          </w:p>
        </w:tc>
        <w:tc>
          <w:tcPr>
            <w:tcW w:w="1800" w:type="dxa"/>
          </w:tcPr>
          <w:p w:rsidR="006573AB" w:rsidRPr="00B702ED" w:rsidRDefault="006573AB" w:rsidP="00344745">
            <w:pPr>
              <w:jc w:val="center"/>
            </w:pPr>
            <w:r w:rsidRPr="00B702ED">
              <w:t xml:space="preserve">с 09.00 до 13.00 </w:t>
            </w:r>
          </w:p>
          <w:p w:rsidR="006573AB" w:rsidRPr="00B702ED" w:rsidRDefault="006573AB" w:rsidP="00344745">
            <w:pPr>
              <w:jc w:val="center"/>
            </w:pPr>
            <w:r w:rsidRPr="00B702ED">
              <w:t>с 14.00 до 18.00</w:t>
            </w:r>
          </w:p>
          <w:p w:rsidR="006573AB" w:rsidRPr="00B702ED" w:rsidRDefault="006573AB" w:rsidP="00344745">
            <w:pPr>
              <w:jc w:val="center"/>
            </w:pPr>
            <w:r w:rsidRPr="00B702ED">
              <w:t xml:space="preserve">с 09.00 до 13.00 </w:t>
            </w:r>
          </w:p>
          <w:p w:rsidR="006573AB" w:rsidRPr="00B702ED" w:rsidRDefault="006573AB" w:rsidP="00344745">
            <w:pPr>
              <w:jc w:val="center"/>
            </w:pPr>
            <w:r w:rsidRPr="00B702ED">
              <w:t>с 14.00 до 17.00</w:t>
            </w:r>
          </w:p>
        </w:tc>
      </w:tr>
    </w:tbl>
    <w:p w:rsidR="006573AB" w:rsidRPr="00B702ED" w:rsidRDefault="006573AB" w:rsidP="00344745">
      <w:pPr>
        <w:tabs>
          <w:tab w:val="left" w:pos="-1080"/>
        </w:tabs>
        <w:jc w:val="right"/>
        <w:rPr>
          <w:sz w:val="28"/>
          <w:szCs w:val="28"/>
        </w:rPr>
      </w:pPr>
    </w:p>
    <w:p w:rsidR="006573AB" w:rsidRPr="00B702ED" w:rsidRDefault="006573AB" w:rsidP="00344745">
      <w:pPr>
        <w:autoSpaceDE w:val="0"/>
        <w:autoSpaceDN w:val="0"/>
        <w:adjustRightInd w:val="0"/>
        <w:jc w:val="right"/>
        <w:outlineLvl w:val="1"/>
        <w:rPr>
          <w:sz w:val="28"/>
          <w:szCs w:val="28"/>
        </w:rPr>
      </w:pPr>
      <w:r w:rsidRPr="00B702ED">
        <w:rPr>
          <w:sz w:val="28"/>
          <w:szCs w:val="28"/>
        </w:rPr>
        <w:br w:type="page"/>
      </w:r>
      <w:r w:rsidRPr="00B702ED">
        <w:rPr>
          <w:sz w:val="28"/>
          <w:szCs w:val="28"/>
        </w:rPr>
        <w:lastRenderedPageBreak/>
        <w:t>Приложение 2</w:t>
      </w:r>
    </w:p>
    <w:p w:rsidR="006573AB" w:rsidRPr="00B702ED" w:rsidRDefault="006573AB" w:rsidP="00344745">
      <w:pPr>
        <w:autoSpaceDE w:val="0"/>
        <w:autoSpaceDN w:val="0"/>
        <w:adjustRightInd w:val="0"/>
        <w:jc w:val="right"/>
        <w:rPr>
          <w:sz w:val="28"/>
          <w:szCs w:val="28"/>
        </w:rPr>
      </w:pPr>
      <w:r w:rsidRPr="00B702ED">
        <w:rPr>
          <w:sz w:val="28"/>
          <w:szCs w:val="28"/>
        </w:rPr>
        <w:t xml:space="preserve">к административному регламенту </w:t>
      </w:r>
    </w:p>
    <w:p w:rsidR="006573AB" w:rsidRPr="00B702ED" w:rsidRDefault="006573AB" w:rsidP="00344745">
      <w:pPr>
        <w:ind w:firstLine="708"/>
        <w:jc w:val="center"/>
        <w:rPr>
          <w:sz w:val="28"/>
          <w:szCs w:val="28"/>
        </w:rPr>
      </w:pPr>
    </w:p>
    <w:p w:rsidR="006573AB" w:rsidRPr="00B702ED" w:rsidRDefault="006573AB" w:rsidP="00344745">
      <w:pPr>
        <w:jc w:val="center"/>
        <w:rPr>
          <w:sz w:val="28"/>
          <w:szCs w:val="28"/>
        </w:rPr>
      </w:pPr>
      <w:r w:rsidRPr="00B702ED">
        <w:rPr>
          <w:sz w:val="28"/>
          <w:szCs w:val="28"/>
        </w:rPr>
        <w:t>Информация</w:t>
      </w:r>
    </w:p>
    <w:p w:rsidR="006573AB" w:rsidRDefault="006573AB" w:rsidP="00344745">
      <w:pPr>
        <w:jc w:val="center"/>
        <w:rPr>
          <w:sz w:val="28"/>
          <w:szCs w:val="28"/>
        </w:rPr>
      </w:pPr>
      <w:r w:rsidRPr="00B702ED">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2F6A5D" w:rsidRDefault="002F6A5D" w:rsidP="002F6A5D">
      <w:pPr>
        <w:jc w:val="center"/>
        <w:rPr>
          <w:sz w:val="28"/>
          <w:szCs w:val="28"/>
        </w:rPr>
      </w:pPr>
    </w:p>
    <w:p w:rsidR="002F6A5D" w:rsidRPr="002F6A5D" w:rsidRDefault="002F6A5D" w:rsidP="002F6A5D">
      <w:pPr>
        <w:ind w:firstLine="708"/>
        <w:jc w:val="center"/>
        <w:rPr>
          <w:i/>
          <w:sz w:val="28"/>
          <w:szCs w:val="28"/>
        </w:rPr>
      </w:pPr>
      <w:bookmarkStart w:id="2" w:name="_GoBack"/>
      <w:r w:rsidRPr="002F6A5D">
        <w:rPr>
          <w:i/>
          <w:sz w:val="28"/>
          <w:szCs w:val="28"/>
        </w:rPr>
        <w:t>(в ред. постановления администрации Ханты-Мансийского района от 20.10.2017 № 286)</w:t>
      </w:r>
    </w:p>
    <w:bookmarkEnd w:id="2"/>
    <w:p w:rsidR="002F6A5D" w:rsidRPr="00B702ED" w:rsidRDefault="002F6A5D" w:rsidP="00344745">
      <w:pPr>
        <w:jc w:val="center"/>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410"/>
        <w:gridCol w:w="1701"/>
        <w:gridCol w:w="2599"/>
      </w:tblGrid>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w:t>
            </w:r>
          </w:p>
          <w:p w:rsidR="002F6A5D" w:rsidRPr="002F6A5D" w:rsidRDefault="002F6A5D" w:rsidP="002F6A5D">
            <w:pPr>
              <w:jc w:val="center"/>
              <w:rPr>
                <w:sz w:val="20"/>
                <w:szCs w:val="20"/>
              </w:rPr>
            </w:pPr>
            <w:r w:rsidRPr="002F6A5D">
              <w:rPr>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Место нахождения</w:t>
            </w:r>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Адрес официального сайта/адрес электронной почты</w:t>
            </w:r>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Телефон/факс</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График работы</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lang w:eastAsia="ar-SA"/>
              </w:rPr>
            </w:pPr>
            <w:r w:rsidRPr="002F6A5D">
              <w:rPr>
                <w:sz w:val="20"/>
                <w:szCs w:val="20"/>
                <w:lang w:eastAsia="ar-SA"/>
              </w:rPr>
              <w:t>1.</w:t>
            </w:r>
          </w:p>
        </w:tc>
        <w:tc>
          <w:tcPr>
            <w:tcW w:w="8553" w:type="dxa"/>
            <w:gridSpan w:val="4"/>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lang w:eastAsia="ar-SA"/>
              </w:rPr>
            </w:pPr>
            <w:r w:rsidRPr="002F6A5D">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 xml:space="preserve">г. Ханты-Мансийск, </w:t>
            </w:r>
          </w:p>
          <w:p w:rsidR="002F6A5D" w:rsidRPr="002F6A5D" w:rsidRDefault="002F6A5D" w:rsidP="002F6A5D">
            <w:pPr>
              <w:rPr>
                <w:sz w:val="20"/>
                <w:szCs w:val="20"/>
              </w:rPr>
            </w:pPr>
            <w:r w:rsidRPr="002F6A5D">
              <w:rPr>
                <w:sz w:val="20"/>
                <w:szCs w:val="20"/>
              </w:rPr>
              <w:t xml:space="preserve">ул. Энгельса, </w:t>
            </w:r>
          </w:p>
          <w:p w:rsidR="002F6A5D" w:rsidRPr="002F6A5D" w:rsidRDefault="002F6A5D" w:rsidP="002F6A5D">
            <w:pPr>
              <w:rPr>
                <w:sz w:val="20"/>
                <w:szCs w:val="20"/>
              </w:rPr>
            </w:pPr>
            <w:r w:rsidRPr="002F6A5D">
              <w:rPr>
                <w:sz w:val="20"/>
                <w:szCs w:val="20"/>
              </w:rPr>
              <w:t>д. 45, блок</w:t>
            </w:r>
            <w:proofErr w:type="gramStart"/>
            <w:r w:rsidRPr="002F6A5D">
              <w:rPr>
                <w:sz w:val="20"/>
                <w:szCs w:val="20"/>
              </w:rPr>
              <w:t xml:space="preserve"> В</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hyperlink r:id="rId13" w:history="1">
              <w:r w:rsidRPr="002F6A5D">
                <w:rPr>
                  <w:sz w:val="20"/>
                  <w:szCs w:val="20"/>
                  <w:u w:val="single"/>
                </w:rPr>
                <w:t>http://mfchmao.ru</w:t>
              </w:r>
            </w:hyperlink>
            <w:r w:rsidRPr="002F6A5D">
              <w:rPr>
                <w:sz w:val="20"/>
                <w:szCs w:val="20"/>
                <w:u w:val="single"/>
              </w:rPr>
              <w:t>,</w:t>
            </w:r>
          </w:p>
          <w:p w:rsidR="002F6A5D" w:rsidRPr="002F6A5D" w:rsidRDefault="002F6A5D" w:rsidP="002F6A5D">
            <w:pPr>
              <w:rPr>
                <w:sz w:val="20"/>
                <w:szCs w:val="20"/>
              </w:rPr>
            </w:pPr>
            <w:r w:rsidRPr="002F6A5D">
              <w:rPr>
                <w:sz w:val="20"/>
                <w:szCs w:val="20"/>
                <w:lang w:val="en-US"/>
              </w:rPr>
              <w:t>e</w:t>
            </w:r>
            <w:r w:rsidRPr="002F6A5D">
              <w:rPr>
                <w:sz w:val="20"/>
                <w:szCs w:val="20"/>
              </w:rPr>
              <w:t>-</w:t>
            </w:r>
            <w:r w:rsidRPr="002F6A5D">
              <w:rPr>
                <w:sz w:val="20"/>
                <w:szCs w:val="20"/>
                <w:lang w:val="en-US"/>
              </w:rPr>
              <w:t>mail</w:t>
            </w:r>
            <w:r w:rsidRPr="002F6A5D">
              <w:rPr>
                <w:sz w:val="20"/>
                <w:szCs w:val="20"/>
              </w:rPr>
              <w:t xml:space="preserve">: </w:t>
            </w:r>
            <w:r w:rsidRPr="002F6A5D">
              <w:rPr>
                <w:sz w:val="20"/>
                <w:szCs w:val="20"/>
                <w:lang w:val="en-US"/>
              </w:rPr>
              <w:t>office</w:t>
            </w:r>
            <w:r w:rsidRPr="002F6A5D">
              <w:rPr>
                <w:sz w:val="20"/>
                <w:szCs w:val="20"/>
              </w:rPr>
              <w:t>@</w:t>
            </w:r>
            <w:proofErr w:type="spellStart"/>
            <w:r w:rsidRPr="002F6A5D">
              <w:rPr>
                <w:sz w:val="20"/>
                <w:szCs w:val="20"/>
                <w:lang w:val="en-US"/>
              </w:rPr>
              <w:t>mfchmao</w:t>
            </w:r>
            <w:proofErr w:type="spellEnd"/>
            <w:r w:rsidRPr="002F6A5D">
              <w:rPr>
                <w:sz w:val="20"/>
                <w:szCs w:val="20"/>
              </w:rPr>
              <w:t>.</w:t>
            </w:r>
            <w:proofErr w:type="spellStart"/>
            <w:r w:rsidRPr="002F6A5D">
              <w:rPr>
                <w:sz w:val="20"/>
                <w:szCs w:val="20"/>
                <w:lang w:val="en-US"/>
              </w:rPr>
              <w:t>ru</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 xml:space="preserve">8 (3467) 33-51-23/ </w:t>
            </w:r>
          </w:p>
          <w:p w:rsidR="002F6A5D" w:rsidRPr="002F6A5D" w:rsidRDefault="002F6A5D" w:rsidP="002F6A5D">
            <w:pPr>
              <w:rPr>
                <w:sz w:val="20"/>
                <w:szCs w:val="20"/>
              </w:rPr>
            </w:pPr>
            <w:r w:rsidRPr="002F6A5D">
              <w:rPr>
                <w:sz w:val="20"/>
                <w:szCs w:val="20"/>
              </w:rPr>
              <w:t xml:space="preserve">30-14-61,  </w:t>
            </w:r>
          </w:p>
          <w:p w:rsidR="002F6A5D" w:rsidRPr="002F6A5D" w:rsidRDefault="002F6A5D" w:rsidP="002F6A5D">
            <w:pPr>
              <w:rPr>
                <w:sz w:val="20"/>
                <w:szCs w:val="20"/>
              </w:rPr>
            </w:pPr>
            <w:r w:rsidRPr="002F6A5D">
              <w:rPr>
                <w:sz w:val="20"/>
                <w:szCs w:val="20"/>
              </w:rPr>
              <w:t>горячая линия: 88001010001</w:t>
            </w:r>
          </w:p>
          <w:p w:rsidR="002F6A5D" w:rsidRPr="002F6A5D" w:rsidRDefault="002F6A5D" w:rsidP="002F6A5D">
            <w:pPr>
              <w:rPr>
                <w:sz w:val="20"/>
                <w:szCs w:val="20"/>
              </w:rPr>
            </w:pPr>
            <w:r w:rsidRPr="002F6A5D">
              <w:rPr>
                <w:sz w:val="20"/>
                <w:szCs w:val="20"/>
              </w:rPr>
              <w:t>(звонок с городских телефонов бесплатный)</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lang w:eastAsia="ar-SA"/>
              </w:rPr>
            </w:pPr>
            <w:r w:rsidRPr="002F6A5D">
              <w:rPr>
                <w:sz w:val="20"/>
                <w:szCs w:val="20"/>
                <w:lang w:eastAsia="ar-SA"/>
              </w:rPr>
              <w:t xml:space="preserve">понедельник – пятница: </w:t>
            </w:r>
          </w:p>
          <w:p w:rsidR="002F6A5D" w:rsidRPr="002F6A5D" w:rsidRDefault="002F6A5D" w:rsidP="002F6A5D">
            <w:pPr>
              <w:rPr>
                <w:sz w:val="20"/>
                <w:szCs w:val="20"/>
                <w:lang w:eastAsia="ar-SA"/>
              </w:rPr>
            </w:pPr>
            <w:r w:rsidRPr="002F6A5D">
              <w:rPr>
                <w:sz w:val="20"/>
                <w:szCs w:val="20"/>
                <w:lang w:eastAsia="ar-SA"/>
              </w:rPr>
              <w:t>с 08.00 до 20.00;</w:t>
            </w:r>
          </w:p>
          <w:p w:rsidR="002F6A5D" w:rsidRPr="002F6A5D" w:rsidRDefault="002F6A5D" w:rsidP="002F6A5D">
            <w:pPr>
              <w:rPr>
                <w:sz w:val="20"/>
                <w:szCs w:val="20"/>
                <w:lang w:eastAsia="ar-SA"/>
              </w:rPr>
            </w:pPr>
            <w:r w:rsidRPr="002F6A5D">
              <w:rPr>
                <w:sz w:val="20"/>
                <w:szCs w:val="20"/>
                <w:lang w:eastAsia="ar-SA"/>
              </w:rPr>
              <w:t>суббота: с 08.00 до 18.00;</w:t>
            </w:r>
          </w:p>
          <w:p w:rsidR="002F6A5D" w:rsidRPr="002F6A5D" w:rsidRDefault="002F6A5D" w:rsidP="002F6A5D">
            <w:pPr>
              <w:rPr>
                <w:sz w:val="20"/>
                <w:szCs w:val="20"/>
                <w:lang w:eastAsia="ar-SA"/>
              </w:rPr>
            </w:pPr>
            <w:r w:rsidRPr="002F6A5D">
              <w:rPr>
                <w:sz w:val="20"/>
                <w:szCs w:val="20"/>
                <w:lang w:eastAsia="ar-SA"/>
              </w:rPr>
              <w:t>без перерыва на обед;</w:t>
            </w:r>
          </w:p>
          <w:p w:rsidR="002F6A5D" w:rsidRPr="002F6A5D" w:rsidRDefault="002F6A5D" w:rsidP="002F6A5D">
            <w:pPr>
              <w:rPr>
                <w:sz w:val="20"/>
                <w:szCs w:val="20"/>
                <w:lang w:eastAsia="ar-SA"/>
              </w:rPr>
            </w:pPr>
            <w:r w:rsidRPr="002F6A5D">
              <w:rPr>
                <w:sz w:val="20"/>
                <w:szCs w:val="20"/>
                <w:lang w:eastAsia="ar-SA"/>
              </w:rPr>
              <w:t>выходной: воскресенье</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3.</w:t>
            </w:r>
          </w:p>
        </w:tc>
        <w:tc>
          <w:tcPr>
            <w:tcW w:w="8553" w:type="dxa"/>
            <w:gridSpan w:val="4"/>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 xml:space="preserve">Ханты-Мансийский район, </w:t>
            </w:r>
          </w:p>
          <w:p w:rsidR="002F6A5D" w:rsidRPr="002F6A5D" w:rsidRDefault="002F6A5D" w:rsidP="002F6A5D">
            <w:pPr>
              <w:rPr>
                <w:sz w:val="20"/>
                <w:szCs w:val="20"/>
              </w:rPr>
            </w:pPr>
            <w:r w:rsidRPr="002F6A5D">
              <w:rPr>
                <w:sz w:val="20"/>
                <w:szCs w:val="20"/>
              </w:rPr>
              <w:t xml:space="preserve">п. Кедровый, </w:t>
            </w:r>
          </w:p>
          <w:p w:rsidR="002F6A5D" w:rsidRPr="002F6A5D" w:rsidRDefault="002F6A5D" w:rsidP="002F6A5D">
            <w:pPr>
              <w:rPr>
                <w:sz w:val="20"/>
                <w:szCs w:val="20"/>
              </w:rPr>
            </w:pPr>
            <w:r w:rsidRPr="002F6A5D">
              <w:rPr>
                <w:sz w:val="20"/>
                <w:szCs w:val="20"/>
              </w:rPr>
              <w:t>ул. 60 лет Октября, д. 4</w:t>
            </w:r>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tosp05@mfchmao.ru</w:t>
            </w:r>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i/>
                <w:sz w:val="20"/>
                <w:szCs w:val="20"/>
              </w:rPr>
            </w:pPr>
            <w:r w:rsidRPr="002F6A5D">
              <w:rPr>
                <w:sz w:val="20"/>
                <w:szCs w:val="20"/>
              </w:rPr>
              <w:t>8 (3467) 37-68-47</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rFonts w:eastAsia="Calibri"/>
                <w:sz w:val="20"/>
                <w:szCs w:val="20"/>
                <w:lang w:eastAsia="en-US"/>
              </w:rPr>
            </w:pPr>
            <w:r w:rsidRPr="002F6A5D">
              <w:rPr>
                <w:rFonts w:eastAsia="Calibri"/>
                <w:sz w:val="20"/>
                <w:szCs w:val="20"/>
                <w:lang w:eastAsia="en-US"/>
              </w:rPr>
              <w:t xml:space="preserve">понедельник: </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09.00 до 18.00;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перерыв на обед:</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13.00 до 14.00;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 xml:space="preserve">вторник – пятница: </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09.00 до 17.00;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перерыв на обед:</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13.00 до 14.00;</w:t>
            </w:r>
          </w:p>
          <w:p w:rsidR="002F6A5D" w:rsidRPr="002F6A5D" w:rsidRDefault="002F6A5D" w:rsidP="002F6A5D">
            <w:pPr>
              <w:jc w:val="both"/>
              <w:rPr>
                <w:sz w:val="20"/>
                <w:szCs w:val="20"/>
              </w:rPr>
            </w:pPr>
            <w:r w:rsidRPr="002F6A5D">
              <w:rPr>
                <w:rFonts w:eastAsia="Calibri"/>
                <w:sz w:val="20"/>
                <w:szCs w:val="20"/>
                <w:lang w:eastAsia="en-US"/>
              </w:rPr>
              <w:t>суббота, воскресенье: выходной</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Ханты-Мансийский район,</w:t>
            </w:r>
          </w:p>
          <w:p w:rsidR="002F6A5D" w:rsidRPr="002F6A5D" w:rsidRDefault="002F6A5D" w:rsidP="002F6A5D">
            <w:pPr>
              <w:rPr>
                <w:sz w:val="20"/>
                <w:szCs w:val="20"/>
              </w:rPr>
            </w:pPr>
            <w:r w:rsidRPr="002F6A5D">
              <w:rPr>
                <w:sz w:val="20"/>
                <w:szCs w:val="20"/>
              </w:rPr>
              <w:t xml:space="preserve">п. </w:t>
            </w:r>
            <w:proofErr w:type="spellStart"/>
            <w:r w:rsidRPr="002F6A5D">
              <w:rPr>
                <w:sz w:val="20"/>
                <w:szCs w:val="20"/>
              </w:rPr>
              <w:t>Луговской</w:t>
            </w:r>
            <w:proofErr w:type="spellEnd"/>
            <w:r w:rsidRPr="002F6A5D">
              <w:rPr>
                <w:sz w:val="20"/>
                <w:szCs w:val="20"/>
              </w:rPr>
              <w:t xml:space="preserve">, </w:t>
            </w:r>
          </w:p>
          <w:p w:rsidR="002F6A5D" w:rsidRPr="002F6A5D" w:rsidRDefault="002F6A5D" w:rsidP="002F6A5D">
            <w:pPr>
              <w:rPr>
                <w:sz w:val="20"/>
                <w:szCs w:val="20"/>
              </w:rPr>
            </w:pPr>
            <w:r w:rsidRPr="002F6A5D">
              <w:rPr>
                <w:sz w:val="20"/>
                <w:szCs w:val="20"/>
              </w:rPr>
              <w:t xml:space="preserve">ул. </w:t>
            </w:r>
            <w:proofErr w:type="spellStart"/>
            <w:proofErr w:type="gramStart"/>
            <w:r w:rsidRPr="002F6A5D">
              <w:rPr>
                <w:sz w:val="20"/>
                <w:szCs w:val="20"/>
              </w:rPr>
              <w:t>Комсомоль-ская</w:t>
            </w:r>
            <w:proofErr w:type="spellEnd"/>
            <w:proofErr w:type="gramEnd"/>
            <w:r w:rsidRPr="002F6A5D">
              <w:rPr>
                <w:sz w:val="20"/>
                <w:szCs w:val="20"/>
              </w:rPr>
              <w:t xml:space="preserve">, д. 3, </w:t>
            </w:r>
          </w:p>
          <w:p w:rsidR="002F6A5D" w:rsidRPr="002F6A5D" w:rsidRDefault="002F6A5D" w:rsidP="002F6A5D">
            <w:pPr>
              <w:rPr>
                <w:sz w:val="20"/>
                <w:szCs w:val="20"/>
              </w:rPr>
            </w:pPr>
            <w:proofErr w:type="spellStart"/>
            <w:r w:rsidRPr="002F6A5D">
              <w:rPr>
                <w:sz w:val="20"/>
                <w:szCs w:val="20"/>
              </w:rPr>
              <w:t>каб</w:t>
            </w:r>
            <w:proofErr w:type="spellEnd"/>
            <w:r w:rsidRPr="002F6A5D">
              <w:rPr>
                <w:sz w:val="20"/>
                <w:szCs w:val="20"/>
              </w:rPr>
              <w:t>. № 21</w:t>
            </w:r>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tosp02@mfchmao.ru</w:t>
            </w:r>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i/>
                <w:sz w:val="20"/>
                <w:szCs w:val="20"/>
              </w:rPr>
            </w:pPr>
            <w:r w:rsidRPr="002F6A5D">
              <w:rPr>
                <w:sz w:val="20"/>
                <w:szCs w:val="20"/>
              </w:rPr>
              <w:t>8 (3467) 37-84-09</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 xml:space="preserve">понедельник: </w:t>
            </w:r>
          </w:p>
          <w:p w:rsidR="002F6A5D" w:rsidRPr="002F6A5D" w:rsidRDefault="002F6A5D" w:rsidP="002F6A5D">
            <w:pPr>
              <w:jc w:val="both"/>
              <w:rPr>
                <w:sz w:val="20"/>
                <w:szCs w:val="20"/>
              </w:rPr>
            </w:pPr>
            <w:r w:rsidRPr="002F6A5D">
              <w:rPr>
                <w:sz w:val="20"/>
                <w:szCs w:val="20"/>
              </w:rPr>
              <w:t>с 09.00 до 18.00;</w:t>
            </w:r>
          </w:p>
          <w:p w:rsidR="002F6A5D" w:rsidRPr="002F6A5D" w:rsidRDefault="002F6A5D" w:rsidP="002F6A5D">
            <w:pPr>
              <w:jc w:val="both"/>
              <w:rPr>
                <w:sz w:val="20"/>
                <w:szCs w:val="20"/>
              </w:rPr>
            </w:pPr>
            <w:r w:rsidRPr="002F6A5D">
              <w:rPr>
                <w:sz w:val="20"/>
                <w:szCs w:val="20"/>
              </w:rPr>
              <w:t xml:space="preserve">перерыв на обед: </w:t>
            </w:r>
          </w:p>
          <w:p w:rsidR="002F6A5D" w:rsidRPr="002F6A5D" w:rsidRDefault="002F6A5D" w:rsidP="002F6A5D">
            <w:pPr>
              <w:jc w:val="both"/>
              <w:rPr>
                <w:sz w:val="20"/>
                <w:szCs w:val="20"/>
              </w:rPr>
            </w:pPr>
            <w:r w:rsidRPr="002F6A5D">
              <w:rPr>
                <w:sz w:val="20"/>
                <w:szCs w:val="20"/>
              </w:rPr>
              <w:t>с 13.00 до 14.00;</w:t>
            </w:r>
          </w:p>
          <w:p w:rsidR="002F6A5D" w:rsidRPr="002F6A5D" w:rsidRDefault="002F6A5D" w:rsidP="002F6A5D">
            <w:pPr>
              <w:jc w:val="both"/>
              <w:rPr>
                <w:sz w:val="20"/>
                <w:szCs w:val="20"/>
              </w:rPr>
            </w:pPr>
            <w:r w:rsidRPr="002F6A5D">
              <w:rPr>
                <w:sz w:val="20"/>
                <w:szCs w:val="20"/>
              </w:rPr>
              <w:t xml:space="preserve">вторник – пятница: </w:t>
            </w:r>
          </w:p>
          <w:p w:rsidR="002F6A5D" w:rsidRPr="002F6A5D" w:rsidRDefault="002F6A5D" w:rsidP="002F6A5D">
            <w:pPr>
              <w:jc w:val="both"/>
              <w:rPr>
                <w:sz w:val="20"/>
                <w:szCs w:val="20"/>
              </w:rPr>
            </w:pPr>
            <w:r w:rsidRPr="002F6A5D">
              <w:rPr>
                <w:sz w:val="20"/>
                <w:szCs w:val="20"/>
              </w:rPr>
              <w:t>с 09.00 до 17.00;</w:t>
            </w:r>
          </w:p>
          <w:p w:rsidR="002F6A5D" w:rsidRPr="002F6A5D" w:rsidRDefault="002F6A5D" w:rsidP="002F6A5D">
            <w:pPr>
              <w:jc w:val="both"/>
              <w:rPr>
                <w:sz w:val="20"/>
                <w:szCs w:val="20"/>
              </w:rPr>
            </w:pPr>
            <w:r w:rsidRPr="002F6A5D">
              <w:rPr>
                <w:sz w:val="20"/>
                <w:szCs w:val="20"/>
              </w:rPr>
              <w:t xml:space="preserve">перерыв на обед: </w:t>
            </w:r>
          </w:p>
          <w:p w:rsidR="002F6A5D" w:rsidRPr="002F6A5D" w:rsidRDefault="002F6A5D" w:rsidP="002F6A5D">
            <w:pPr>
              <w:jc w:val="both"/>
              <w:rPr>
                <w:sz w:val="20"/>
                <w:szCs w:val="20"/>
              </w:rPr>
            </w:pPr>
            <w:r w:rsidRPr="002F6A5D">
              <w:rPr>
                <w:sz w:val="20"/>
                <w:szCs w:val="20"/>
              </w:rPr>
              <w:t>с 13.00 до 14.00;</w:t>
            </w:r>
          </w:p>
          <w:p w:rsidR="002F6A5D" w:rsidRPr="002F6A5D" w:rsidRDefault="002F6A5D" w:rsidP="002F6A5D">
            <w:pPr>
              <w:jc w:val="both"/>
              <w:rPr>
                <w:sz w:val="20"/>
                <w:szCs w:val="20"/>
              </w:rPr>
            </w:pPr>
            <w:r w:rsidRPr="002F6A5D">
              <w:rPr>
                <w:sz w:val="20"/>
                <w:szCs w:val="20"/>
              </w:rPr>
              <w:t>суббота, воскресенье: выходной</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 xml:space="preserve">Ханты-Мансийский район, </w:t>
            </w:r>
          </w:p>
          <w:p w:rsidR="002F6A5D" w:rsidRPr="002F6A5D" w:rsidRDefault="002F6A5D" w:rsidP="002F6A5D">
            <w:pPr>
              <w:rPr>
                <w:sz w:val="20"/>
                <w:szCs w:val="20"/>
              </w:rPr>
            </w:pPr>
            <w:r w:rsidRPr="002F6A5D">
              <w:rPr>
                <w:sz w:val="20"/>
                <w:szCs w:val="20"/>
              </w:rPr>
              <w:t xml:space="preserve">п. Горноправдинск, </w:t>
            </w:r>
          </w:p>
          <w:p w:rsidR="002F6A5D" w:rsidRPr="002F6A5D" w:rsidRDefault="002F6A5D" w:rsidP="002F6A5D">
            <w:pPr>
              <w:rPr>
                <w:sz w:val="20"/>
                <w:szCs w:val="20"/>
              </w:rPr>
            </w:pPr>
            <w:r w:rsidRPr="002F6A5D">
              <w:rPr>
                <w:sz w:val="20"/>
                <w:szCs w:val="20"/>
              </w:rPr>
              <w:t xml:space="preserve">ул. </w:t>
            </w:r>
            <w:proofErr w:type="spellStart"/>
            <w:r w:rsidRPr="002F6A5D">
              <w:rPr>
                <w:sz w:val="20"/>
                <w:szCs w:val="20"/>
              </w:rPr>
              <w:t>Петелина</w:t>
            </w:r>
            <w:proofErr w:type="spellEnd"/>
            <w:r w:rsidRPr="002F6A5D">
              <w:rPr>
                <w:sz w:val="20"/>
                <w:szCs w:val="20"/>
              </w:rPr>
              <w:t xml:space="preserve">, </w:t>
            </w:r>
          </w:p>
          <w:p w:rsidR="002F6A5D" w:rsidRPr="002F6A5D" w:rsidRDefault="002F6A5D" w:rsidP="002F6A5D">
            <w:pPr>
              <w:rPr>
                <w:sz w:val="20"/>
                <w:szCs w:val="20"/>
              </w:rPr>
            </w:pPr>
            <w:r w:rsidRPr="002F6A5D">
              <w:rPr>
                <w:sz w:val="20"/>
                <w:szCs w:val="20"/>
              </w:rPr>
              <w:t xml:space="preserve">д. 2Б, </w:t>
            </w:r>
            <w:proofErr w:type="spellStart"/>
            <w:r w:rsidRPr="002F6A5D">
              <w:rPr>
                <w:sz w:val="20"/>
                <w:szCs w:val="20"/>
              </w:rPr>
              <w:t>каб</w:t>
            </w:r>
            <w:proofErr w:type="spellEnd"/>
            <w:r w:rsidRPr="002F6A5D">
              <w:rPr>
                <w:sz w:val="20"/>
                <w:szCs w:val="20"/>
              </w:rPr>
              <w:t>. № 4</w:t>
            </w:r>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tosp01@mfchmao.ru</w:t>
            </w:r>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i/>
                <w:sz w:val="20"/>
                <w:szCs w:val="20"/>
              </w:rPr>
            </w:pPr>
            <w:r w:rsidRPr="002F6A5D">
              <w:rPr>
                <w:sz w:val="20"/>
                <w:szCs w:val="20"/>
              </w:rPr>
              <w:t>8 (3467) 37-55-26</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rFonts w:eastAsia="Calibri"/>
                <w:sz w:val="20"/>
                <w:szCs w:val="20"/>
                <w:lang w:eastAsia="en-US"/>
              </w:rPr>
            </w:pPr>
            <w:r w:rsidRPr="002F6A5D">
              <w:rPr>
                <w:rFonts w:eastAsia="Calibri"/>
                <w:sz w:val="20"/>
                <w:szCs w:val="20"/>
                <w:lang w:eastAsia="en-US"/>
              </w:rPr>
              <w:t xml:space="preserve">понедельник – четверг: </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09.00 до 18.00;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перерыв на обед:</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13.00 до 14.00;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пятница: с 09.00 до 17.00;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перерыв на обед:</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13.00 до 14.00;</w:t>
            </w:r>
          </w:p>
          <w:p w:rsidR="002F6A5D" w:rsidRPr="002F6A5D" w:rsidRDefault="002F6A5D" w:rsidP="002F6A5D">
            <w:pPr>
              <w:jc w:val="both"/>
              <w:rPr>
                <w:sz w:val="20"/>
                <w:szCs w:val="20"/>
              </w:rPr>
            </w:pPr>
            <w:r w:rsidRPr="002F6A5D">
              <w:rPr>
                <w:rFonts w:eastAsia="Calibri"/>
                <w:sz w:val="20"/>
                <w:szCs w:val="20"/>
                <w:lang w:eastAsia="en-US"/>
              </w:rPr>
              <w:lastRenderedPageBreak/>
              <w:t>суббота, воскресенье: выходной</w:t>
            </w:r>
          </w:p>
        </w:tc>
      </w:tr>
      <w:tr w:rsidR="002F6A5D" w:rsidRPr="002F6A5D" w:rsidTr="00396291">
        <w:tc>
          <w:tcPr>
            <w:tcW w:w="567"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center"/>
              <w:rPr>
                <w:sz w:val="20"/>
                <w:szCs w:val="20"/>
              </w:rPr>
            </w:pPr>
            <w:r w:rsidRPr="002F6A5D">
              <w:rPr>
                <w:sz w:val="20"/>
                <w:szCs w:val="20"/>
              </w:rPr>
              <w:lastRenderedPageBreak/>
              <w:t>7.</w:t>
            </w:r>
          </w:p>
        </w:tc>
        <w:tc>
          <w:tcPr>
            <w:tcW w:w="1843"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rPr>
                <w:sz w:val="20"/>
                <w:szCs w:val="20"/>
              </w:rPr>
            </w:pPr>
            <w:r w:rsidRPr="002F6A5D">
              <w:rPr>
                <w:sz w:val="20"/>
                <w:szCs w:val="20"/>
              </w:rPr>
              <w:t xml:space="preserve">Ханты-Мансийский район, </w:t>
            </w:r>
          </w:p>
          <w:p w:rsidR="002F6A5D" w:rsidRPr="002F6A5D" w:rsidRDefault="002F6A5D" w:rsidP="002F6A5D">
            <w:pPr>
              <w:rPr>
                <w:sz w:val="20"/>
                <w:szCs w:val="20"/>
              </w:rPr>
            </w:pPr>
            <w:r w:rsidRPr="002F6A5D">
              <w:rPr>
                <w:sz w:val="20"/>
                <w:szCs w:val="20"/>
              </w:rPr>
              <w:t xml:space="preserve">с. </w:t>
            </w:r>
            <w:proofErr w:type="spellStart"/>
            <w:r w:rsidRPr="002F6A5D">
              <w:rPr>
                <w:sz w:val="20"/>
                <w:szCs w:val="20"/>
              </w:rPr>
              <w:t>Селиярово</w:t>
            </w:r>
            <w:proofErr w:type="spellEnd"/>
            <w:r w:rsidRPr="002F6A5D">
              <w:rPr>
                <w:sz w:val="20"/>
                <w:szCs w:val="20"/>
              </w:rPr>
              <w:t>,</w:t>
            </w:r>
          </w:p>
          <w:p w:rsidR="002F6A5D" w:rsidRPr="002F6A5D" w:rsidRDefault="002F6A5D" w:rsidP="002F6A5D">
            <w:pPr>
              <w:rPr>
                <w:sz w:val="20"/>
                <w:szCs w:val="20"/>
              </w:rPr>
            </w:pPr>
            <w:r w:rsidRPr="002F6A5D">
              <w:rPr>
                <w:sz w:val="20"/>
                <w:szCs w:val="20"/>
              </w:rPr>
              <w:t>ул. Братьев Фирсовых, д. 24</w:t>
            </w:r>
          </w:p>
        </w:tc>
        <w:tc>
          <w:tcPr>
            <w:tcW w:w="2410"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001-tosp04@mfchmao.ru</w:t>
            </w:r>
          </w:p>
        </w:tc>
        <w:tc>
          <w:tcPr>
            <w:tcW w:w="1701"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sz w:val="20"/>
                <w:szCs w:val="20"/>
              </w:rPr>
            </w:pPr>
            <w:r w:rsidRPr="002F6A5D">
              <w:rPr>
                <w:sz w:val="20"/>
                <w:szCs w:val="20"/>
              </w:rPr>
              <w:t>8 (3467) 37-75-28</w:t>
            </w:r>
          </w:p>
        </w:tc>
        <w:tc>
          <w:tcPr>
            <w:tcW w:w="2599" w:type="dxa"/>
            <w:tcBorders>
              <w:top w:val="single" w:sz="4" w:space="0" w:color="auto"/>
              <w:left w:val="single" w:sz="4" w:space="0" w:color="auto"/>
              <w:bottom w:val="single" w:sz="4" w:space="0" w:color="auto"/>
              <w:right w:val="single" w:sz="4" w:space="0" w:color="auto"/>
            </w:tcBorders>
            <w:hideMark/>
          </w:tcPr>
          <w:p w:rsidR="002F6A5D" w:rsidRPr="002F6A5D" w:rsidRDefault="002F6A5D" w:rsidP="002F6A5D">
            <w:pPr>
              <w:jc w:val="both"/>
              <w:rPr>
                <w:rFonts w:eastAsia="Calibri"/>
                <w:sz w:val="20"/>
                <w:szCs w:val="20"/>
                <w:lang w:eastAsia="en-US"/>
              </w:rPr>
            </w:pPr>
            <w:r w:rsidRPr="002F6A5D">
              <w:rPr>
                <w:rFonts w:eastAsia="Calibri"/>
                <w:sz w:val="20"/>
                <w:szCs w:val="20"/>
                <w:lang w:eastAsia="en-US"/>
              </w:rPr>
              <w:t xml:space="preserve">среда: </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08.30 до 17.30;</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 xml:space="preserve">перерыв на обед: </w:t>
            </w:r>
          </w:p>
          <w:p w:rsidR="002F6A5D" w:rsidRPr="002F6A5D" w:rsidRDefault="002F6A5D" w:rsidP="002F6A5D">
            <w:pPr>
              <w:jc w:val="both"/>
              <w:rPr>
                <w:rFonts w:eastAsia="Calibri"/>
                <w:sz w:val="20"/>
                <w:szCs w:val="20"/>
                <w:lang w:eastAsia="en-US"/>
              </w:rPr>
            </w:pPr>
            <w:r w:rsidRPr="002F6A5D">
              <w:rPr>
                <w:rFonts w:eastAsia="Calibri"/>
                <w:sz w:val="20"/>
                <w:szCs w:val="20"/>
                <w:lang w:eastAsia="en-US"/>
              </w:rPr>
              <w:t>с 12.30 до 13.30</w:t>
            </w:r>
          </w:p>
        </w:tc>
      </w:tr>
    </w:tbl>
    <w:p w:rsidR="006573AB" w:rsidRPr="00B702ED" w:rsidRDefault="006573AB" w:rsidP="00344745">
      <w:pPr>
        <w:jc w:val="center"/>
        <w:rPr>
          <w:sz w:val="28"/>
          <w:szCs w:val="28"/>
        </w:rPr>
      </w:pPr>
    </w:p>
    <w:p w:rsidR="000E4914" w:rsidRPr="00B702ED" w:rsidRDefault="000E4914" w:rsidP="00344745">
      <w:pPr>
        <w:autoSpaceDE w:val="0"/>
        <w:autoSpaceDN w:val="0"/>
        <w:adjustRightInd w:val="0"/>
        <w:outlineLvl w:val="1"/>
        <w:rPr>
          <w:sz w:val="28"/>
          <w:szCs w:val="28"/>
        </w:rPr>
      </w:pPr>
    </w:p>
    <w:p w:rsidR="000E4914" w:rsidRPr="00B702ED" w:rsidRDefault="000E4914" w:rsidP="00344745">
      <w:pPr>
        <w:autoSpaceDE w:val="0"/>
        <w:autoSpaceDN w:val="0"/>
        <w:adjustRightInd w:val="0"/>
        <w:jc w:val="right"/>
        <w:outlineLvl w:val="1"/>
        <w:rPr>
          <w:sz w:val="28"/>
          <w:szCs w:val="28"/>
        </w:rPr>
      </w:pPr>
    </w:p>
    <w:p w:rsidR="000E4914" w:rsidRPr="00B702ED" w:rsidRDefault="000E4914" w:rsidP="00344745">
      <w:pPr>
        <w:autoSpaceDE w:val="0"/>
        <w:autoSpaceDN w:val="0"/>
        <w:adjustRightInd w:val="0"/>
        <w:jc w:val="right"/>
        <w:outlineLvl w:val="1"/>
        <w:rPr>
          <w:sz w:val="28"/>
          <w:szCs w:val="28"/>
        </w:rPr>
      </w:pPr>
    </w:p>
    <w:p w:rsidR="00B702ED" w:rsidRDefault="00B702ED" w:rsidP="00344745">
      <w:pPr>
        <w:autoSpaceDE w:val="0"/>
        <w:autoSpaceDN w:val="0"/>
        <w:adjustRightInd w:val="0"/>
        <w:jc w:val="right"/>
        <w:outlineLvl w:val="1"/>
        <w:rPr>
          <w:sz w:val="28"/>
          <w:szCs w:val="28"/>
        </w:rPr>
      </w:pPr>
      <w:r>
        <w:rPr>
          <w:sz w:val="28"/>
          <w:szCs w:val="28"/>
        </w:rPr>
        <w:br w:type="page"/>
      </w:r>
    </w:p>
    <w:p w:rsidR="006573AB" w:rsidRPr="00B702ED" w:rsidRDefault="006573AB" w:rsidP="00344745">
      <w:pPr>
        <w:autoSpaceDE w:val="0"/>
        <w:autoSpaceDN w:val="0"/>
        <w:adjustRightInd w:val="0"/>
        <w:jc w:val="right"/>
        <w:outlineLvl w:val="1"/>
        <w:rPr>
          <w:sz w:val="28"/>
          <w:szCs w:val="28"/>
        </w:rPr>
      </w:pPr>
      <w:r w:rsidRPr="00B702ED">
        <w:rPr>
          <w:sz w:val="28"/>
          <w:szCs w:val="28"/>
        </w:rPr>
        <w:lastRenderedPageBreak/>
        <w:t>Приложение 3</w:t>
      </w:r>
    </w:p>
    <w:p w:rsidR="006573AB" w:rsidRPr="00B702ED" w:rsidRDefault="006573AB" w:rsidP="00344745">
      <w:pPr>
        <w:jc w:val="right"/>
        <w:rPr>
          <w:rFonts w:cs="Calibri"/>
          <w:bCs/>
          <w:sz w:val="28"/>
          <w:szCs w:val="28"/>
        </w:rPr>
      </w:pPr>
      <w:r w:rsidRPr="00B702ED">
        <w:rPr>
          <w:sz w:val="28"/>
          <w:szCs w:val="28"/>
        </w:rPr>
        <w:t>к административному регламенту</w:t>
      </w:r>
    </w:p>
    <w:p w:rsidR="006573AB" w:rsidRPr="00B702ED" w:rsidRDefault="006573AB" w:rsidP="00344745">
      <w:pPr>
        <w:jc w:val="right"/>
      </w:pPr>
    </w:p>
    <w:p w:rsidR="006573AB" w:rsidRPr="00B702ED" w:rsidRDefault="006573AB" w:rsidP="00344745">
      <w:pPr>
        <w:tabs>
          <w:tab w:val="left" w:pos="7485"/>
        </w:tabs>
        <w:jc w:val="center"/>
        <w:rPr>
          <w:i/>
        </w:rPr>
      </w:pPr>
      <w:r w:rsidRPr="00B702ED">
        <w:rPr>
          <w:i/>
        </w:rPr>
        <w:t>Рекомендуемая форма заявления</w:t>
      </w:r>
    </w:p>
    <w:p w:rsidR="00B10958" w:rsidRPr="00B702ED" w:rsidRDefault="00B10958" w:rsidP="00344745">
      <w:pPr>
        <w:tabs>
          <w:tab w:val="left" w:pos="7485"/>
        </w:tabs>
        <w:jc w:val="center"/>
        <w:rPr>
          <w:i/>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160C68" w:rsidRPr="00B702ED" w:rsidTr="002F4D87">
        <w:trPr>
          <w:trHeight w:val="3900"/>
        </w:trPr>
        <w:tc>
          <w:tcPr>
            <w:tcW w:w="5493" w:type="dxa"/>
          </w:tcPr>
          <w:p w:rsidR="00160C68" w:rsidRPr="00B702ED" w:rsidRDefault="00160C68" w:rsidP="0011098F">
            <w:r w:rsidRPr="00B702ED">
              <w:t xml:space="preserve">В Департамент строительства архитектуры и ЖКХ </w:t>
            </w:r>
            <w:r w:rsidR="0011098F" w:rsidRPr="00B702ED">
              <w:t xml:space="preserve">администрации Ханты-Мансийского </w:t>
            </w:r>
            <w:r w:rsidRPr="00B702ED">
              <w:t>района</w:t>
            </w:r>
          </w:p>
          <w:p w:rsidR="00160C68" w:rsidRPr="00B702ED" w:rsidRDefault="00160C68" w:rsidP="00160C68">
            <w:pPr>
              <w:pBdr>
                <w:bottom w:val="single" w:sz="4" w:space="1" w:color="auto"/>
              </w:pBdr>
              <w:jc w:val="right"/>
            </w:pPr>
          </w:p>
          <w:p w:rsidR="0011098F" w:rsidRPr="00B702ED" w:rsidRDefault="0011098F" w:rsidP="00160C68">
            <w:pPr>
              <w:pBdr>
                <w:bottom w:val="single" w:sz="4" w:space="1" w:color="auto"/>
              </w:pBdr>
              <w:jc w:val="right"/>
            </w:pPr>
          </w:p>
          <w:p w:rsidR="00160C68" w:rsidRPr="00B702ED" w:rsidRDefault="00160C68" w:rsidP="00160C6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roofErr w:type="gramStart"/>
            <w:r w:rsidRPr="00B702ED">
              <w:rPr>
                <w:sz w:val="20"/>
                <w:szCs w:val="20"/>
              </w:rPr>
              <w:t xml:space="preserve">(фамилия, имя, (при наличии) отчество – для физического </w:t>
            </w:r>
            <w:proofErr w:type="gramEnd"/>
          </w:p>
          <w:p w:rsidR="00160C68" w:rsidRPr="00B702ED" w:rsidRDefault="00160C68" w:rsidP="00160C6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B702ED">
              <w:rPr>
                <w:sz w:val="20"/>
                <w:szCs w:val="20"/>
              </w:rPr>
              <w:t>лица; наименование юридического лица, его ОГРН, ИНН)</w:t>
            </w:r>
          </w:p>
          <w:p w:rsidR="00160C68" w:rsidRPr="00B702ED" w:rsidRDefault="00160C68" w:rsidP="00160C68">
            <w:pPr>
              <w:tabs>
                <w:tab w:val="left" w:pos="20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B702ED">
              <w:rPr>
                <w:sz w:val="20"/>
                <w:szCs w:val="20"/>
              </w:rPr>
              <w:tab/>
            </w:r>
            <w:r w:rsidRPr="00B702ED">
              <w:rPr>
                <w:sz w:val="20"/>
                <w:szCs w:val="20"/>
              </w:rPr>
              <w:tab/>
            </w:r>
            <w:r w:rsidRPr="00B702ED">
              <w:rPr>
                <w:sz w:val="20"/>
                <w:szCs w:val="20"/>
              </w:rPr>
              <w:tab/>
            </w:r>
            <w:r w:rsidRPr="00B702ED">
              <w:rPr>
                <w:sz w:val="20"/>
                <w:szCs w:val="20"/>
              </w:rPr>
              <w:tab/>
            </w:r>
            <w:r w:rsidRPr="00B702ED">
              <w:rPr>
                <w:sz w:val="20"/>
                <w:szCs w:val="20"/>
              </w:rPr>
              <w:tab/>
            </w:r>
          </w:p>
          <w:p w:rsidR="00160C68" w:rsidRPr="00B702ED" w:rsidRDefault="00160C68" w:rsidP="00160C68">
            <w:pPr>
              <w:pBdr>
                <w:top w:val="single" w:sz="4" w:space="3" w:color="auto"/>
              </w:pBdr>
              <w:jc w:val="right"/>
              <w:rPr>
                <w:sz w:val="20"/>
                <w:szCs w:val="20"/>
              </w:rPr>
            </w:pPr>
            <w:r w:rsidRPr="00B702ED">
              <w:rPr>
                <w:sz w:val="20"/>
                <w:szCs w:val="20"/>
              </w:rPr>
              <w:t xml:space="preserve">(место жительства – для физического лица; </w:t>
            </w:r>
          </w:p>
          <w:p w:rsidR="00160C68" w:rsidRPr="00B702ED" w:rsidRDefault="00160C68" w:rsidP="00160C68">
            <w:pPr>
              <w:pBdr>
                <w:top w:val="single" w:sz="4" w:space="3" w:color="auto"/>
              </w:pBdr>
              <w:jc w:val="right"/>
              <w:rPr>
                <w:sz w:val="20"/>
                <w:szCs w:val="20"/>
              </w:rPr>
            </w:pPr>
            <w:proofErr w:type="gramStart"/>
            <w:r w:rsidRPr="00B702ED">
              <w:rPr>
                <w:sz w:val="20"/>
                <w:szCs w:val="20"/>
              </w:rPr>
              <w:t>место нахождение</w:t>
            </w:r>
            <w:proofErr w:type="gramEnd"/>
            <w:r w:rsidRPr="00B702ED">
              <w:rPr>
                <w:sz w:val="20"/>
                <w:szCs w:val="20"/>
              </w:rPr>
              <w:t xml:space="preserve">  – для юридического лица)</w:t>
            </w:r>
          </w:p>
          <w:p w:rsidR="00160C68" w:rsidRPr="00B702ED" w:rsidRDefault="00160C68" w:rsidP="00160C68">
            <w:pPr>
              <w:pBdr>
                <w:top w:val="single" w:sz="4" w:space="3" w:color="auto"/>
              </w:pBdr>
              <w:jc w:val="right"/>
              <w:rPr>
                <w:sz w:val="20"/>
                <w:szCs w:val="20"/>
              </w:rPr>
            </w:pPr>
          </w:p>
          <w:p w:rsidR="00160C68" w:rsidRPr="00B702ED" w:rsidRDefault="00160C68" w:rsidP="00160C68">
            <w:pPr>
              <w:pBdr>
                <w:top w:val="single" w:sz="4" w:space="3" w:color="auto"/>
              </w:pBdr>
              <w:jc w:val="right"/>
              <w:rPr>
                <w:sz w:val="20"/>
                <w:szCs w:val="20"/>
              </w:rPr>
            </w:pPr>
            <w:r w:rsidRPr="00B702ED">
              <w:rPr>
                <w:sz w:val="20"/>
                <w:szCs w:val="20"/>
              </w:rPr>
              <w:t>__</w:t>
            </w:r>
            <w:r w:rsidR="0011098F" w:rsidRPr="00B702ED">
              <w:rPr>
                <w:sz w:val="20"/>
                <w:szCs w:val="20"/>
              </w:rPr>
              <w:t>_____</w:t>
            </w:r>
            <w:r w:rsidRPr="00B702ED">
              <w:rPr>
                <w:sz w:val="20"/>
                <w:szCs w:val="20"/>
              </w:rPr>
              <w:t>_____________________________________________</w:t>
            </w:r>
          </w:p>
          <w:p w:rsidR="00160C68" w:rsidRPr="00B702ED" w:rsidRDefault="00160C68" w:rsidP="0011098F">
            <w:proofErr w:type="gramStart"/>
            <w:r w:rsidRPr="00B702ED">
              <w:t>выбрать</w:t>
            </w:r>
            <w:r w:rsidR="0011098F" w:rsidRPr="00B702ED">
              <w:t xml:space="preserve">  </w:t>
            </w:r>
            <w:r w:rsidRPr="00B702ED">
              <w:t xml:space="preserve"> и </w:t>
            </w:r>
            <w:r w:rsidR="0011098F" w:rsidRPr="00B702ED">
              <w:t xml:space="preserve">  </w:t>
            </w:r>
            <w:r w:rsidRPr="00B702ED">
              <w:t xml:space="preserve">указать </w:t>
            </w:r>
            <w:r w:rsidR="0011098F" w:rsidRPr="00B702ED">
              <w:t xml:space="preserve">  </w:t>
            </w:r>
            <w:r w:rsidRPr="00B702ED">
              <w:t xml:space="preserve">способы </w:t>
            </w:r>
            <w:r w:rsidR="0011098F" w:rsidRPr="00B702ED">
              <w:t xml:space="preserve">   </w:t>
            </w:r>
            <w:r w:rsidR="002F4D87" w:rsidRPr="00B702ED">
              <w:t>информирования</w:t>
            </w:r>
            <w:r w:rsidR="002F4D87" w:rsidRPr="00B702ED">
              <w:br/>
            </w:r>
            <w:r w:rsidRPr="00B702ED">
              <w:t>(почта (адрес),</w:t>
            </w:r>
            <w:r w:rsidR="0011098F" w:rsidRPr="00B702ED">
              <w:t xml:space="preserve">  </w:t>
            </w:r>
            <w:r w:rsidRPr="00B702ED">
              <w:t xml:space="preserve"> номер </w:t>
            </w:r>
            <w:r w:rsidR="0011098F" w:rsidRPr="00B702ED">
              <w:t xml:space="preserve">  </w:t>
            </w:r>
            <w:r w:rsidRPr="00B702ED">
              <w:t xml:space="preserve">телефона </w:t>
            </w:r>
            <w:r w:rsidR="0011098F" w:rsidRPr="00B702ED">
              <w:t xml:space="preserve">  </w:t>
            </w:r>
            <w:r w:rsidRPr="00B702ED">
              <w:t>и</w:t>
            </w:r>
            <w:r w:rsidR="0011098F" w:rsidRPr="00B702ED">
              <w:t xml:space="preserve">  </w:t>
            </w:r>
            <w:r w:rsidRPr="00B702ED">
              <w:t xml:space="preserve">(или) </w:t>
            </w:r>
            <w:r w:rsidR="0011098F" w:rsidRPr="00B702ED">
              <w:t xml:space="preserve">  </w:t>
            </w:r>
            <w:r w:rsidRPr="00B702ED">
              <w:t>факса,</w:t>
            </w:r>
            <w:proofErr w:type="gramEnd"/>
          </w:p>
          <w:p w:rsidR="00160C68" w:rsidRPr="00B702ED" w:rsidRDefault="00160C68" w:rsidP="0011098F">
            <w:r w:rsidRPr="00B702ED">
              <w:t xml:space="preserve">личный </w:t>
            </w:r>
            <w:r w:rsidR="0011098F" w:rsidRPr="00B702ED">
              <w:t xml:space="preserve">  </w:t>
            </w:r>
            <w:r w:rsidRPr="00B702ED">
              <w:t>кабинет</w:t>
            </w:r>
            <w:r w:rsidR="0011098F" w:rsidRPr="00B702ED">
              <w:t xml:space="preserve">  </w:t>
            </w:r>
            <w:r w:rsidRPr="00B702ED">
              <w:t xml:space="preserve"> на </w:t>
            </w:r>
            <w:r w:rsidR="0011098F" w:rsidRPr="00B702ED">
              <w:t xml:space="preserve">  </w:t>
            </w:r>
            <w:r w:rsidRPr="00B702ED">
              <w:t xml:space="preserve">портале </w:t>
            </w:r>
            <w:r w:rsidR="0011098F" w:rsidRPr="00B702ED">
              <w:t xml:space="preserve">  </w:t>
            </w:r>
            <w:proofErr w:type="gramStart"/>
            <w:r w:rsidRPr="00B702ED">
              <w:t>государственных</w:t>
            </w:r>
            <w:proofErr w:type="gramEnd"/>
            <w:r w:rsidRPr="00B702ED">
              <w:t xml:space="preserve"> </w:t>
            </w:r>
          </w:p>
          <w:p w:rsidR="00160C68" w:rsidRPr="00B702ED" w:rsidRDefault="00160C68" w:rsidP="0011098F">
            <w:r w:rsidRPr="00B702ED">
              <w:t>и</w:t>
            </w:r>
            <w:r w:rsidR="0011098F" w:rsidRPr="00B702ED">
              <w:t xml:space="preserve"> </w:t>
            </w:r>
            <w:r w:rsidRPr="00B702ED">
              <w:t>муниципальных услуг)</w:t>
            </w:r>
          </w:p>
        </w:tc>
      </w:tr>
    </w:tbl>
    <w:p w:rsidR="0011098F" w:rsidRPr="00B702ED" w:rsidRDefault="0011098F" w:rsidP="00344745">
      <w:pPr>
        <w:jc w:val="center"/>
      </w:pPr>
    </w:p>
    <w:p w:rsidR="006573AB" w:rsidRPr="00B702ED" w:rsidRDefault="006573AB" w:rsidP="00344745">
      <w:pPr>
        <w:jc w:val="center"/>
      </w:pPr>
      <w:r w:rsidRPr="00B702ED">
        <w:t>ЗАЯВЛЕНИЕ</w:t>
      </w:r>
    </w:p>
    <w:p w:rsidR="006573AB" w:rsidRPr="00B702ED" w:rsidRDefault="006573AB" w:rsidP="00344745">
      <w:pPr>
        <w:jc w:val="center"/>
      </w:pPr>
      <w:r w:rsidRPr="00B702ED">
        <w:t>о выдаче градостроительного плана земельного участка</w:t>
      </w:r>
    </w:p>
    <w:p w:rsidR="006573AB" w:rsidRPr="00B702ED" w:rsidRDefault="006573AB" w:rsidP="00344745">
      <w:pPr>
        <w:jc w:val="center"/>
      </w:pPr>
    </w:p>
    <w:p w:rsidR="00D8101E" w:rsidRPr="00B702ED" w:rsidRDefault="006573AB" w:rsidP="00344745">
      <w:pPr>
        <w:widowControl w:val="0"/>
        <w:autoSpaceDE w:val="0"/>
        <w:autoSpaceDN w:val="0"/>
        <w:adjustRightInd w:val="0"/>
        <w:ind w:firstLine="709"/>
        <w:jc w:val="both"/>
        <w:rPr>
          <w:sz w:val="28"/>
          <w:szCs w:val="28"/>
        </w:rPr>
      </w:pPr>
      <w:r w:rsidRPr="00B702ED">
        <w:t xml:space="preserve">В соответствии с Градостроительным </w:t>
      </w:r>
      <w:hyperlink r:id="rId14" w:history="1">
        <w:r w:rsidRPr="00B702ED">
          <w:t>кодексом</w:t>
        </w:r>
      </w:hyperlink>
      <w:r w:rsidRPr="00B702ED">
        <w:t xml:space="preserve"> Российской Федерации прошу выдать градостроительный план земельного участка с кадастровым номером (при наличии):_________________________________________________________________, расположенного по адресу: ____________</w:t>
      </w:r>
      <w:r w:rsidRPr="00B702ED">
        <w:rPr>
          <w:sz w:val="28"/>
          <w:szCs w:val="28"/>
        </w:rPr>
        <w:t>________________________________.</w:t>
      </w:r>
    </w:p>
    <w:p w:rsidR="006573AB" w:rsidRPr="00B702ED" w:rsidRDefault="006573AB" w:rsidP="00344745">
      <w:pPr>
        <w:widowControl w:val="0"/>
        <w:autoSpaceDE w:val="0"/>
        <w:autoSpaceDN w:val="0"/>
        <w:adjustRightInd w:val="0"/>
        <w:ind w:firstLine="709"/>
        <w:jc w:val="center"/>
        <w:rPr>
          <w:sz w:val="20"/>
          <w:szCs w:val="20"/>
        </w:rPr>
      </w:pPr>
      <w:r w:rsidRPr="00B702ED">
        <w:rPr>
          <w:sz w:val="20"/>
          <w:szCs w:val="20"/>
        </w:rPr>
        <w:t xml:space="preserve">                               (местонахождение (адрес) земельного участка)</w:t>
      </w:r>
    </w:p>
    <w:p w:rsidR="006573AB" w:rsidRPr="00B702ED" w:rsidRDefault="006573AB" w:rsidP="00344745">
      <w:pPr>
        <w:widowControl w:val="0"/>
        <w:autoSpaceDE w:val="0"/>
        <w:autoSpaceDN w:val="0"/>
        <w:adjustRightInd w:val="0"/>
        <w:ind w:firstLine="709"/>
        <w:jc w:val="both"/>
      </w:pPr>
    </w:p>
    <w:p w:rsidR="006573AB" w:rsidRPr="00B702ED" w:rsidRDefault="006573AB" w:rsidP="00344745">
      <w:pPr>
        <w:widowControl w:val="0"/>
        <w:autoSpaceDE w:val="0"/>
        <w:autoSpaceDN w:val="0"/>
        <w:adjustRightInd w:val="0"/>
        <w:ind w:firstLine="709"/>
        <w:jc w:val="both"/>
        <w:rPr>
          <w:sz w:val="28"/>
          <w:szCs w:val="28"/>
        </w:rPr>
      </w:pPr>
      <w:r w:rsidRPr="00B702ED">
        <w:t>На земельном участке расположены объекты капитального строительства:______</w:t>
      </w:r>
      <w:r w:rsidRPr="00B702ED">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6573AB" w:rsidRPr="00B702ED" w:rsidRDefault="006573AB" w:rsidP="00344745">
      <w:pPr>
        <w:widowControl w:val="0"/>
        <w:autoSpaceDE w:val="0"/>
        <w:autoSpaceDN w:val="0"/>
        <w:adjustRightInd w:val="0"/>
        <w:jc w:val="center"/>
        <w:rPr>
          <w:i/>
          <w:sz w:val="20"/>
          <w:szCs w:val="20"/>
        </w:rPr>
      </w:pPr>
      <w:r w:rsidRPr="00B702ED">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6573AB" w:rsidRPr="00B702ED" w:rsidRDefault="006573AB" w:rsidP="00344745">
      <w:pPr>
        <w:widowControl w:val="0"/>
        <w:autoSpaceDE w:val="0"/>
        <w:autoSpaceDN w:val="0"/>
        <w:adjustRightInd w:val="0"/>
        <w:jc w:val="center"/>
        <w:rPr>
          <w:sz w:val="20"/>
          <w:szCs w:val="20"/>
        </w:rPr>
      </w:pPr>
    </w:p>
    <w:p w:rsidR="006573AB" w:rsidRPr="00B702ED" w:rsidRDefault="006573AB" w:rsidP="00344745">
      <w:pPr>
        <w:widowControl w:val="0"/>
        <w:autoSpaceDE w:val="0"/>
        <w:autoSpaceDN w:val="0"/>
        <w:adjustRightInd w:val="0"/>
        <w:ind w:firstLine="709"/>
        <w:jc w:val="both"/>
        <w:rPr>
          <w:sz w:val="28"/>
          <w:szCs w:val="28"/>
        </w:rPr>
      </w:pPr>
      <w:r w:rsidRPr="00B702ED">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B702ED">
        <w:rPr>
          <w:sz w:val="28"/>
          <w:szCs w:val="28"/>
        </w:rPr>
        <w:t>______________________________</w:t>
      </w:r>
    </w:p>
    <w:p w:rsidR="006573AB" w:rsidRPr="00B702ED" w:rsidRDefault="006573AB" w:rsidP="00344745">
      <w:pPr>
        <w:widowControl w:val="0"/>
        <w:autoSpaceDE w:val="0"/>
        <w:autoSpaceDN w:val="0"/>
        <w:adjustRightInd w:val="0"/>
        <w:jc w:val="both"/>
        <w:rPr>
          <w:sz w:val="28"/>
          <w:szCs w:val="28"/>
        </w:rPr>
      </w:pPr>
      <w:r w:rsidRPr="00B702ED">
        <w:rPr>
          <w:sz w:val="28"/>
          <w:szCs w:val="28"/>
        </w:rPr>
        <w:t>________________________________________________________________________________________________________________________________.</w:t>
      </w:r>
    </w:p>
    <w:p w:rsidR="0011098F" w:rsidRPr="00B702ED" w:rsidRDefault="006573AB" w:rsidP="00344745">
      <w:pPr>
        <w:widowControl w:val="0"/>
        <w:autoSpaceDE w:val="0"/>
        <w:autoSpaceDN w:val="0"/>
        <w:adjustRightInd w:val="0"/>
        <w:jc w:val="center"/>
        <w:rPr>
          <w:i/>
          <w:sz w:val="20"/>
          <w:szCs w:val="20"/>
        </w:rPr>
      </w:pPr>
      <w:proofErr w:type="gramStart"/>
      <w:r w:rsidRPr="00B702ED">
        <w:rPr>
          <w:i/>
          <w:sz w:val="20"/>
          <w:szCs w:val="20"/>
        </w:rPr>
        <w:t xml:space="preserve">(указывается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w:t>
      </w:r>
      <w:proofErr w:type="gramEnd"/>
    </w:p>
    <w:p w:rsidR="0011098F" w:rsidRPr="00B702ED" w:rsidRDefault="0011098F" w:rsidP="00344745">
      <w:pPr>
        <w:widowControl w:val="0"/>
        <w:autoSpaceDE w:val="0"/>
        <w:autoSpaceDN w:val="0"/>
        <w:adjustRightInd w:val="0"/>
        <w:jc w:val="center"/>
        <w:rPr>
          <w:i/>
          <w:sz w:val="20"/>
          <w:szCs w:val="20"/>
        </w:rPr>
      </w:pPr>
    </w:p>
    <w:p w:rsidR="0011098F" w:rsidRPr="00B702ED" w:rsidRDefault="0011098F" w:rsidP="00344745">
      <w:pPr>
        <w:widowControl w:val="0"/>
        <w:autoSpaceDE w:val="0"/>
        <w:autoSpaceDN w:val="0"/>
        <w:adjustRightInd w:val="0"/>
        <w:jc w:val="center"/>
        <w:rPr>
          <w:i/>
          <w:sz w:val="20"/>
          <w:szCs w:val="20"/>
        </w:rPr>
      </w:pPr>
    </w:p>
    <w:p w:rsidR="0011098F" w:rsidRPr="00B702ED" w:rsidRDefault="0011098F" w:rsidP="00344745">
      <w:pPr>
        <w:widowControl w:val="0"/>
        <w:autoSpaceDE w:val="0"/>
        <w:autoSpaceDN w:val="0"/>
        <w:adjustRightInd w:val="0"/>
        <w:jc w:val="center"/>
        <w:rPr>
          <w:i/>
          <w:sz w:val="20"/>
          <w:szCs w:val="20"/>
        </w:rPr>
      </w:pPr>
    </w:p>
    <w:p w:rsidR="006573AB" w:rsidRPr="00B702ED" w:rsidRDefault="006573AB" w:rsidP="00344745">
      <w:pPr>
        <w:widowControl w:val="0"/>
        <w:autoSpaceDE w:val="0"/>
        <w:autoSpaceDN w:val="0"/>
        <w:adjustRightInd w:val="0"/>
        <w:jc w:val="center"/>
        <w:rPr>
          <w:i/>
          <w:sz w:val="20"/>
          <w:szCs w:val="20"/>
        </w:rPr>
      </w:pPr>
      <w:proofErr w:type="gramStart"/>
      <w:r w:rsidRPr="00B702ED">
        <w:rPr>
          <w:i/>
          <w:sz w:val="20"/>
          <w:szCs w:val="20"/>
        </w:rPr>
        <w:t>культуры) народов Российской Федерации)</w:t>
      </w:r>
      <w:proofErr w:type="gramEnd"/>
    </w:p>
    <w:p w:rsidR="006573AB" w:rsidRPr="00B702ED" w:rsidRDefault="006573AB" w:rsidP="00344745">
      <w:pPr>
        <w:widowControl w:val="0"/>
        <w:autoSpaceDE w:val="0"/>
        <w:autoSpaceDN w:val="0"/>
        <w:adjustRightInd w:val="0"/>
        <w:jc w:val="both"/>
      </w:pPr>
    </w:p>
    <w:p w:rsidR="006573AB" w:rsidRPr="00B702ED" w:rsidRDefault="006573AB" w:rsidP="00344745">
      <w:pPr>
        <w:ind w:firstLine="709"/>
        <w:jc w:val="both"/>
      </w:pPr>
      <w:r w:rsidRPr="00B702ED">
        <w:t>Градостроительный план прошу выдать (направить) (</w:t>
      </w:r>
      <w:proofErr w:type="gramStart"/>
      <w:r w:rsidRPr="00B702ED">
        <w:t>нужное</w:t>
      </w:r>
      <w:proofErr w:type="gramEnd"/>
      <w:r w:rsidRPr="00B702ED">
        <w:t xml:space="preserve"> отметить):</w:t>
      </w:r>
    </w:p>
    <w:p w:rsidR="006573AB" w:rsidRPr="00B702ED" w:rsidRDefault="006573AB" w:rsidP="00344745">
      <w:pPr>
        <w:ind w:firstLine="709"/>
        <w:jc w:val="both"/>
      </w:pPr>
    </w:p>
    <w:p w:rsidR="006573AB" w:rsidRPr="00B702ED" w:rsidRDefault="0011098F" w:rsidP="00344745">
      <w:pPr>
        <w:jc w:val="both"/>
        <w:rPr>
          <w:lang w:eastAsia="ar-SA"/>
        </w:rPr>
      </w:pPr>
      <w:r w:rsidRPr="00B702ED">
        <w:rPr>
          <w:lang w:eastAsia="ar-SA"/>
        </w:rPr>
        <w:t xml:space="preserve">  </w:t>
      </w:r>
      <w:r w:rsidR="00160C68" w:rsidRPr="00B702ED">
        <w:rPr>
          <w:lang w:eastAsia="ar-SA"/>
        </w:rPr>
        <w:t xml:space="preserve">         </w:t>
      </w:r>
      <w:r w:rsidR="006573AB" w:rsidRPr="00B702ED">
        <w:rPr>
          <w:lang w:eastAsia="ar-SA"/>
        </w:rPr>
        <w:t>в форме документа на бумажном носителе непосредственно при личном обращении в департаменте;</w:t>
      </w:r>
      <w:r w:rsidR="006573AB" w:rsidRPr="00B702ED">
        <w:rPr>
          <w:noProof/>
        </w:rPr>
        <mc:AlternateContent>
          <mc:Choice Requires="wps">
            <w:drawing>
              <wp:anchor distT="0" distB="0" distL="114300" distR="114300" simplePos="0" relativeHeight="251687424" behindDoc="0" locked="0" layoutInCell="1" allowOverlap="1" wp14:anchorId="1055C6F5" wp14:editId="45BE716E">
                <wp:simplePos x="0" y="0"/>
                <wp:positionH relativeFrom="column">
                  <wp:posOffset>635</wp:posOffset>
                </wp:positionH>
                <wp:positionV relativeFrom="paragraph">
                  <wp:posOffset>52070</wp:posOffset>
                </wp:positionV>
                <wp:extent cx="287655" cy="165100"/>
                <wp:effectExtent l="0" t="0" r="17145" b="254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5891D" id="Прямоугольник 25" o:spid="_x0000_s1026" style="position:absolute;margin-left:.05pt;margin-top:4.1pt;width:22.65pt;height: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" filled="f" strokecolor="windowText" strokeweight="1pt">
                <v:path arrowok="t"/>
              </v:rect>
            </w:pict>
          </mc:Fallback>
        </mc:AlternateContent>
      </w:r>
      <w:r w:rsidR="006573AB" w:rsidRPr="00B702ED">
        <w:rPr>
          <w:lang w:eastAsia="ar-SA"/>
        </w:rPr>
        <w:t xml:space="preserve"> </w:t>
      </w:r>
    </w:p>
    <w:p w:rsidR="006573AB" w:rsidRPr="00B702ED" w:rsidRDefault="006573AB" w:rsidP="00344745">
      <w:pPr>
        <w:ind w:firstLine="709"/>
        <w:jc w:val="both"/>
      </w:pPr>
    </w:p>
    <w:p w:rsidR="006573AB" w:rsidRPr="00B702ED" w:rsidRDefault="0011098F" w:rsidP="00344745">
      <w:pPr>
        <w:jc w:val="both"/>
        <w:rPr>
          <w:lang w:eastAsia="ar-SA"/>
        </w:rPr>
      </w:pPr>
      <w:r w:rsidRPr="00B702ED">
        <w:rPr>
          <w:lang w:eastAsia="ar-SA"/>
        </w:rPr>
        <w:t xml:space="preserve">           </w:t>
      </w:r>
      <w:r w:rsidR="006573AB" w:rsidRPr="00B702ED">
        <w:rPr>
          <w:lang w:eastAsia="ar-SA"/>
        </w:rPr>
        <w:t>в форме документа на бумажном носителе непосредственно при личном обращении в МФЦ;</w:t>
      </w:r>
      <w:r w:rsidR="006573AB" w:rsidRPr="00B702ED">
        <w:rPr>
          <w:noProof/>
        </w:rPr>
        <mc:AlternateContent>
          <mc:Choice Requires="wps">
            <w:drawing>
              <wp:anchor distT="0" distB="0" distL="114300" distR="114300" simplePos="0" relativeHeight="251691520" behindDoc="0" locked="0" layoutInCell="1" allowOverlap="1" wp14:anchorId="36126D4A" wp14:editId="7BF79209">
                <wp:simplePos x="0" y="0"/>
                <wp:positionH relativeFrom="column">
                  <wp:posOffset>635</wp:posOffset>
                </wp:positionH>
                <wp:positionV relativeFrom="paragraph">
                  <wp:posOffset>52070</wp:posOffset>
                </wp:positionV>
                <wp:extent cx="287655" cy="165100"/>
                <wp:effectExtent l="0" t="0" r="17145"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8427E" id="Прямоугольник 23" o:spid="_x0000_s1026" style="position:absolute;margin-left:.05pt;margin-top:4.1pt;width:22.65pt;height: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GUDFCyXAgAA8AQAAA4AAAAAAAAAAAAAAAAALgIAAGRycy9lMm9Eb2MueG1s&#10;UEsBAi0AFAAGAAgAAAAhAKXtaZ3aAAAABAEAAA8AAAAAAAAAAAAAAAAA8QQAAGRycy9kb3ducmV2&#10;LnhtbFBLBQYAAAAABAAEAPMAAAD4BQAAAAA=&#10;" filled="f" strokecolor="windowText" strokeweight="1pt">
                <v:path arrowok="t"/>
              </v:rect>
            </w:pict>
          </mc:Fallback>
        </mc:AlternateContent>
      </w:r>
      <w:r w:rsidR="006573AB" w:rsidRPr="00B702ED">
        <w:rPr>
          <w:lang w:eastAsia="ar-SA"/>
        </w:rPr>
        <w:t xml:space="preserve"> </w:t>
      </w:r>
    </w:p>
    <w:p w:rsidR="006573AB" w:rsidRPr="00B702ED" w:rsidRDefault="006573AB" w:rsidP="00344745">
      <w:pPr>
        <w:ind w:firstLine="709"/>
        <w:jc w:val="both"/>
      </w:pPr>
      <w:r w:rsidRPr="00B702ED">
        <w:rPr>
          <w:noProof/>
        </w:rPr>
        <mc:AlternateContent>
          <mc:Choice Requires="wps">
            <w:drawing>
              <wp:anchor distT="0" distB="0" distL="114300" distR="114300" simplePos="0" relativeHeight="251688448" behindDoc="0" locked="0" layoutInCell="1" allowOverlap="1" wp14:anchorId="63AA6186" wp14:editId="1A6C2E12">
                <wp:simplePos x="0" y="0"/>
                <wp:positionH relativeFrom="column">
                  <wp:posOffset>6350</wp:posOffset>
                </wp:positionH>
                <wp:positionV relativeFrom="paragraph">
                  <wp:posOffset>126365</wp:posOffset>
                </wp:positionV>
                <wp:extent cx="288290" cy="165735"/>
                <wp:effectExtent l="0" t="0" r="1651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DE730" id="Прямоугольник 21" o:spid="_x0000_s1026" style="position:absolute;margin-left:.5pt;margin-top:9.95pt;width:22.7pt;height:1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" filled="f" strokecolor="windowText" strokeweight="1pt">
                <v:path arrowok="t"/>
              </v:rect>
            </w:pict>
          </mc:Fallback>
        </mc:AlternateContent>
      </w:r>
    </w:p>
    <w:p w:rsidR="006573AB" w:rsidRPr="00B702ED" w:rsidRDefault="006573AB" w:rsidP="00344745">
      <w:pPr>
        <w:ind w:firstLine="709"/>
        <w:jc w:val="both"/>
        <w:rPr>
          <w:sz w:val="20"/>
          <w:szCs w:val="20"/>
        </w:rPr>
      </w:pPr>
      <w:r w:rsidRPr="00B702ED">
        <w:rPr>
          <w:lang w:eastAsia="ar-SA"/>
        </w:rPr>
        <w:t>в форме документа на бумажном носителе посредством почтового отправления</w:t>
      </w:r>
      <w:r w:rsidRPr="00B702ED">
        <w:t xml:space="preserve"> __________________________________________________________________________;</w:t>
      </w:r>
    </w:p>
    <w:p w:rsidR="006573AB" w:rsidRPr="00B702ED" w:rsidRDefault="0011098F" w:rsidP="00344745">
      <w:pPr>
        <w:jc w:val="center"/>
        <w:rPr>
          <w:i/>
          <w:sz w:val="20"/>
          <w:szCs w:val="20"/>
        </w:rPr>
      </w:pPr>
      <w:r w:rsidRPr="00B702ED">
        <w:rPr>
          <w:noProof/>
        </w:rPr>
        <w:drawing>
          <wp:anchor distT="0" distB="0" distL="114300" distR="114300" simplePos="0" relativeHeight="251693568" behindDoc="0" locked="0" layoutInCell="1" allowOverlap="1" wp14:anchorId="43301A97" wp14:editId="2778F995">
            <wp:simplePos x="0" y="0"/>
            <wp:positionH relativeFrom="column">
              <wp:posOffset>-1600</wp:posOffset>
            </wp:positionH>
            <wp:positionV relativeFrom="paragraph">
              <wp:posOffset>280009</wp:posOffset>
            </wp:positionV>
            <wp:extent cx="299720" cy="17335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 cy="173355"/>
                    </a:xfrm>
                    <a:prstGeom prst="rect">
                      <a:avLst/>
                    </a:prstGeom>
                    <a:noFill/>
                    <a:ln>
                      <a:noFill/>
                    </a:ln>
                  </pic:spPr>
                </pic:pic>
              </a:graphicData>
            </a:graphic>
          </wp:anchor>
        </w:drawing>
      </w:r>
      <w:r w:rsidR="006573AB" w:rsidRPr="00B702ED">
        <w:rPr>
          <w:i/>
          <w:sz w:val="20"/>
          <w:szCs w:val="20"/>
        </w:rPr>
        <w:t>(указать почтовый адрес и (или) адрес электронной почты, по которому должен быть направлен ответ)</w:t>
      </w:r>
    </w:p>
    <w:p w:rsidR="006573AB" w:rsidRPr="00B702ED" w:rsidRDefault="0011098F" w:rsidP="00344745">
      <w:pPr>
        <w:ind w:hanging="709"/>
        <w:jc w:val="both"/>
        <w:rPr>
          <w:sz w:val="28"/>
          <w:szCs w:val="28"/>
        </w:rPr>
      </w:pPr>
      <w:r w:rsidRPr="00B702ED">
        <w:t xml:space="preserve">                       </w:t>
      </w:r>
      <w:r w:rsidR="006573AB" w:rsidRPr="00B702ED">
        <w:t>в форме электронного документа посредством Единого или регионального порталов.</w:t>
      </w:r>
    </w:p>
    <w:p w:rsidR="006573AB" w:rsidRPr="00B702ED" w:rsidRDefault="006573AB" w:rsidP="00344745">
      <w:pPr>
        <w:widowControl w:val="0"/>
        <w:autoSpaceDE w:val="0"/>
        <w:autoSpaceDN w:val="0"/>
        <w:adjustRightInd w:val="0"/>
      </w:pPr>
    </w:p>
    <w:p w:rsidR="006573AB" w:rsidRPr="00B702ED" w:rsidRDefault="006573AB" w:rsidP="00344745">
      <w:pPr>
        <w:widowControl w:val="0"/>
        <w:autoSpaceDE w:val="0"/>
        <w:autoSpaceDN w:val="0"/>
        <w:adjustRightInd w:val="0"/>
        <w:ind w:firstLine="709"/>
      </w:pPr>
      <w:r w:rsidRPr="00B702ED">
        <w:t>Приложения:</w:t>
      </w:r>
    </w:p>
    <w:p w:rsidR="006573AB" w:rsidRPr="00B702ED" w:rsidRDefault="006573AB" w:rsidP="00344745">
      <w:pPr>
        <w:widowControl w:val="0"/>
        <w:autoSpaceDE w:val="0"/>
        <w:autoSpaceDN w:val="0"/>
        <w:adjustRightInd w:val="0"/>
        <w:ind w:firstLine="709"/>
      </w:pPr>
    </w:p>
    <w:p w:rsidR="006573AB" w:rsidRPr="00B702ED" w:rsidRDefault="0011098F" w:rsidP="0011098F">
      <w:pPr>
        <w:shd w:val="clear" w:color="auto" w:fill="FFFFFF"/>
        <w:ind w:hanging="709"/>
        <w:contextualSpacing/>
        <w:jc w:val="both"/>
        <w:rPr>
          <w:spacing w:val="-1"/>
        </w:rPr>
      </w:pPr>
      <w:r w:rsidRPr="00B702ED">
        <w:rPr>
          <w:noProof/>
        </w:rPr>
        <w:drawing>
          <wp:anchor distT="0" distB="0" distL="114300" distR="114300" simplePos="0" relativeHeight="251694592" behindDoc="0" locked="0" layoutInCell="1" allowOverlap="1" wp14:anchorId="670BA417" wp14:editId="44A2F3D3">
            <wp:simplePos x="0" y="0"/>
            <wp:positionH relativeFrom="column">
              <wp:posOffset>-6198</wp:posOffset>
            </wp:positionH>
            <wp:positionV relativeFrom="paragraph">
              <wp:posOffset>18720</wp:posOffset>
            </wp:positionV>
            <wp:extent cx="299720" cy="175260"/>
            <wp:effectExtent l="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 cy="175260"/>
                    </a:xfrm>
                    <a:prstGeom prst="rect">
                      <a:avLst/>
                    </a:prstGeom>
                    <a:noFill/>
                    <a:ln>
                      <a:noFill/>
                    </a:ln>
                  </pic:spPr>
                </pic:pic>
              </a:graphicData>
            </a:graphic>
          </wp:anchor>
        </w:drawing>
      </w:r>
      <w:r w:rsidRPr="00B702ED">
        <w:rPr>
          <w:spacing w:val="-1"/>
          <w:sz w:val="28"/>
          <w:szCs w:val="28"/>
        </w:rPr>
        <w:t xml:space="preserve">                     </w:t>
      </w:r>
      <w:r w:rsidR="006573AB" w:rsidRPr="00B702ED">
        <w:rPr>
          <w:spacing w:val="-1"/>
        </w:rPr>
        <w:t>документ, удостоверяющий личность представителя заявителя;</w:t>
      </w:r>
    </w:p>
    <w:p w:rsidR="0011098F" w:rsidRPr="00B702ED" w:rsidRDefault="0011098F" w:rsidP="0011098F">
      <w:pPr>
        <w:shd w:val="clear" w:color="auto" w:fill="FFFFFF"/>
        <w:ind w:hanging="709"/>
        <w:contextualSpacing/>
        <w:jc w:val="both"/>
        <w:rPr>
          <w:spacing w:val="-1"/>
          <w:sz w:val="28"/>
          <w:szCs w:val="28"/>
        </w:rPr>
      </w:pPr>
    </w:p>
    <w:p w:rsidR="006573AB" w:rsidRPr="00B702ED" w:rsidRDefault="0011098F" w:rsidP="0011098F">
      <w:pPr>
        <w:tabs>
          <w:tab w:val="left" w:pos="709"/>
        </w:tabs>
        <w:ind w:left="708" w:hanging="709"/>
        <w:jc w:val="both"/>
        <w:rPr>
          <w:spacing w:val="-1"/>
        </w:rPr>
      </w:pPr>
      <w:r w:rsidRPr="00B702ED">
        <w:rPr>
          <w:noProof/>
        </w:rPr>
        <w:drawing>
          <wp:anchor distT="0" distB="0" distL="114300" distR="114300" simplePos="0" relativeHeight="251695616" behindDoc="0" locked="0" layoutInCell="1" allowOverlap="1" wp14:anchorId="3A70CDF4" wp14:editId="1499DD7D">
            <wp:simplePos x="0" y="0"/>
            <wp:positionH relativeFrom="column">
              <wp:posOffset>-2540</wp:posOffset>
            </wp:positionH>
            <wp:positionV relativeFrom="paragraph">
              <wp:posOffset>4445</wp:posOffset>
            </wp:positionV>
            <wp:extent cx="283845" cy="189230"/>
            <wp:effectExtent l="0" t="0" r="190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 cy="189230"/>
                    </a:xfrm>
                    <a:prstGeom prst="rect">
                      <a:avLst/>
                    </a:prstGeom>
                    <a:noFill/>
                    <a:ln>
                      <a:noFill/>
                    </a:ln>
                  </pic:spPr>
                </pic:pic>
              </a:graphicData>
            </a:graphic>
          </wp:anchor>
        </w:drawing>
      </w:r>
      <w:r w:rsidRPr="00B702ED">
        <w:rPr>
          <w:spacing w:val="-1"/>
        </w:rPr>
        <w:t xml:space="preserve">            </w:t>
      </w:r>
      <w:r w:rsidR="006573AB" w:rsidRPr="00B702ED">
        <w:rPr>
          <w:spacing w:val="-1"/>
        </w:rPr>
        <w:t xml:space="preserve">доверенность, оформленная в соответствии с законодательством Российской </w:t>
      </w:r>
      <w:r w:rsidRPr="00B702ED">
        <w:rPr>
          <w:spacing w:val="-1"/>
        </w:rPr>
        <w:t xml:space="preserve">     </w:t>
      </w:r>
      <w:r w:rsidR="006573AB" w:rsidRPr="00B702ED">
        <w:rPr>
          <w:spacing w:val="-1"/>
        </w:rPr>
        <w:t>Федерации (для представителя заявителя)</w:t>
      </w:r>
    </w:p>
    <w:p w:rsidR="006573AB" w:rsidRPr="00B702ED" w:rsidRDefault="006573AB" w:rsidP="00344745">
      <w:pPr>
        <w:tabs>
          <w:tab w:val="left" w:pos="0"/>
        </w:tabs>
        <w:jc w:val="both"/>
      </w:pPr>
    </w:p>
    <w:p w:rsidR="006573AB" w:rsidRPr="00B702ED" w:rsidRDefault="006573AB" w:rsidP="00344745">
      <w:pPr>
        <w:suppressAutoHyphens/>
        <w:autoSpaceDE w:val="0"/>
        <w:autoSpaceDN w:val="0"/>
        <w:adjustRightInd w:val="0"/>
        <w:ind w:firstLine="709"/>
        <w:jc w:val="right"/>
        <w:rPr>
          <w:szCs w:val="20"/>
          <w:lang w:eastAsia="ar-SA"/>
        </w:rPr>
      </w:pPr>
      <w:r w:rsidRPr="00B702ED">
        <w:rPr>
          <w:szCs w:val="20"/>
          <w:lang w:eastAsia="ar-SA"/>
        </w:rPr>
        <w:t xml:space="preserve">____________ Дата, подпись </w:t>
      </w:r>
    </w:p>
    <w:p w:rsidR="006573AB" w:rsidRPr="00B702ED" w:rsidRDefault="006573AB" w:rsidP="00344745">
      <w:pPr>
        <w:suppressAutoHyphens/>
        <w:autoSpaceDE w:val="0"/>
        <w:autoSpaceDN w:val="0"/>
        <w:adjustRightInd w:val="0"/>
        <w:ind w:firstLine="709"/>
        <w:jc w:val="right"/>
        <w:rPr>
          <w:szCs w:val="20"/>
          <w:lang w:eastAsia="ar-SA"/>
        </w:rPr>
      </w:pPr>
      <w:r w:rsidRPr="00B702ED">
        <w:rPr>
          <w:i/>
          <w:szCs w:val="20"/>
          <w:lang w:eastAsia="ar-SA"/>
        </w:rPr>
        <w:t>(для физических лиц)</w:t>
      </w:r>
    </w:p>
    <w:p w:rsidR="006573AB" w:rsidRPr="00B702ED" w:rsidRDefault="006573AB" w:rsidP="00344745">
      <w:pPr>
        <w:suppressAutoHyphens/>
        <w:autoSpaceDE w:val="0"/>
        <w:autoSpaceDN w:val="0"/>
        <w:adjustRightInd w:val="0"/>
        <w:ind w:firstLine="709"/>
        <w:jc w:val="right"/>
        <w:rPr>
          <w:szCs w:val="20"/>
          <w:lang w:eastAsia="ar-SA"/>
        </w:rPr>
      </w:pPr>
      <w:r w:rsidRPr="00B702ED">
        <w:rPr>
          <w:szCs w:val="20"/>
          <w:lang w:eastAsia="ar-SA"/>
        </w:rPr>
        <w:t xml:space="preserve">_______________  Должность, подпись, печать </w:t>
      </w:r>
    </w:p>
    <w:p w:rsidR="006573AB" w:rsidRPr="00B702ED" w:rsidRDefault="006573AB" w:rsidP="00344745">
      <w:pPr>
        <w:suppressAutoHyphens/>
        <w:autoSpaceDE w:val="0"/>
        <w:autoSpaceDN w:val="0"/>
        <w:adjustRightInd w:val="0"/>
        <w:ind w:firstLine="709"/>
        <w:jc w:val="right"/>
        <w:rPr>
          <w:i/>
          <w:szCs w:val="20"/>
          <w:lang w:eastAsia="ar-SA"/>
        </w:rPr>
      </w:pPr>
      <w:r w:rsidRPr="00B702ED">
        <w:rPr>
          <w:i/>
          <w:szCs w:val="20"/>
          <w:lang w:eastAsia="ar-SA"/>
        </w:rPr>
        <w:t>(для юридических лиц)</w:t>
      </w:r>
    </w:p>
    <w:p w:rsidR="00750F60" w:rsidRPr="00B702ED" w:rsidRDefault="00750F60" w:rsidP="00750F60">
      <w:pPr>
        <w:jc w:val="right"/>
      </w:pPr>
    </w:p>
    <w:p w:rsidR="00B702ED" w:rsidRDefault="00B702ED" w:rsidP="00750F60">
      <w:pPr>
        <w:jc w:val="right"/>
        <w:rPr>
          <w:sz w:val="28"/>
          <w:szCs w:val="28"/>
        </w:rPr>
      </w:pPr>
      <w:r>
        <w:rPr>
          <w:sz w:val="28"/>
          <w:szCs w:val="28"/>
        </w:rPr>
        <w:br w:type="page"/>
      </w:r>
    </w:p>
    <w:p w:rsidR="006573AB" w:rsidRPr="00B702ED" w:rsidRDefault="006573AB" w:rsidP="00750F60">
      <w:pPr>
        <w:jc w:val="right"/>
        <w:rPr>
          <w:sz w:val="28"/>
          <w:szCs w:val="28"/>
        </w:rPr>
      </w:pPr>
      <w:r w:rsidRPr="00B702ED">
        <w:rPr>
          <w:sz w:val="28"/>
          <w:szCs w:val="28"/>
        </w:rPr>
        <w:lastRenderedPageBreak/>
        <w:t>Приложение 4</w:t>
      </w:r>
    </w:p>
    <w:p w:rsidR="006573AB" w:rsidRPr="00B702ED" w:rsidRDefault="006573AB" w:rsidP="00344745">
      <w:pPr>
        <w:jc w:val="right"/>
        <w:rPr>
          <w:rFonts w:cs="Calibri"/>
          <w:bCs/>
          <w:sz w:val="28"/>
          <w:szCs w:val="28"/>
        </w:rPr>
      </w:pPr>
      <w:r w:rsidRPr="00B702ED">
        <w:rPr>
          <w:sz w:val="28"/>
          <w:szCs w:val="28"/>
        </w:rPr>
        <w:t>к административному регламенту</w:t>
      </w:r>
    </w:p>
    <w:p w:rsidR="006573AB" w:rsidRPr="00B702ED" w:rsidRDefault="006573AB" w:rsidP="00344745">
      <w:pPr>
        <w:autoSpaceDE w:val="0"/>
        <w:autoSpaceDN w:val="0"/>
        <w:adjustRightInd w:val="0"/>
        <w:jc w:val="center"/>
      </w:pPr>
    </w:p>
    <w:p w:rsidR="006573AB" w:rsidRPr="00B702ED" w:rsidRDefault="006573AB" w:rsidP="00344745">
      <w:pPr>
        <w:autoSpaceDE w:val="0"/>
        <w:autoSpaceDN w:val="0"/>
        <w:adjustRightInd w:val="0"/>
        <w:jc w:val="center"/>
        <w:rPr>
          <w:sz w:val="28"/>
          <w:szCs w:val="28"/>
        </w:rPr>
      </w:pPr>
      <w:r w:rsidRPr="00B702ED">
        <w:rPr>
          <w:sz w:val="28"/>
          <w:szCs w:val="28"/>
        </w:rPr>
        <w:t>Блок-схема</w:t>
      </w:r>
    </w:p>
    <w:p w:rsidR="006573AB" w:rsidRPr="00B702ED" w:rsidRDefault="006573AB" w:rsidP="00344745">
      <w:pPr>
        <w:autoSpaceDE w:val="0"/>
        <w:autoSpaceDN w:val="0"/>
        <w:adjustRightInd w:val="0"/>
        <w:jc w:val="center"/>
        <w:rPr>
          <w:sz w:val="28"/>
          <w:szCs w:val="28"/>
        </w:rPr>
      </w:pPr>
      <w:r w:rsidRPr="00B702ED">
        <w:rPr>
          <w:sz w:val="28"/>
          <w:szCs w:val="28"/>
        </w:rPr>
        <w:t xml:space="preserve">предоставления муниципальной услуги </w:t>
      </w:r>
    </w:p>
    <w:p w:rsidR="006573AB" w:rsidRPr="00B702ED" w:rsidRDefault="006573AB" w:rsidP="00344745">
      <w:pPr>
        <w:autoSpaceDE w:val="0"/>
        <w:autoSpaceDN w:val="0"/>
        <w:adjustRightInd w:val="0"/>
        <w:jc w:val="center"/>
        <w:rPr>
          <w:sz w:val="28"/>
          <w:szCs w:val="28"/>
        </w:rPr>
      </w:pPr>
      <w:r w:rsidRPr="00B702ED">
        <w:rPr>
          <w:sz w:val="28"/>
          <w:szCs w:val="28"/>
        </w:rPr>
        <w:t>по выдаче градостроительного плана земельных участков</w:t>
      </w:r>
    </w:p>
    <w:p w:rsidR="006573AB" w:rsidRPr="00B702ED" w:rsidRDefault="006573AB" w:rsidP="00344745">
      <w:pPr>
        <w:widowControl w:val="0"/>
        <w:autoSpaceDE w:val="0"/>
        <w:autoSpaceDN w:val="0"/>
        <w:adjustRightInd w:val="0"/>
        <w:ind w:firstLine="720"/>
        <w:jc w:val="both"/>
        <w:rPr>
          <w:rFonts w:ascii="Arial" w:hAnsi="Arial" w:cs="Arial"/>
          <w:sz w:val="20"/>
          <w:szCs w:val="20"/>
        </w:rPr>
      </w:pPr>
    </w:p>
    <w:tbl>
      <w:tblPr>
        <w:tblpPr w:leftFromText="180" w:rightFromText="180" w:vertAnchor="text" w:horzAnchor="margin" w:tblpY="170"/>
        <w:tblW w:w="0" w:type="auto"/>
        <w:tblLook w:val="04A0" w:firstRow="1" w:lastRow="0" w:firstColumn="1" w:lastColumn="0" w:noHBand="0" w:noVBand="1"/>
      </w:tblPr>
      <w:tblGrid>
        <w:gridCol w:w="8505"/>
      </w:tblGrid>
      <w:tr w:rsidR="006573AB" w:rsidRPr="00B702ED" w:rsidTr="003E6AE7">
        <w:trPr>
          <w:cantSplit/>
          <w:trHeight w:val="552"/>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573AB" w:rsidRPr="00B702ED" w:rsidRDefault="006573AB" w:rsidP="00344745">
            <w:pPr>
              <w:widowControl w:val="0"/>
              <w:tabs>
                <w:tab w:val="left" w:pos="0"/>
              </w:tabs>
              <w:autoSpaceDE w:val="0"/>
              <w:autoSpaceDN w:val="0"/>
              <w:adjustRightInd w:val="0"/>
              <w:jc w:val="center"/>
            </w:pPr>
            <w:r w:rsidRPr="00B702ED">
              <w:t xml:space="preserve">Прием и регистрация заявления о предоставлении муниципальной услуги </w:t>
            </w:r>
          </w:p>
          <w:p w:rsidR="006573AB" w:rsidRPr="00B702ED" w:rsidRDefault="006573AB" w:rsidP="00344745">
            <w:pPr>
              <w:widowControl w:val="0"/>
              <w:tabs>
                <w:tab w:val="left" w:pos="0"/>
              </w:tabs>
              <w:autoSpaceDE w:val="0"/>
              <w:autoSpaceDN w:val="0"/>
              <w:adjustRightInd w:val="0"/>
              <w:jc w:val="center"/>
            </w:pPr>
            <w:r w:rsidRPr="00B702ED">
              <w:t>(</w:t>
            </w:r>
            <w:proofErr w:type="gramStart"/>
            <w:r w:rsidRPr="00B702ED">
              <w:t xml:space="preserve">в случае отсутствия оснований для отказа в приеме к рассмотрению запроса </w:t>
            </w:r>
            <w:r w:rsidRPr="00B702ED">
              <w:br/>
              <w:t>о предоставлении</w:t>
            </w:r>
            <w:proofErr w:type="gramEnd"/>
            <w:r w:rsidRPr="00B702ED">
              <w:t xml:space="preserve"> муниципальной услуги, поданного в электронной форме)</w:t>
            </w:r>
          </w:p>
        </w:tc>
      </w:tr>
    </w:tbl>
    <w:p w:rsidR="006573AB" w:rsidRPr="00B702ED" w:rsidRDefault="006573AB" w:rsidP="00344745">
      <w:pPr>
        <w:keepNext/>
        <w:keepLines/>
        <w:tabs>
          <w:tab w:val="left" w:pos="0"/>
        </w:tabs>
        <w:suppressAutoHyphens/>
        <w:contextualSpacing/>
        <w:outlineLvl w:val="0"/>
        <w:rPr>
          <w:rFonts w:eastAsia="SimSun"/>
          <w:bCs/>
          <w:iCs/>
        </w:rPr>
      </w:pPr>
    </w:p>
    <w:p w:rsidR="006573AB" w:rsidRPr="00B702ED" w:rsidRDefault="006573AB" w:rsidP="00344745">
      <w:pPr>
        <w:keepNext/>
        <w:keepLines/>
        <w:tabs>
          <w:tab w:val="left" w:pos="0"/>
          <w:tab w:val="left" w:pos="1080"/>
          <w:tab w:val="left" w:pos="1843"/>
          <w:tab w:val="left" w:pos="9720"/>
        </w:tabs>
        <w:suppressAutoHyphens/>
        <w:contextualSpacing/>
        <w:outlineLvl w:val="0"/>
        <w:rPr>
          <w:rFonts w:eastAsia="SimSun"/>
          <w:bCs/>
          <w:iCs/>
        </w:rPr>
      </w:pPr>
    </w:p>
    <w:p w:rsidR="006573AB" w:rsidRPr="00B702ED" w:rsidRDefault="006573AB" w:rsidP="00344745">
      <w:pPr>
        <w:keepNext/>
        <w:keepLines/>
        <w:tabs>
          <w:tab w:val="left" w:pos="0"/>
          <w:tab w:val="left" w:pos="1080"/>
          <w:tab w:val="left" w:pos="1843"/>
          <w:tab w:val="left" w:pos="9720"/>
        </w:tabs>
        <w:suppressAutoHyphens/>
        <w:contextualSpacing/>
        <w:outlineLvl w:val="0"/>
        <w:rPr>
          <w:rFonts w:eastAsia="SimSun"/>
          <w:bCs/>
          <w:iCs/>
        </w:rPr>
      </w:pPr>
      <w:r w:rsidRPr="00B702ED">
        <w:rPr>
          <w:noProof/>
        </w:rPr>
        <mc:AlternateContent>
          <mc:Choice Requires="wps">
            <w:drawing>
              <wp:anchor distT="0" distB="0" distL="114297" distR="114297" simplePos="0" relativeHeight="251689472" behindDoc="1" locked="0" layoutInCell="1" allowOverlap="1" wp14:anchorId="6DD2C1B3" wp14:editId="495DE032">
                <wp:simplePos x="0" y="0"/>
                <wp:positionH relativeFrom="column">
                  <wp:posOffset>6106159</wp:posOffset>
                </wp:positionH>
                <wp:positionV relativeFrom="paragraph">
                  <wp:posOffset>123190</wp:posOffset>
                </wp:positionV>
                <wp:extent cx="0" cy="273050"/>
                <wp:effectExtent l="76200" t="0" r="5715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D500DCB" id="_x0000_t32" coordsize="21600,21600" o:spt="32" o:oned="t" path="m,l21600,21600e" filled="f">
                <v:path arrowok="t" fillok="f" o:connecttype="none"/>
                <o:lock v:ext="edit" shapetype="t"/>
              </v:shapetype>
              <v:shape id="Прямая со стрелкой 20" o:spid="_x0000_s1026" type="#_x0000_t32" style="position:absolute;margin-left:480.8pt;margin-top:9.7pt;width:0;height:21.5pt;z-index:-25162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eC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wclRPAp0Ip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">
                <v:stroke endarrow="block"/>
              </v:shape>
            </w:pict>
          </mc:Fallback>
        </mc:AlternateContent>
      </w:r>
    </w:p>
    <w:p w:rsidR="006573AB" w:rsidRPr="00B702ED" w:rsidRDefault="006573AB" w:rsidP="00344745">
      <w:pPr>
        <w:widowControl w:val="0"/>
        <w:autoSpaceDE w:val="0"/>
        <w:autoSpaceDN w:val="0"/>
        <w:adjustRightInd w:val="0"/>
        <w:ind w:firstLine="720"/>
        <w:jc w:val="both"/>
        <w:rPr>
          <w:rFonts w:ascii="Arial" w:hAnsi="Arial" w:cs="Arial"/>
          <w:sz w:val="20"/>
          <w:szCs w:val="20"/>
        </w:rPr>
      </w:pPr>
      <w:r w:rsidRPr="00B702ED">
        <w:rPr>
          <w:rFonts w:ascii="Arial" w:hAnsi="Arial" w:cs="Arial"/>
          <w:noProof/>
          <w:sz w:val="20"/>
          <w:szCs w:val="20"/>
        </w:rPr>
        <mc:AlternateContent>
          <mc:Choice Requires="wps">
            <w:drawing>
              <wp:anchor distT="0" distB="0" distL="114298" distR="114298" simplePos="0" relativeHeight="251690496" behindDoc="1" locked="0" layoutInCell="1" allowOverlap="1" wp14:anchorId="316EB4DB" wp14:editId="7F1D1577">
                <wp:simplePos x="0" y="0"/>
                <wp:positionH relativeFrom="column">
                  <wp:posOffset>-2945131</wp:posOffset>
                </wp:positionH>
                <wp:positionV relativeFrom="paragraph">
                  <wp:posOffset>124130</wp:posOffset>
                </wp:positionV>
                <wp:extent cx="212725" cy="635"/>
                <wp:effectExtent l="29845" t="8255" r="102870" b="4572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725" cy="635"/>
                        </a:xfrm>
                        <a:prstGeom prst="bentConnector3">
                          <a:avLst>
                            <a:gd name="adj1" fmla="val 464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25BD8A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31.9pt;margin-top:9.75pt;width:16.75pt;height:.05pt;rotation:90;flip:x;z-index:-251625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" adj="10025">
                <v:stroke endarrow="block"/>
              </v:shape>
            </w:pict>
          </mc:Fallback>
        </mc:AlternateContent>
      </w:r>
      <w:r w:rsidRPr="00B702ED">
        <w:rPr>
          <w:noProof/>
        </w:rPr>
        <mc:AlternateContent>
          <mc:Choice Requires="wps">
            <w:drawing>
              <wp:anchor distT="0" distB="0" distL="114297" distR="114297" simplePos="0" relativeHeight="251692544" behindDoc="1" locked="0" layoutInCell="1" allowOverlap="1" wp14:anchorId="19CD6341" wp14:editId="7765732D">
                <wp:simplePos x="0" y="0"/>
                <wp:positionH relativeFrom="column">
                  <wp:posOffset>2610484</wp:posOffset>
                </wp:positionH>
                <wp:positionV relativeFrom="paragraph">
                  <wp:posOffset>1151255</wp:posOffset>
                </wp:positionV>
                <wp:extent cx="0" cy="290195"/>
                <wp:effectExtent l="76200" t="0" r="57150"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4A71B30" id="Прямая со стрелкой 13" o:spid="_x0000_s1026" type="#_x0000_t32" style="position:absolute;margin-left:205.55pt;margin-top:90.65pt;width:0;height:22.85pt;z-index:-25162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1m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">
                <v:stroke endarrow="block"/>
              </v:shape>
            </w:pict>
          </mc:Fallback>
        </mc:AlternateContent>
      </w:r>
    </w:p>
    <w:tbl>
      <w:tblPr>
        <w:tblpPr w:leftFromText="180" w:rightFromText="180" w:vertAnchor="text" w:horzAnchor="margin" w:tblpY="113"/>
        <w:tblW w:w="8505" w:type="dxa"/>
        <w:tblLook w:val="04A0" w:firstRow="1" w:lastRow="0" w:firstColumn="1" w:lastColumn="0" w:noHBand="0" w:noVBand="1"/>
      </w:tblPr>
      <w:tblGrid>
        <w:gridCol w:w="8505"/>
      </w:tblGrid>
      <w:tr w:rsidR="006573AB" w:rsidRPr="00B702ED" w:rsidTr="003E6AE7">
        <w:trPr>
          <w:cantSplit/>
          <w:trHeight w:val="412"/>
        </w:trPr>
        <w:tc>
          <w:tcPr>
            <w:tcW w:w="8505" w:type="dxa"/>
            <w:tcBorders>
              <w:top w:val="single" w:sz="4" w:space="0" w:color="auto"/>
              <w:left w:val="single" w:sz="4" w:space="0" w:color="auto"/>
              <w:bottom w:val="single" w:sz="4" w:space="0" w:color="auto"/>
              <w:right w:val="single" w:sz="4" w:space="0" w:color="auto"/>
            </w:tcBorders>
          </w:tcPr>
          <w:p w:rsidR="006573AB" w:rsidRPr="00B702ED" w:rsidRDefault="006573AB" w:rsidP="00344745">
            <w:pPr>
              <w:widowControl w:val="0"/>
              <w:tabs>
                <w:tab w:val="left" w:pos="0"/>
              </w:tabs>
              <w:autoSpaceDE w:val="0"/>
              <w:autoSpaceDN w:val="0"/>
              <w:adjustRightInd w:val="0"/>
              <w:jc w:val="center"/>
            </w:pPr>
            <w:r w:rsidRPr="00B702ED">
              <w:t>Рассмотрение заявления о предоставлении муниципальной услуги, подготовка и утверждение градостроительного плана земельных участков</w:t>
            </w:r>
          </w:p>
        </w:tc>
      </w:tr>
    </w:tbl>
    <w:p w:rsidR="006573AB" w:rsidRPr="00B702ED" w:rsidRDefault="006573AB" w:rsidP="00344745">
      <w:pPr>
        <w:rPr>
          <w:vanish/>
        </w:rPr>
      </w:pPr>
    </w:p>
    <w:tbl>
      <w:tblPr>
        <w:tblpPr w:leftFromText="180" w:rightFromText="180" w:vertAnchor="text" w:horzAnchor="margin" w:tblpY="673"/>
        <w:tblW w:w="0" w:type="auto"/>
        <w:tblLook w:val="04A0" w:firstRow="1" w:lastRow="0" w:firstColumn="1" w:lastColumn="0" w:noHBand="0" w:noVBand="1"/>
      </w:tblPr>
      <w:tblGrid>
        <w:gridCol w:w="8539"/>
      </w:tblGrid>
      <w:tr w:rsidR="006573AB" w:rsidRPr="00B702ED" w:rsidTr="007E3A54">
        <w:trPr>
          <w:cantSplit/>
          <w:trHeight w:val="207"/>
        </w:trPr>
        <w:tc>
          <w:tcPr>
            <w:tcW w:w="8539" w:type="dxa"/>
            <w:tcBorders>
              <w:bottom w:val="single" w:sz="4" w:space="0" w:color="auto"/>
            </w:tcBorders>
            <w:shd w:val="clear" w:color="auto" w:fill="auto"/>
          </w:tcPr>
          <w:p w:rsidR="006573AB" w:rsidRPr="00B702ED" w:rsidRDefault="007E3A54" w:rsidP="007E3A54">
            <w:pPr>
              <w:widowControl w:val="0"/>
              <w:tabs>
                <w:tab w:val="left" w:pos="0"/>
              </w:tabs>
              <w:autoSpaceDE w:val="0"/>
              <w:autoSpaceDN w:val="0"/>
              <w:adjustRightInd w:val="0"/>
              <w:jc w:val="center"/>
            </w:pPr>
            <w:r w:rsidRPr="00B702ED">
              <w:rPr>
                <w:noProof/>
              </w:rPr>
              <mc:AlternateContent>
                <mc:Choice Requires="wps">
                  <w:drawing>
                    <wp:anchor distT="0" distB="0" distL="114298" distR="114298" simplePos="0" relativeHeight="251636224" behindDoc="1" locked="0" layoutInCell="1" allowOverlap="1" wp14:anchorId="0A0078E4" wp14:editId="4F2A79C0">
                      <wp:simplePos x="0" y="0"/>
                      <wp:positionH relativeFrom="column">
                        <wp:posOffset>2528889</wp:posOffset>
                      </wp:positionH>
                      <wp:positionV relativeFrom="paragraph">
                        <wp:posOffset>71158</wp:posOffset>
                      </wp:positionV>
                      <wp:extent cx="208280" cy="635"/>
                      <wp:effectExtent l="46672" t="0" r="86043" b="66992"/>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280" cy="635"/>
                              </a:xfrm>
                              <a:prstGeom prst="bentConnector3">
                                <a:avLst>
                                  <a:gd name="adj1" fmla="val 179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967D3EC" id="Соединительная линия уступом 12" o:spid="_x0000_s1026" type="#_x0000_t34" style="position:absolute;margin-left:199.15pt;margin-top:5.6pt;width:16.4pt;height:.05pt;rotation:90;flip:x;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" adj="3885">
                      <v:stroke endarrow="block"/>
                    </v:shape>
                  </w:pict>
                </mc:Fallback>
              </mc:AlternateContent>
            </w:r>
          </w:p>
        </w:tc>
      </w:tr>
      <w:tr w:rsidR="007E3A54" w:rsidRPr="00B702ED" w:rsidTr="007E3A54">
        <w:trPr>
          <w:cantSplit/>
          <w:trHeight w:val="334"/>
        </w:trPr>
        <w:tc>
          <w:tcPr>
            <w:tcW w:w="8539" w:type="dxa"/>
            <w:tcBorders>
              <w:top w:val="single" w:sz="4" w:space="0" w:color="auto"/>
              <w:left w:val="single" w:sz="4" w:space="0" w:color="auto"/>
              <w:bottom w:val="single" w:sz="4" w:space="0" w:color="auto"/>
              <w:right w:val="single" w:sz="4" w:space="0" w:color="auto"/>
            </w:tcBorders>
            <w:shd w:val="clear" w:color="auto" w:fill="auto"/>
          </w:tcPr>
          <w:p w:rsidR="007E3A54" w:rsidRPr="00B702ED" w:rsidRDefault="007E3A54" w:rsidP="007E3A54">
            <w:pPr>
              <w:widowControl w:val="0"/>
              <w:tabs>
                <w:tab w:val="left" w:pos="0"/>
              </w:tabs>
              <w:autoSpaceDE w:val="0"/>
              <w:autoSpaceDN w:val="0"/>
              <w:adjustRightInd w:val="0"/>
              <w:jc w:val="center"/>
            </w:pPr>
            <w:r w:rsidRPr="00B702ED">
              <w:t>Выдача (направление) заявителю градостроительного плана земельных участков</w:t>
            </w:r>
          </w:p>
        </w:tc>
      </w:tr>
    </w:tbl>
    <w:p w:rsidR="006573AB" w:rsidRPr="00B702ED" w:rsidRDefault="006573AB" w:rsidP="00344745">
      <w:pPr>
        <w:widowControl w:val="0"/>
        <w:autoSpaceDE w:val="0"/>
        <w:autoSpaceDN w:val="0"/>
        <w:adjustRightInd w:val="0"/>
        <w:ind w:firstLine="720"/>
        <w:jc w:val="both"/>
        <w:rPr>
          <w:rFonts w:ascii="Arial" w:hAnsi="Arial" w:cs="Arial"/>
          <w:sz w:val="20"/>
          <w:szCs w:val="20"/>
        </w:rPr>
      </w:pPr>
    </w:p>
    <w:p w:rsidR="00392318" w:rsidRPr="00B702ED" w:rsidRDefault="00392318" w:rsidP="00344745">
      <w:pPr>
        <w:ind w:firstLine="709"/>
        <w:jc w:val="right"/>
        <w:rPr>
          <w:sz w:val="28"/>
          <w:szCs w:val="28"/>
        </w:rPr>
      </w:pPr>
    </w:p>
    <w:p w:rsidR="007E3A54" w:rsidRPr="00B702ED" w:rsidRDefault="007E3A54" w:rsidP="00344745">
      <w:pPr>
        <w:ind w:firstLine="709"/>
        <w:jc w:val="right"/>
        <w:rPr>
          <w:sz w:val="28"/>
          <w:szCs w:val="28"/>
        </w:rPr>
      </w:pPr>
    </w:p>
    <w:p w:rsidR="007E3A54" w:rsidRPr="00B702ED"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B702ED"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B702ED"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B702ED"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B702ED"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sectPr w:rsidR="007E3A54" w:rsidRPr="00B702ED" w:rsidSect="004D25D5">
          <w:headerReference w:type="default" r:id="rId16"/>
          <w:headerReference w:type="first" r:id="rId17"/>
          <w:type w:val="nextColumn"/>
          <w:pgSz w:w="11906" w:h="16838"/>
          <w:pgMar w:top="284" w:right="1276" w:bottom="1134" w:left="1559" w:header="709" w:footer="255" w:gutter="0"/>
          <w:cols w:space="708"/>
          <w:titlePg/>
          <w:docGrid w:linePitch="360"/>
        </w:sectPr>
      </w:pPr>
    </w:p>
    <w:p w:rsidR="007E3A54" w:rsidRPr="00B702ED" w:rsidRDefault="007E3A54" w:rsidP="007E3A54">
      <w:pPr>
        <w:jc w:val="right"/>
        <w:rPr>
          <w:sz w:val="28"/>
          <w:szCs w:val="28"/>
        </w:rPr>
      </w:pPr>
      <w:r w:rsidRPr="00B702ED">
        <w:rPr>
          <w:sz w:val="28"/>
          <w:szCs w:val="28"/>
        </w:rPr>
        <w:lastRenderedPageBreak/>
        <w:t>Приложение 5</w:t>
      </w:r>
    </w:p>
    <w:p w:rsidR="007E3A54" w:rsidRPr="00B702ED" w:rsidRDefault="007E3A54" w:rsidP="007E3A54">
      <w:pPr>
        <w:ind w:firstLine="709"/>
        <w:jc w:val="right"/>
        <w:rPr>
          <w:sz w:val="28"/>
          <w:szCs w:val="28"/>
        </w:rPr>
      </w:pPr>
      <w:r w:rsidRPr="00B702ED">
        <w:rPr>
          <w:sz w:val="28"/>
          <w:szCs w:val="28"/>
        </w:rPr>
        <w:t xml:space="preserve">к административному регламенту </w:t>
      </w:r>
    </w:p>
    <w:p w:rsidR="007E3A54" w:rsidRPr="00B702ED" w:rsidRDefault="007E3A54" w:rsidP="007E3A54">
      <w:pPr>
        <w:ind w:firstLine="709"/>
        <w:rPr>
          <w:sz w:val="28"/>
          <w:szCs w:val="28"/>
        </w:rPr>
      </w:pPr>
    </w:p>
    <w:p w:rsidR="007E3A54" w:rsidRPr="00B702ED" w:rsidRDefault="007E3A54" w:rsidP="007E3A54">
      <w:pPr>
        <w:adjustRightInd w:val="0"/>
        <w:jc w:val="center"/>
        <w:rPr>
          <w:sz w:val="28"/>
          <w:szCs w:val="28"/>
        </w:rPr>
      </w:pPr>
      <w:r w:rsidRPr="00B702ED">
        <w:rPr>
          <w:sz w:val="28"/>
          <w:szCs w:val="28"/>
        </w:rPr>
        <w:t xml:space="preserve">Журнал </w:t>
      </w:r>
    </w:p>
    <w:p w:rsidR="007E3A54" w:rsidRPr="00B702ED" w:rsidRDefault="007E3A54" w:rsidP="007E3A54">
      <w:pPr>
        <w:adjustRightInd w:val="0"/>
        <w:jc w:val="center"/>
        <w:rPr>
          <w:sz w:val="28"/>
          <w:szCs w:val="28"/>
        </w:rPr>
      </w:pPr>
      <w:r w:rsidRPr="00B702ED">
        <w:rPr>
          <w:sz w:val="28"/>
          <w:szCs w:val="28"/>
        </w:rPr>
        <w:t>выданных градостроительных планов земельных участков</w:t>
      </w:r>
    </w:p>
    <w:p w:rsidR="007E3A54" w:rsidRPr="00B702ED" w:rsidRDefault="007E3A54" w:rsidP="007E3A54">
      <w:pPr>
        <w:adjustRightInd w:val="0"/>
        <w:jc w:val="center"/>
        <w:rPr>
          <w:sz w:val="28"/>
          <w:szCs w:val="28"/>
        </w:rPr>
      </w:pPr>
    </w:p>
    <w:tbl>
      <w:tblPr>
        <w:tblW w:w="14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701"/>
        <w:gridCol w:w="2126"/>
        <w:gridCol w:w="2126"/>
        <w:gridCol w:w="1702"/>
        <w:gridCol w:w="2409"/>
        <w:gridCol w:w="1842"/>
      </w:tblGrid>
      <w:tr w:rsidR="007E3A54" w:rsidRPr="00B702ED" w:rsidTr="006B2C15">
        <w:trPr>
          <w:trHeight w:val="1030"/>
        </w:trPr>
        <w:tc>
          <w:tcPr>
            <w:tcW w:w="568" w:type="dxa"/>
          </w:tcPr>
          <w:p w:rsidR="007E3A54" w:rsidRPr="00B702ED" w:rsidRDefault="007E3A54" w:rsidP="006B2C15">
            <w:pPr>
              <w:jc w:val="center"/>
              <w:rPr>
                <w:sz w:val="20"/>
                <w:szCs w:val="20"/>
              </w:rPr>
            </w:pPr>
            <w:r w:rsidRPr="00B702ED">
              <w:rPr>
                <w:sz w:val="20"/>
                <w:szCs w:val="20"/>
              </w:rPr>
              <w:t>№</w:t>
            </w:r>
          </w:p>
          <w:p w:rsidR="007E3A54" w:rsidRPr="00B702ED" w:rsidRDefault="007E3A54" w:rsidP="006B2C15">
            <w:pPr>
              <w:jc w:val="center"/>
              <w:rPr>
                <w:sz w:val="20"/>
                <w:szCs w:val="20"/>
              </w:rPr>
            </w:pPr>
            <w:r w:rsidRPr="00B702ED">
              <w:rPr>
                <w:sz w:val="20"/>
                <w:szCs w:val="20"/>
              </w:rPr>
              <w:t>п/п</w:t>
            </w:r>
          </w:p>
        </w:tc>
        <w:tc>
          <w:tcPr>
            <w:tcW w:w="1984" w:type="dxa"/>
          </w:tcPr>
          <w:p w:rsidR="007E3A54" w:rsidRPr="00B702ED" w:rsidRDefault="007E3A54" w:rsidP="006B2C15">
            <w:pPr>
              <w:jc w:val="center"/>
              <w:rPr>
                <w:sz w:val="20"/>
                <w:szCs w:val="20"/>
              </w:rPr>
            </w:pPr>
            <w:r w:rsidRPr="00B702ED">
              <w:rPr>
                <w:sz w:val="20"/>
                <w:szCs w:val="20"/>
              </w:rPr>
              <w:t>Номер градостроительного плана,</w:t>
            </w:r>
          </w:p>
          <w:p w:rsidR="007E3A54" w:rsidRPr="00B702ED" w:rsidRDefault="007E3A54" w:rsidP="006B2C15">
            <w:pPr>
              <w:jc w:val="center"/>
              <w:rPr>
                <w:sz w:val="20"/>
                <w:szCs w:val="20"/>
              </w:rPr>
            </w:pPr>
            <w:r w:rsidRPr="00B702ED">
              <w:rPr>
                <w:sz w:val="20"/>
                <w:szCs w:val="20"/>
              </w:rPr>
              <w:t xml:space="preserve"> дата изготовления</w:t>
            </w:r>
          </w:p>
        </w:tc>
        <w:tc>
          <w:tcPr>
            <w:tcW w:w="1701" w:type="dxa"/>
          </w:tcPr>
          <w:p w:rsidR="007E3A54" w:rsidRPr="00B702ED" w:rsidRDefault="007E3A54" w:rsidP="006B2C15">
            <w:pPr>
              <w:jc w:val="center"/>
              <w:rPr>
                <w:sz w:val="20"/>
                <w:szCs w:val="20"/>
              </w:rPr>
            </w:pPr>
            <w:r w:rsidRPr="00B702ED">
              <w:rPr>
                <w:sz w:val="20"/>
                <w:szCs w:val="20"/>
              </w:rPr>
              <w:t>Ф.И.О. (наименование предприятия),</w:t>
            </w:r>
          </w:p>
          <w:p w:rsidR="007E3A54" w:rsidRPr="00B702ED" w:rsidRDefault="007E3A54" w:rsidP="006B2C15">
            <w:pPr>
              <w:jc w:val="center"/>
              <w:rPr>
                <w:sz w:val="20"/>
                <w:szCs w:val="20"/>
              </w:rPr>
            </w:pPr>
            <w:r w:rsidRPr="00B702ED">
              <w:rPr>
                <w:sz w:val="20"/>
                <w:szCs w:val="20"/>
              </w:rPr>
              <w:t>юридический адрес</w:t>
            </w:r>
          </w:p>
        </w:tc>
        <w:tc>
          <w:tcPr>
            <w:tcW w:w="2126" w:type="dxa"/>
          </w:tcPr>
          <w:p w:rsidR="007E3A54" w:rsidRPr="00B702ED" w:rsidRDefault="007E3A54" w:rsidP="006B2C15">
            <w:pPr>
              <w:jc w:val="center"/>
              <w:rPr>
                <w:sz w:val="20"/>
                <w:szCs w:val="20"/>
              </w:rPr>
            </w:pPr>
            <w:r w:rsidRPr="00B702ED">
              <w:rPr>
                <w:sz w:val="20"/>
                <w:szCs w:val="20"/>
              </w:rPr>
              <w:t>Дата регистрации заявления</w:t>
            </w:r>
          </w:p>
        </w:tc>
        <w:tc>
          <w:tcPr>
            <w:tcW w:w="2126" w:type="dxa"/>
          </w:tcPr>
          <w:p w:rsidR="007E3A54" w:rsidRPr="00B702ED" w:rsidRDefault="007E3A54" w:rsidP="006B2C15">
            <w:pPr>
              <w:jc w:val="center"/>
              <w:rPr>
                <w:sz w:val="20"/>
                <w:szCs w:val="20"/>
              </w:rPr>
            </w:pPr>
            <w:r w:rsidRPr="00B702ED">
              <w:rPr>
                <w:sz w:val="20"/>
                <w:szCs w:val="20"/>
              </w:rPr>
              <w:t>Название объекта</w:t>
            </w:r>
          </w:p>
        </w:tc>
        <w:tc>
          <w:tcPr>
            <w:tcW w:w="1702" w:type="dxa"/>
          </w:tcPr>
          <w:p w:rsidR="007E3A54" w:rsidRPr="00B702ED" w:rsidRDefault="007E3A54" w:rsidP="006B2C15">
            <w:pPr>
              <w:jc w:val="center"/>
              <w:rPr>
                <w:sz w:val="20"/>
                <w:szCs w:val="20"/>
              </w:rPr>
            </w:pPr>
            <w:r w:rsidRPr="00B702ED">
              <w:rPr>
                <w:sz w:val="20"/>
                <w:szCs w:val="20"/>
              </w:rPr>
              <w:t xml:space="preserve">Площадь земельного участка, </w:t>
            </w:r>
            <w:proofErr w:type="gramStart"/>
            <w:r w:rsidRPr="00B702ED">
              <w:rPr>
                <w:sz w:val="20"/>
                <w:szCs w:val="20"/>
              </w:rPr>
              <w:t>га</w:t>
            </w:r>
            <w:proofErr w:type="gramEnd"/>
          </w:p>
        </w:tc>
        <w:tc>
          <w:tcPr>
            <w:tcW w:w="2409" w:type="dxa"/>
          </w:tcPr>
          <w:p w:rsidR="007E3A54" w:rsidRPr="00B702ED" w:rsidRDefault="007E3A54" w:rsidP="006B2C15">
            <w:pPr>
              <w:jc w:val="center"/>
              <w:rPr>
                <w:sz w:val="20"/>
                <w:szCs w:val="20"/>
              </w:rPr>
            </w:pPr>
            <w:r w:rsidRPr="00B702ED">
              <w:rPr>
                <w:sz w:val="20"/>
                <w:szCs w:val="20"/>
              </w:rPr>
              <w:t>Адрес или местоположение объекта</w:t>
            </w:r>
          </w:p>
        </w:tc>
        <w:tc>
          <w:tcPr>
            <w:tcW w:w="1842" w:type="dxa"/>
          </w:tcPr>
          <w:p w:rsidR="007E3A54" w:rsidRPr="00B702ED" w:rsidRDefault="007E3A54" w:rsidP="006B2C15">
            <w:pPr>
              <w:jc w:val="center"/>
              <w:rPr>
                <w:sz w:val="20"/>
                <w:szCs w:val="20"/>
              </w:rPr>
            </w:pPr>
            <w:r w:rsidRPr="00B702ED">
              <w:rPr>
                <w:sz w:val="20"/>
                <w:szCs w:val="20"/>
              </w:rPr>
              <w:t xml:space="preserve">Подпись, </w:t>
            </w:r>
          </w:p>
          <w:p w:rsidR="007E3A54" w:rsidRPr="00B702ED" w:rsidRDefault="007E3A54" w:rsidP="006B2C15">
            <w:pPr>
              <w:jc w:val="center"/>
              <w:rPr>
                <w:sz w:val="20"/>
                <w:szCs w:val="20"/>
              </w:rPr>
            </w:pPr>
            <w:r w:rsidRPr="00B702ED">
              <w:rPr>
                <w:sz w:val="20"/>
                <w:szCs w:val="20"/>
              </w:rPr>
              <w:t>дата получения</w:t>
            </w:r>
          </w:p>
        </w:tc>
      </w:tr>
      <w:tr w:rsidR="007E3A54" w:rsidRPr="00B702ED" w:rsidTr="006B2C15">
        <w:trPr>
          <w:trHeight w:val="293"/>
        </w:trPr>
        <w:tc>
          <w:tcPr>
            <w:tcW w:w="568" w:type="dxa"/>
          </w:tcPr>
          <w:p w:rsidR="007E3A54" w:rsidRPr="00B702ED" w:rsidRDefault="007E3A54" w:rsidP="006B2C15">
            <w:pPr>
              <w:tabs>
                <w:tab w:val="left" w:pos="-3420"/>
              </w:tabs>
              <w:jc w:val="center"/>
              <w:rPr>
                <w:sz w:val="20"/>
                <w:szCs w:val="20"/>
              </w:rPr>
            </w:pPr>
            <w:r w:rsidRPr="00B702ED">
              <w:rPr>
                <w:sz w:val="20"/>
                <w:szCs w:val="20"/>
              </w:rPr>
              <w:t>1</w:t>
            </w:r>
          </w:p>
        </w:tc>
        <w:tc>
          <w:tcPr>
            <w:tcW w:w="1984" w:type="dxa"/>
          </w:tcPr>
          <w:p w:rsidR="007E3A54" w:rsidRPr="00B702ED" w:rsidRDefault="007E3A54" w:rsidP="006B2C15">
            <w:pPr>
              <w:tabs>
                <w:tab w:val="left" w:pos="-3420"/>
              </w:tabs>
              <w:jc w:val="center"/>
              <w:rPr>
                <w:sz w:val="20"/>
                <w:szCs w:val="20"/>
              </w:rPr>
            </w:pPr>
            <w:r w:rsidRPr="00B702ED">
              <w:rPr>
                <w:sz w:val="20"/>
                <w:szCs w:val="20"/>
              </w:rPr>
              <w:t>2</w:t>
            </w:r>
          </w:p>
        </w:tc>
        <w:tc>
          <w:tcPr>
            <w:tcW w:w="1701" w:type="dxa"/>
          </w:tcPr>
          <w:p w:rsidR="007E3A54" w:rsidRPr="00B702ED" w:rsidRDefault="007E3A54" w:rsidP="006B2C15">
            <w:pPr>
              <w:jc w:val="center"/>
              <w:rPr>
                <w:sz w:val="20"/>
                <w:szCs w:val="20"/>
              </w:rPr>
            </w:pPr>
            <w:r w:rsidRPr="00B702ED">
              <w:rPr>
                <w:sz w:val="20"/>
                <w:szCs w:val="20"/>
              </w:rPr>
              <w:t>3</w:t>
            </w:r>
          </w:p>
        </w:tc>
        <w:tc>
          <w:tcPr>
            <w:tcW w:w="2126" w:type="dxa"/>
          </w:tcPr>
          <w:p w:rsidR="007E3A54" w:rsidRPr="00B702ED" w:rsidRDefault="007E3A54" w:rsidP="006B2C15">
            <w:pPr>
              <w:tabs>
                <w:tab w:val="left" w:pos="-3420"/>
              </w:tabs>
              <w:jc w:val="center"/>
              <w:rPr>
                <w:sz w:val="20"/>
                <w:szCs w:val="20"/>
              </w:rPr>
            </w:pPr>
            <w:r w:rsidRPr="00B702ED">
              <w:rPr>
                <w:sz w:val="20"/>
                <w:szCs w:val="20"/>
              </w:rPr>
              <w:t>4</w:t>
            </w:r>
          </w:p>
        </w:tc>
        <w:tc>
          <w:tcPr>
            <w:tcW w:w="2126" w:type="dxa"/>
          </w:tcPr>
          <w:p w:rsidR="007E3A54" w:rsidRPr="00B702ED" w:rsidRDefault="007E3A54" w:rsidP="006B2C15">
            <w:pPr>
              <w:tabs>
                <w:tab w:val="left" w:pos="-3420"/>
              </w:tabs>
              <w:jc w:val="center"/>
              <w:rPr>
                <w:sz w:val="20"/>
                <w:szCs w:val="20"/>
              </w:rPr>
            </w:pPr>
            <w:r w:rsidRPr="00B702ED">
              <w:rPr>
                <w:sz w:val="20"/>
                <w:szCs w:val="20"/>
              </w:rPr>
              <w:t>5</w:t>
            </w:r>
          </w:p>
        </w:tc>
        <w:tc>
          <w:tcPr>
            <w:tcW w:w="1702" w:type="dxa"/>
          </w:tcPr>
          <w:p w:rsidR="007E3A54" w:rsidRPr="00B702ED" w:rsidRDefault="007E3A54" w:rsidP="006B2C15">
            <w:pPr>
              <w:tabs>
                <w:tab w:val="left" w:pos="-3420"/>
              </w:tabs>
              <w:jc w:val="center"/>
              <w:rPr>
                <w:sz w:val="20"/>
                <w:szCs w:val="20"/>
              </w:rPr>
            </w:pPr>
            <w:r w:rsidRPr="00B702ED">
              <w:rPr>
                <w:sz w:val="20"/>
                <w:szCs w:val="20"/>
              </w:rPr>
              <w:t>6</w:t>
            </w:r>
          </w:p>
        </w:tc>
        <w:tc>
          <w:tcPr>
            <w:tcW w:w="2409" w:type="dxa"/>
          </w:tcPr>
          <w:p w:rsidR="007E3A54" w:rsidRPr="00B702ED" w:rsidRDefault="007E3A54" w:rsidP="006B2C15">
            <w:pPr>
              <w:tabs>
                <w:tab w:val="left" w:pos="-3420"/>
              </w:tabs>
              <w:jc w:val="center"/>
              <w:rPr>
                <w:sz w:val="20"/>
                <w:szCs w:val="20"/>
              </w:rPr>
            </w:pPr>
            <w:r w:rsidRPr="00B702ED">
              <w:rPr>
                <w:sz w:val="20"/>
                <w:szCs w:val="20"/>
              </w:rPr>
              <w:t>7</w:t>
            </w:r>
          </w:p>
        </w:tc>
        <w:tc>
          <w:tcPr>
            <w:tcW w:w="1842" w:type="dxa"/>
          </w:tcPr>
          <w:p w:rsidR="007E3A54" w:rsidRPr="00B702ED" w:rsidRDefault="007E3A54" w:rsidP="006B2C15">
            <w:pPr>
              <w:tabs>
                <w:tab w:val="left" w:pos="-3420"/>
              </w:tabs>
              <w:jc w:val="center"/>
              <w:rPr>
                <w:sz w:val="20"/>
                <w:szCs w:val="20"/>
              </w:rPr>
            </w:pPr>
            <w:r w:rsidRPr="00B702ED">
              <w:rPr>
                <w:sz w:val="20"/>
                <w:szCs w:val="20"/>
              </w:rPr>
              <w:t>8</w:t>
            </w:r>
          </w:p>
        </w:tc>
      </w:tr>
      <w:tr w:rsidR="007E3A54" w:rsidRPr="00B702ED" w:rsidTr="006B2C15">
        <w:trPr>
          <w:trHeight w:val="293"/>
        </w:trPr>
        <w:tc>
          <w:tcPr>
            <w:tcW w:w="568" w:type="dxa"/>
          </w:tcPr>
          <w:p w:rsidR="007E3A54" w:rsidRPr="00B702ED" w:rsidRDefault="007E3A54" w:rsidP="006B2C15">
            <w:pPr>
              <w:tabs>
                <w:tab w:val="left" w:pos="-3420"/>
              </w:tabs>
              <w:jc w:val="center"/>
              <w:rPr>
                <w:sz w:val="20"/>
                <w:szCs w:val="20"/>
              </w:rPr>
            </w:pPr>
            <w:r w:rsidRPr="00B702ED">
              <w:rPr>
                <w:sz w:val="20"/>
                <w:szCs w:val="20"/>
              </w:rPr>
              <w:t>1.</w:t>
            </w:r>
          </w:p>
        </w:tc>
        <w:tc>
          <w:tcPr>
            <w:tcW w:w="1984" w:type="dxa"/>
          </w:tcPr>
          <w:p w:rsidR="007E3A54" w:rsidRPr="00B702ED" w:rsidRDefault="007E3A54" w:rsidP="006B2C15">
            <w:pPr>
              <w:tabs>
                <w:tab w:val="left" w:pos="-3420"/>
              </w:tabs>
              <w:jc w:val="center"/>
              <w:rPr>
                <w:sz w:val="20"/>
                <w:szCs w:val="20"/>
              </w:rPr>
            </w:pPr>
          </w:p>
        </w:tc>
        <w:tc>
          <w:tcPr>
            <w:tcW w:w="1701" w:type="dxa"/>
          </w:tcPr>
          <w:p w:rsidR="007E3A54" w:rsidRPr="00B702ED" w:rsidRDefault="007E3A54" w:rsidP="006B2C15">
            <w:pPr>
              <w:jc w:val="center"/>
              <w:rPr>
                <w:sz w:val="20"/>
                <w:szCs w:val="20"/>
              </w:rPr>
            </w:pPr>
          </w:p>
        </w:tc>
        <w:tc>
          <w:tcPr>
            <w:tcW w:w="2126" w:type="dxa"/>
          </w:tcPr>
          <w:p w:rsidR="007E3A54" w:rsidRPr="00B702ED" w:rsidRDefault="007E3A54" w:rsidP="006B2C15">
            <w:pPr>
              <w:tabs>
                <w:tab w:val="left" w:pos="-3420"/>
              </w:tabs>
              <w:jc w:val="center"/>
              <w:rPr>
                <w:sz w:val="20"/>
                <w:szCs w:val="20"/>
              </w:rPr>
            </w:pPr>
          </w:p>
        </w:tc>
        <w:tc>
          <w:tcPr>
            <w:tcW w:w="2126" w:type="dxa"/>
          </w:tcPr>
          <w:p w:rsidR="007E3A54" w:rsidRPr="00B702ED" w:rsidRDefault="007E3A54" w:rsidP="006B2C15">
            <w:pPr>
              <w:tabs>
                <w:tab w:val="left" w:pos="-3420"/>
              </w:tabs>
              <w:jc w:val="center"/>
              <w:rPr>
                <w:sz w:val="20"/>
                <w:szCs w:val="20"/>
              </w:rPr>
            </w:pPr>
          </w:p>
        </w:tc>
        <w:tc>
          <w:tcPr>
            <w:tcW w:w="1702" w:type="dxa"/>
          </w:tcPr>
          <w:p w:rsidR="007E3A54" w:rsidRPr="00B702ED" w:rsidRDefault="007E3A54" w:rsidP="006B2C15">
            <w:pPr>
              <w:tabs>
                <w:tab w:val="left" w:pos="-3420"/>
              </w:tabs>
              <w:jc w:val="center"/>
              <w:rPr>
                <w:sz w:val="20"/>
                <w:szCs w:val="20"/>
              </w:rPr>
            </w:pPr>
          </w:p>
        </w:tc>
        <w:tc>
          <w:tcPr>
            <w:tcW w:w="2409" w:type="dxa"/>
          </w:tcPr>
          <w:p w:rsidR="007E3A54" w:rsidRPr="00B702ED" w:rsidRDefault="007E3A54" w:rsidP="006B2C15">
            <w:pPr>
              <w:tabs>
                <w:tab w:val="left" w:pos="-3420"/>
              </w:tabs>
              <w:jc w:val="center"/>
              <w:rPr>
                <w:sz w:val="20"/>
                <w:szCs w:val="20"/>
              </w:rPr>
            </w:pPr>
          </w:p>
        </w:tc>
        <w:tc>
          <w:tcPr>
            <w:tcW w:w="1842" w:type="dxa"/>
          </w:tcPr>
          <w:p w:rsidR="007E3A54" w:rsidRPr="00B702ED" w:rsidRDefault="007E3A54" w:rsidP="006B2C15">
            <w:pPr>
              <w:tabs>
                <w:tab w:val="left" w:pos="-3420"/>
              </w:tabs>
              <w:jc w:val="center"/>
              <w:rPr>
                <w:sz w:val="20"/>
                <w:szCs w:val="20"/>
              </w:rPr>
            </w:pPr>
          </w:p>
        </w:tc>
      </w:tr>
      <w:tr w:rsidR="007E3A54" w:rsidRPr="00B702ED" w:rsidTr="006B2C15">
        <w:trPr>
          <w:trHeight w:val="293"/>
        </w:trPr>
        <w:tc>
          <w:tcPr>
            <w:tcW w:w="568" w:type="dxa"/>
          </w:tcPr>
          <w:p w:rsidR="007E3A54" w:rsidRPr="00B702ED" w:rsidRDefault="007E3A54" w:rsidP="006B2C15">
            <w:pPr>
              <w:tabs>
                <w:tab w:val="left" w:pos="-3420"/>
              </w:tabs>
              <w:jc w:val="center"/>
              <w:rPr>
                <w:sz w:val="20"/>
                <w:szCs w:val="20"/>
              </w:rPr>
            </w:pPr>
            <w:r w:rsidRPr="00B702ED">
              <w:rPr>
                <w:sz w:val="20"/>
                <w:szCs w:val="20"/>
              </w:rPr>
              <w:t>2.</w:t>
            </w:r>
          </w:p>
        </w:tc>
        <w:tc>
          <w:tcPr>
            <w:tcW w:w="1984" w:type="dxa"/>
          </w:tcPr>
          <w:p w:rsidR="007E3A54" w:rsidRPr="00B702ED" w:rsidRDefault="007E3A54" w:rsidP="006B2C15">
            <w:pPr>
              <w:tabs>
                <w:tab w:val="left" w:pos="-3420"/>
              </w:tabs>
              <w:jc w:val="center"/>
              <w:rPr>
                <w:sz w:val="20"/>
                <w:szCs w:val="20"/>
              </w:rPr>
            </w:pPr>
          </w:p>
        </w:tc>
        <w:tc>
          <w:tcPr>
            <w:tcW w:w="1701" w:type="dxa"/>
          </w:tcPr>
          <w:p w:rsidR="007E3A54" w:rsidRPr="00B702ED" w:rsidRDefault="007E3A54" w:rsidP="006B2C15">
            <w:pPr>
              <w:jc w:val="center"/>
              <w:rPr>
                <w:sz w:val="20"/>
                <w:szCs w:val="20"/>
              </w:rPr>
            </w:pPr>
          </w:p>
        </w:tc>
        <w:tc>
          <w:tcPr>
            <w:tcW w:w="2126" w:type="dxa"/>
          </w:tcPr>
          <w:p w:rsidR="007E3A54" w:rsidRPr="00B702ED" w:rsidRDefault="007E3A54" w:rsidP="006B2C15">
            <w:pPr>
              <w:tabs>
                <w:tab w:val="left" w:pos="-3420"/>
              </w:tabs>
              <w:jc w:val="center"/>
              <w:rPr>
                <w:sz w:val="20"/>
                <w:szCs w:val="20"/>
              </w:rPr>
            </w:pPr>
          </w:p>
        </w:tc>
        <w:tc>
          <w:tcPr>
            <w:tcW w:w="2126" w:type="dxa"/>
          </w:tcPr>
          <w:p w:rsidR="007E3A54" w:rsidRPr="00B702ED" w:rsidRDefault="007E3A54" w:rsidP="006B2C15">
            <w:pPr>
              <w:tabs>
                <w:tab w:val="left" w:pos="-3420"/>
              </w:tabs>
              <w:jc w:val="center"/>
              <w:rPr>
                <w:sz w:val="20"/>
                <w:szCs w:val="20"/>
              </w:rPr>
            </w:pPr>
          </w:p>
        </w:tc>
        <w:tc>
          <w:tcPr>
            <w:tcW w:w="1702" w:type="dxa"/>
          </w:tcPr>
          <w:p w:rsidR="007E3A54" w:rsidRPr="00B702ED" w:rsidRDefault="007E3A54" w:rsidP="006B2C15">
            <w:pPr>
              <w:tabs>
                <w:tab w:val="left" w:pos="-3420"/>
              </w:tabs>
              <w:jc w:val="center"/>
              <w:rPr>
                <w:sz w:val="20"/>
                <w:szCs w:val="20"/>
              </w:rPr>
            </w:pPr>
          </w:p>
        </w:tc>
        <w:tc>
          <w:tcPr>
            <w:tcW w:w="2409" w:type="dxa"/>
          </w:tcPr>
          <w:p w:rsidR="007E3A54" w:rsidRPr="00B702ED" w:rsidRDefault="007E3A54" w:rsidP="006B2C15">
            <w:pPr>
              <w:tabs>
                <w:tab w:val="left" w:pos="-3420"/>
              </w:tabs>
              <w:jc w:val="center"/>
              <w:rPr>
                <w:sz w:val="20"/>
                <w:szCs w:val="20"/>
              </w:rPr>
            </w:pPr>
          </w:p>
        </w:tc>
        <w:tc>
          <w:tcPr>
            <w:tcW w:w="1842" w:type="dxa"/>
          </w:tcPr>
          <w:p w:rsidR="007E3A54" w:rsidRPr="00B702ED" w:rsidRDefault="007E3A54" w:rsidP="006B2C15">
            <w:pPr>
              <w:tabs>
                <w:tab w:val="left" w:pos="-3420"/>
              </w:tabs>
              <w:jc w:val="center"/>
              <w:rPr>
                <w:sz w:val="20"/>
                <w:szCs w:val="20"/>
              </w:rPr>
            </w:pPr>
          </w:p>
        </w:tc>
      </w:tr>
    </w:tbl>
    <w:p w:rsidR="007E3A54" w:rsidRPr="000E2DAF" w:rsidRDefault="007E3A54" w:rsidP="007E3A54">
      <w:pPr>
        <w:jc w:val="right"/>
        <w:rPr>
          <w:sz w:val="28"/>
          <w:szCs w:val="28"/>
        </w:rPr>
      </w:pPr>
      <w:r w:rsidRPr="00B702ED">
        <w:rPr>
          <w:sz w:val="28"/>
          <w:szCs w:val="28"/>
        </w:rPr>
        <w:t>».</w:t>
      </w:r>
    </w:p>
    <w:p w:rsidR="007E3A54" w:rsidRPr="00DF1120" w:rsidRDefault="007E3A54" w:rsidP="007E3A54">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b/>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001F53" w:rsidRPr="00196A43" w:rsidRDefault="00001F53" w:rsidP="00930F39">
      <w:pPr>
        <w:widowControl w:val="0"/>
        <w:tabs>
          <w:tab w:val="left" w:pos="709"/>
          <w:tab w:val="left" w:pos="1134"/>
          <w:tab w:val="left" w:pos="1418"/>
          <w:tab w:val="left" w:pos="1560"/>
        </w:tabs>
        <w:autoSpaceDE w:val="0"/>
        <w:autoSpaceDN w:val="0"/>
        <w:adjustRightInd w:val="0"/>
        <w:ind w:left="709"/>
        <w:jc w:val="both"/>
        <w:outlineLvl w:val="0"/>
        <w:rPr>
          <w:sz w:val="28"/>
          <w:szCs w:val="28"/>
        </w:rPr>
      </w:pPr>
    </w:p>
    <w:sectPr w:rsidR="00001F53" w:rsidRPr="00196A43" w:rsidSect="00B702ED">
      <w:pgSz w:w="16838" w:h="11906" w:orient="landscape"/>
      <w:pgMar w:top="1559" w:right="1418" w:bottom="1276" w:left="113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D7" w:rsidRDefault="008516D7" w:rsidP="00DC02D9">
      <w:r>
        <w:separator/>
      </w:r>
    </w:p>
  </w:endnote>
  <w:endnote w:type="continuationSeparator" w:id="0">
    <w:p w:rsidR="008516D7" w:rsidRDefault="008516D7"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D7" w:rsidRDefault="008516D7" w:rsidP="00DC02D9">
      <w:r>
        <w:separator/>
      </w:r>
    </w:p>
  </w:footnote>
  <w:footnote w:type="continuationSeparator" w:id="0">
    <w:p w:rsidR="008516D7" w:rsidRDefault="008516D7"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23943"/>
      <w:docPartObj>
        <w:docPartGallery w:val="Page Numbers (Top of Page)"/>
        <w:docPartUnique/>
      </w:docPartObj>
    </w:sdtPr>
    <w:sdtEndPr/>
    <w:sdtContent>
      <w:p w:rsidR="00A80F1E" w:rsidRDefault="00A80F1E" w:rsidP="00187F51">
        <w:pPr>
          <w:pStyle w:val="a5"/>
          <w:jc w:val="center"/>
        </w:pPr>
        <w:r>
          <w:fldChar w:fldCharType="begin"/>
        </w:r>
        <w:r>
          <w:instrText>PAGE   \* MERGEFORMAT</w:instrText>
        </w:r>
        <w:r>
          <w:fldChar w:fldCharType="separate"/>
        </w:r>
        <w:r w:rsidR="002F6A5D">
          <w:rPr>
            <w:noProof/>
          </w:rPr>
          <w:t>32</w:t>
        </w:r>
        <w:r>
          <w:fldChar w:fldCharType="end"/>
        </w:r>
      </w:p>
    </w:sdtContent>
  </w:sdt>
  <w:p w:rsidR="00A80F1E" w:rsidRDefault="00A80F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1E" w:rsidRDefault="00A80F1E" w:rsidP="00187F51">
    <w:pPr>
      <w:pStyle w:val="a5"/>
      <w:jc w:val="center"/>
    </w:pPr>
  </w:p>
  <w:p w:rsidR="00A80F1E" w:rsidRDefault="00A80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3.25pt;height:14.25pt;visibility:visible;mso-wrap-style:square" o:bullet="t">
        <v:imagedata r:id="rId1" o:title=""/>
      </v:shape>
    </w:pict>
  </w:numPicBullet>
  <w:abstractNum w:abstractNumId="0">
    <w:nsid w:val="03C309C7"/>
    <w:multiLevelType w:val="multilevel"/>
    <w:tmpl w:val="7CE83FC4"/>
    <w:lvl w:ilvl="0">
      <w:start w:val="39"/>
      <w:numFmt w:val="decimal"/>
      <w:lvlText w:val="%1."/>
      <w:lvlJc w:val="left"/>
      <w:pPr>
        <w:ind w:left="600" w:hanging="600"/>
      </w:pPr>
      <w:rPr>
        <w:rFonts w:hint="default"/>
        <w:b w:val="0"/>
        <w:i w:val="0"/>
      </w:rPr>
    </w:lvl>
    <w:lvl w:ilvl="1">
      <w:start w:val="3"/>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1">
    <w:nsid w:val="069650D5"/>
    <w:multiLevelType w:val="multilevel"/>
    <w:tmpl w:val="8B7222A8"/>
    <w:lvl w:ilvl="0">
      <w:start w:val="40"/>
      <w:numFmt w:val="decimal"/>
      <w:lvlText w:val="%1."/>
      <w:lvlJc w:val="left"/>
      <w:pPr>
        <w:ind w:left="600" w:hanging="600"/>
      </w:pPr>
      <w:rPr>
        <w:rFonts w:hint="default"/>
        <w:b w:val="0"/>
        <w:i w:val="0"/>
      </w:rPr>
    </w:lvl>
    <w:lvl w:ilvl="1">
      <w:start w:val="3"/>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
    <w:nsid w:val="094F5A69"/>
    <w:multiLevelType w:val="multilevel"/>
    <w:tmpl w:val="6A4EAD64"/>
    <w:lvl w:ilvl="0">
      <w:start w:val="39"/>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A07DB5"/>
    <w:multiLevelType w:val="multilevel"/>
    <w:tmpl w:val="C85C259A"/>
    <w:lvl w:ilvl="0">
      <w:start w:val="4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766AB0"/>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EB57A3C"/>
    <w:multiLevelType w:val="hybridMultilevel"/>
    <w:tmpl w:val="4BA8C98E"/>
    <w:lvl w:ilvl="0" w:tplc="E636588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C21D2D"/>
    <w:multiLevelType w:val="multilevel"/>
    <w:tmpl w:val="0AB65D6E"/>
    <w:lvl w:ilvl="0">
      <w:start w:val="38"/>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555737"/>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4A54163"/>
    <w:multiLevelType w:val="hybridMultilevel"/>
    <w:tmpl w:val="467463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1">
    <w:nsid w:val="549B7554"/>
    <w:multiLevelType w:val="multilevel"/>
    <w:tmpl w:val="DA6028DE"/>
    <w:lvl w:ilvl="0">
      <w:start w:val="4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C40405E"/>
    <w:multiLevelType w:val="multilevel"/>
    <w:tmpl w:val="2012CC60"/>
    <w:lvl w:ilvl="0">
      <w:start w:val="39"/>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E6C4C28"/>
    <w:multiLevelType w:val="multilevel"/>
    <w:tmpl w:val="C4A0CF40"/>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EAF478C"/>
    <w:multiLevelType w:val="multilevel"/>
    <w:tmpl w:val="315AB246"/>
    <w:lvl w:ilvl="0">
      <w:start w:val="38"/>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3"/>
  </w:num>
  <w:num w:numId="3">
    <w:abstractNumId w:val="10"/>
  </w:num>
  <w:num w:numId="4">
    <w:abstractNumId w:val="9"/>
  </w:num>
  <w:num w:numId="5">
    <w:abstractNumId w:val="5"/>
  </w:num>
  <w:num w:numId="6">
    <w:abstractNumId w:val="14"/>
  </w:num>
  <w:num w:numId="7">
    <w:abstractNumId w:val="2"/>
  </w:num>
  <w:num w:numId="8">
    <w:abstractNumId w:val="12"/>
  </w:num>
  <w:num w:numId="9">
    <w:abstractNumId w:val="1"/>
  </w:num>
  <w:num w:numId="10">
    <w:abstractNumId w:val="11"/>
  </w:num>
  <w:num w:numId="11">
    <w:abstractNumId w:val="7"/>
  </w:num>
  <w:num w:numId="12">
    <w:abstractNumId w:val="4"/>
  </w:num>
  <w:num w:numId="13">
    <w:abstractNumId w:val="6"/>
  </w:num>
  <w:num w:numId="14">
    <w:abstractNumId w:val="15"/>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42B1"/>
    <w:rsid w:val="000053FA"/>
    <w:rsid w:val="00005F34"/>
    <w:rsid w:val="00007C33"/>
    <w:rsid w:val="00010926"/>
    <w:rsid w:val="0001148F"/>
    <w:rsid w:val="00011AB1"/>
    <w:rsid w:val="00013FD2"/>
    <w:rsid w:val="0001478D"/>
    <w:rsid w:val="00015976"/>
    <w:rsid w:val="0001774D"/>
    <w:rsid w:val="00017C3B"/>
    <w:rsid w:val="00017E40"/>
    <w:rsid w:val="00020F28"/>
    <w:rsid w:val="000217C4"/>
    <w:rsid w:val="000231B3"/>
    <w:rsid w:val="00024AD3"/>
    <w:rsid w:val="00025582"/>
    <w:rsid w:val="00026AF5"/>
    <w:rsid w:val="00027E91"/>
    <w:rsid w:val="000317C4"/>
    <w:rsid w:val="00031CF6"/>
    <w:rsid w:val="000327DC"/>
    <w:rsid w:val="000333CD"/>
    <w:rsid w:val="00033921"/>
    <w:rsid w:val="00035CF9"/>
    <w:rsid w:val="00035DE8"/>
    <w:rsid w:val="000368F4"/>
    <w:rsid w:val="00037A6A"/>
    <w:rsid w:val="00042386"/>
    <w:rsid w:val="000435D6"/>
    <w:rsid w:val="00043646"/>
    <w:rsid w:val="00043D83"/>
    <w:rsid w:val="00043DE3"/>
    <w:rsid w:val="00045051"/>
    <w:rsid w:val="000463F7"/>
    <w:rsid w:val="00046E86"/>
    <w:rsid w:val="00047AAE"/>
    <w:rsid w:val="00047F27"/>
    <w:rsid w:val="0005060A"/>
    <w:rsid w:val="00051340"/>
    <w:rsid w:val="00053973"/>
    <w:rsid w:val="000539A6"/>
    <w:rsid w:val="00054589"/>
    <w:rsid w:val="00054857"/>
    <w:rsid w:val="000548F8"/>
    <w:rsid w:val="00055160"/>
    <w:rsid w:val="00055617"/>
    <w:rsid w:val="000568DD"/>
    <w:rsid w:val="000614DA"/>
    <w:rsid w:val="00062C64"/>
    <w:rsid w:val="00064C9F"/>
    <w:rsid w:val="00065AA0"/>
    <w:rsid w:val="00065C91"/>
    <w:rsid w:val="0006679C"/>
    <w:rsid w:val="00070203"/>
    <w:rsid w:val="00071F47"/>
    <w:rsid w:val="000761FA"/>
    <w:rsid w:val="00077323"/>
    <w:rsid w:val="000819BA"/>
    <w:rsid w:val="00081BD3"/>
    <w:rsid w:val="00083B5A"/>
    <w:rsid w:val="00084491"/>
    <w:rsid w:val="00084D69"/>
    <w:rsid w:val="000865BB"/>
    <w:rsid w:val="00086BB6"/>
    <w:rsid w:val="000876DC"/>
    <w:rsid w:val="00090B9C"/>
    <w:rsid w:val="00092267"/>
    <w:rsid w:val="00092F1A"/>
    <w:rsid w:val="00093CFF"/>
    <w:rsid w:val="0009676C"/>
    <w:rsid w:val="00096A69"/>
    <w:rsid w:val="00096B47"/>
    <w:rsid w:val="00097BE4"/>
    <w:rsid w:val="00097D72"/>
    <w:rsid w:val="000A2390"/>
    <w:rsid w:val="000A2552"/>
    <w:rsid w:val="000A3FD6"/>
    <w:rsid w:val="000A4AEF"/>
    <w:rsid w:val="000A4DF7"/>
    <w:rsid w:val="000A508A"/>
    <w:rsid w:val="000A5CDC"/>
    <w:rsid w:val="000A5FF3"/>
    <w:rsid w:val="000A67CB"/>
    <w:rsid w:val="000A7326"/>
    <w:rsid w:val="000B0B53"/>
    <w:rsid w:val="000B1D65"/>
    <w:rsid w:val="000B1E2A"/>
    <w:rsid w:val="000B253E"/>
    <w:rsid w:val="000B2C88"/>
    <w:rsid w:val="000B380C"/>
    <w:rsid w:val="000B4FB7"/>
    <w:rsid w:val="000B5900"/>
    <w:rsid w:val="000B5CD7"/>
    <w:rsid w:val="000B75F9"/>
    <w:rsid w:val="000B7F42"/>
    <w:rsid w:val="000C278E"/>
    <w:rsid w:val="000C31E5"/>
    <w:rsid w:val="000C365A"/>
    <w:rsid w:val="000C4318"/>
    <w:rsid w:val="000C46E0"/>
    <w:rsid w:val="000C5E95"/>
    <w:rsid w:val="000D1E2C"/>
    <w:rsid w:val="000D7801"/>
    <w:rsid w:val="000D788C"/>
    <w:rsid w:val="000E2DAF"/>
    <w:rsid w:val="000E4914"/>
    <w:rsid w:val="000E725C"/>
    <w:rsid w:val="000F0AD1"/>
    <w:rsid w:val="000F0FD5"/>
    <w:rsid w:val="000F13CE"/>
    <w:rsid w:val="000F1A1F"/>
    <w:rsid w:val="000F281D"/>
    <w:rsid w:val="000F3086"/>
    <w:rsid w:val="000F63C9"/>
    <w:rsid w:val="000F7667"/>
    <w:rsid w:val="00101984"/>
    <w:rsid w:val="001027FB"/>
    <w:rsid w:val="001045D2"/>
    <w:rsid w:val="00105312"/>
    <w:rsid w:val="001057A5"/>
    <w:rsid w:val="0011075C"/>
    <w:rsid w:val="00110813"/>
    <w:rsid w:val="0011098F"/>
    <w:rsid w:val="001119BF"/>
    <w:rsid w:val="001155A1"/>
    <w:rsid w:val="00116745"/>
    <w:rsid w:val="001179B8"/>
    <w:rsid w:val="001204E9"/>
    <w:rsid w:val="0012082A"/>
    <w:rsid w:val="0012110E"/>
    <w:rsid w:val="00122B1E"/>
    <w:rsid w:val="00124541"/>
    <w:rsid w:val="00125DF5"/>
    <w:rsid w:val="001300C7"/>
    <w:rsid w:val="001325B7"/>
    <w:rsid w:val="00132768"/>
    <w:rsid w:val="0013354E"/>
    <w:rsid w:val="00133573"/>
    <w:rsid w:val="00133DAE"/>
    <w:rsid w:val="00134A9A"/>
    <w:rsid w:val="001352D2"/>
    <w:rsid w:val="00146DDA"/>
    <w:rsid w:val="00154443"/>
    <w:rsid w:val="0015487A"/>
    <w:rsid w:val="001566FC"/>
    <w:rsid w:val="00157127"/>
    <w:rsid w:val="001572A6"/>
    <w:rsid w:val="00157455"/>
    <w:rsid w:val="00160B09"/>
    <w:rsid w:val="00160C68"/>
    <w:rsid w:val="00161885"/>
    <w:rsid w:val="001619DF"/>
    <w:rsid w:val="00161A8C"/>
    <w:rsid w:val="001632D0"/>
    <w:rsid w:val="00163920"/>
    <w:rsid w:val="00165FAF"/>
    <w:rsid w:val="00166CEA"/>
    <w:rsid w:val="00167B1E"/>
    <w:rsid w:val="00167D82"/>
    <w:rsid w:val="00174687"/>
    <w:rsid w:val="00174B12"/>
    <w:rsid w:val="00174CE2"/>
    <w:rsid w:val="0017567C"/>
    <w:rsid w:val="00176217"/>
    <w:rsid w:val="0018022D"/>
    <w:rsid w:val="001808FB"/>
    <w:rsid w:val="00181A3C"/>
    <w:rsid w:val="0018503B"/>
    <w:rsid w:val="001867A2"/>
    <w:rsid w:val="00186E49"/>
    <w:rsid w:val="00187A91"/>
    <w:rsid w:val="00187C55"/>
    <w:rsid w:val="00187F51"/>
    <w:rsid w:val="00192488"/>
    <w:rsid w:val="00193391"/>
    <w:rsid w:val="00194A7C"/>
    <w:rsid w:val="00195A60"/>
    <w:rsid w:val="00196A43"/>
    <w:rsid w:val="00196FB9"/>
    <w:rsid w:val="001A0F8B"/>
    <w:rsid w:val="001A239B"/>
    <w:rsid w:val="001A3282"/>
    <w:rsid w:val="001A37DE"/>
    <w:rsid w:val="001A5079"/>
    <w:rsid w:val="001A74E3"/>
    <w:rsid w:val="001B07EC"/>
    <w:rsid w:val="001B1A9C"/>
    <w:rsid w:val="001B20D2"/>
    <w:rsid w:val="001B35B0"/>
    <w:rsid w:val="001B3B1F"/>
    <w:rsid w:val="001B5027"/>
    <w:rsid w:val="001B672C"/>
    <w:rsid w:val="001B6EDA"/>
    <w:rsid w:val="001B7C93"/>
    <w:rsid w:val="001C0ED7"/>
    <w:rsid w:val="001C1698"/>
    <w:rsid w:val="001C2FB3"/>
    <w:rsid w:val="001C42AD"/>
    <w:rsid w:val="001C50DA"/>
    <w:rsid w:val="001C65BD"/>
    <w:rsid w:val="001C7878"/>
    <w:rsid w:val="001C7FD4"/>
    <w:rsid w:val="001D0707"/>
    <w:rsid w:val="001D3753"/>
    <w:rsid w:val="001D5179"/>
    <w:rsid w:val="001D6719"/>
    <w:rsid w:val="001D7B8B"/>
    <w:rsid w:val="001E0279"/>
    <w:rsid w:val="001E0F33"/>
    <w:rsid w:val="001E1721"/>
    <w:rsid w:val="001E1EEB"/>
    <w:rsid w:val="001E3FF9"/>
    <w:rsid w:val="001E4062"/>
    <w:rsid w:val="001E4199"/>
    <w:rsid w:val="001E464A"/>
    <w:rsid w:val="001E50DA"/>
    <w:rsid w:val="001E5FFE"/>
    <w:rsid w:val="001E6994"/>
    <w:rsid w:val="001E718F"/>
    <w:rsid w:val="001F48AE"/>
    <w:rsid w:val="001F4D0C"/>
    <w:rsid w:val="001F572B"/>
    <w:rsid w:val="001F76AA"/>
    <w:rsid w:val="00200820"/>
    <w:rsid w:val="00201A53"/>
    <w:rsid w:val="002049CD"/>
    <w:rsid w:val="00204C8E"/>
    <w:rsid w:val="00205DB2"/>
    <w:rsid w:val="00210372"/>
    <w:rsid w:val="00210378"/>
    <w:rsid w:val="0021045C"/>
    <w:rsid w:val="002131C4"/>
    <w:rsid w:val="00214294"/>
    <w:rsid w:val="00215C94"/>
    <w:rsid w:val="00216394"/>
    <w:rsid w:val="00217520"/>
    <w:rsid w:val="00221546"/>
    <w:rsid w:val="002216B2"/>
    <w:rsid w:val="00222BA4"/>
    <w:rsid w:val="002231D1"/>
    <w:rsid w:val="00223D96"/>
    <w:rsid w:val="002247DE"/>
    <w:rsid w:val="00226060"/>
    <w:rsid w:val="00226335"/>
    <w:rsid w:val="00230279"/>
    <w:rsid w:val="00230C55"/>
    <w:rsid w:val="00232139"/>
    <w:rsid w:val="00232180"/>
    <w:rsid w:val="00232203"/>
    <w:rsid w:val="00232BD8"/>
    <w:rsid w:val="00232FBA"/>
    <w:rsid w:val="00233E91"/>
    <w:rsid w:val="00235E52"/>
    <w:rsid w:val="00236705"/>
    <w:rsid w:val="0024321D"/>
    <w:rsid w:val="00245909"/>
    <w:rsid w:val="0025034F"/>
    <w:rsid w:val="002518DD"/>
    <w:rsid w:val="0025391C"/>
    <w:rsid w:val="00253BA5"/>
    <w:rsid w:val="00254F9A"/>
    <w:rsid w:val="00255046"/>
    <w:rsid w:val="00255F28"/>
    <w:rsid w:val="00255FA7"/>
    <w:rsid w:val="0025656D"/>
    <w:rsid w:val="00257427"/>
    <w:rsid w:val="00257A06"/>
    <w:rsid w:val="002606C1"/>
    <w:rsid w:val="002606E6"/>
    <w:rsid w:val="00260B59"/>
    <w:rsid w:val="00261072"/>
    <w:rsid w:val="00261FC1"/>
    <w:rsid w:val="00262B8B"/>
    <w:rsid w:val="00266452"/>
    <w:rsid w:val="00266DDA"/>
    <w:rsid w:val="00266EF8"/>
    <w:rsid w:val="0027193A"/>
    <w:rsid w:val="00271E4F"/>
    <w:rsid w:val="00272C3C"/>
    <w:rsid w:val="00273394"/>
    <w:rsid w:val="002737CC"/>
    <w:rsid w:val="002738F1"/>
    <w:rsid w:val="00274885"/>
    <w:rsid w:val="0027647A"/>
    <w:rsid w:val="0027649F"/>
    <w:rsid w:val="00276AB1"/>
    <w:rsid w:val="00277A87"/>
    <w:rsid w:val="00280332"/>
    <w:rsid w:val="0028073F"/>
    <w:rsid w:val="00280DE1"/>
    <w:rsid w:val="002816C9"/>
    <w:rsid w:val="002828C2"/>
    <w:rsid w:val="00283042"/>
    <w:rsid w:val="0028306C"/>
    <w:rsid w:val="00284167"/>
    <w:rsid w:val="002845AD"/>
    <w:rsid w:val="002851EA"/>
    <w:rsid w:val="00285610"/>
    <w:rsid w:val="00285F38"/>
    <w:rsid w:val="00287E86"/>
    <w:rsid w:val="002912FF"/>
    <w:rsid w:val="00291D33"/>
    <w:rsid w:val="00291D77"/>
    <w:rsid w:val="00292493"/>
    <w:rsid w:val="00294BFD"/>
    <w:rsid w:val="00294FA7"/>
    <w:rsid w:val="00294FC0"/>
    <w:rsid w:val="00297057"/>
    <w:rsid w:val="002A0DB2"/>
    <w:rsid w:val="002A20FB"/>
    <w:rsid w:val="002A22B5"/>
    <w:rsid w:val="002A24B7"/>
    <w:rsid w:val="002A2A1C"/>
    <w:rsid w:val="002A3AE0"/>
    <w:rsid w:val="002A3D04"/>
    <w:rsid w:val="002A3D52"/>
    <w:rsid w:val="002A4757"/>
    <w:rsid w:val="002A609E"/>
    <w:rsid w:val="002B0087"/>
    <w:rsid w:val="002B10FF"/>
    <w:rsid w:val="002B265F"/>
    <w:rsid w:val="002B39A9"/>
    <w:rsid w:val="002B5DAE"/>
    <w:rsid w:val="002B6254"/>
    <w:rsid w:val="002C18AC"/>
    <w:rsid w:val="002C3395"/>
    <w:rsid w:val="002C5305"/>
    <w:rsid w:val="002C5721"/>
    <w:rsid w:val="002C724F"/>
    <w:rsid w:val="002C752B"/>
    <w:rsid w:val="002D0CC9"/>
    <w:rsid w:val="002D15C6"/>
    <w:rsid w:val="002D2084"/>
    <w:rsid w:val="002D4EF1"/>
    <w:rsid w:val="002D60EB"/>
    <w:rsid w:val="002D62A2"/>
    <w:rsid w:val="002D6F13"/>
    <w:rsid w:val="002E1655"/>
    <w:rsid w:val="002E19A7"/>
    <w:rsid w:val="002E4234"/>
    <w:rsid w:val="002E731C"/>
    <w:rsid w:val="002E75E1"/>
    <w:rsid w:val="002F068D"/>
    <w:rsid w:val="002F4D87"/>
    <w:rsid w:val="002F6A5D"/>
    <w:rsid w:val="002F70D7"/>
    <w:rsid w:val="002F7E39"/>
    <w:rsid w:val="0030005F"/>
    <w:rsid w:val="003010DC"/>
    <w:rsid w:val="00301EF4"/>
    <w:rsid w:val="00302A86"/>
    <w:rsid w:val="00302EE3"/>
    <w:rsid w:val="0030514B"/>
    <w:rsid w:val="00307E6D"/>
    <w:rsid w:val="0031145C"/>
    <w:rsid w:val="0031191E"/>
    <w:rsid w:val="00312A20"/>
    <w:rsid w:val="003161CE"/>
    <w:rsid w:val="003164C0"/>
    <w:rsid w:val="003207EE"/>
    <w:rsid w:val="0032298B"/>
    <w:rsid w:val="00322C58"/>
    <w:rsid w:val="0032339B"/>
    <w:rsid w:val="0032344E"/>
    <w:rsid w:val="00324A13"/>
    <w:rsid w:val="00324BD5"/>
    <w:rsid w:val="003270EB"/>
    <w:rsid w:val="003320E8"/>
    <w:rsid w:val="003324FC"/>
    <w:rsid w:val="00336F71"/>
    <w:rsid w:val="00337378"/>
    <w:rsid w:val="00341087"/>
    <w:rsid w:val="00343722"/>
    <w:rsid w:val="00343C8C"/>
    <w:rsid w:val="00344745"/>
    <w:rsid w:val="003459C9"/>
    <w:rsid w:val="00345BBD"/>
    <w:rsid w:val="00350550"/>
    <w:rsid w:val="003542CF"/>
    <w:rsid w:val="0036003D"/>
    <w:rsid w:val="003611B6"/>
    <w:rsid w:val="00361A7E"/>
    <w:rsid w:val="00362641"/>
    <w:rsid w:val="003628DA"/>
    <w:rsid w:val="00363696"/>
    <w:rsid w:val="00363768"/>
    <w:rsid w:val="00363BDB"/>
    <w:rsid w:val="00363FFA"/>
    <w:rsid w:val="003658EE"/>
    <w:rsid w:val="00371C44"/>
    <w:rsid w:val="00372BEA"/>
    <w:rsid w:val="00374264"/>
    <w:rsid w:val="00374896"/>
    <w:rsid w:val="0037799C"/>
    <w:rsid w:val="00382466"/>
    <w:rsid w:val="00382D58"/>
    <w:rsid w:val="00386941"/>
    <w:rsid w:val="00386EA5"/>
    <w:rsid w:val="003900C3"/>
    <w:rsid w:val="00390EE3"/>
    <w:rsid w:val="00392318"/>
    <w:rsid w:val="00393EB5"/>
    <w:rsid w:val="003959A0"/>
    <w:rsid w:val="00396504"/>
    <w:rsid w:val="00396EC3"/>
    <w:rsid w:val="003A0EDB"/>
    <w:rsid w:val="003A0FC5"/>
    <w:rsid w:val="003A1EBA"/>
    <w:rsid w:val="003A3CC6"/>
    <w:rsid w:val="003A48D8"/>
    <w:rsid w:val="003A4D43"/>
    <w:rsid w:val="003A51C8"/>
    <w:rsid w:val="003B175D"/>
    <w:rsid w:val="003B21DE"/>
    <w:rsid w:val="003B36F4"/>
    <w:rsid w:val="003B5D74"/>
    <w:rsid w:val="003B615F"/>
    <w:rsid w:val="003B6A4D"/>
    <w:rsid w:val="003C320F"/>
    <w:rsid w:val="003C35BB"/>
    <w:rsid w:val="003C7B70"/>
    <w:rsid w:val="003D1330"/>
    <w:rsid w:val="003D1C20"/>
    <w:rsid w:val="003D3479"/>
    <w:rsid w:val="003D3C37"/>
    <w:rsid w:val="003D4173"/>
    <w:rsid w:val="003D46B7"/>
    <w:rsid w:val="003D4958"/>
    <w:rsid w:val="003D5CD7"/>
    <w:rsid w:val="003D6A00"/>
    <w:rsid w:val="003E0ED8"/>
    <w:rsid w:val="003E118B"/>
    <w:rsid w:val="003E30A9"/>
    <w:rsid w:val="003E424C"/>
    <w:rsid w:val="003E4B89"/>
    <w:rsid w:val="003E55D6"/>
    <w:rsid w:val="003E5A21"/>
    <w:rsid w:val="003E6AE7"/>
    <w:rsid w:val="003E6C18"/>
    <w:rsid w:val="003E7743"/>
    <w:rsid w:val="003F00F8"/>
    <w:rsid w:val="003F0B98"/>
    <w:rsid w:val="003F2772"/>
    <w:rsid w:val="003F474C"/>
    <w:rsid w:val="003F4981"/>
    <w:rsid w:val="003F68D3"/>
    <w:rsid w:val="003F74A7"/>
    <w:rsid w:val="003F76BC"/>
    <w:rsid w:val="003F7B20"/>
    <w:rsid w:val="00400664"/>
    <w:rsid w:val="00401B94"/>
    <w:rsid w:val="0040267F"/>
    <w:rsid w:val="0040337F"/>
    <w:rsid w:val="00404F24"/>
    <w:rsid w:val="00404FB7"/>
    <w:rsid w:val="00405677"/>
    <w:rsid w:val="004064FC"/>
    <w:rsid w:val="00407C60"/>
    <w:rsid w:val="0041013F"/>
    <w:rsid w:val="00410AFF"/>
    <w:rsid w:val="00410FEB"/>
    <w:rsid w:val="0041149C"/>
    <w:rsid w:val="00411D25"/>
    <w:rsid w:val="00412828"/>
    <w:rsid w:val="00413FB4"/>
    <w:rsid w:val="004169F8"/>
    <w:rsid w:val="00416E1A"/>
    <w:rsid w:val="00416F75"/>
    <w:rsid w:val="00420238"/>
    <w:rsid w:val="00420F1E"/>
    <w:rsid w:val="0042181F"/>
    <w:rsid w:val="004270AE"/>
    <w:rsid w:val="004278B4"/>
    <w:rsid w:val="00430E7F"/>
    <w:rsid w:val="00431F19"/>
    <w:rsid w:val="0043355F"/>
    <w:rsid w:val="0043412A"/>
    <w:rsid w:val="00434815"/>
    <w:rsid w:val="00436F50"/>
    <w:rsid w:val="0043734A"/>
    <w:rsid w:val="0044023C"/>
    <w:rsid w:val="00440943"/>
    <w:rsid w:val="00443CDB"/>
    <w:rsid w:val="004518EA"/>
    <w:rsid w:val="00453072"/>
    <w:rsid w:val="004536C8"/>
    <w:rsid w:val="00454153"/>
    <w:rsid w:val="0045640D"/>
    <w:rsid w:val="0045645F"/>
    <w:rsid w:val="004619A8"/>
    <w:rsid w:val="004626EA"/>
    <w:rsid w:val="00463607"/>
    <w:rsid w:val="00463D4D"/>
    <w:rsid w:val="00464FCD"/>
    <w:rsid w:val="00465835"/>
    <w:rsid w:val="004703D6"/>
    <w:rsid w:val="004734FE"/>
    <w:rsid w:val="0047355E"/>
    <w:rsid w:val="0047450F"/>
    <w:rsid w:val="004751FA"/>
    <w:rsid w:val="00475FA2"/>
    <w:rsid w:val="00476C09"/>
    <w:rsid w:val="00480390"/>
    <w:rsid w:val="00480C62"/>
    <w:rsid w:val="00482A6C"/>
    <w:rsid w:val="004832B4"/>
    <w:rsid w:val="0048596A"/>
    <w:rsid w:val="00485AC4"/>
    <w:rsid w:val="00486727"/>
    <w:rsid w:val="004942B7"/>
    <w:rsid w:val="00495BF0"/>
    <w:rsid w:val="00496AEE"/>
    <w:rsid w:val="004A2A86"/>
    <w:rsid w:val="004A2ADF"/>
    <w:rsid w:val="004A2F69"/>
    <w:rsid w:val="004A4D6A"/>
    <w:rsid w:val="004A675C"/>
    <w:rsid w:val="004A77D9"/>
    <w:rsid w:val="004B0487"/>
    <w:rsid w:val="004B04AB"/>
    <w:rsid w:val="004B05FB"/>
    <w:rsid w:val="004B0754"/>
    <w:rsid w:val="004B1052"/>
    <w:rsid w:val="004B2607"/>
    <w:rsid w:val="004B4D5D"/>
    <w:rsid w:val="004C1047"/>
    <w:rsid w:val="004C16AE"/>
    <w:rsid w:val="004C545D"/>
    <w:rsid w:val="004C6F23"/>
    <w:rsid w:val="004C709C"/>
    <w:rsid w:val="004C71CA"/>
    <w:rsid w:val="004D0AEB"/>
    <w:rsid w:val="004D0AEE"/>
    <w:rsid w:val="004D25D5"/>
    <w:rsid w:val="004D5C13"/>
    <w:rsid w:val="004D5D64"/>
    <w:rsid w:val="004D5E51"/>
    <w:rsid w:val="004D6DF0"/>
    <w:rsid w:val="004D7F80"/>
    <w:rsid w:val="004D7FFC"/>
    <w:rsid w:val="004E1226"/>
    <w:rsid w:val="004E24FB"/>
    <w:rsid w:val="004E55AC"/>
    <w:rsid w:val="004E77D0"/>
    <w:rsid w:val="004F08F4"/>
    <w:rsid w:val="004F22E3"/>
    <w:rsid w:val="004F2A99"/>
    <w:rsid w:val="004F370C"/>
    <w:rsid w:val="004F4597"/>
    <w:rsid w:val="00502558"/>
    <w:rsid w:val="00503C57"/>
    <w:rsid w:val="00503C68"/>
    <w:rsid w:val="00504769"/>
    <w:rsid w:val="005143CE"/>
    <w:rsid w:val="00516499"/>
    <w:rsid w:val="00517413"/>
    <w:rsid w:val="00520B14"/>
    <w:rsid w:val="00521E49"/>
    <w:rsid w:val="00523942"/>
    <w:rsid w:val="00523B67"/>
    <w:rsid w:val="0052770E"/>
    <w:rsid w:val="005304EC"/>
    <w:rsid w:val="00530BE8"/>
    <w:rsid w:val="005316F4"/>
    <w:rsid w:val="0053175B"/>
    <w:rsid w:val="00534F60"/>
    <w:rsid w:val="00535818"/>
    <w:rsid w:val="0053667E"/>
    <w:rsid w:val="0053700E"/>
    <w:rsid w:val="00537749"/>
    <w:rsid w:val="00540E46"/>
    <w:rsid w:val="00541253"/>
    <w:rsid w:val="00542166"/>
    <w:rsid w:val="00543494"/>
    <w:rsid w:val="0054399F"/>
    <w:rsid w:val="00543B26"/>
    <w:rsid w:val="005440A1"/>
    <w:rsid w:val="00545309"/>
    <w:rsid w:val="00545449"/>
    <w:rsid w:val="00552958"/>
    <w:rsid w:val="00553FDE"/>
    <w:rsid w:val="005613EF"/>
    <w:rsid w:val="0056217C"/>
    <w:rsid w:val="0056300F"/>
    <w:rsid w:val="00563117"/>
    <w:rsid w:val="00564C6D"/>
    <w:rsid w:val="0056518C"/>
    <w:rsid w:val="005651B8"/>
    <w:rsid w:val="00565510"/>
    <w:rsid w:val="0056618F"/>
    <w:rsid w:val="00566F5C"/>
    <w:rsid w:val="005672A6"/>
    <w:rsid w:val="00570501"/>
    <w:rsid w:val="00571B81"/>
    <w:rsid w:val="00572EBB"/>
    <w:rsid w:val="00572F27"/>
    <w:rsid w:val="0057477B"/>
    <w:rsid w:val="00577266"/>
    <w:rsid w:val="005804B5"/>
    <w:rsid w:val="00581A77"/>
    <w:rsid w:val="00584A18"/>
    <w:rsid w:val="00584C5A"/>
    <w:rsid w:val="00584F48"/>
    <w:rsid w:val="0058603E"/>
    <w:rsid w:val="00586C38"/>
    <w:rsid w:val="005901E5"/>
    <w:rsid w:val="00590EEF"/>
    <w:rsid w:val="0059591A"/>
    <w:rsid w:val="00596E4D"/>
    <w:rsid w:val="005A1076"/>
    <w:rsid w:val="005A21EF"/>
    <w:rsid w:val="005A4245"/>
    <w:rsid w:val="005A434F"/>
    <w:rsid w:val="005A6277"/>
    <w:rsid w:val="005B0286"/>
    <w:rsid w:val="005B02FB"/>
    <w:rsid w:val="005B04C7"/>
    <w:rsid w:val="005B31C8"/>
    <w:rsid w:val="005B34F4"/>
    <w:rsid w:val="005B4C95"/>
    <w:rsid w:val="005B5165"/>
    <w:rsid w:val="005B763B"/>
    <w:rsid w:val="005C1565"/>
    <w:rsid w:val="005C1FFC"/>
    <w:rsid w:val="005C2025"/>
    <w:rsid w:val="005C326A"/>
    <w:rsid w:val="005C52DE"/>
    <w:rsid w:val="005C5FEA"/>
    <w:rsid w:val="005C617C"/>
    <w:rsid w:val="005C621A"/>
    <w:rsid w:val="005C70DD"/>
    <w:rsid w:val="005D02A5"/>
    <w:rsid w:val="005D03DF"/>
    <w:rsid w:val="005D0F30"/>
    <w:rsid w:val="005D23C2"/>
    <w:rsid w:val="005D33E4"/>
    <w:rsid w:val="005D3C5A"/>
    <w:rsid w:val="005D5224"/>
    <w:rsid w:val="005D64F2"/>
    <w:rsid w:val="005D6DAB"/>
    <w:rsid w:val="005E0DB8"/>
    <w:rsid w:val="005E1A6C"/>
    <w:rsid w:val="005E35F1"/>
    <w:rsid w:val="005E36A8"/>
    <w:rsid w:val="005E5787"/>
    <w:rsid w:val="005E7BFE"/>
    <w:rsid w:val="005F07BD"/>
    <w:rsid w:val="005F16F8"/>
    <w:rsid w:val="005F24AD"/>
    <w:rsid w:val="005F2FB4"/>
    <w:rsid w:val="005F3501"/>
    <w:rsid w:val="005F3742"/>
    <w:rsid w:val="005F4158"/>
    <w:rsid w:val="005F4570"/>
    <w:rsid w:val="005F55A6"/>
    <w:rsid w:val="00600390"/>
    <w:rsid w:val="0060224B"/>
    <w:rsid w:val="00602757"/>
    <w:rsid w:val="0061237B"/>
    <w:rsid w:val="006136F5"/>
    <w:rsid w:val="00613B09"/>
    <w:rsid w:val="00613CB8"/>
    <w:rsid w:val="006218C1"/>
    <w:rsid w:val="00624549"/>
    <w:rsid w:val="0062581E"/>
    <w:rsid w:val="0063007D"/>
    <w:rsid w:val="00630E48"/>
    <w:rsid w:val="00630F0D"/>
    <w:rsid w:val="00631BBF"/>
    <w:rsid w:val="00631C8F"/>
    <w:rsid w:val="00632745"/>
    <w:rsid w:val="00633C2E"/>
    <w:rsid w:val="006341DD"/>
    <w:rsid w:val="0063428A"/>
    <w:rsid w:val="006346AE"/>
    <w:rsid w:val="00635D63"/>
    <w:rsid w:val="006368CB"/>
    <w:rsid w:val="00636AA6"/>
    <w:rsid w:val="00640CAE"/>
    <w:rsid w:val="006439C8"/>
    <w:rsid w:val="00643C10"/>
    <w:rsid w:val="00645FC7"/>
    <w:rsid w:val="006465F3"/>
    <w:rsid w:val="00650D99"/>
    <w:rsid w:val="006511ED"/>
    <w:rsid w:val="006528F2"/>
    <w:rsid w:val="006542A4"/>
    <w:rsid w:val="00655CDB"/>
    <w:rsid w:val="006573AB"/>
    <w:rsid w:val="006620FD"/>
    <w:rsid w:val="00663659"/>
    <w:rsid w:val="00663750"/>
    <w:rsid w:val="0066506B"/>
    <w:rsid w:val="00665F54"/>
    <w:rsid w:val="00666896"/>
    <w:rsid w:val="006700E7"/>
    <w:rsid w:val="00672CE9"/>
    <w:rsid w:val="00673103"/>
    <w:rsid w:val="006737AD"/>
    <w:rsid w:val="00674A41"/>
    <w:rsid w:val="00674DE8"/>
    <w:rsid w:val="00676B7D"/>
    <w:rsid w:val="00680681"/>
    <w:rsid w:val="00680A77"/>
    <w:rsid w:val="00681B3F"/>
    <w:rsid w:val="00681F0A"/>
    <w:rsid w:val="00684B5D"/>
    <w:rsid w:val="00684C65"/>
    <w:rsid w:val="00685443"/>
    <w:rsid w:val="006869DA"/>
    <w:rsid w:val="00687CB8"/>
    <w:rsid w:val="0069043A"/>
    <w:rsid w:val="006916F0"/>
    <w:rsid w:val="006958E8"/>
    <w:rsid w:val="00695FED"/>
    <w:rsid w:val="006967AC"/>
    <w:rsid w:val="00696E27"/>
    <w:rsid w:val="006976D4"/>
    <w:rsid w:val="00697915"/>
    <w:rsid w:val="006A1310"/>
    <w:rsid w:val="006A15C7"/>
    <w:rsid w:val="006A208F"/>
    <w:rsid w:val="006A4DC6"/>
    <w:rsid w:val="006A5E79"/>
    <w:rsid w:val="006A69AE"/>
    <w:rsid w:val="006B0027"/>
    <w:rsid w:val="006B04CB"/>
    <w:rsid w:val="006B08D8"/>
    <w:rsid w:val="006B0ED7"/>
    <w:rsid w:val="006B1600"/>
    <w:rsid w:val="006B2C15"/>
    <w:rsid w:val="006B4E5D"/>
    <w:rsid w:val="006B545D"/>
    <w:rsid w:val="006B5A2D"/>
    <w:rsid w:val="006B68AE"/>
    <w:rsid w:val="006B7102"/>
    <w:rsid w:val="006C498B"/>
    <w:rsid w:val="006C4C1B"/>
    <w:rsid w:val="006C5749"/>
    <w:rsid w:val="006C70A4"/>
    <w:rsid w:val="006C7282"/>
    <w:rsid w:val="006C76C3"/>
    <w:rsid w:val="006C7FC8"/>
    <w:rsid w:val="006D04CC"/>
    <w:rsid w:val="006D2CEE"/>
    <w:rsid w:val="006D449E"/>
    <w:rsid w:val="006D4B55"/>
    <w:rsid w:val="006D5DD5"/>
    <w:rsid w:val="006E0456"/>
    <w:rsid w:val="006E0606"/>
    <w:rsid w:val="006E1101"/>
    <w:rsid w:val="006E1B4D"/>
    <w:rsid w:val="006E2AAE"/>
    <w:rsid w:val="006E3782"/>
    <w:rsid w:val="006E5117"/>
    <w:rsid w:val="006F05C8"/>
    <w:rsid w:val="006F0B87"/>
    <w:rsid w:val="006F0F3C"/>
    <w:rsid w:val="006F18FB"/>
    <w:rsid w:val="006F2D31"/>
    <w:rsid w:val="006F405F"/>
    <w:rsid w:val="006F4343"/>
    <w:rsid w:val="006F472C"/>
    <w:rsid w:val="006F47DD"/>
    <w:rsid w:val="006F5F24"/>
    <w:rsid w:val="006F79CF"/>
    <w:rsid w:val="00704B57"/>
    <w:rsid w:val="0070537A"/>
    <w:rsid w:val="00705C28"/>
    <w:rsid w:val="007068D6"/>
    <w:rsid w:val="00710E55"/>
    <w:rsid w:val="0071119F"/>
    <w:rsid w:val="00712783"/>
    <w:rsid w:val="00712CDC"/>
    <w:rsid w:val="00715F46"/>
    <w:rsid w:val="0072050C"/>
    <w:rsid w:val="00720957"/>
    <w:rsid w:val="00722337"/>
    <w:rsid w:val="00724486"/>
    <w:rsid w:val="007269AC"/>
    <w:rsid w:val="00727BA6"/>
    <w:rsid w:val="00727D26"/>
    <w:rsid w:val="00727DF3"/>
    <w:rsid w:val="00731338"/>
    <w:rsid w:val="00732B29"/>
    <w:rsid w:val="0073379F"/>
    <w:rsid w:val="00735E37"/>
    <w:rsid w:val="007408A1"/>
    <w:rsid w:val="00740CE9"/>
    <w:rsid w:val="00741BB3"/>
    <w:rsid w:val="0074366F"/>
    <w:rsid w:val="00745F6D"/>
    <w:rsid w:val="007469A2"/>
    <w:rsid w:val="007478CA"/>
    <w:rsid w:val="00747B6C"/>
    <w:rsid w:val="00750F60"/>
    <w:rsid w:val="00751BB0"/>
    <w:rsid w:val="00752AA3"/>
    <w:rsid w:val="00752D85"/>
    <w:rsid w:val="007554DD"/>
    <w:rsid w:val="007570A9"/>
    <w:rsid w:val="00760588"/>
    <w:rsid w:val="00761B21"/>
    <w:rsid w:val="0076220E"/>
    <w:rsid w:val="00762C9C"/>
    <w:rsid w:val="0076341E"/>
    <w:rsid w:val="007638A8"/>
    <w:rsid w:val="00765E22"/>
    <w:rsid w:val="0076606C"/>
    <w:rsid w:val="00770E27"/>
    <w:rsid w:val="0077217A"/>
    <w:rsid w:val="00773779"/>
    <w:rsid w:val="00774677"/>
    <w:rsid w:val="00775365"/>
    <w:rsid w:val="0078025C"/>
    <w:rsid w:val="007807B0"/>
    <w:rsid w:val="00780DF9"/>
    <w:rsid w:val="00781EF0"/>
    <w:rsid w:val="0078467F"/>
    <w:rsid w:val="00784C80"/>
    <w:rsid w:val="00785BAF"/>
    <w:rsid w:val="00787D1D"/>
    <w:rsid w:val="007916AE"/>
    <w:rsid w:val="00791E6B"/>
    <w:rsid w:val="0079317D"/>
    <w:rsid w:val="00795B69"/>
    <w:rsid w:val="0079687D"/>
    <w:rsid w:val="00797D06"/>
    <w:rsid w:val="00797E86"/>
    <w:rsid w:val="007A1485"/>
    <w:rsid w:val="007A15E7"/>
    <w:rsid w:val="007A47A2"/>
    <w:rsid w:val="007A512A"/>
    <w:rsid w:val="007B0B2A"/>
    <w:rsid w:val="007B1457"/>
    <w:rsid w:val="007B155A"/>
    <w:rsid w:val="007B1617"/>
    <w:rsid w:val="007B2420"/>
    <w:rsid w:val="007B2EBF"/>
    <w:rsid w:val="007B423B"/>
    <w:rsid w:val="007B431A"/>
    <w:rsid w:val="007B65BB"/>
    <w:rsid w:val="007B7E2E"/>
    <w:rsid w:val="007C3E39"/>
    <w:rsid w:val="007C6BF2"/>
    <w:rsid w:val="007C7FF3"/>
    <w:rsid w:val="007D02D1"/>
    <w:rsid w:val="007D2E2A"/>
    <w:rsid w:val="007D3F87"/>
    <w:rsid w:val="007E181D"/>
    <w:rsid w:val="007E1D97"/>
    <w:rsid w:val="007E2054"/>
    <w:rsid w:val="007E3A54"/>
    <w:rsid w:val="007E3DDC"/>
    <w:rsid w:val="007E7721"/>
    <w:rsid w:val="007F18BB"/>
    <w:rsid w:val="007F3770"/>
    <w:rsid w:val="007F4D21"/>
    <w:rsid w:val="007F5204"/>
    <w:rsid w:val="008015EC"/>
    <w:rsid w:val="00803199"/>
    <w:rsid w:val="008064C0"/>
    <w:rsid w:val="00807E37"/>
    <w:rsid w:val="0081022E"/>
    <w:rsid w:val="00812572"/>
    <w:rsid w:val="00821F21"/>
    <w:rsid w:val="00822804"/>
    <w:rsid w:val="008244BE"/>
    <w:rsid w:val="00824C2E"/>
    <w:rsid w:val="00825DA6"/>
    <w:rsid w:val="00826476"/>
    <w:rsid w:val="00826ECF"/>
    <w:rsid w:val="00831380"/>
    <w:rsid w:val="00831CF5"/>
    <w:rsid w:val="00832ACD"/>
    <w:rsid w:val="00832DA0"/>
    <w:rsid w:val="00833E1E"/>
    <w:rsid w:val="00835760"/>
    <w:rsid w:val="00837F33"/>
    <w:rsid w:val="008427E3"/>
    <w:rsid w:val="00843023"/>
    <w:rsid w:val="0084357C"/>
    <w:rsid w:val="0084410B"/>
    <w:rsid w:val="00845E6F"/>
    <w:rsid w:val="00847228"/>
    <w:rsid w:val="008516D7"/>
    <w:rsid w:val="00851799"/>
    <w:rsid w:val="00851F96"/>
    <w:rsid w:val="00852995"/>
    <w:rsid w:val="00853E51"/>
    <w:rsid w:val="00853FA4"/>
    <w:rsid w:val="008542DC"/>
    <w:rsid w:val="008547D4"/>
    <w:rsid w:val="00855678"/>
    <w:rsid w:val="0085720A"/>
    <w:rsid w:val="0085755E"/>
    <w:rsid w:val="008577F9"/>
    <w:rsid w:val="00860D65"/>
    <w:rsid w:val="00863872"/>
    <w:rsid w:val="00863B36"/>
    <w:rsid w:val="0086708D"/>
    <w:rsid w:val="0087071C"/>
    <w:rsid w:val="00870B56"/>
    <w:rsid w:val="00872BDF"/>
    <w:rsid w:val="0087400C"/>
    <w:rsid w:val="00877E01"/>
    <w:rsid w:val="00880148"/>
    <w:rsid w:val="00881280"/>
    <w:rsid w:val="008812A4"/>
    <w:rsid w:val="00882483"/>
    <w:rsid w:val="00884B7B"/>
    <w:rsid w:val="00885BF4"/>
    <w:rsid w:val="0088655D"/>
    <w:rsid w:val="008878CB"/>
    <w:rsid w:val="0089277B"/>
    <w:rsid w:val="00893220"/>
    <w:rsid w:val="00893E6D"/>
    <w:rsid w:val="008973C5"/>
    <w:rsid w:val="00897717"/>
    <w:rsid w:val="008A1306"/>
    <w:rsid w:val="008A2099"/>
    <w:rsid w:val="008A20E9"/>
    <w:rsid w:val="008A2F0F"/>
    <w:rsid w:val="008A5585"/>
    <w:rsid w:val="008A5730"/>
    <w:rsid w:val="008A6D3A"/>
    <w:rsid w:val="008A709D"/>
    <w:rsid w:val="008A7EC7"/>
    <w:rsid w:val="008B10C1"/>
    <w:rsid w:val="008B1532"/>
    <w:rsid w:val="008B23F3"/>
    <w:rsid w:val="008B2B04"/>
    <w:rsid w:val="008B3038"/>
    <w:rsid w:val="008B3FB7"/>
    <w:rsid w:val="008B40F6"/>
    <w:rsid w:val="008B495B"/>
    <w:rsid w:val="008B4BF6"/>
    <w:rsid w:val="008B5E49"/>
    <w:rsid w:val="008B64BD"/>
    <w:rsid w:val="008B7A62"/>
    <w:rsid w:val="008C0370"/>
    <w:rsid w:val="008C1B23"/>
    <w:rsid w:val="008C2B81"/>
    <w:rsid w:val="008C5E34"/>
    <w:rsid w:val="008C5FF1"/>
    <w:rsid w:val="008C65DE"/>
    <w:rsid w:val="008C707F"/>
    <w:rsid w:val="008C7527"/>
    <w:rsid w:val="008C7EDF"/>
    <w:rsid w:val="008D0B6D"/>
    <w:rsid w:val="008D0E62"/>
    <w:rsid w:val="008D18D7"/>
    <w:rsid w:val="008D2663"/>
    <w:rsid w:val="008D3C1E"/>
    <w:rsid w:val="008D4601"/>
    <w:rsid w:val="008D5E8B"/>
    <w:rsid w:val="008D66A3"/>
    <w:rsid w:val="008E0DB7"/>
    <w:rsid w:val="008E1706"/>
    <w:rsid w:val="008E182F"/>
    <w:rsid w:val="008E2257"/>
    <w:rsid w:val="008E282E"/>
    <w:rsid w:val="008E364E"/>
    <w:rsid w:val="008E39E7"/>
    <w:rsid w:val="008E4F74"/>
    <w:rsid w:val="008E604C"/>
    <w:rsid w:val="008E7292"/>
    <w:rsid w:val="008E7412"/>
    <w:rsid w:val="008F033A"/>
    <w:rsid w:val="008F113B"/>
    <w:rsid w:val="008F44DE"/>
    <w:rsid w:val="008F53BC"/>
    <w:rsid w:val="008F794E"/>
    <w:rsid w:val="008F7A70"/>
    <w:rsid w:val="008F7E5A"/>
    <w:rsid w:val="0090289D"/>
    <w:rsid w:val="00902988"/>
    <w:rsid w:val="00904644"/>
    <w:rsid w:val="00905550"/>
    <w:rsid w:val="0090556B"/>
    <w:rsid w:val="00906B55"/>
    <w:rsid w:val="00907198"/>
    <w:rsid w:val="009079A3"/>
    <w:rsid w:val="00907D47"/>
    <w:rsid w:val="00910906"/>
    <w:rsid w:val="009127A5"/>
    <w:rsid w:val="009158B1"/>
    <w:rsid w:val="00915E05"/>
    <w:rsid w:val="009203DC"/>
    <w:rsid w:val="00922F8E"/>
    <w:rsid w:val="00924716"/>
    <w:rsid w:val="009252CE"/>
    <w:rsid w:val="00926EE6"/>
    <w:rsid w:val="00927119"/>
    <w:rsid w:val="00930078"/>
    <w:rsid w:val="00930083"/>
    <w:rsid w:val="009300A7"/>
    <w:rsid w:val="00930806"/>
    <w:rsid w:val="00930F39"/>
    <w:rsid w:val="009321FD"/>
    <w:rsid w:val="009341C9"/>
    <w:rsid w:val="009343BC"/>
    <w:rsid w:val="00934D3C"/>
    <w:rsid w:val="0093544E"/>
    <w:rsid w:val="00935F98"/>
    <w:rsid w:val="009365BC"/>
    <w:rsid w:val="00940DA3"/>
    <w:rsid w:val="00943FE1"/>
    <w:rsid w:val="00945E10"/>
    <w:rsid w:val="00951AE6"/>
    <w:rsid w:val="00953270"/>
    <w:rsid w:val="009533FD"/>
    <w:rsid w:val="0095358C"/>
    <w:rsid w:val="00955546"/>
    <w:rsid w:val="009559BD"/>
    <w:rsid w:val="0095602E"/>
    <w:rsid w:val="00961BC1"/>
    <w:rsid w:val="00961C06"/>
    <w:rsid w:val="00964B12"/>
    <w:rsid w:val="00964E0A"/>
    <w:rsid w:val="00965F6E"/>
    <w:rsid w:val="00966238"/>
    <w:rsid w:val="009671B5"/>
    <w:rsid w:val="00967539"/>
    <w:rsid w:val="00975B35"/>
    <w:rsid w:val="00976EC9"/>
    <w:rsid w:val="0098040D"/>
    <w:rsid w:val="009819F7"/>
    <w:rsid w:val="009819FD"/>
    <w:rsid w:val="009869B0"/>
    <w:rsid w:val="0098789B"/>
    <w:rsid w:val="00992C2C"/>
    <w:rsid w:val="00993D36"/>
    <w:rsid w:val="00994434"/>
    <w:rsid w:val="00997D6A"/>
    <w:rsid w:val="009A01A9"/>
    <w:rsid w:val="009A4B1A"/>
    <w:rsid w:val="009A5F31"/>
    <w:rsid w:val="009A6D67"/>
    <w:rsid w:val="009A7934"/>
    <w:rsid w:val="009A7CE6"/>
    <w:rsid w:val="009A7E9D"/>
    <w:rsid w:val="009B05FA"/>
    <w:rsid w:val="009B2017"/>
    <w:rsid w:val="009B2503"/>
    <w:rsid w:val="009B282E"/>
    <w:rsid w:val="009B534F"/>
    <w:rsid w:val="009B6888"/>
    <w:rsid w:val="009C3C21"/>
    <w:rsid w:val="009C505E"/>
    <w:rsid w:val="009C6ED7"/>
    <w:rsid w:val="009D445C"/>
    <w:rsid w:val="009D4713"/>
    <w:rsid w:val="009D590D"/>
    <w:rsid w:val="009D5D36"/>
    <w:rsid w:val="009D624B"/>
    <w:rsid w:val="009D6D6F"/>
    <w:rsid w:val="009D73D1"/>
    <w:rsid w:val="009D74D7"/>
    <w:rsid w:val="009E2036"/>
    <w:rsid w:val="009E318A"/>
    <w:rsid w:val="009E3328"/>
    <w:rsid w:val="009E358C"/>
    <w:rsid w:val="009E3713"/>
    <w:rsid w:val="009E3CD5"/>
    <w:rsid w:val="009E4294"/>
    <w:rsid w:val="009F15AA"/>
    <w:rsid w:val="009F2AE8"/>
    <w:rsid w:val="009F306F"/>
    <w:rsid w:val="009F3BD9"/>
    <w:rsid w:val="009F3DA9"/>
    <w:rsid w:val="009F58E8"/>
    <w:rsid w:val="009F64E1"/>
    <w:rsid w:val="00A02520"/>
    <w:rsid w:val="00A02CDC"/>
    <w:rsid w:val="00A04DC0"/>
    <w:rsid w:val="00A11049"/>
    <w:rsid w:val="00A12DA3"/>
    <w:rsid w:val="00A13B65"/>
    <w:rsid w:val="00A15AA4"/>
    <w:rsid w:val="00A16E5B"/>
    <w:rsid w:val="00A16FE2"/>
    <w:rsid w:val="00A20CBC"/>
    <w:rsid w:val="00A21C93"/>
    <w:rsid w:val="00A230D3"/>
    <w:rsid w:val="00A2363F"/>
    <w:rsid w:val="00A248FB"/>
    <w:rsid w:val="00A25203"/>
    <w:rsid w:val="00A26116"/>
    <w:rsid w:val="00A266C4"/>
    <w:rsid w:val="00A2748C"/>
    <w:rsid w:val="00A27497"/>
    <w:rsid w:val="00A312AC"/>
    <w:rsid w:val="00A35342"/>
    <w:rsid w:val="00A3636D"/>
    <w:rsid w:val="00A367AF"/>
    <w:rsid w:val="00A36B71"/>
    <w:rsid w:val="00A405A1"/>
    <w:rsid w:val="00A42861"/>
    <w:rsid w:val="00A42DF5"/>
    <w:rsid w:val="00A4301D"/>
    <w:rsid w:val="00A44474"/>
    <w:rsid w:val="00A44ED3"/>
    <w:rsid w:val="00A4560F"/>
    <w:rsid w:val="00A4588E"/>
    <w:rsid w:val="00A465AB"/>
    <w:rsid w:val="00A4730D"/>
    <w:rsid w:val="00A47872"/>
    <w:rsid w:val="00A509CC"/>
    <w:rsid w:val="00A50E80"/>
    <w:rsid w:val="00A50E93"/>
    <w:rsid w:val="00A532CB"/>
    <w:rsid w:val="00A5377D"/>
    <w:rsid w:val="00A55529"/>
    <w:rsid w:val="00A567BE"/>
    <w:rsid w:val="00A5767B"/>
    <w:rsid w:val="00A6127F"/>
    <w:rsid w:val="00A64567"/>
    <w:rsid w:val="00A6494B"/>
    <w:rsid w:val="00A649F9"/>
    <w:rsid w:val="00A64F7B"/>
    <w:rsid w:val="00A657FA"/>
    <w:rsid w:val="00A65C87"/>
    <w:rsid w:val="00A65EA5"/>
    <w:rsid w:val="00A67D4B"/>
    <w:rsid w:val="00A7417B"/>
    <w:rsid w:val="00A75C90"/>
    <w:rsid w:val="00A75D69"/>
    <w:rsid w:val="00A77A51"/>
    <w:rsid w:val="00A80F1E"/>
    <w:rsid w:val="00A82A9A"/>
    <w:rsid w:val="00A82E8A"/>
    <w:rsid w:val="00A83E32"/>
    <w:rsid w:val="00A84AD8"/>
    <w:rsid w:val="00A84CA5"/>
    <w:rsid w:val="00A853DF"/>
    <w:rsid w:val="00A86783"/>
    <w:rsid w:val="00A87A27"/>
    <w:rsid w:val="00A901D5"/>
    <w:rsid w:val="00A910B0"/>
    <w:rsid w:val="00A9117F"/>
    <w:rsid w:val="00A93940"/>
    <w:rsid w:val="00A93E73"/>
    <w:rsid w:val="00A93F18"/>
    <w:rsid w:val="00A94278"/>
    <w:rsid w:val="00A942F6"/>
    <w:rsid w:val="00A967F3"/>
    <w:rsid w:val="00AA0487"/>
    <w:rsid w:val="00AA0528"/>
    <w:rsid w:val="00AA3167"/>
    <w:rsid w:val="00AA52E8"/>
    <w:rsid w:val="00AA5C55"/>
    <w:rsid w:val="00AA6393"/>
    <w:rsid w:val="00AA794E"/>
    <w:rsid w:val="00AB081B"/>
    <w:rsid w:val="00AB1226"/>
    <w:rsid w:val="00AB13BA"/>
    <w:rsid w:val="00AB1AB0"/>
    <w:rsid w:val="00AB37FB"/>
    <w:rsid w:val="00AB391F"/>
    <w:rsid w:val="00AB3D8F"/>
    <w:rsid w:val="00AB46CB"/>
    <w:rsid w:val="00AB4EAD"/>
    <w:rsid w:val="00AB7CFC"/>
    <w:rsid w:val="00AC0376"/>
    <w:rsid w:val="00AC21C1"/>
    <w:rsid w:val="00AC26E1"/>
    <w:rsid w:val="00AC393C"/>
    <w:rsid w:val="00AC4063"/>
    <w:rsid w:val="00AC55CE"/>
    <w:rsid w:val="00AC58B8"/>
    <w:rsid w:val="00AC7033"/>
    <w:rsid w:val="00AD0126"/>
    <w:rsid w:val="00AD0B0D"/>
    <w:rsid w:val="00AD0E68"/>
    <w:rsid w:val="00AD1AD1"/>
    <w:rsid w:val="00AD1E47"/>
    <w:rsid w:val="00AD26AB"/>
    <w:rsid w:val="00AD375B"/>
    <w:rsid w:val="00AD3DB6"/>
    <w:rsid w:val="00AD3DEF"/>
    <w:rsid w:val="00AD41BE"/>
    <w:rsid w:val="00AD4530"/>
    <w:rsid w:val="00AD6A1A"/>
    <w:rsid w:val="00AD74AA"/>
    <w:rsid w:val="00AE10E4"/>
    <w:rsid w:val="00AE171E"/>
    <w:rsid w:val="00AE2291"/>
    <w:rsid w:val="00AE77BB"/>
    <w:rsid w:val="00AE7D00"/>
    <w:rsid w:val="00AF0016"/>
    <w:rsid w:val="00AF05C6"/>
    <w:rsid w:val="00AF0912"/>
    <w:rsid w:val="00AF2053"/>
    <w:rsid w:val="00AF4B6A"/>
    <w:rsid w:val="00AF4E5C"/>
    <w:rsid w:val="00AF557E"/>
    <w:rsid w:val="00AF6AAC"/>
    <w:rsid w:val="00AF73ED"/>
    <w:rsid w:val="00B00201"/>
    <w:rsid w:val="00B00A20"/>
    <w:rsid w:val="00B01873"/>
    <w:rsid w:val="00B03B7D"/>
    <w:rsid w:val="00B04BC5"/>
    <w:rsid w:val="00B07887"/>
    <w:rsid w:val="00B10958"/>
    <w:rsid w:val="00B14430"/>
    <w:rsid w:val="00B14A1B"/>
    <w:rsid w:val="00B1538D"/>
    <w:rsid w:val="00B1540D"/>
    <w:rsid w:val="00B16A70"/>
    <w:rsid w:val="00B16E4A"/>
    <w:rsid w:val="00B17406"/>
    <w:rsid w:val="00B177BE"/>
    <w:rsid w:val="00B17B4E"/>
    <w:rsid w:val="00B20BB6"/>
    <w:rsid w:val="00B2146E"/>
    <w:rsid w:val="00B2225F"/>
    <w:rsid w:val="00B238ED"/>
    <w:rsid w:val="00B246E6"/>
    <w:rsid w:val="00B24E6D"/>
    <w:rsid w:val="00B257BB"/>
    <w:rsid w:val="00B25873"/>
    <w:rsid w:val="00B25C32"/>
    <w:rsid w:val="00B26852"/>
    <w:rsid w:val="00B320E7"/>
    <w:rsid w:val="00B3289E"/>
    <w:rsid w:val="00B331F8"/>
    <w:rsid w:val="00B3328A"/>
    <w:rsid w:val="00B349FE"/>
    <w:rsid w:val="00B36057"/>
    <w:rsid w:val="00B360BA"/>
    <w:rsid w:val="00B410D8"/>
    <w:rsid w:val="00B44902"/>
    <w:rsid w:val="00B47518"/>
    <w:rsid w:val="00B509A3"/>
    <w:rsid w:val="00B51A07"/>
    <w:rsid w:val="00B51A7C"/>
    <w:rsid w:val="00B5247D"/>
    <w:rsid w:val="00B5377F"/>
    <w:rsid w:val="00B551AA"/>
    <w:rsid w:val="00B61296"/>
    <w:rsid w:val="00B615BB"/>
    <w:rsid w:val="00B62C74"/>
    <w:rsid w:val="00B63E1D"/>
    <w:rsid w:val="00B63E5D"/>
    <w:rsid w:val="00B63E8F"/>
    <w:rsid w:val="00B65453"/>
    <w:rsid w:val="00B65716"/>
    <w:rsid w:val="00B702ED"/>
    <w:rsid w:val="00B739EA"/>
    <w:rsid w:val="00B73CA6"/>
    <w:rsid w:val="00B74A3E"/>
    <w:rsid w:val="00B765C3"/>
    <w:rsid w:val="00B769A6"/>
    <w:rsid w:val="00B80A68"/>
    <w:rsid w:val="00B80BF0"/>
    <w:rsid w:val="00B82AB9"/>
    <w:rsid w:val="00B83EE5"/>
    <w:rsid w:val="00B8618F"/>
    <w:rsid w:val="00B86A4D"/>
    <w:rsid w:val="00B91483"/>
    <w:rsid w:val="00B9464F"/>
    <w:rsid w:val="00B975B9"/>
    <w:rsid w:val="00BA0AC9"/>
    <w:rsid w:val="00BA0B50"/>
    <w:rsid w:val="00BA2E79"/>
    <w:rsid w:val="00BA4EA9"/>
    <w:rsid w:val="00BA74EF"/>
    <w:rsid w:val="00BA780B"/>
    <w:rsid w:val="00BB3E85"/>
    <w:rsid w:val="00BB465E"/>
    <w:rsid w:val="00BB4D53"/>
    <w:rsid w:val="00BB65B1"/>
    <w:rsid w:val="00BB6925"/>
    <w:rsid w:val="00BB7818"/>
    <w:rsid w:val="00BC0A07"/>
    <w:rsid w:val="00BC1A82"/>
    <w:rsid w:val="00BC1BDD"/>
    <w:rsid w:val="00BC2EB0"/>
    <w:rsid w:val="00BC4AEE"/>
    <w:rsid w:val="00BC5B65"/>
    <w:rsid w:val="00BC62FA"/>
    <w:rsid w:val="00BC6EE9"/>
    <w:rsid w:val="00BC7B95"/>
    <w:rsid w:val="00BC7EEE"/>
    <w:rsid w:val="00BD2B45"/>
    <w:rsid w:val="00BD58E7"/>
    <w:rsid w:val="00BD684D"/>
    <w:rsid w:val="00BE0FC2"/>
    <w:rsid w:val="00BE21D8"/>
    <w:rsid w:val="00BE4251"/>
    <w:rsid w:val="00BE49ED"/>
    <w:rsid w:val="00BE5FB5"/>
    <w:rsid w:val="00BE6D75"/>
    <w:rsid w:val="00BE7D5D"/>
    <w:rsid w:val="00BF0B0C"/>
    <w:rsid w:val="00BF104A"/>
    <w:rsid w:val="00BF180D"/>
    <w:rsid w:val="00BF446D"/>
    <w:rsid w:val="00BF462E"/>
    <w:rsid w:val="00BF5722"/>
    <w:rsid w:val="00BF68EB"/>
    <w:rsid w:val="00BF6B60"/>
    <w:rsid w:val="00C004A5"/>
    <w:rsid w:val="00C034A3"/>
    <w:rsid w:val="00C037F8"/>
    <w:rsid w:val="00C03CE9"/>
    <w:rsid w:val="00C03E8C"/>
    <w:rsid w:val="00C04104"/>
    <w:rsid w:val="00C05EB6"/>
    <w:rsid w:val="00C062B5"/>
    <w:rsid w:val="00C11810"/>
    <w:rsid w:val="00C133A4"/>
    <w:rsid w:val="00C14C82"/>
    <w:rsid w:val="00C15EC4"/>
    <w:rsid w:val="00C168E9"/>
    <w:rsid w:val="00C20073"/>
    <w:rsid w:val="00C20DFC"/>
    <w:rsid w:val="00C2106E"/>
    <w:rsid w:val="00C22E06"/>
    <w:rsid w:val="00C23A2F"/>
    <w:rsid w:val="00C24363"/>
    <w:rsid w:val="00C24583"/>
    <w:rsid w:val="00C24F83"/>
    <w:rsid w:val="00C2606E"/>
    <w:rsid w:val="00C264B5"/>
    <w:rsid w:val="00C27DB1"/>
    <w:rsid w:val="00C314AD"/>
    <w:rsid w:val="00C344DD"/>
    <w:rsid w:val="00C35F55"/>
    <w:rsid w:val="00C411D7"/>
    <w:rsid w:val="00C426D0"/>
    <w:rsid w:val="00C43703"/>
    <w:rsid w:val="00C465AD"/>
    <w:rsid w:val="00C47A6B"/>
    <w:rsid w:val="00C47ADB"/>
    <w:rsid w:val="00C50124"/>
    <w:rsid w:val="00C502BE"/>
    <w:rsid w:val="00C514D3"/>
    <w:rsid w:val="00C52908"/>
    <w:rsid w:val="00C52BA7"/>
    <w:rsid w:val="00C52FE2"/>
    <w:rsid w:val="00C55166"/>
    <w:rsid w:val="00C557D4"/>
    <w:rsid w:val="00C56621"/>
    <w:rsid w:val="00C57650"/>
    <w:rsid w:val="00C626A9"/>
    <w:rsid w:val="00C642AE"/>
    <w:rsid w:val="00C64554"/>
    <w:rsid w:val="00C64A91"/>
    <w:rsid w:val="00C65C28"/>
    <w:rsid w:val="00C65D8C"/>
    <w:rsid w:val="00C66BEE"/>
    <w:rsid w:val="00C67561"/>
    <w:rsid w:val="00C71218"/>
    <w:rsid w:val="00C735B5"/>
    <w:rsid w:val="00C75675"/>
    <w:rsid w:val="00C8034A"/>
    <w:rsid w:val="00C81AB6"/>
    <w:rsid w:val="00C84ECF"/>
    <w:rsid w:val="00C8697C"/>
    <w:rsid w:val="00C87109"/>
    <w:rsid w:val="00C875EE"/>
    <w:rsid w:val="00C9116B"/>
    <w:rsid w:val="00C91AD2"/>
    <w:rsid w:val="00C9355D"/>
    <w:rsid w:val="00C93AE5"/>
    <w:rsid w:val="00C973FA"/>
    <w:rsid w:val="00CA2A18"/>
    <w:rsid w:val="00CA3769"/>
    <w:rsid w:val="00CA4335"/>
    <w:rsid w:val="00CA43FD"/>
    <w:rsid w:val="00CA4579"/>
    <w:rsid w:val="00CA4612"/>
    <w:rsid w:val="00CB0525"/>
    <w:rsid w:val="00CB052D"/>
    <w:rsid w:val="00CB0BE3"/>
    <w:rsid w:val="00CB28B5"/>
    <w:rsid w:val="00CB4557"/>
    <w:rsid w:val="00CB630C"/>
    <w:rsid w:val="00CB6987"/>
    <w:rsid w:val="00CC08E7"/>
    <w:rsid w:val="00CC21CB"/>
    <w:rsid w:val="00CC21FA"/>
    <w:rsid w:val="00CC2CF5"/>
    <w:rsid w:val="00CC3A13"/>
    <w:rsid w:val="00CC3BAD"/>
    <w:rsid w:val="00CC4CD3"/>
    <w:rsid w:val="00CC608C"/>
    <w:rsid w:val="00CC6DFA"/>
    <w:rsid w:val="00CD2ED3"/>
    <w:rsid w:val="00CD40E3"/>
    <w:rsid w:val="00CD4166"/>
    <w:rsid w:val="00CD5F39"/>
    <w:rsid w:val="00CD6744"/>
    <w:rsid w:val="00CD7F63"/>
    <w:rsid w:val="00CE13B2"/>
    <w:rsid w:val="00CE1426"/>
    <w:rsid w:val="00CE633A"/>
    <w:rsid w:val="00CE70D3"/>
    <w:rsid w:val="00CF12DC"/>
    <w:rsid w:val="00CF19A2"/>
    <w:rsid w:val="00CF3692"/>
    <w:rsid w:val="00CF5646"/>
    <w:rsid w:val="00CF5735"/>
    <w:rsid w:val="00CF5F85"/>
    <w:rsid w:val="00CF6A11"/>
    <w:rsid w:val="00CF759B"/>
    <w:rsid w:val="00D000E2"/>
    <w:rsid w:val="00D00709"/>
    <w:rsid w:val="00D008DF"/>
    <w:rsid w:val="00D01230"/>
    <w:rsid w:val="00D01C4C"/>
    <w:rsid w:val="00D0279D"/>
    <w:rsid w:val="00D06F1D"/>
    <w:rsid w:val="00D120B8"/>
    <w:rsid w:val="00D13322"/>
    <w:rsid w:val="00D1367E"/>
    <w:rsid w:val="00D15612"/>
    <w:rsid w:val="00D15D0D"/>
    <w:rsid w:val="00D170C4"/>
    <w:rsid w:val="00D20CCC"/>
    <w:rsid w:val="00D21414"/>
    <w:rsid w:val="00D21E59"/>
    <w:rsid w:val="00D24114"/>
    <w:rsid w:val="00D241D2"/>
    <w:rsid w:val="00D25658"/>
    <w:rsid w:val="00D275B9"/>
    <w:rsid w:val="00D3286D"/>
    <w:rsid w:val="00D32BCE"/>
    <w:rsid w:val="00D3344E"/>
    <w:rsid w:val="00D35299"/>
    <w:rsid w:val="00D358A2"/>
    <w:rsid w:val="00D37738"/>
    <w:rsid w:val="00D402FE"/>
    <w:rsid w:val="00D40491"/>
    <w:rsid w:val="00D4412C"/>
    <w:rsid w:val="00D44339"/>
    <w:rsid w:val="00D448C2"/>
    <w:rsid w:val="00D45056"/>
    <w:rsid w:val="00D46E79"/>
    <w:rsid w:val="00D47226"/>
    <w:rsid w:val="00D508EA"/>
    <w:rsid w:val="00D51302"/>
    <w:rsid w:val="00D52D9A"/>
    <w:rsid w:val="00D531A2"/>
    <w:rsid w:val="00D538D9"/>
    <w:rsid w:val="00D550D0"/>
    <w:rsid w:val="00D55870"/>
    <w:rsid w:val="00D56F8D"/>
    <w:rsid w:val="00D641D3"/>
    <w:rsid w:val="00D66475"/>
    <w:rsid w:val="00D66714"/>
    <w:rsid w:val="00D6674B"/>
    <w:rsid w:val="00D677AA"/>
    <w:rsid w:val="00D73295"/>
    <w:rsid w:val="00D756F0"/>
    <w:rsid w:val="00D76078"/>
    <w:rsid w:val="00D76307"/>
    <w:rsid w:val="00D76326"/>
    <w:rsid w:val="00D764A3"/>
    <w:rsid w:val="00D8101E"/>
    <w:rsid w:val="00D830D5"/>
    <w:rsid w:val="00D84210"/>
    <w:rsid w:val="00D86EE3"/>
    <w:rsid w:val="00D92DBF"/>
    <w:rsid w:val="00D93078"/>
    <w:rsid w:val="00D930EE"/>
    <w:rsid w:val="00D93142"/>
    <w:rsid w:val="00D932F6"/>
    <w:rsid w:val="00D93B4C"/>
    <w:rsid w:val="00D93F11"/>
    <w:rsid w:val="00D963FA"/>
    <w:rsid w:val="00D97C43"/>
    <w:rsid w:val="00DA0603"/>
    <w:rsid w:val="00DA066D"/>
    <w:rsid w:val="00DA1DDB"/>
    <w:rsid w:val="00DA5C28"/>
    <w:rsid w:val="00DA6B91"/>
    <w:rsid w:val="00DB0471"/>
    <w:rsid w:val="00DB1B23"/>
    <w:rsid w:val="00DB44C7"/>
    <w:rsid w:val="00DB4521"/>
    <w:rsid w:val="00DB5BE8"/>
    <w:rsid w:val="00DB6C5E"/>
    <w:rsid w:val="00DB738F"/>
    <w:rsid w:val="00DB7530"/>
    <w:rsid w:val="00DC02D9"/>
    <w:rsid w:val="00DC27CA"/>
    <w:rsid w:val="00DC2BF2"/>
    <w:rsid w:val="00DC36F5"/>
    <w:rsid w:val="00DC46D8"/>
    <w:rsid w:val="00DC63C3"/>
    <w:rsid w:val="00DC6AFB"/>
    <w:rsid w:val="00DC6DA2"/>
    <w:rsid w:val="00DD05D6"/>
    <w:rsid w:val="00DD0768"/>
    <w:rsid w:val="00DD2C23"/>
    <w:rsid w:val="00DD4A26"/>
    <w:rsid w:val="00DD5FA5"/>
    <w:rsid w:val="00DE0EB2"/>
    <w:rsid w:val="00DE23B8"/>
    <w:rsid w:val="00DE4552"/>
    <w:rsid w:val="00DE6D33"/>
    <w:rsid w:val="00DE7175"/>
    <w:rsid w:val="00DE7464"/>
    <w:rsid w:val="00DE7949"/>
    <w:rsid w:val="00DE7AE2"/>
    <w:rsid w:val="00DF0EC7"/>
    <w:rsid w:val="00DF1120"/>
    <w:rsid w:val="00DF291A"/>
    <w:rsid w:val="00DF2ACD"/>
    <w:rsid w:val="00DF325E"/>
    <w:rsid w:val="00DF415D"/>
    <w:rsid w:val="00DF49AE"/>
    <w:rsid w:val="00DF50E9"/>
    <w:rsid w:val="00DF63FA"/>
    <w:rsid w:val="00DF6563"/>
    <w:rsid w:val="00DF6B13"/>
    <w:rsid w:val="00DF7249"/>
    <w:rsid w:val="00E04358"/>
    <w:rsid w:val="00E05053"/>
    <w:rsid w:val="00E0558C"/>
    <w:rsid w:val="00E06123"/>
    <w:rsid w:val="00E0614C"/>
    <w:rsid w:val="00E07009"/>
    <w:rsid w:val="00E10445"/>
    <w:rsid w:val="00E1134F"/>
    <w:rsid w:val="00E120EB"/>
    <w:rsid w:val="00E1240C"/>
    <w:rsid w:val="00E12568"/>
    <w:rsid w:val="00E12804"/>
    <w:rsid w:val="00E13F1F"/>
    <w:rsid w:val="00E1568D"/>
    <w:rsid w:val="00E165BC"/>
    <w:rsid w:val="00E174E7"/>
    <w:rsid w:val="00E206DB"/>
    <w:rsid w:val="00E20D90"/>
    <w:rsid w:val="00E21351"/>
    <w:rsid w:val="00E24846"/>
    <w:rsid w:val="00E30EF4"/>
    <w:rsid w:val="00E330A7"/>
    <w:rsid w:val="00E34022"/>
    <w:rsid w:val="00E36348"/>
    <w:rsid w:val="00E36E82"/>
    <w:rsid w:val="00E40B3D"/>
    <w:rsid w:val="00E44154"/>
    <w:rsid w:val="00E4477C"/>
    <w:rsid w:val="00E44D13"/>
    <w:rsid w:val="00E46645"/>
    <w:rsid w:val="00E50DC4"/>
    <w:rsid w:val="00E50F47"/>
    <w:rsid w:val="00E5204C"/>
    <w:rsid w:val="00E52A6B"/>
    <w:rsid w:val="00E545C2"/>
    <w:rsid w:val="00E55C33"/>
    <w:rsid w:val="00E561E7"/>
    <w:rsid w:val="00E5648B"/>
    <w:rsid w:val="00E5705F"/>
    <w:rsid w:val="00E57641"/>
    <w:rsid w:val="00E62266"/>
    <w:rsid w:val="00E63566"/>
    <w:rsid w:val="00E669AB"/>
    <w:rsid w:val="00E72617"/>
    <w:rsid w:val="00E7296F"/>
    <w:rsid w:val="00E72AE7"/>
    <w:rsid w:val="00E74E06"/>
    <w:rsid w:val="00E75815"/>
    <w:rsid w:val="00E75A3C"/>
    <w:rsid w:val="00E771FA"/>
    <w:rsid w:val="00E7777F"/>
    <w:rsid w:val="00E805B5"/>
    <w:rsid w:val="00E8082B"/>
    <w:rsid w:val="00E80E52"/>
    <w:rsid w:val="00E81837"/>
    <w:rsid w:val="00E81AB4"/>
    <w:rsid w:val="00E83246"/>
    <w:rsid w:val="00E86EDB"/>
    <w:rsid w:val="00E908C6"/>
    <w:rsid w:val="00E90B10"/>
    <w:rsid w:val="00E91193"/>
    <w:rsid w:val="00E9200C"/>
    <w:rsid w:val="00E927DF"/>
    <w:rsid w:val="00E9338C"/>
    <w:rsid w:val="00E946B7"/>
    <w:rsid w:val="00E95A89"/>
    <w:rsid w:val="00E96B5C"/>
    <w:rsid w:val="00EA01C7"/>
    <w:rsid w:val="00EA0DF1"/>
    <w:rsid w:val="00EA120B"/>
    <w:rsid w:val="00EA1DD3"/>
    <w:rsid w:val="00EA2131"/>
    <w:rsid w:val="00EA2AF9"/>
    <w:rsid w:val="00EA38A4"/>
    <w:rsid w:val="00EA4235"/>
    <w:rsid w:val="00EA6D82"/>
    <w:rsid w:val="00EB0D8B"/>
    <w:rsid w:val="00EB6FFC"/>
    <w:rsid w:val="00EB7929"/>
    <w:rsid w:val="00EC1E09"/>
    <w:rsid w:val="00EC282A"/>
    <w:rsid w:val="00EC3207"/>
    <w:rsid w:val="00EC33A3"/>
    <w:rsid w:val="00EC4E37"/>
    <w:rsid w:val="00EC56CD"/>
    <w:rsid w:val="00EC5D1C"/>
    <w:rsid w:val="00EC6145"/>
    <w:rsid w:val="00EC6597"/>
    <w:rsid w:val="00ED0DB7"/>
    <w:rsid w:val="00ED1D89"/>
    <w:rsid w:val="00ED297E"/>
    <w:rsid w:val="00ED695E"/>
    <w:rsid w:val="00ED7974"/>
    <w:rsid w:val="00EE1EA1"/>
    <w:rsid w:val="00EE27D0"/>
    <w:rsid w:val="00EE4A95"/>
    <w:rsid w:val="00EE7BAE"/>
    <w:rsid w:val="00EF1565"/>
    <w:rsid w:val="00EF1C91"/>
    <w:rsid w:val="00EF2311"/>
    <w:rsid w:val="00EF268F"/>
    <w:rsid w:val="00EF3472"/>
    <w:rsid w:val="00EF3877"/>
    <w:rsid w:val="00EF3B9E"/>
    <w:rsid w:val="00EF7BA3"/>
    <w:rsid w:val="00EF7BA4"/>
    <w:rsid w:val="00F00079"/>
    <w:rsid w:val="00F02469"/>
    <w:rsid w:val="00F0311A"/>
    <w:rsid w:val="00F04820"/>
    <w:rsid w:val="00F05547"/>
    <w:rsid w:val="00F06060"/>
    <w:rsid w:val="00F07E6B"/>
    <w:rsid w:val="00F10A34"/>
    <w:rsid w:val="00F10C87"/>
    <w:rsid w:val="00F112D3"/>
    <w:rsid w:val="00F11838"/>
    <w:rsid w:val="00F122D1"/>
    <w:rsid w:val="00F15309"/>
    <w:rsid w:val="00F15D97"/>
    <w:rsid w:val="00F162D7"/>
    <w:rsid w:val="00F16471"/>
    <w:rsid w:val="00F17AFF"/>
    <w:rsid w:val="00F203A3"/>
    <w:rsid w:val="00F20A1D"/>
    <w:rsid w:val="00F20F87"/>
    <w:rsid w:val="00F21DF5"/>
    <w:rsid w:val="00F22A3E"/>
    <w:rsid w:val="00F238D1"/>
    <w:rsid w:val="00F243B9"/>
    <w:rsid w:val="00F25EE1"/>
    <w:rsid w:val="00F26303"/>
    <w:rsid w:val="00F32896"/>
    <w:rsid w:val="00F32FCC"/>
    <w:rsid w:val="00F34A49"/>
    <w:rsid w:val="00F37259"/>
    <w:rsid w:val="00F37DD2"/>
    <w:rsid w:val="00F42009"/>
    <w:rsid w:val="00F4365A"/>
    <w:rsid w:val="00F44AFD"/>
    <w:rsid w:val="00F4514B"/>
    <w:rsid w:val="00F45211"/>
    <w:rsid w:val="00F46652"/>
    <w:rsid w:val="00F46B57"/>
    <w:rsid w:val="00F46D9D"/>
    <w:rsid w:val="00F51364"/>
    <w:rsid w:val="00F523BC"/>
    <w:rsid w:val="00F5247C"/>
    <w:rsid w:val="00F545DB"/>
    <w:rsid w:val="00F561B9"/>
    <w:rsid w:val="00F5795F"/>
    <w:rsid w:val="00F57C81"/>
    <w:rsid w:val="00F62631"/>
    <w:rsid w:val="00F650DC"/>
    <w:rsid w:val="00F65D6C"/>
    <w:rsid w:val="00F6626B"/>
    <w:rsid w:val="00F66864"/>
    <w:rsid w:val="00F679D0"/>
    <w:rsid w:val="00F67A72"/>
    <w:rsid w:val="00F67A79"/>
    <w:rsid w:val="00F724F5"/>
    <w:rsid w:val="00F74BA2"/>
    <w:rsid w:val="00F75120"/>
    <w:rsid w:val="00F75F73"/>
    <w:rsid w:val="00F76CA6"/>
    <w:rsid w:val="00F77456"/>
    <w:rsid w:val="00F8043C"/>
    <w:rsid w:val="00F80F57"/>
    <w:rsid w:val="00F8168A"/>
    <w:rsid w:val="00F818C9"/>
    <w:rsid w:val="00F81A9D"/>
    <w:rsid w:val="00F82325"/>
    <w:rsid w:val="00F827CA"/>
    <w:rsid w:val="00F82824"/>
    <w:rsid w:val="00F838A1"/>
    <w:rsid w:val="00F84970"/>
    <w:rsid w:val="00F854A5"/>
    <w:rsid w:val="00F87FE3"/>
    <w:rsid w:val="00F91DAD"/>
    <w:rsid w:val="00F937B6"/>
    <w:rsid w:val="00F944E7"/>
    <w:rsid w:val="00F94C95"/>
    <w:rsid w:val="00F95850"/>
    <w:rsid w:val="00F9598A"/>
    <w:rsid w:val="00F97D77"/>
    <w:rsid w:val="00FA22A7"/>
    <w:rsid w:val="00FA52E1"/>
    <w:rsid w:val="00FA6740"/>
    <w:rsid w:val="00FA6A52"/>
    <w:rsid w:val="00FA76ED"/>
    <w:rsid w:val="00FB0BA6"/>
    <w:rsid w:val="00FB10BD"/>
    <w:rsid w:val="00FB2539"/>
    <w:rsid w:val="00FB3523"/>
    <w:rsid w:val="00FB5CED"/>
    <w:rsid w:val="00FB64FB"/>
    <w:rsid w:val="00FC0263"/>
    <w:rsid w:val="00FC123C"/>
    <w:rsid w:val="00FC1CF8"/>
    <w:rsid w:val="00FC4F77"/>
    <w:rsid w:val="00FC6FBB"/>
    <w:rsid w:val="00FC7162"/>
    <w:rsid w:val="00FD05EA"/>
    <w:rsid w:val="00FD2ADB"/>
    <w:rsid w:val="00FD5FED"/>
    <w:rsid w:val="00FD6B4E"/>
    <w:rsid w:val="00FD6F00"/>
    <w:rsid w:val="00FD740F"/>
    <w:rsid w:val="00FE0EC4"/>
    <w:rsid w:val="00FE1BF4"/>
    <w:rsid w:val="00FE21A3"/>
    <w:rsid w:val="00FE535F"/>
    <w:rsid w:val="00FE548A"/>
    <w:rsid w:val="00FE7B26"/>
    <w:rsid w:val="00FF383C"/>
    <w:rsid w:val="00FF3EFE"/>
    <w:rsid w:val="00FF6608"/>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6A5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196A43"/>
    <w:rPr>
      <w:sz w:val="16"/>
      <w:szCs w:val="16"/>
    </w:rPr>
  </w:style>
  <w:style w:type="paragraph" w:styleId="aff4">
    <w:name w:val="annotation text"/>
    <w:basedOn w:val="a1"/>
    <w:link w:val="aff5"/>
    <w:uiPriority w:val="99"/>
    <w:semiHidden/>
    <w:unhideWhenUsed/>
    <w:rsid w:val="00196A43"/>
    <w:rPr>
      <w:sz w:val="20"/>
      <w:szCs w:val="20"/>
    </w:rPr>
  </w:style>
  <w:style w:type="character" w:customStyle="1" w:styleId="aff5">
    <w:name w:val="Текст примечания Знак"/>
    <w:basedOn w:val="a2"/>
    <w:link w:val="aff4"/>
    <w:uiPriority w:val="99"/>
    <w:semiHidden/>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6A5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196A43"/>
    <w:rPr>
      <w:sz w:val="16"/>
      <w:szCs w:val="16"/>
    </w:rPr>
  </w:style>
  <w:style w:type="paragraph" w:styleId="aff4">
    <w:name w:val="annotation text"/>
    <w:basedOn w:val="a1"/>
    <w:link w:val="aff5"/>
    <w:uiPriority w:val="99"/>
    <w:semiHidden/>
    <w:unhideWhenUsed/>
    <w:rsid w:val="00196A43"/>
    <w:rPr>
      <w:sz w:val="20"/>
      <w:szCs w:val="20"/>
    </w:rPr>
  </w:style>
  <w:style w:type="character" w:customStyle="1" w:styleId="aff5">
    <w:name w:val="Текст примечания Знак"/>
    <w:basedOn w:val="a2"/>
    <w:link w:val="aff4"/>
    <w:uiPriority w:val="99"/>
    <w:semiHidden/>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hma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8EC3553AC4CFD5571479EF1251F32F68429FC96239C139D440B3C68F1BA03E5F272D0D84E63B4294D591B5R8U5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B615E10864B625DFD8D96CBD6D9A77F50DC0ABA3BBDA8E4666AD15144DD1238AI70A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AD69B085FE42A52D5D249F4397F4C6C0851A5EAF8380CA867A224B0FDCgFl2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9704-9045-4704-8B40-5A0CF79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10217</Words>
  <Characters>58237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Иванова</cp:lastModifiedBy>
  <cp:revision>3</cp:revision>
  <cp:lastPrinted>2017-08-03T06:42:00Z</cp:lastPrinted>
  <dcterms:created xsi:type="dcterms:W3CDTF">2017-10-24T12:08:00Z</dcterms:created>
  <dcterms:modified xsi:type="dcterms:W3CDTF">2017-10-24T12:11:00Z</dcterms:modified>
</cp:coreProperties>
</file>