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B591A" w:rsidP="00431232">
      <w:pPr>
        <w:ind w:left="5529"/>
        <w:jc w:val="right"/>
      </w:pPr>
      <w:r>
        <w:t>07</w:t>
      </w:r>
      <w:r w:rsidR="00536C52">
        <w:t xml:space="preserve"> </w:t>
      </w:r>
      <w:r>
        <w:t>июля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B591A">
        <w:t xml:space="preserve"> 05</w:t>
      </w:r>
      <w:r w:rsidR="00804061">
        <w:t>.0</w:t>
      </w:r>
      <w:r w:rsidR="008B591A">
        <w:t>7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4F469C">
        <w:t>Калабуховой</w:t>
      </w:r>
      <w:proofErr w:type="spellEnd"/>
      <w:r w:rsidR="004F469C">
        <w:t xml:space="preserve"> Ирины Владимировны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8B591A" w:rsidP="00E417AE">
      <w:pPr>
        <w:ind w:firstLine="708"/>
        <w:jc w:val="both"/>
      </w:pPr>
      <w:r>
        <w:t>Части п</w:t>
      </w:r>
      <w:r w:rsidR="006C1450">
        <w:t>омещения №</w:t>
      </w:r>
      <w:r w:rsidR="00641425">
        <w:t xml:space="preserve"> </w:t>
      </w:r>
      <w:r w:rsidR="004F469C">
        <w:t>2</w:t>
      </w:r>
      <w:r w:rsidR="006C1450">
        <w:t xml:space="preserve"> площадью </w:t>
      </w:r>
      <w:r w:rsidR="004F469C">
        <w:t>10,0</w:t>
      </w:r>
      <w:bookmarkStart w:id="0" w:name="_GoBack"/>
      <w:bookmarkEnd w:id="0"/>
      <w:r w:rsidR="0053407F">
        <w:t xml:space="preserve"> кв. м.</w:t>
      </w:r>
      <w:r w:rsidR="006C1450">
        <w:t xml:space="preserve"> расположенного на </w:t>
      </w:r>
      <w:r w:rsidR="00AC5BA2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8B591A">
        <w:t>07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B591A">
        <w:t>: 13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8B591A" w:rsidRDefault="008B591A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469C"/>
    <w:rsid w:val="004F6036"/>
    <w:rsid w:val="0053407F"/>
    <w:rsid w:val="00536C52"/>
    <w:rsid w:val="005550AA"/>
    <w:rsid w:val="00577613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B7DF9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B591A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2016-07-07T09:38:00Z</cp:lastPrinted>
  <dcterms:created xsi:type="dcterms:W3CDTF">2016-07-07T09:38:00Z</dcterms:created>
  <dcterms:modified xsi:type="dcterms:W3CDTF">2016-07-07T09:38:00Z</dcterms:modified>
</cp:coreProperties>
</file>