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Pr="006C5192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6573C6" w:rsidRPr="006573C6" w:rsidRDefault="006C5192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«Аудит в сфере закупок. </w:t>
      </w:r>
      <w:r w:rsidR="006573C6"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</w:t>
      </w:r>
    </w:p>
    <w:p w:rsidR="006573C6" w:rsidRPr="006573C6" w:rsidRDefault="006573C6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культуры «Сельский дом кул</w:t>
      </w:r>
      <w:r w:rsidR="000C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туры и досуга» сельского поселения </w:t>
      </w:r>
      <w:proofErr w:type="spellStart"/>
      <w:r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573C6" w:rsidRDefault="006573C6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 с 01.01.2020 по 01.12.2021</w:t>
      </w:r>
    </w:p>
    <w:p w:rsidR="006C5192" w:rsidRDefault="006C5192" w:rsidP="004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4BC" w:rsidRDefault="006C5192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0B6374">
        <w:rPr>
          <w:rFonts w:ascii="Times New Roman" w:hAnsi="Times New Roman" w:cs="Times New Roman"/>
          <w:sz w:val="28"/>
          <w:szCs w:val="28"/>
        </w:rPr>
        <w:t>9.12</w:t>
      </w:r>
      <w:r w:rsidRPr="006C5192">
        <w:rPr>
          <w:rFonts w:ascii="Times New Roman" w:hAnsi="Times New Roman" w:cs="Times New Roman"/>
          <w:sz w:val="28"/>
          <w:szCs w:val="28"/>
        </w:rPr>
        <w:t>.201</w:t>
      </w:r>
      <w:r w:rsidR="000B6374">
        <w:rPr>
          <w:rFonts w:ascii="Times New Roman" w:hAnsi="Times New Roman" w:cs="Times New Roman"/>
          <w:sz w:val="28"/>
          <w:szCs w:val="28"/>
        </w:rPr>
        <w:t>6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</w:t>
      </w:r>
      <w:r w:rsidR="006573C6">
        <w:rPr>
          <w:rFonts w:ascii="Times New Roman" w:hAnsi="Times New Roman" w:cs="Times New Roman"/>
          <w:sz w:val="28"/>
          <w:szCs w:val="28"/>
        </w:rPr>
        <w:t>1</w:t>
      </w:r>
      <w:r w:rsidR="006D1BD0">
        <w:rPr>
          <w:rFonts w:ascii="Times New Roman" w:hAnsi="Times New Roman" w:cs="Times New Roman"/>
          <w:sz w:val="28"/>
          <w:szCs w:val="28"/>
        </w:rPr>
        <w:t>.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Ханты-Мансийского района на 20</w:t>
      </w:r>
      <w:r w:rsidR="00A01A44">
        <w:rPr>
          <w:rFonts w:ascii="Times New Roman" w:hAnsi="Times New Roman" w:cs="Times New Roman"/>
          <w:sz w:val="28"/>
          <w:szCs w:val="28"/>
        </w:rPr>
        <w:t>2</w:t>
      </w:r>
      <w:r w:rsidR="006573C6">
        <w:rPr>
          <w:rFonts w:ascii="Times New Roman" w:hAnsi="Times New Roman" w:cs="Times New Roman"/>
          <w:sz w:val="28"/>
          <w:szCs w:val="28"/>
        </w:rPr>
        <w:t>2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закупок.</w:t>
      </w:r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01A44" w:rsidRPr="00A01A44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A14BC" w:rsidRPr="007A14B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C054C">
        <w:rPr>
          <w:rFonts w:ascii="Times New Roman" w:hAnsi="Times New Roman" w:cs="Times New Roman"/>
          <w:sz w:val="28"/>
          <w:szCs w:val="28"/>
        </w:rPr>
        <w:t>культуры</w:t>
      </w:r>
      <w:r w:rsidR="007A14BC" w:rsidRPr="007A14BC">
        <w:rPr>
          <w:rFonts w:ascii="Times New Roman" w:hAnsi="Times New Roman" w:cs="Times New Roman"/>
          <w:sz w:val="28"/>
          <w:szCs w:val="28"/>
        </w:rPr>
        <w:t xml:space="preserve"> «</w:t>
      </w:r>
      <w:r w:rsidR="000C054C" w:rsidRPr="000C054C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r w:rsidR="004311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54C" w:rsidRPr="000C054C">
        <w:rPr>
          <w:rFonts w:ascii="Times New Roman" w:hAnsi="Times New Roman" w:cs="Times New Roman"/>
          <w:sz w:val="28"/>
          <w:szCs w:val="28"/>
        </w:rPr>
        <w:t>и дос</w:t>
      </w:r>
      <w:r w:rsidR="000C054C">
        <w:rPr>
          <w:rFonts w:ascii="Times New Roman" w:hAnsi="Times New Roman" w:cs="Times New Roman"/>
          <w:sz w:val="28"/>
          <w:szCs w:val="28"/>
        </w:rPr>
        <w:t xml:space="preserve">уга» сельского поселения </w:t>
      </w:r>
      <w:proofErr w:type="spellStart"/>
      <w:r w:rsidR="000C054C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A14BC" w:rsidRPr="007A14BC">
        <w:rPr>
          <w:rFonts w:ascii="Times New Roman" w:hAnsi="Times New Roman" w:cs="Times New Roman"/>
          <w:sz w:val="28"/>
          <w:szCs w:val="28"/>
        </w:rPr>
        <w:t>»</w:t>
      </w:r>
      <w:r w:rsidR="006D1BD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>МКУК «СДК и</w:t>
      </w:r>
      <w:proofErr w:type="gramStart"/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6D1B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14BC">
        <w:rPr>
          <w:rFonts w:ascii="Times New Roman" w:hAnsi="Times New Roman" w:cs="Times New Roman"/>
          <w:sz w:val="28"/>
          <w:szCs w:val="28"/>
        </w:rPr>
        <w:t>.</w:t>
      </w:r>
    </w:p>
    <w:p w:rsidR="00DC3D36" w:rsidRPr="00DC3D36" w:rsidRDefault="00DC3D36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6D7D4B" w:rsidRDefault="00DC3D36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Проверка организации закупочной деятельности и нормативного обеспечения закупок у объекта аудита.</w:t>
      </w:r>
    </w:p>
    <w:p w:rsidR="000F165B" w:rsidRPr="0043113F" w:rsidRDefault="00DC3D36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3F">
        <w:rPr>
          <w:rFonts w:ascii="Times New Roman" w:hAnsi="Times New Roman" w:cs="Times New Roman"/>
          <w:sz w:val="28"/>
          <w:szCs w:val="28"/>
        </w:rPr>
        <w:t>1.</w:t>
      </w:r>
      <w:r w:rsidR="000C2552" w:rsidRPr="0043113F">
        <w:rPr>
          <w:rFonts w:ascii="Times New Roman" w:hAnsi="Times New Roman" w:cs="Times New Roman"/>
          <w:sz w:val="28"/>
          <w:szCs w:val="28"/>
        </w:rPr>
        <w:t xml:space="preserve"> </w:t>
      </w:r>
      <w:r w:rsidR="0043113F" w:rsidRPr="0043113F">
        <w:rPr>
          <w:rFonts w:ascii="Times New Roman" w:hAnsi="Times New Roman" w:cs="Times New Roman"/>
          <w:sz w:val="28"/>
          <w:szCs w:val="28"/>
        </w:rPr>
        <w:t xml:space="preserve">В </w:t>
      </w:r>
      <w:r w:rsidR="0043113F">
        <w:rPr>
          <w:rFonts w:ascii="Times New Roman" w:eastAsia="Times New Roman" w:hAnsi="Times New Roman" w:cs="Times New Roman"/>
          <w:sz w:val="28"/>
          <w:szCs w:val="28"/>
        </w:rPr>
        <w:t>МКУК «СДК и</w:t>
      </w:r>
      <w:proofErr w:type="gramStart"/>
      <w:r w:rsidR="004311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43113F">
        <w:rPr>
          <w:rFonts w:ascii="Times New Roman" w:eastAsia="Times New Roman" w:hAnsi="Times New Roman" w:cs="Times New Roman"/>
          <w:sz w:val="28"/>
          <w:szCs w:val="28"/>
        </w:rPr>
        <w:t xml:space="preserve">» отсутствует </w:t>
      </w:r>
      <w:r w:rsidR="008C3F29" w:rsidRPr="0043113F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осуществление закупки или нескольких закупок, включая исполнение каждого контракта.</w:t>
      </w:r>
    </w:p>
    <w:p w:rsidR="000F165B" w:rsidRDefault="008C3F29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3F">
        <w:rPr>
          <w:rFonts w:ascii="Times New Roman" w:eastAsia="Times New Roman" w:hAnsi="Times New Roman" w:cs="Times New Roman"/>
          <w:sz w:val="28"/>
          <w:szCs w:val="28"/>
        </w:rPr>
        <w:t>2. В Соглашении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на бухгалтерское обслуживание, заключенным между администрацией сельского поселения </w:t>
      </w:r>
      <w:proofErr w:type="spellStart"/>
      <w:r w:rsidRPr="008C3F29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spellEnd"/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D1BD0" w:rsidRPr="006D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>МКУК «СДК и</w:t>
      </w:r>
      <w:proofErr w:type="gramStart"/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6D1B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, предметом которого в том числе является и проведение работ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>по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0AC">
        <w:rPr>
          <w:rFonts w:ascii="Times New Roman" w:eastAsia="Times New Roman" w:hAnsi="Times New Roman" w:cs="Times New Roman"/>
          <w:sz w:val="28"/>
          <w:szCs w:val="28"/>
        </w:rPr>
        <w:t xml:space="preserve"> от 05.04.2013 №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0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О контрактной системе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2C30AC">
        <w:rPr>
          <w:rFonts w:ascii="Times New Roman" w:eastAsia="Times New Roman" w:hAnsi="Times New Roman" w:cs="Times New Roman"/>
          <w:sz w:val="28"/>
          <w:szCs w:val="28"/>
        </w:rPr>
        <w:t xml:space="preserve">арственных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C30AC">
        <w:rPr>
          <w:rFonts w:ascii="Times New Roman" w:eastAsia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>Закон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закон о контрактной системе)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(часть 1.2 Соглашения), конкретный перечень действий </w:t>
      </w:r>
      <w:r w:rsidR="006D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положений указанного закона не </w:t>
      </w:r>
      <w:proofErr w:type="gramStart"/>
      <w:r w:rsidRPr="008C3F29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gramEnd"/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F165B" w:rsidRDefault="008C3F29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>комиссии предусмотрена функция секретаря, что нарушает приказ Минфина России от 31.07.2020 № 158н «Об утверждении Типового положения (регламента) о контрактной службе»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F29" w:rsidRDefault="008C3F29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части 5 статьи 26 Закона № 44-ФЗ                         органом местного самоуправления, а именно АСП </w:t>
      </w:r>
      <w:proofErr w:type="spellStart"/>
      <w:r w:rsidRPr="008C3F29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spellEnd"/>
      <w:r w:rsidRPr="008C3F29">
        <w:rPr>
          <w:rFonts w:ascii="Times New Roman" w:eastAsia="Times New Roman" w:hAnsi="Times New Roman" w:cs="Times New Roman"/>
          <w:sz w:val="28"/>
          <w:szCs w:val="28"/>
        </w:rPr>
        <w:t>, учитывая заключенное Соглашение, не принято решение об осуществлении полномочий заказчика в отношении МКУК «СДК и</w:t>
      </w:r>
      <w:proofErr w:type="gramStart"/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C3F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165B" w:rsidRDefault="008C3F29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C3F29">
        <w:rPr>
          <w:rFonts w:ascii="Times New Roman" w:eastAsia="Times New Roman" w:hAnsi="Times New Roman" w:cs="Times New Roman"/>
          <w:sz w:val="28"/>
          <w:szCs w:val="28"/>
        </w:rPr>
        <w:t>Осуществляются закупки для МКУК «СДК и</w:t>
      </w:r>
      <w:proofErr w:type="gramStart"/>
      <w:r w:rsidRPr="008C3F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C3F29">
        <w:rPr>
          <w:rFonts w:ascii="Times New Roman" w:eastAsia="Times New Roman" w:hAnsi="Times New Roman" w:cs="Times New Roman"/>
          <w:sz w:val="28"/>
          <w:szCs w:val="28"/>
        </w:rPr>
        <w:t>»                                         неуполномоченными на это лицами, без трудовых договоров  и указания соответствующих функций в них, в должностных инструкциях.</w:t>
      </w:r>
    </w:p>
    <w:p w:rsidR="0043113F" w:rsidRDefault="00DC3D36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Анализ содержания плана закупок и плана-графика размещения закупок.</w:t>
      </w:r>
    </w:p>
    <w:p w:rsidR="006C749B" w:rsidRPr="0043113F" w:rsidRDefault="006C749B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1BD0">
        <w:rPr>
          <w:rFonts w:ascii="Times New Roman" w:hAnsi="Times New Roman" w:cs="Times New Roman"/>
          <w:sz w:val="28"/>
          <w:szCs w:val="28"/>
        </w:rPr>
        <w:t>Нарушения</w:t>
      </w:r>
      <w:r w:rsidRPr="006C749B">
        <w:rPr>
          <w:rFonts w:ascii="Times New Roman" w:hAnsi="Times New Roman" w:cs="Times New Roman"/>
          <w:sz w:val="28"/>
          <w:szCs w:val="28"/>
        </w:rPr>
        <w:t xml:space="preserve"> </w:t>
      </w:r>
      <w:r w:rsidR="006D1BD0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размещения в единой информационной системе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ИС) и в </w:t>
      </w:r>
      <w:r w:rsidRPr="006C749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49B">
        <w:rPr>
          <w:rFonts w:ascii="Times New Roman" w:hAnsi="Times New Roman" w:cs="Times New Roman"/>
          <w:sz w:val="28"/>
          <w:szCs w:val="28"/>
        </w:rPr>
        <w:t xml:space="preserve"> планов-графиков не выявлен</w:t>
      </w:r>
      <w:r w:rsidR="006D1BD0">
        <w:rPr>
          <w:rFonts w:ascii="Times New Roman" w:hAnsi="Times New Roman" w:cs="Times New Roman"/>
          <w:sz w:val="28"/>
          <w:szCs w:val="28"/>
        </w:rPr>
        <w:t>ы</w:t>
      </w:r>
      <w:r w:rsidRPr="006C749B">
        <w:rPr>
          <w:rFonts w:ascii="Times New Roman" w:hAnsi="Times New Roman" w:cs="Times New Roman"/>
          <w:sz w:val="28"/>
          <w:szCs w:val="28"/>
        </w:rPr>
        <w:t>.</w:t>
      </w:r>
    </w:p>
    <w:p w:rsidR="00DC3D36" w:rsidRDefault="00DC3D36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33D">
        <w:rPr>
          <w:rFonts w:ascii="Times New Roman" w:hAnsi="Times New Roman" w:cs="Times New Roman"/>
          <w:i/>
          <w:sz w:val="28"/>
          <w:szCs w:val="28"/>
        </w:rPr>
        <w:t>Анализ способов осуществления закупок</w:t>
      </w:r>
      <w:r w:rsidR="00991130">
        <w:rPr>
          <w:rFonts w:ascii="Times New Roman" w:hAnsi="Times New Roman" w:cs="Times New Roman"/>
          <w:i/>
          <w:sz w:val="28"/>
          <w:szCs w:val="28"/>
        </w:rPr>
        <w:t>.</w:t>
      </w:r>
    </w:p>
    <w:p w:rsidR="006C749B" w:rsidRPr="006C749B" w:rsidRDefault="006C749B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9B">
        <w:rPr>
          <w:rFonts w:ascii="Times New Roman" w:hAnsi="Times New Roman" w:cs="Times New Roman"/>
          <w:sz w:val="28"/>
          <w:szCs w:val="28"/>
        </w:rPr>
        <w:lastRenderedPageBreak/>
        <w:t>7. Общий объем финансирования МКУК «СДК и</w:t>
      </w:r>
      <w:proofErr w:type="gramStart"/>
      <w:r w:rsidRPr="006C74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C749B">
        <w:rPr>
          <w:rFonts w:ascii="Times New Roman" w:hAnsi="Times New Roman" w:cs="Times New Roman"/>
          <w:sz w:val="28"/>
          <w:szCs w:val="28"/>
        </w:rPr>
        <w:t xml:space="preserve">» на закупку товаров, работ, услуг, по состоянию на 01.01.2020, составил (за минусом прочих расходов) – 2 591 030,00 рублей, на 31.12.2020 </w:t>
      </w:r>
      <w:r w:rsidR="004311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C749B">
        <w:rPr>
          <w:rFonts w:ascii="Times New Roman" w:hAnsi="Times New Roman" w:cs="Times New Roman"/>
          <w:sz w:val="28"/>
          <w:szCs w:val="28"/>
        </w:rPr>
        <w:t>–</w:t>
      </w:r>
      <w:r w:rsidR="0043113F">
        <w:rPr>
          <w:rFonts w:ascii="Times New Roman" w:hAnsi="Times New Roman" w:cs="Times New Roman"/>
          <w:sz w:val="28"/>
          <w:szCs w:val="28"/>
        </w:rPr>
        <w:t xml:space="preserve"> </w:t>
      </w:r>
      <w:r w:rsidRPr="006C749B">
        <w:rPr>
          <w:rFonts w:ascii="Times New Roman" w:hAnsi="Times New Roman" w:cs="Times New Roman"/>
          <w:sz w:val="28"/>
          <w:szCs w:val="28"/>
        </w:rPr>
        <w:t>3 417 988,12 рублей. Увеличение совокупного годового объема закупок (далее - СГОЗ) с начала года составило 31,92 %, что свидетельствует                       о недостаточно взвешенном подходе при планировании бюджетных расходов. Фактическое финансирование на осуществление закупок составило  3 251 552,81 рубля (за минусом прочих расходов) или 95,13 %. В целом, МКУК «СДК и</w:t>
      </w:r>
      <w:proofErr w:type="gramStart"/>
      <w:r w:rsidRPr="006C74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C749B">
        <w:rPr>
          <w:rFonts w:ascii="Times New Roman" w:hAnsi="Times New Roman" w:cs="Times New Roman"/>
          <w:sz w:val="28"/>
          <w:szCs w:val="28"/>
        </w:rPr>
        <w:t xml:space="preserve">» финансовые средства, выделенные на закупки в 2020 году не использовал на 4,87 % или </w:t>
      </w:r>
      <w:r w:rsidR="0043113F">
        <w:rPr>
          <w:rFonts w:ascii="Times New Roman" w:hAnsi="Times New Roman" w:cs="Times New Roman"/>
          <w:sz w:val="28"/>
          <w:szCs w:val="28"/>
        </w:rPr>
        <w:t xml:space="preserve">166 435,31 рублей, что говорит </w:t>
      </w:r>
      <w:r w:rsidRPr="006C749B">
        <w:rPr>
          <w:rFonts w:ascii="Times New Roman" w:hAnsi="Times New Roman" w:cs="Times New Roman"/>
          <w:sz w:val="28"/>
          <w:szCs w:val="28"/>
        </w:rPr>
        <w:t>о достаточно эффективном использовании бюджетных средств.</w:t>
      </w:r>
    </w:p>
    <w:p w:rsidR="006C749B" w:rsidRPr="006C749B" w:rsidRDefault="006C749B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9B">
        <w:rPr>
          <w:rFonts w:ascii="Times New Roman" w:hAnsi="Times New Roman" w:cs="Times New Roman"/>
          <w:sz w:val="28"/>
          <w:szCs w:val="28"/>
        </w:rPr>
        <w:t>8. Общий объем финансирования МКУК «СДК и</w:t>
      </w:r>
      <w:proofErr w:type="gramStart"/>
      <w:r w:rsidRPr="006C74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C749B">
        <w:rPr>
          <w:rFonts w:ascii="Times New Roman" w:hAnsi="Times New Roman" w:cs="Times New Roman"/>
          <w:sz w:val="28"/>
          <w:szCs w:val="28"/>
        </w:rPr>
        <w:t>» на закупку товаров, работ, услуг, по состоянию на 01.01.2021, составлял (за минусом прочих расходов) – 2 536 000,00 рублей, на 01.12.2021                                              – 3 096 305,30 рублей. Увеличение совокупного годового объема закупок                 с начала года составило 22,09 %, что свидетельствует о недостаточно взвешенном подходе при планировании бюджетных расходов. Фактическое финансирование на о</w:t>
      </w:r>
      <w:r w:rsidR="0043113F">
        <w:rPr>
          <w:rFonts w:ascii="Times New Roman" w:hAnsi="Times New Roman" w:cs="Times New Roman"/>
          <w:sz w:val="28"/>
          <w:szCs w:val="28"/>
        </w:rPr>
        <w:t xml:space="preserve">существление закупок составило </w:t>
      </w:r>
      <w:r w:rsidRPr="006C749B">
        <w:rPr>
          <w:rFonts w:ascii="Times New Roman" w:hAnsi="Times New Roman" w:cs="Times New Roman"/>
          <w:sz w:val="28"/>
          <w:szCs w:val="28"/>
        </w:rPr>
        <w:t xml:space="preserve">2 979 639,63 рублей или 96,23 %, что говорит </w:t>
      </w:r>
      <w:proofErr w:type="gramStart"/>
      <w:r w:rsidRPr="006C74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49B">
        <w:rPr>
          <w:rFonts w:ascii="Times New Roman" w:hAnsi="Times New Roman" w:cs="Times New Roman"/>
          <w:sz w:val="28"/>
          <w:szCs w:val="28"/>
        </w:rPr>
        <w:t xml:space="preserve"> эффективном использовании бюджетных средств – за 11 месяцев бюджетные средства освоены почти в полном объеме.</w:t>
      </w:r>
    </w:p>
    <w:p w:rsidR="00D66712" w:rsidRDefault="004B1B3F" w:rsidP="00431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B3F">
        <w:rPr>
          <w:rFonts w:ascii="Times New Roman" w:eastAsia="Times New Roman" w:hAnsi="Times New Roman" w:cs="Times New Roman"/>
          <w:i/>
          <w:sz w:val="28"/>
          <w:szCs w:val="28"/>
        </w:rPr>
        <w:t>Конкурентные способы закупок.</w:t>
      </w:r>
    </w:p>
    <w:p w:rsidR="00151AC6" w:rsidRPr="00151AC6" w:rsidRDefault="00151AC6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C6">
        <w:rPr>
          <w:rFonts w:ascii="Times New Roman" w:eastAsia="Times New Roman" w:hAnsi="Times New Roman" w:cs="Times New Roman"/>
          <w:sz w:val="28"/>
          <w:szCs w:val="28"/>
        </w:rPr>
        <w:t>9. МКУК «СДК и</w:t>
      </w:r>
      <w:proofErr w:type="gramStart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» за проверяемый период объявлены четыре конкурентные закупки – электронные аукционы. По двум заключенным контрактам на оказание услуг по охране объекта и двум заключенным контрактам на оказание услуг по содержанию и уборке объектов 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>МКУК «СДК и</w:t>
      </w:r>
      <w:proofErr w:type="gramStart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» общая сумма контрактов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>2 362 757,74 рублей или 90,8 % от начальной (максимальной) цены. При этом</w:t>
      </w:r>
      <w:proofErr w:type="gramStart"/>
      <w:r w:rsidRPr="00151A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 по состоявшимся закупкам сумма контрактов составила 1 245 520,00 рублей или 84,1 % от начальной (максимальной) цены, по двум несостоявшимся сумма заключенных контрактов составила 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 xml:space="preserve">1 117 237,74 рублей или 99,5 %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>от начальной (максимальной) цены. Таким образом, при проведении закупок с наличием конкурентов, имеет место более значительное снижение  начальной максимальной цены (далее – НМЦ) – на 15,9 %, а по несостоявшимся процедурам (была подана только одна заявка участника) снижение НМЦ составило 0,5 %.</w:t>
      </w:r>
    </w:p>
    <w:p w:rsidR="00151AC6" w:rsidRDefault="00151AC6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151AC6">
        <w:rPr>
          <w:rFonts w:ascii="Times New Roman" w:eastAsia="Times New Roman" w:hAnsi="Times New Roman" w:cs="Times New Roman"/>
          <w:sz w:val="28"/>
          <w:szCs w:val="28"/>
        </w:rPr>
        <w:t>Нарушений аукционной документации и формирования НМЦ                      в рамках контроль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>ного мероприятия не установлено, н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о при создании заказчиком комиссии по осуществлению закупок (далее – комиссия) 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(ч. 1 ст. 39 Закона № 44-ФЗ) согласно постановлению администрации сельского поселения </w:t>
      </w:r>
      <w:proofErr w:type="spellStart"/>
      <w:r w:rsidRPr="00151AC6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spellEnd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 от 18.02.2019 № 13 «Об утверждении состава единой комиссии и Порядка работы единой комиссии по осуществлению закупок для обеспечения муниципальных нужд сельского поселения </w:t>
      </w:r>
      <w:proofErr w:type="spellStart"/>
      <w:r w:rsidRPr="00151AC6">
        <w:rPr>
          <w:rFonts w:ascii="Times New Roman" w:eastAsia="Times New Roman" w:hAnsi="Times New Roman" w:cs="Times New Roman"/>
          <w:sz w:val="28"/>
          <w:szCs w:val="28"/>
        </w:rPr>
        <w:t>Шап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spellEnd"/>
      <w:r w:rsidR="009B6465">
        <w:rPr>
          <w:rFonts w:ascii="Times New Roman" w:eastAsia="Times New Roman" w:hAnsi="Times New Roman" w:cs="Times New Roman"/>
          <w:sz w:val="28"/>
          <w:szCs w:val="28"/>
        </w:rPr>
        <w:t>» единая комиссия утверждена</w:t>
      </w:r>
      <w:proofErr w:type="gramEnd"/>
      <w:r w:rsidR="009B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>в количестве 6 человек. При этом, данным постановлением конкретно не обозначено, что единая комиссия правомочна и в отношении МКУК «СДК и</w:t>
      </w:r>
      <w:proofErr w:type="gramStart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51AC6" w:rsidRDefault="00151AC6" w:rsidP="00431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Протоколы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единственного участника электронного аукциона и протоколов подведения итогов электронного аукциона </w:t>
      </w:r>
      <w:r w:rsidR="009B6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51AC6">
        <w:rPr>
          <w:rFonts w:ascii="Times New Roman" w:eastAsia="Times New Roman" w:hAnsi="Times New Roman" w:cs="Times New Roman"/>
          <w:sz w:val="28"/>
          <w:szCs w:val="28"/>
        </w:rPr>
        <w:t>по закупкам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подписаны лицом, не  уполномоченным на данные действия.</w:t>
      </w:r>
    </w:p>
    <w:p w:rsidR="00681C50" w:rsidRPr="00681C50" w:rsidRDefault="00681C50" w:rsidP="00431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Закупки у единственного поставщика</w:t>
      </w:r>
      <w:r w:rsidR="009B64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81C50">
        <w:rPr>
          <w:rFonts w:ascii="Times New Roman" w:eastAsia="Times New Roman" w:hAnsi="Times New Roman" w:cs="Times New Roman"/>
          <w:i/>
          <w:sz w:val="28"/>
          <w:szCs w:val="28"/>
        </w:rPr>
        <w:t>(подрядчика, исполнителя).</w:t>
      </w:r>
    </w:p>
    <w:p w:rsidR="00151AC6" w:rsidRPr="00151AC6" w:rsidRDefault="00151AC6" w:rsidP="004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12. При заключении не обозначен идентификационный код закупки (далее – ИКЗ) в некоторых контрактах.</w:t>
      </w:r>
    </w:p>
    <w:p w:rsidR="00EE04E3" w:rsidRDefault="00151AC6" w:rsidP="0043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13. Объем закупок (плановый объем) у единственного поставщика (подрядчика, исполнителя), который вправе осуществить заказчик                (МКУК «СДК и</w:t>
      </w:r>
      <w:proofErr w:type="gramStart"/>
      <w:r w:rsidRPr="00151AC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51AC6">
        <w:rPr>
          <w:rFonts w:ascii="Times New Roman" w:hAnsi="Times New Roman" w:cs="Times New Roman"/>
          <w:sz w:val="28"/>
          <w:szCs w:val="28"/>
        </w:rPr>
        <w:t xml:space="preserve">») в соответствии с частью 1 статьи 93 </w:t>
      </w:r>
      <w:r w:rsidR="004D39C5">
        <w:rPr>
          <w:rFonts w:ascii="Times New Roman" w:hAnsi="Times New Roman" w:cs="Times New Roman"/>
          <w:sz w:val="28"/>
          <w:szCs w:val="28"/>
        </w:rPr>
        <w:t>З</w:t>
      </w:r>
      <w:r w:rsidRPr="00151AC6">
        <w:rPr>
          <w:rFonts w:ascii="Times New Roman" w:hAnsi="Times New Roman" w:cs="Times New Roman"/>
          <w:sz w:val="28"/>
          <w:szCs w:val="28"/>
        </w:rPr>
        <w:t>акон</w:t>
      </w:r>
      <w:r w:rsidR="009B6465">
        <w:rPr>
          <w:rFonts w:ascii="Times New Roman" w:hAnsi="Times New Roman" w:cs="Times New Roman"/>
          <w:sz w:val="28"/>
          <w:szCs w:val="28"/>
        </w:rPr>
        <w:t xml:space="preserve">а № 44-ФЗ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465">
        <w:rPr>
          <w:rFonts w:ascii="Times New Roman" w:hAnsi="Times New Roman" w:cs="Times New Roman"/>
          <w:sz w:val="28"/>
          <w:szCs w:val="28"/>
        </w:rPr>
        <w:t xml:space="preserve">за 2020 год составил </w:t>
      </w:r>
      <w:r w:rsidRPr="00151AC6">
        <w:rPr>
          <w:rFonts w:ascii="Times New Roman" w:hAnsi="Times New Roman" w:cs="Times New Roman"/>
          <w:sz w:val="28"/>
          <w:szCs w:val="28"/>
        </w:rPr>
        <w:t xml:space="preserve">3 417 988,12 рублей, фактически закупки проведены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1AC6">
        <w:rPr>
          <w:rFonts w:ascii="Times New Roman" w:hAnsi="Times New Roman" w:cs="Times New Roman"/>
          <w:sz w:val="28"/>
          <w:szCs w:val="28"/>
        </w:rPr>
        <w:t xml:space="preserve">на сумму – 3 251 552,81  рубля, в том числе 2 конкурентные процедуры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AC6">
        <w:rPr>
          <w:rFonts w:ascii="Times New Roman" w:hAnsi="Times New Roman" w:cs="Times New Roman"/>
          <w:sz w:val="28"/>
          <w:szCs w:val="28"/>
        </w:rPr>
        <w:t xml:space="preserve">на сумму 1 117 237,74 рублей (на услуги частной охраны и  на содержание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1AC6">
        <w:rPr>
          <w:rFonts w:ascii="Times New Roman" w:hAnsi="Times New Roman" w:cs="Times New Roman"/>
          <w:sz w:val="28"/>
          <w:szCs w:val="28"/>
        </w:rPr>
        <w:t>и уборку объектов), за 11 месяцев 2021 года – 3 096 305,30 рублей, фактически закупки проведены на сумму – 2 979 639,63</w:t>
      </w:r>
      <w:r w:rsidR="009B6465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AC6">
        <w:rPr>
          <w:rFonts w:ascii="Times New Roman" w:hAnsi="Times New Roman" w:cs="Times New Roman"/>
          <w:sz w:val="28"/>
          <w:szCs w:val="28"/>
        </w:rPr>
        <w:t>2 конкурентные процедуры на сумму 1 245 520,00 рублей (также на услуги частной охраны и на содержание и уборку объектов).</w:t>
      </w:r>
      <w:r w:rsidR="009B6465">
        <w:rPr>
          <w:rFonts w:ascii="Times New Roman" w:hAnsi="Times New Roman" w:cs="Times New Roman"/>
          <w:sz w:val="28"/>
          <w:szCs w:val="28"/>
        </w:rPr>
        <w:t xml:space="preserve"> </w:t>
      </w:r>
      <w:r w:rsidR="00E56278" w:rsidRPr="00E56278">
        <w:rPr>
          <w:rFonts w:ascii="Times New Roman" w:hAnsi="Times New Roman" w:cs="Times New Roman"/>
          <w:sz w:val="28"/>
          <w:szCs w:val="28"/>
        </w:rPr>
        <w:t>Объем закупок (плановый объем) у единственного поставщика (подрядчика, исполнителя</w:t>
      </w:r>
      <w:r w:rsidR="009B6465">
        <w:rPr>
          <w:rFonts w:ascii="Times New Roman" w:hAnsi="Times New Roman" w:cs="Times New Roman"/>
          <w:sz w:val="28"/>
          <w:szCs w:val="28"/>
        </w:rPr>
        <w:t xml:space="preserve">), который </w:t>
      </w:r>
      <w:proofErr w:type="gramStart"/>
      <w:r w:rsidR="009B6465">
        <w:rPr>
          <w:rFonts w:ascii="Times New Roman" w:hAnsi="Times New Roman" w:cs="Times New Roman"/>
          <w:sz w:val="28"/>
          <w:szCs w:val="28"/>
        </w:rPr>
        <w:t xml:space="preserve">осуществил заказчик </w:t>
      </w:r>
      <w:r w:rsidR="00E56278" w:rsidRPr="00E5627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93 </w:t>
      </w:r>
      <w:r w:rsidR="004D39C5">
        <w:rPr>
          <w:rFonts w:ascii="Times New Roman" w:hAnsi="Times New Roman" w:cs="Times New Roman"/>
          <w:sz w:val="28"/>
          <w:szCs w:val="28"/>
        </w:rPr>
        <w:t>З</w:t>
      </w:r>
      <w:r w:rsidR="00E56278" w:rsidRPr="00E56278">
        <w:rPr>
          <w:rFonts w:ascii="Times New Roman" w:hAnsi="Times New Roman" w:cs="Times New Roman"/>
          <w:sz w:val="28"/>
          <w:szCs w:val="28"/>
        </w:rPr>
        <w:t>акона № 44-ФЗ з</w:t>
      </w:r>
      <w:r w:rsidR="006D1BD0">
        <w:rPr>
          <w:rFonts w:ascii="Times New Roman" w:hAnsi="Times New Roman" w:cs="Times New Roman"/>
          <w:sz w:val="28"/>
          <w:szCs w:val="28"/>
        </w:rPr>
        <w:t xml:space="preserve">а 2020 год </w:t>
      </w:r>
      <w:r w:rsidR="00E56278" w:rsidRPr="00E56278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E56278" w:rsidRPr="00E56278">
        <w:rPr>
          <w:rFonts w:ascii="Times New Roman" w:hAnsi="Times New Roman" w:cs="Times New Roman"/>
          <w:sz w:val="28"/>
          <w:szCs w:val="28"/>
        </w:rPr>
        <w:t xml:space="preserve"> 5 378 622,22 рубля, за 8 месяцев 2021 года </w:t>
      </w:r>
      <w:r w:rsidR="009B64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6278" w:rsidRPr="00E56278">
        <w:rPr>
          <w:rFonts w:ascii="Times New Roman" w:hAnsi="Times New Roman" w:cs="Times New Roman"/>
          <w:sz w:val="28"/>
          <w:szCs w:val="28"/>
        </w:rPr>
        <w:t>-</w:t>
      </w:r>
      <w:r w:rsidR="00DB6100">
        <w:rPr>
          <w:rFonts w:ascii="Times New Roman" w:hAnsi="Times New Roman" w:cs="Times New Roman"/>
          <w:sz w:val="28"/>
          <w:szCs w:val="28"/>
        </w:rPr>
        <w:t xml:space="preserve"> </w:t>
      </w:r>
      <w:r w:rsidR="00E56278" w:rsidRPr="00E56278">
        <w:rPr>
          <w:rFonts w:ascii="Times New Roman" w:hAnsi="Times New Roman" w:cs="Times New Roman"/>
          <w:sz w:val="28"/>
          <w:szCs w:val="28"/>
        </w:rPr>
        <w:t xml:space="preserve">2 057 207,20 рублей. </w:t>
      </w:r>
    </w:p>
    <w:p w:rsidR="00B2441A" w:rsidRDefault="00B2441A" w:rsidP="009B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i/>
          <w:sz w:val="28"/>
          <w:szCs w:val="28"/>
        </w:rPr>
        <w:t>Результаты проверки исполнения контрактов.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14. При размещении информации и документов в реестре контрактов, </w:t>
      </w:r>
      <w:r w:rsidR="009B6465">
        <w:rPr>
          <w:rFonts w:ascii="Times New Roman" w:hAnsi="Times New Roman" w:cs="Times New Roman"/>
          <w:sz w:val="28"/>
          <w:szCs w:val="28"/>
        </w:rPr>
        <w:t xml:space="preserve">    </w:t>
      </w:r>
      <w:r w:rsidRPr="002856EF">
        <w:rPr>
          <w:rFonts w:ascii="Times New Roman" w:hAnsi="Times New Roman" w:cs="Times New Roman"/>
          <w:sz w:val="28"/>
          <w:szCs w:val="28"/>
        </w:rPr>
        <w:t xml:space="preserve">в нарушение частей 2 и 3 статьи 103 </w:t>
      </w:r>
      <w:r w:rsidR="004D39C5">
        <w:rPr>
          <w:rFonts w:ascii="Times New Roman" w:hAnsi="Times New Roman" w:cs="Times New Roman"/>
          <w:sz w:val="28"/>
          <w:szCs w:val="28"/>
        </w:rPr>
        <w:t>З</w:t>
      </w:r>
      <w:r w:rsidRPr="002856EF">
        <w:rPr>
          <w:rFonts w:ascii="Times New Roman" w:hAnsi="Times New Roman" w:cs="Times New Roman"/>
          <w:sz w:val="28"/>
          <w:szCs w:val="28"/>
        </w:rPr>
        <w:t xml:space="preserve">акона № 44-ФЗ, не размещены </w:t>
      </w:r>
      <w:r w:rsidR="004D39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6EF">
        <w:rPr>
          <w:rFonts w:ascii="Times New Roman" w:hAnsi="Times New Roman" w:cs="Times New Roman"/>
          <w:sz w:val="28"/>
          <w:szCs w:val="28"/>
        </w:rPr>
        <w:t xml:space="preserve">в установленные сроки информация и документы  по 8 контрактам. </w:t>
      </w:r>
    </w:p>
    <w:p w:rsid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15. В 6 муниципальных контрактах при их исполнении изменены существенные условия контракта, а именно – нарушены сроки и порядок оплаты заказчиком поставленных товаров, работ, услуг, установленный                                в муниципальных контрактах. </w:t>
      </w:r>
    </w:p>
    <w:p w:rsidR="00F75D7B" w:rsidRDefault="00F75D7B" w:rsidP="00431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D7B">
        <w:rPr>
          <w:rFonts w:ascii="Times New Roman" w:eastAsia="Times New Roman" w:hAnsi="Times New Roman" w:cs="Times New Roman"/>
          <w:i/>
          <w:sz w:val="28"/>
          <w:szCs w:val="28"/>
        </w:rPr>
        <w:t>Оценка эффективности закупок.</w:t>
      </w:r>
    </w:p>
    <w:p w:rsid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>В рамках контрольного мероприятия дать оценку эффективности конкурентных закупок не представилось возможным в связи с тем, что МКУК «СДК и</w:t>
      </w:r>
      <w:proofErr w:type="gramStart"/>
      <w:r w:rsidRPr="002856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56EF">
        <w:rPr>
          <w:rFonts w:ascii="Times New Roman" w:hAnsi="Times New Roman" w:cs="Times New Roman"/>
          <w:sz w:val="28"/>
          <w:szCs w:val="28"/>
        </w:rPr>
        <w:t>» за проверяемый период проведено всего 4 конкурентные процедуры, 2 из которых признаны несостоявшимися.</w:t>
      </w:r>
    </w:p>
    <w:p w:rsid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E48" w:rsidRDefault="008F6E48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="0049693E" w:rsidRPr="0049693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расходов </w:t>
      </w:r>
      <w:r w:rsidR="006D1BD0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предлагает: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1. Внести изменения в должностную инструкцию специалиста                         в сфере закупок администрации сельского поселения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                                   в соответствии с выполняемыми действиями в ЕИС</w:t>
      </w:r>
      <w:r w:rsidR="006D1BD0">
        <w:rPr>
          <w:rFonts w:ascii="Times New Roman" w:hAnsi="Times New Roman" w:cs="Times New Roman"/>
          <w:sz w:val="28"/>
          <w:szCs w:val="28"/>
        </w:rPr>
        <w:t>, или выполнение данных действий</w:t>
      </w:r>
      <w:r w:rsidRPr="002856EF">
        <w:rPr>
          <w:rFonts w:ascii="Times New Roman" w:hAnsi="Times New Roman" w:cs="Times New Roman"/>
          <w:sz w:val="28"/>
          <w:szCs w:val="28"/>
        </w:rPr>
        <w:t xml:space="preserve"> возложить непосредственно на директора учреждения.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2. </w:t>
      </w:r>
      <w:r w:rsidR="006D1BD0">
        <w:rPr>
          <w:rFonts w:ascii="Times New Roman" w:hAnsi="Times New Roman" w:cs="Times New Roman"/>
          <w:sz w:val="28"/>
          <w:szCs w:val="28"/>
        </w:rPr>
        <w:t>В</w:t>
      </w:r>
      <w:r w:rsidR="006D1BD0" w:rsidRPr="002856EF">
        <w:rPr>
          <w:rFonts w:ascii="Times New Roman" w:hAnsi="Times New Roman" w:cs="Times New Roman"/>
          <w:sz w:val="28"/>
          <w:szCs w:val="28"/>
        </w:rPr>
        <w:t xml:space="preserve"> части определения конкретного перечня действий</w:t>
      </w:r>
      <w:r w:rsidR="003D00DB">
        <w:rPr>
          <w:rFonts w:ascii="Times New Roman" w:hAnsi="Times New Roman" w:cs="Times New Roman"/>
          <w:sz w:val="28"/>
          <w:szCs w:val="28"/>
        </w:rPr>
        <w:t>,</w:t>
      </w:r>
      <w:r w:rsidR="006D1BD0" w:rsidRPr="002856EF">
        <w:rPr>
          <w:rFonts w:ascii="Times New Roman" w:hAnsi="Times New Roman" w:cs="Times New Roman"/>
          <w:sz w:val="28"/>
          <w:szCs w:val="28"/>
        </w:rPr>
        <w:t xml:space="preserve"> в рамках реализации переданных полно</w:t>
      </w:r>
      <w:r w:rsidR="003D00DB">
        <w:rPr>
          <w:rFonts w:ascii="Times New Roman" w:hAnsi="Times New Roman" w:cs="Times New Roman"/>
          <w:sz w:val="28"/>
          <w:szCs w:val="28"/>
        </w:rPr>
        <w:t>мочий, в соответствии с Законом                                 № 44-ФЗ в</w:t>
      </w:r>
      <w:r w:rsidRPr="002856EF">
        <w:rPr>
          <w:rFonts w:ascii="Times New Roman" w:hAnsi="Times New Roman" w:cs="Times New Roman"/>
          <w:sz w:val="28"/>
          <w:szCs w:val="28"/>
        </w:rPr>
        <w:t xml:space="preserve">нести изменения в Соглашение на бухгалтерское обслуживание, заключенное между администрацией сельского поселения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56EF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муниципальным казенным учреждением культуры «Сельский дом культуры и Досуга» </w:t>
      </w:r>
      <w:r w:rsidR="003D00DB">
        <w:rPr>
          <w:rFonts w:ascii="Times New Roman" w:hAnsi="Times New Roman" w:cs="Times New Roman"/>
          <w:sz w:val="28"/>
          <w:szCs w:val="28"/>
        </w:rPr>
        <w:t>от 01.01.2014</w:t>
      </w:r>
      <w:r w:rsidRPr="002856EF"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</w:p>
    <w:p w:rsidR="002856EF" w:rsidRPr="006D1BD0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D0">
        <w:rPr>
          <w:rFonts w:ascii="Times New Roman" w:hAnsi="Times New Roman" w:cs="Times New Roman"/>
          <w:sz w:val="28"/>
          <w:szCs w:val="28"/>
        </w:rPr>
        <w:t xml:space="preserve">3. </w:t>
      </w:r>
      <w:r w:rsidR="003D00DB">
        <w:rPr>
          <w:rFonts w:ascii="Times New Roman" w:hAnsi="Times New Roman" w:cs="Times New Roman"/>
          <w:sz w:val="28"/>
          <w:szCs w:val="28"/>
        </w:rPr>
        <w:t>П</w:t>
      </w:r>
      <w:r w:rsidR="003D00DB" w:rsidRPr="006D1BD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3D00DB" w:rsidRPr="006D1BD0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3D00DB" w:rsidRPr="006D1BD0">
        <w:rPr>
          <w:rFonts w:ascii="Times New Roman" w:hAnsi="Times New Roman" w:cs="Times New Roman"/>
          <w:sz w:val="28"/>
          <w:szCs w:val="28"/>
        </w:rPr>
        <w:t xml:space="preserve"> </w:t>
      </w:r>
      <w:r w:rsidR="003D0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0DB" w:rsidRPr="006D1BD0">
        <w:rPr>
          <w:rFonts w:ascii="Times New Roman" w:hAnsi="Times New Roman" w:cs="Times New Roman"/>
          <w:sz w:val="28"/>
          <w:szCs w:val="28"/>
        </w:rPr>
        <w:t xml:space="preserve">от 18.02.2019 № 13 «Об утверждении состава единой комиссии и Порядка работы единой комиссии по осуществлению закупок для обеспечения муниципальных нужд сельского поселения </w:t>
      </w:r>
      <w:proofErr w:type="spellStart"/>
      <w:r w:rsidR="003D00DB" w:rsidRPr="006D1BD0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3D00DB" w:rsidRPr="006D1BD0">
        <w:rPr>
          <w:rFonts w:ascii="Times New Roman" w:hAnsi="Times New Roman" w:cs="Times New Roman"/>
          <w:sz w:val="28"/>
          <w:szCs w:val="28"/>
        </w:rPr>
        <w:t xml:space="preserve">» </w:t>
      </w:r>
      <w:r w:rsidR="003D00D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6D1BD0" w:rsidRPr="006D1BD0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D00DB">
        <w:rPr>
          <w:rFonts w:ascii="Times New Roman" w:hAnsi="Times New Roman" w:cs="Times New Roman"/>
          <w:sz w:val="28"/>
          <w:szCs w:val="28"/>
        </w:rPr>
        <w:t xml:space="preserve">с </w:t>
      </w:r>
      <w:r w:rsidR="006D1BD0" w:rsidRPr="006D1BD0">
        <w:rPr>
          <w:rFonts w:ascii="Times New Roman" w:hAnsi="Times New Roman" w:cs="Times New Roman"/>
          <w:sz w:val="28"/>
          <w:szCs w:val="28"/>
        </w:rPr>
        <w:t>приказ</w:t>
      </w:r>
      <w:r w:rsidR="003D00DB">
        <w:rPr>
          <w:rFonts w:ascii="Times New Roman" w:hAnsi="Times New Roman" w:cs="Times New Roman"/>
          <w:sz w:val="28"/>
          <w:szCs w:val="28"/>
        </w:rPr>
        <w:t>ом</w:t>
      </w:r>
      <w:r w:rsidR="006D1BD0" w:rsidRPr="006D1BD0">
        <w:rPr>
          <w:rFonts w:ascii="Times New Roman" w:hAnsi="Times New Roman" w:cs="Times New Roman"/>
          <w:sz w:val="28"/>
          <w:szCs w:val="28"/>
        </w:rPr>
        <w:t xml:space="preserve"> Минфина России от 31.07.2020 № 158н «Об утверждении Типового положения (регламента) о контрактной службе».</w:t>
      </w:r>
      <w:r w:rsidR="003D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D0">
        <w:rPr>
          <w:rFonts w:ascii="Times New Roman" w:hAnsi="Times New Roman" w:cs="Times New Roman"/>
          <w:sz w:val="28"/>
          <w:szCs w:val="28"/>
        </w:rPr>
        <w:t xml:space="preserve">4. Администрации сельского поселения </w:t>
      </w:r>
      <w:proofErr w:type="spellStart"/>
      <w:r w:rsidRPr="006D1BD0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6D1BD0">
        <w:rPr>
          <w:rFonts w:ascii="Times New Roman" w:hAnsi="Times New Roman" w:cs="Times New Roman"/>
          <w:sz w:val="28"/>
          <w:szCs w:val="28"/>
        </w:rPr>
        <w:t xml:space="preserve"> принять решение</w:t>
      </w:r>
      <w:r w:rsidRPr="002856EF">
        <w:rPr>
          <w:rFonts w:ascii="Times New Roman" w:hAnsi="Times New Roman" w:cs="Times New Roman"/>
          <w:sz w:val="28"/>
          <w:szCs w:val="28"/>
        </w:rPr>
        <w:t xml:space="preserve">              об осуществлении полномочий заказчика данными органами,                                  их территориальными органами или учреждениями (при осуществлении данными органами функций и полномочий учредителя учреждений) согласно части 5 статьи 26 Федерального закона № 44-ФЗ.</w:t>
      </w:r>
    </w:p>
    <w:p w:rsidR="002856EF" w:rsidRPr="002856EF" w:rsidRDefault="006D1BD0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формировании бюджета </w:t>
      </w:r>
      <w:r w:rsidR="002856EF" w:rsidRPr="002856EF">
        <w:rPr>
          <w:rFonts w:ascii="Times New Roman" w:hAnsi="Times New Roman" w:cs="Times New Roman"/>
          <w:sz w:val="28"/>
          <w:szCs w:val="28"/>
        </w:rPr>
        <w:t>обеспечить более взвешенный подход при планировании расходов на предстоящий период.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6. Исключить нарушения при подписании протоколов рассмотрения единственного участника электронного аукциона и протоколов подведения итогов электронного аукциона по закупкам. 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>7. В контрактах, согласно части 1 статьи 23 Закона № 44-ФЗ указывать  идентификационный код закупки.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8. Обратить внимание на обеспечение принципа </w:t>
      </w:r>
      <w:proofErr w:type="spellStart"/>
      <w:r w:rsidRPr="002856EF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2856EF">
        <w:rPr>
          <w:rFonts w:ascii="Times New Roman" w:hAnsi="Times New Roman" w:cs="Times New Roman"/>
          <w:sz w:val="28"/>
          <w:szCs w:val="28"/>
        </w:rPr>
        <w:t xml:space="preserve"> путем проведения большего количества конкурентных процедур, для создания равных условий для обеспечения конкуренции между участниками закупок.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9. В соответствии со статьей 103 </w:t>
      </w:r>
      <w:r w:rsidR="004D39C5">
        <w:rPr>
          <w:rFonts w:ascii="Times New Roman" w:hAnsi="Times New Roman" w:cs="Times New Roman"/>
          <w:sz w:val="28"/>
          <w:szCs w:val="28"/>
        </w:rPr>
        <w:t>З</w:t>
      </w:r>
      <w:r w:rsidRPr="002856EF">
        <w:rPr>
          <w:rFonts w:ascii="Times New Roman" w:hAnsi="Times New Roman" w:cs="Times New Roman"/>
          <w:sz w:val="28"/>
          <w:szCs w:val="28"/>
        </w:rPr>
        <w:t>акона № 44-ФЗ, обеспечить своевременное размещение документов и информации в реестр контрактов. Разместить соответс</w:t>
      </w:r>
      <w:r w:rsidR="004D39C5">
        <w:rPr>
          <w:rFonts w:ascii="Times New Roman" w:hAnsi="Times New Roman" w:cs="Times New Roman"/>
          <w:sz w:val="28"/>
          <w:szCs w:val="28"/>
        </w:rPr>
        <w:t xml:space="preserve">твующие документы и информацию </w:t>
      </w:r>
      <w:r w:rsidRPr="002856EF">
        <w:rPr>
          <w:rFonts w:ascii="Times New Roman" w:hAnsi="Times New Roman" w:cs="Times New Roman"/>
          <w:sz w:val="28"/>
          <w:szCs w:val="28"/>
        </w:rPr>
        <w:t>в реестр.</w:t>
      </w:r>
    </w:p>
    <w:p w:rsidR="002856EF" w:rsidRP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10. </w:t>
      </w:r>
      <w:r w:rsidR="004D39C5">
        <w:rPr>
          <w:rFonts w:ascii="Times New Roman" w:hAnsi="Times New Roman" w:cs="Times New Roman"/>
          <w:sz w:val="28"/>
          <w:szCs w:val="28"/>
        </w:rPr>
        <w:t>Обеспечить соблюдение у</w:t>
      </w:r>
      <w:r w:rsidRPr="002856EF">
        <w:rPr>
          <w:rFonts w:ascii="Times New Roman" w:hAnsi="Times New Roman" w:cs="Times New Roman"/>
          <w:sz w:val="28"/>
          <w:szCs w:val="28"/>
        </w:rPr>
        <w:t>слови</w:t>
      </w:r>
      <w:r w:rsidR="004D39C5">
        <w:rPr>
          <w:rFonts w:ascii="Times New Roman" w:hAnsi="Times New Roman" w:cs="Times New Roman"/>
          <w:sz w:val="28"/>
          <w:szCs w:val="28"/>
        </w:rPr>
        <w:t>й</w:t>
      </w:r>
      <w:r w:rsidRPr="002856EF">
        <w:rPr>
          <w:rFonts w:ascii="Times New Roman" w:hAnsi="Times New Roman" w:cs="Times New Roman"/>
          <w:sz w:val="28"/>
          <w:szCs w:val="28"/>
        </w:rPr>
        <w:t xml:space="preserve"> оплаты, установленные муниципальными контрактами.</w:t>
      </w:r>
      <w:r w:rsidRPr="002856EF">
        <w:rPr>
          <w:rFonts w:ascii="Times New Roman" w:hAnsi="Times New Roman" w:cs="Times New Roman"/>
          <w:sz w:val="28"/>
          <w:szCs w:val="28"/>
        </w:rPr>
        <w:tab/>
      </w:r>
    </w:p>
    <w:p w:rsidR="002856EF" w:rsidRDefault="002856EF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EF">
        <w:rPr>
          <w:rFonts w:ascii="Times New Roman" w:hAnsi="Times New Roman" w:cs="Times New Roman"/>
          <w:sz w:val="28"/>
          <w:szCs w:val="28"/>
        </w:rPr>
        <w:t xml:space="preserve">11. С целью устранения выявленных в ходе контрольного мероприятия нарушений и недостатков, а также недопущения их в дальнейшем, </w:t>
      </w:r>
      <w:r w:rsidR="004D39C5">
        <w:rPr>
          <w:rFonts w:ascii="Times New Roman" w:hAnsi="Times New Roman" w:cs="Times New Roman"/>
          <w:sz w:val="28"/>
          <w:szCs w:val="28"/>
        </w:rPr>
        <w:t xml:space="preserve">внесено </w:t>
      </w:r>
      <w:bookmarkStart w:id="0" w:name="_GoBack"/>
      <w:bookmarkEnd w:id="0"/>
      <w:r w:rsidRPr="002856EF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6D1BD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856EF">
        <w:rPr>
          <w:rFonts w:ascii="Times New Roman" w:hAnsi="Times New Roman" w:cs="Times New Roman"/>
          <w:sz w:val="28"/>
          <w:szCs w:val="28"/>
        </w:rPr>
        <w:t>МКУК «СДК и</w:t>
      </w:r>
      <w:proofErr w:type="gramStart"/>
      <w:r w:rsidRPr="002856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56EF">
        <w:rPr>
          <w:rFonts w:ascii="Times New Roman" w:hAnsi="Times New Roman" w:cs="Times New Roman"/>
          <w:sz w:val="28"/>
          <w:szCs w:val="28"/>
        </w:rPr>
        <w:t>».</w:t>
      </w:r>
    </w:p>
    <w:p w:rsidR="0049693E" w:rsidRDefault="0049693E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CD8" w:rsidRDefault="00ED6CD8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6374"/>
    <w:rsid w:val="000C054C"/>
    <w:rsid w:val="000C2552"/>
    <w:rsid w:val="000F165B"/>
    <w:rsid w:val="000F7CD9"/>
    <w:rsid w:val="00151AC6"/>
    <w:rsid w:val="0015350E"/>
    <w:rsid w:val="00154BE1"/>
    <w:rsid w:val="001E1A3D"/>
    <w:rsid w:val="002313AF"/>
    <w:rsid w:val="002856EF"/>
    <w:rsid w:val="002C30AC"/>
    <w:rsid w:val="002E2EE6"/>
    <w:rsid w:val="002F5013"/>
    <w:rsid w:val="002F61C8"/>
    <w:rsid w:val="00311959"/>
    <w:rsid w:val="00314757"/>
    <w:rsid w:val="003500EA"/>
    <w:rsid w:val="003755A9"/>
    <w:rsid w:val="003D00DB"/>
    <w:rsid w:val="003D2186"/>
    <w:rsid w:val="003E0853"/>
    <w:rsid w:val="003F7309"/>
    <w:rsid w:val="00404A95"/>
    <w:rsid w:val="00425FE0"/>
    <w:rsid w:val="0043113F"/>
    <w:rsid w:val="00453C14"/>
    <w:rsid w:val="00457D33"/>
    <w:rsid w:val="00471007"/>
    <w:rsid w:val="0049693E"/>
    <w:rsid w:val="004B1B3F"/>
    <w:rsid w:val="004D39C5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715BA3"/>
    <w:rsid w:val="00726C64"/>
    <w:rsid w:val="00742F4C"/>
    <w:rsid w:val="007A14BC"/>
    <w:rsid w:val="007A5672"/>
    <w:rsid w:val="007C1D5D"/>
    <w:rsid w:val="007D50AD"/>
    <w:rsid w:val="007E0D88"/>
    <w:rsid w:val="007E5F43"/>
    <w:rsid w:val="00874A9A"/>
    <w:rsid w:val="008A23A0"/>
    <w:rsid w:val="008C3F29"/>
    <w:rsid w:val="008D3695"/>
    <w:rsid w:val="008F6E48"/>
    <w:rsid w:val="00935499"/>
    <w:rsid w:val="0094733D"/>
    <w:rsid w:val="00991130"/>
    <w:rsid w:val="00995748"/>
    <w:rsid w:val="009B6465"/>
    <w:rsid w:val="009D4564"/>
    <w:rsid w:val="00A01A44"/>
    <w:rsid w:val="00A406EE"/>
    <w:rsid w:val="00A97C64"/>
    <w:rsid w:val="00AB35F1"/>
    <w:rsid w:val="00B217B1"/>
    <w:rsid w:val="00B2441A"/>
    <w:rsid w:val="00B82EE1"/>
    <w:rsid w:val="00BA5D0B"/>
    <w:rsid w:val="00BC2832"/>
    <w:rsid w:val="00BC72A2"/>
    <w:rsid w:val="00C01C98"/>
    <w:rsid w:val="00C217FD"/>
    <w:rsid w:val="00C70C01"/>
    <w:rsid w:val="00C85F34"/>
    <w:rsid w:val="00CC1CB3"/>
    <w:rsid w:val="00D07AB2"/>
    <w:rsid w:val="00D4204F"/>
    <w:rsid w:val="00D43191"/>
    <w:rsid w:val="00D4686E"/>
    <w:rsid w:val="00D64D7D"/>
    <w:rsid w:val="00D66712"/>
    <w:rsid w:val="00DA070F"/>
    <w:rsid w:val="00DB4E98"/>
    <w:rsid w:val="00DB54FE"/>
    <w:rsid w:val="00DB6100"/>
    <w:rsid w:val="00DC3D36"/>
    <w:rsid w:val="00E10717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64865"/>
    <w:rsid w:val="00F75D7B"/>
    <w:rsid w:val="00F8595B"/>
    <w:rsid w:val="00F9792A"/>
    <w:rsid w:val="00FA558C"/>
    <w:rsid w:val="00FB7E2D"/>
    <w:rsid w:val="00FD373F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Бурычкина</cp:lastModifiedBy>
  <cp:revision>101</cp:revision>
  <dcterms:created xsi:type="dcterms:W3CDTF">2018-10-12T09:52:00Z</dcterms:created>
  <dcterms:modified xsi:type="dcterms:W3CDTF">2022-03-05T07:54:00Z</dcterms:modified>
</cp:coreProperties>
</file>