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3F" w:rsidRPr="00CE1A3F" w:rsidRDefault="00CE1A3F" w:rsidP="00CE1A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Горноправдинске Кирилл Минулин осмотрел полигон ТБО, поселковые очистные сооружения, посетил строительную площадку водоочистных сооружений. В администрации сельского поселения прошла встреча с представителями общественности. В ней приняли участие глава муниципалитета Сергей Зайцев, руководители предприятий и учреждений поселка, депутаты районной Думы и совета депутатов. Жители озвучили вопросы о строительстве больницы, обеспечении лекарствами, работе правоохранительных органов, тепловом режиме в социальных учреждениях, о проекте дома культуры. От вопроса размещения ДК участники встречи перешли к обсуждению планов застройки в целом, развитию строительства в Горноправдинске, инфраструктуры ЖКХ. Глава района подчеркнул, что правила землепользования и застройки, градостроительные планы должны базироваться на таких принципах, как комфортная среда проживания и безопасность, эффективность использования имеющихся ресурсов. Важно определить часть поселка, которая станет центром культурного досуга, развития предпринимательства. Необходимо учесть и множество других факторов, прежде всего интересы граждан, жителей, желающих вести личное подсобное хозяйство.</w:t>
      </w:r>
    </w:p>
    <w:p w:rsidR="00CE1A3F" w:rsidRPr="00CE1A3F" w:rsidRDefault="00CE1A3F" w:rsidP="00CE1A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к жителям </w:t>
      </w:r>
      <w:proofErr w:type="spellStart"/>
      <w:r w:rsidRPr="00CE1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Горноправдинска</w:t>
      </w:r>
      <w:proofErr w:type="spellEnd"/>
      <w:r w:rsidRPr="00CE1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района подчеркнул, что проблемы градообразующего предприятия и поселка нужно решать комплексно, и предложил сформулировать предложения о том, какие ресурсы, факторы и направления, требующие внимания власти, могут стать «локомотивами» развития территории. Также Кирилл Минулин поручил провести через два месяца собрание граждан, на котором эти предложения, а также правки в градостроительные планы будут рассмотрены, и выработаны решения, которые станут руководством к действию для исполнительной власти.</w:t>
      </w:r>
    </w:p>
    <w:p w:rsidR="00CE1A3F" w:rsidRPr="00CE1A3F" w:rsidRDefault="00CE1A3F" w:rsidP="00CE1A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Кирилл Минулин и Юрий Корниенко посетили поселок Бобровский, где осмотрели комплекс «школа – детский сад», провели встречу с представителем подрядной организации, ведущей строительство. Были определены сроки, в которые подрядчик должен завершить работы на объекте. Также глава района осмотрел поселковый клуб, встретился с представителями совета ветеранов Бобровского, обсудил с ними вопросы обеспечения населения водой, начисления платы за коммунальные услуги. По итогам встречи Кирилл Минулин поручил руководству ЖЭК-3 провести в поселке на текущей неделе прием граждан, отработать детально каждое обращение.</w:t>
      </w:r>
    </w:p>
    <w:p w:rsidR="00CE1A3F" w:rsidRPr="00CE1A3F" w:rsidRDefault="00CE1A3F" w:rsidP="00CE1A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рабочего дня Кирилл Минулин провел в Горноправдинске прием по личным вопросам. Жители поселка обратились с вопросами об обеспечении местного отделения спортшколы амуницией для занятий, о предоставлении социального жилья, выполнении подрядчиками гарантийных обязательств по жилищному строительству. Также была озвучена проблема подтопления строений и участков талыми и грунтовыми водами. Отметив, что этот вопрос в течение дня неоднократно поднимался в связи с перспективами строительства и развития поселка, Кирилл Минулин подчеркнул, что в Горноправдинске необходимо провести комплекс работ, влияющих на эти процессы. Это также станет одной из тем обсуждения на собрании жителей, которое решено провести через два месяца.</w:t>
      </w:r>
    </w:p>
    <w:p w:rsidR="002D0F8C" w:rsidRDefault="002D0F8C" w:rsidP="002D0F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F8C" w:rsidRDefault="002D0F8C" w:rsidP="002D0F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F8C" w:rsidRDefault="002D0F8C" w:rsidP="002D0F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F8C" w:rsidRPr="00FE74AD" w:rsidRDefault="002D0F8C" w:rsidP="002D0F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E74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поручению главы Ханты-Мансийского района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Кирилла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Минулина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74AD">
        <w:rPr>
          <w:rFonts w:ascii="Times New Roman" w:hAnsi="Times New Roman" w:cs="Times New Roman"/>
          <w:i/>
          <w:sz w:val="24"/>
          <w:szCs w:val="24"/>
        </w:rPr>
        <w:t>3 ноября в п. Бобровский прошла встреча с жителями поселка. Обсуждались вопросы оказания услуг и взимания платы Муниципальным предприятием «ЖЭК-3»</w:t>
      </w:r>
    </w:p>
    <w:p w:rsidR="002D0F8C" w:rsidRDefault="002D0F8C" w:rsidP="002D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F8C" w:rsidRDefault="002D0F8C" w:rsidP="002D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встрече приняли участие директор ЖЭК-3 Виталий Петрищев, заместитель директора С.А.</w:t>
      </w:r>
      <w:r w:rsidRPr="00FE74AD">
        <w:t xml:space="preserve"> </w:t>
      </w:r>
      <w:r w:rsidRPr="00FE74AD">
        <w:rPr>
          <w:rFonts w:ascii="Times New Roman" w:hAnsi="Times New Roman" w:cs="Times New Roman"/>
          <w:sz w:val="24"/>
          <w:szCs w:val="24"/>
        </w:rPr>
        <w:t>Мартынов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начальника абонентного отдела И.В. </w:t>
      </w:r>
      <w:r w:rsidRPr="00FE74AD">
        <w:rPr>
          <w:rFonts w:ascii="Times New Roman" w:hAnsi="Times New Roman" w:cs="Times New Roman"/>
          <w:sz w:val="24"/>
          <w:szCs w:val="24"/>
        </w:rPr>
        <w:t>Абросимова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F8C" w:rsidRDefault="002D0F8C" w:rsidP="002D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встречу пришло 15 жителей п. Бобровский, в том числе староста </w:t>
      </w:r>
      <w:r w:rsidRPr="00FE74AD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F8C" w:rsidRDefault="002D0F8C" w:rsidP="002D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Прозвучали вопросы о начислении денежных средств за услугу по вывозу ЖБО (жидких бытовых отходов), о том, кто является ответственным за эксплуатацию общедомовых приборов учета, о возможности прокладки сетей водоснабжения, об отсутствии специалиста абонентного отдела в поселке, о выставлении некорректных счетов за услугу теплоснабжения.</w:t>
      </w:r>
    </w:p>
    <w:p w:rsidR="002D0F8C" w:rsidRPr="008B1D12" w:rsidRDefault="002D0F8C" w:rsidP="002D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встречи были приняты следующие решения: организовать у обратившихся граждан замеры объемов септиков, организовать ежемесячный выезд специалиста абонентного отдела в поселок, проведение в срок до 20 ноября 2016 года контрольного съема показаний счетчиков и сверки услуг, указанных при заключении договоров, с фактическим оказанием услуг. Принято одно заявление на выдачу технических условий по присоединению к инженерным сетям водоснабжения.</w:t>
      </w:r>
    </w:p>
    <w:p w:rsidR="00354CB4" w:rsidRDefault="00354CB4" w:rsidP="00CE1A3F">
      <w:pPr>
        <w:jc w:val="both"/>
      </w:pPr>
    </w:p>
    <w:sectPr w:rsidR="00354CB4" w:rsidSect="00CF3E27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5"/>
    <w:rsid w:val="00293F85"/>
    <w:rsid w:val="002D0F8C"/>
    <w:rsid w:val="00354CB4"/>
    <w:rsid w:val="006475B0"/>
    <w:rsid w:val="00CE1A3F"/>
    <w:rsid w:val="00C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B52BC-F892-4528-B9A0-88101D29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1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Громут</dc:creator>
  <cp:keywords/>
  <dc:description/>
  <cp:lastModifiedBy>Громут</cp:lastModifiedBy>
  <cp:revision>2</cp:revision>
  <dcterms:created xsi:type="dcterms:W3CDTF">2016-11-14T10:13:00Z</dcterms:created>
  <dcterms:modified xsi:type="dcterms:W3CDTF">2016-11-14T10:13:00Z</dcterms:modified>
</cp:coreProperties>
</file>