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2E5C98AB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C17AFD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C17AFD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020DD2A5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5C2A55" w:rsidRPr="005C2A55">
        <w:rPr>
          <w:rFonts w:ascii="Arial" w:hAnsi="Arial" w:cs="Arial"/>
          <w:b/>
          <w:sz w:val="24"/>
          <w:szCs w:val="24"/>
        </w:rPr>
        <w:t xml:space="preserve">«Линии электропередачи воздушные 6 </w:t>
      </w:r>
      <w:proofErr w:type="spellStart"/>
      <w:r w:rsidR="005C2A55" w:rsidRPr="005C2A55">
        <w:rPr>
          <w:rFonts w:ascii="Arial" w:hAnsi="Arial" w:cs="Arial"/>
          <w:b/>
          <w:sz w:val="24"/>
          <w:szCs w:val="24"/>
        </w:rPr>
        <w:t>кВ</w:t>
      </w:r>
      <w:proofErr w:type="spellEnd"/>
      <w:r w:rsidR="005C2A55" w:rsidRPr="005C2A55">
        <w:rPr>
          <w:rFonts w:ascii="Arial" w:hAnsi="Arial" w:cs="Arial"/>
          <w:b/>
          <w:sz w:val="24"/>
          <w:szCs w:val="24"/>
        </w:rPr>
        <w:t xml:space="preserve"> на кусты скважин 11, 23». Сыньеганское нефтяное месторождение, шифр 19086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5198FA7F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="00C17AFD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5C2A55">
        <w:rPr>
          <w:rFonts w:ascii="Arial" w:hAnsi="Arial" w:cs="Arial"/>
          <w:b/>
          <w:sz w:val="24"/>
          <w:szCs w:val="24"/>
        </w:rPr>
        <w:t>Сыньеганский</w:t>
      </w:r>
      <w:proofErr w:type="spellEnd"/>
      <w:r w:rsidR="005C2A55">
        <w:rPr>
          <w:rFonts w:ascii="Arial" w:hAnsi="Arial" w:cs="Arial"/>
          <w:b/>
          <w:sz w:val="24"/>
          <w:szCs w:val="24"/>
        </w:rPr>
        <w:t xml:space="preserve"> </w:t>
      </w:r>
      <w:r w:rsidR="00073C2A">
        <w:rPr>
          <w:rFonts w:ascii="Arial" w:hAnsi="Arial" w:cs="Arial"/>
          <w:b/>
          <w:sz w:val="24"/>
          <w:szCs w:val="24"/>
        </w:rPr>
        <w:t xml:space="preserve">участок недр, </w:t>
      </w:r>
      <w:proofErr w:type="spellStart"/>
      <w:r w:rsidR="005C2A55" w:rsidRPr="005C2A55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130A1522" w:rsidR="008531DA" w:rsidRPr="006E3C9D" w:rsidRDefault="004206B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06BE">
        <w:rPr>
          <w:rFonts w:ascii="Arial" w:hAnsi="Arial" w:cs="Arial"/>
          <w:b/>
          <w:sz w:val="24"/>
          <w:szCs w:val="24"/>
        </w:rPr>
        <w:t>электроснабжение площадок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788A18A8" w:rsidR="005305C6" w:rsidRPr="006E3C9D" w:rsidRDefault="005A7F93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апрель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EB3CE1"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июнь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4206BE"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г.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lastRenderedPageBreak/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46003C20" w14:textId="77777777" w:rsidR="00C15789" w:rsidRDefault="00C17AF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390C2E6B" w14:textId="5E999BF0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04B44C97" w:rsidR="007500C2" w:rsidRPr="00277723" w:rsidRDefault="00D64F7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B3CE1" w:rsidRPr="009E0C9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 xml:space="preserve">5.2023 </w:t>
      </w:r>
      <w:r w:rsidR="00EB3CE1" w:rsidRPr="009E0C94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19</w:t>
      </w:r>
      <w:r w:rsidR="00EB3CE1" w:rsidRPr="009E0C9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EB3CE1" w:rsidRPr="009E0C94">
        <w:rPr>
          <w:rFonts w:ascii="Arial" w:hAnsi="Arial" w:cs="Arial"/>
          <w:b/>
          <w:sz w:val="24"/>
          <w:szCs w:val="24"/>
        </w:rPr>
        <w:t>.2023</w:t>
      </w:r>
    </w:p>
    <w:p w14:paraId="3ADE7D0C" w14:textId="77777777" w:rsidR="00C1354C" w:rsidRPr="008539A7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9A7">
        <w:rPr>
          <w:rFonts w:ascii="Arial" w:hAnsi="Arial" w:cs="Arial"/>
          <w:sz w:val="24"/>
          <w:szCs w:val="24"/>
        </w:rPr>
        <w:t xml:space="preserve">Форма проведения общественного обсуждения: </w:t>
      </w:r>
    </w:p>
    <w:p w14:paraId="56EC647B" w14:textId="05DA73D0" w:rsidR="007500C2" w:rsidRPr="00277723" w:rsidRDefault="00C1354C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354C">
        <w:rPr>
          <w:rFonts w:ascii="Arial" w:hAnsi="Arial" w:cs="Arial"/>
          <w:b/>
          <w:sz w:val="24"/>
          <w:szCs w:val="24"/>
        </w:rPr>
        <w:t>в форме простого информирования</w:t>
      </w:r>
      <w:r w:rsidR="007500C2" w:rsidRPr="00277723">
        <w:rPr>
          <w:rFonts w:ascii="Arial" w:hAnsi="Arial" w:cs="Arial"/>
          <w:b/>
          <w:sz w:val="24"/>
          <w:szCs w:val="24"/>
        </w:rPr>
        <w:t xml:space="preserve">. </w:t>
      </w:r>
    </w:p>
    <w:p w14:paraId="65EEA5B1" w14:textId="77777777" w:rsidR="00AB623F" w:rsidRPr="008539A7" w:rsidRDefault="00AB623F" w:rsidP="00AB6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539A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</w:p>
    <w:bookmarkEnd w:id="0"/>
    <w:p w14:paraId="0F577722" w14:textId="77777777" w:rsidR="00AB623F" w:rsidRPr="00AB623F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>В письменной форме на месте ознакомления с материалами:</w:t>
      </w:r>
    </w:p>
    <w:p w14:paraId="2982022F" w14:textId="77777777" w:rsidR="00AB623F" w:rsidRPr="00AB623F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7B9A8CB4" w14:textId="77777777" w:rsidR="00AB623F" w:rsidRPr="00AB623F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7314C81A" w14:textId="77777777" w:rsidR="00AB623F" w:rsidRPr="00AB623F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mail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>: kap-dsa@hmrn.ru</w:t>
      </w:r>
    </w:p>
    <w:p w14:paraId="7F4D913E" w14:textId="77777777" w:rsidR="00AB623F" w:rsidRPr="00AB623F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>Места размещения объекта общественного обсуждения:</w:t>
      </w:r>
    </w:p>
    <w:p w14:paraId="78C287AB" w14:textId="3344E53D" w:rsidR="007500C2" w:rsidRPr="00277723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23F">
        <w:rPr>
          <w:rFonts w:ascii="Arial" w:hAnsi="Arial" w:cs="Arial"/>
          <w:b/>
          <w:sz w:val="24"/>
          <w:szCs w:val="24"/>
        </w:rPr>
        <w:t xml:space="preserve">   Тюменская область, ХМАО–Югра,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623F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AB623F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4F652F4E" w:rsidR="007500C2" w:rsidRPr="00277723" w:rsidRDefault="00AB623F" w:rsidP="00AB6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500C2"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="007500C2"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="007500C2"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500C2"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="007500C2"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="007500C2"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="007500C2"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255D0CE9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7500C2" w:rsidRPr="00277723" w:rsidSect="006439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3C2A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20D"/>
    <w:rsid w:val="00414AE5"/>
    <w:rsid w:val="0041509C"/>
    <w:rsid w:val="00415C04"/>
    <w:rsid w:val="0041663F"/>
    <w:rsid w:val="004206BE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2E41"/>
    <w:rsid w:val="004B3362"/>
    <w:rsid w:val="004B34AE"/>
    <w:rsid w:val="004B61CF"/>
    <w:rsid w:val="004B7158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A7F93"/>
    <w:rsid w:val="005B116F"/>
    <w:rsid w:val="005B32DA"/>
    <w:rsid w:val="005B36CC"/>
    <w:rsid w:val="005C2A55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39EA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39A7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56CC4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C94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B623F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0C2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54C"/>
    <w:rsid w:val="00C13948"/>
    <w:rsid w:val="00C15789"/>
    <w:rsid w:val="00C15916"/>
    <w:rsid w:val="00C15AA6"/>
    <w:rsid w:val="00C1735B"/>
    <w:rsid w:val="00C17AFD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4F74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3CE1"/>
    <w:rsid w:val="00EB554E"/>
    <w:rsid w:val="00EC0FAE"/>
    <w:rsid w:val="00EC3BEB"/>
    <w:rsid w:val="00EC421D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9</cp:revision>
  <cp:lastPrinted>2022-11-15T12:09:00Z</cp:lastPrinted>
  <dcterms:created xsi:type="dcterms:W3CDTF">2022-11-23T11:58:00Z</dcterms:created>
  <dcterms:modified xsi:type="dcterms:W3CDTF">2023-04-18T06:12:00Z</dcterms:modified>
</cp:coreProperties>
</file>