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8AF4" w14:textId="74413D13" w:rsidR="00C66F7B" w:rsidRPr="00B6786D" w:rsidRDefault="00C66F7B" w:rsidP="00C66F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6D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 о проведении</w:t>
      </w:r>
      <w:r w:rsidR="00CA0F85" w:rsidRPr="00B6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86D">
        <w:rPr>
          <w:rFonts w:ascii="Times New Roman" w:hAnsi="Times New Roman" w:cs="Times New Roman"/>
          <w:b/>
          <w:sz w:val="28"/>
          <w:szCs w:val="28"/>
        </w:rPr>
        <w:t>общественных обсуждений намечаемой хозяйственной деятельности</w:t>
      </w:r>
    </w:p>
    <w:p w14:paraId="7BE98F66" w14:textId="77777777" w:rsidR="00C66F7B" w:rsidRPr="00B6786D" w:rsidRDefault="00C66F7B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4A2F3750" w14:textId="6903B447" w:rsidR="00F66277" w:rsidRPr="00B6786D" w:rsidRDefault="00A8650D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</w:rPr>
        <w:t>Ханты-Мансийский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филиал П</w:t>
      </w:r>
      <w:r w:rsidR="00704773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АО 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НК </w:t>
      </w:r>
      <w:r w:rsidR="00704773" w:rsidRPr="00B6786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>РуссНефть</w:t>
      </w:r>
      <w:r w:rsidR="00704773" w:rsidRPr="00B6786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97EE5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F7B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и Администрация 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Ханты-Мансийского</w:t>
      </w:r>
      <w:r w:rsidR="00C66F7B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="00D97EE5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66F7B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EE263E" w:rsidRPr="00B6786D">
        <w:rPr>
          <w:rFonts w:ascii="Times New Roman" w:hAnsi="Times New Roman" w:cs="Times New Roman"/>
          <w:color w:val="auto"/>
          <w:sz w:val="28"/>
          <w:szCs w:val="28"/>
        </w:rPr>
        <w:t>Приказом Минприроды России от 01.12.2020 №999</w:t>
      </w:r>
      <w:r w:rsidR="001425C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5CF" w:rsidRPr="00B6786D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 </w:t>
      </w:r>
      <w:r w:rsidR="00EE263E" w:rsidRPr="00B6786D">
        <w:rPr>
          <w:rFonts w:ascii="Times New Roman" w:hAnsi="Times New Roman" w:cs="Times New Roman"/>
          <w:color w:val="auto"/>
          <w:sz w:val="28"/>
          <w:szCs w:val="28"/>
        </w:rPr>
        <w:t>информируют о намечаемой деятельности и начале процесса общественных обсуждений</w:t>
      </w:r>
      <w:r w:rsidR="005D415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объекта государственной экологической экспертизы – </w:t>
      </w:r>
      <w:r w:rsidR="00056F4F" w:rsidRPr="00B6786D">
        <w:rPr>
          <w:rFonts w:ascii="Times New Roman" w:hAnsi="Times New Roman" w:cs="Times New Roman"/>
          <w:color w:val="auto"/>
          <w:sz w:val="28"/>
          <w:szCs w:val="28"/>
        </w:rPr>
        <w:t>проектной документации</w:t>
      </w:r>
      <w:r w:rsidR="00704773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по объекту </w:t>
      </w: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«Обустройство Восточно-Каменного месторождения. 1 очередь» (шифр 23-1123)</w:t>
      </w:r>
      <w:r w:rsidR="00056F4F" w:rsidRPr="00B6786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056F4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включая предварительные материалы оценки воздействия на окружающую среду.</w:t>
      </w:r>
    </w:p>
    <w:p w14:paraId="041281A4" w14:textId="18BA0234" w:rsidR="005E3A5E" w:rsidRPr="00B6786D" w:rsidRDefault="00836B9D" w:rsidP="006A5C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b/>
          <w:color w:val="auto"/>
          <w:sz w:val="28"/>
          <w:szCs w:val="28"/>
        </w:rPr>
        <w:t xml:space="preserve">Заказчик работ по оценке воздействия на окружающую среду: </w:t>
      </w:r>
      <w:r w:rsidR="00B45F99" w:rsidRPr="00B6786D">
        <w:rPr>
          <w:rFonts w:ascii="Times New Roman" w:hAnsi="Times New Roman" w:cs="Times New Roman"/>
          <w:color w:val="auto"/>
          <w:sz w:val="28"/>
          <w:szCs w:val="28"/>
        </w:rPr>
        <w:t>Ханты-Мансийский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филиал ПАО НК «РуссНефть»</w:t>
      </w:r>
      <w:r w:rsidR="00F7244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, адрес: </w:t>
      </w:r>
      <w:r w:rsidR="00C61E28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628010, </w:t>
      </w:r>
      <w:r w:rsidR="001425C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автономный округ – Югра, </w:t>
      </w:r>
      <w:r w:rsidR="00C61E28" w:rsidRPr="00B6786D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8D360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E28" w:rsidRPr="00B6786D">
        <w:rPr>
          <w:rFonts w:ascii="Times New Roman" w:hAnsi="Times New Roman" w:cs="Times New Roman"/>
          <w:color w:val="auto"/>
          <w:sz w:val="28"/>
          <w:szCs w:val="28"/>
        </w:rPr>
        <w:t>Ханты-Мансийск, ул. Михаила Знаменского, дом 1</w:t>
      </w:r>
      <w:r w:rsidR="00F7244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, ОГРН: </w:t>
      </w:r>
      <w:r w:rsidR="008D360F" w:rsidRPr="00B6786D">
        <w:rPr>
          <w:rFonts w:ascii="Times New Roman" w:hAnsi="Times New Roman" w:cs="Times New Roman"/>
          <w:color w:val="auto"/>
          <w:sz w:val="28"/>
          <w:szCs w:val="28"/>
        </w:rPr>
        <w:t>1027717003467</w:t>
      </w:r>
      <w:r w:rsidR="00F7244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, ИНН: </w:t>
      </w:r>
      <w:r w:rsidR="008D360F" w:rsidRPr="00B6786D">
        <w:rPr>
          <w:rFonts w:ascii="Times New Roman" w:hAnsi="Times New Roman" w:cs="Times New Roman"/>
          <w:color w:val="auto"/>
          <w:sz w:val="28"/>
          <w:szCs w:val="28"/>
        </w:rPr>
        <w:t>7717133960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244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тел.: +7 (346</w:t>
      </w:r>
      <w:r w:rsidR="008D360F" w:rsidRPr="00B6786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7244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D360F" w:rsidRPr="00B6786D">
        <w:rPr>
          <w:rFonts w:ascii="Times New Roman" w:hAnsi="Times New Roman" w:cs="Times New Roman"/>
          <w:color w:val="auto"/>
          <w:sz w:val="28"/>
          <w:szCs w:val="28"/>
        </w:rPr>
        <w:t>39-63-82</w:t>
      </w:r>
      <w:r w:rsidR="005E3A5E" w:rsidRPr="00B6786D">
        <w:rPr>
          <w:rFonts w:ascii="Times New Roman" w:hAnsi="Times New Roman" w:cs="Times New Roman"/>
          <w:color w:val="auto"/>
          <w:sz w:val="28"/>
          <w:szCs w:val="28"/>
        </w:rPr>
        <w:t>, +7 (3467) 39-66-58, е-</w:t>
      </w:r>
      <w:proofErr w:type="spellStart"/>
      <w:r w:rsidR="005E3A5E" w:rsidRPr="00B6786D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5E3A5E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6" w:history="1">
        <w:r w:rsidR="003B07E1" w:rsidRPr="00B678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hmf@russneft.ru</w:t>
        </w:r>
      </w:hyperlink>
      <w:r w:rsidR="003B07E1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832D7C1" w14:textId="77777777" w:rsidR="00F10C25" w:rsidRPr="00B6786D" w:rsidRDefault="00836B9D" w:rsidP="006A5C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Исполнитель работ по оценке воздействия на окружающую среду</w:t>
      </w:r>
      <w:r w:rsidR="00F10C25" w:rsidRPr="00B6786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8129C8" w14:textId="3F0C7A4A" w:rsidR="00836B9D" w:rsidRPr="00B6786D" w:rsidRDefault="00F10C25" w:rsidP="000D42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836B9D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ЗСПК</w:t>
      </w:r>
      <w:r w:rsidR="00F85449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», адрес: 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автономный округ – Югра, г. Нижневартовск, 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улица Северная, здание 54 а, строение 1, помещение № 1005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; ОГРН: </w:t>
      </w:r>
      <w:r w:rsidR="00DB2552" w:rsidRPr="00B6786D">
        <w:rPr>
          <w:rFonts w:ascii="Times New Roman" w:hAnsi="Times New Roman" w:cs="Times New Roman"/>
          <w:color w:val="auto"/>
          <w:sz w:val="28"/>
          <w:szCs w:val="28"/>
        </w:rPr>
        <w:t>1188617017060,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ИНН: </w:t>
      </w:r>
      <w:r w:rsidR="000D427D" w:rsidRPr="00B6786D">
        <w:rPr>
          <w:rFonts w:ascii="Times New Roman" w:eastAsia="MS Mincho" w:hAnsi="Times New Roman" w:cs="Times New Roman"/>
          <w:color w:val="auto"/>
          <w:sz w:val="28"/>
          <w:szCs w:val="28"/>
        </w:rPr>
        <w:t>86</w:t>
      </w:r>
      <w:r w:rsidR="00DB2552" w:rsidRPr="00B6786D">
        <w:rPr>
          <w:rFonts w:ascii="Times New Roman" w:eastAsia="MS Mincho" w:hAnsi="Times New Roman" w:cs="Times New Roman"/>
          <w:color w:val="auto"/>
          <w:sz w:val="28"/>
          <w:szCs w:val="28"/>
        </w:rPr>
        <w:t>03236040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; тел.: +7 (3466) </w:t>
      </w:r>
      <w:r w:rsidR="00DB2552" w:rsidRPr="00B6786D">
        <w:rPr>
          <w:rFonts w:ascii="Times New Roman" w:hAnsi="Times New Roman" w:cs="Times New Roman"/>
          <w:color w:val="auto"/>
          <w:sz w:val="28"/>
          <w:szCs w:val="28"/>
        </w:rPr>
        <w:t>49-10-10</w:t>
      </w:r>
      <w:r w:rsidR="005E3A5E" w:rsidRPr="00B6786D">
        <w:rPr>
          <w:rFonts w:ascii="Times New Roman" w:hAnsi="Times New Roman" w:cs="Times New Roman"/>
          <w:color w:val="auto"/>
          <w:sz w:val="28"/>
          <w:szCs w:val="28"/>
        </w:rPr>
        <w:t>, е-</w:t>
      </w:r>
      <w:r w:rsidR="005E3A5E"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proofErr w:type="spellStart"/>
      <w:r w:rsidR="005E3A5E" w:rsidRPr="00B6786D">
        <w:rPr>
          <w:rFonts w:ascii="Times New Roman" w:hAnsi="Times New Roman" w:cs="Times New Roman"/>
          <w:color w:val="auto"/>
          <w:sz w:val="28"/>
          <w:szCs w:val="28"/>
        </w:rPr>
        <w:t>ail</w:t>
      </w:r>
      <w:proofErr w:type="spellEnd"/>
      <w:r w:rsidR="005E3A5E" w:rsidRPr="00B6786D">
        <w:rPr>
          <w:rFonts w:ascii="Times New Roman" w:hAnsi="Times New Roman" w:cs="Times New Roman"/>
          <w:color w:val="auto"/>
          <w:sz w:val="28"/>
          <w:szCs w:val="28"/>
        </w:rPr>
        <w:t>: pir@zspk86.ru.</w:t>
      </w:r>
    </w:p>
    <w:p w14:paraId="072CB567" w14:textId="2E596393" w:rsidR="00505EAA" w:rsidRPr="00B6786D" w:rsidRDefault="00505EAA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рган местного самоуправления, ответственн</w:t>
      </w: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ый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организацию общественных обсуждений</w:t>
      </w: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2E5159" w:rsidRPr="00B678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Департамент строительства, архитектуры и ЖКХ </w:t>
      </w:r>
      <w:r w:rsidR="002E5159" w:rsidRPr="00B6786D">
        <w:rPr>
          <w:rFonts w:ascii="Times New Roman" w:eastAsia="Microsoft Sans Serif" w:hAnsi="Times New Roman" w:cs="Times New Roman"/>
          <w:bCs/>
          <w:color w:val="auto"/>
          <w:sz w:val="28"/>
          <w:szCs w:val="28"/>
        </w:rPr>
        <w:t>а</w:t>
      </w:r>
      <w:r w:rsidRPr="00B6786D">
        <w:rPr>
          <w:rFonts w:ascii="Times New Roman" w:eastAsia="Microsoft Sans Serif" w:hAnsi="Times New Roman" w:cs="Times New Roman"/>
          <w:bCs/>
          <w:color w:val="auto"/>
          <w:sz w:val="28"/>
          <w:szCs w:val="28"/>
        </w:rPr>
        <w:t>дминистраци</w:t>
      </w:r>
      <w:r w:rsidR="002E5159" w:rsidRPr="00B6786D">
        <w:rPr>
          <w:rFonts w:ascii="Times New Roman" w:eastAsia="Microsoft Sans Serif" w:hAnsi="Times New Roman" w:cs="Times New Roman"/>
          <w:bCs/>
          <w:color w:val="auto"/>
          <w:sz w:val="28"/>
          <w:szCs w:val="28"/>
        </w:rPr>
        <w:t>и</w:t>
      </w:r>
      <w:r w:rsidRPr="00B6786D">
        <w:rPr>
          <w:rFonts w:ascii="Times New Roman" w:eastAsia="Microsoft Sans Serif" w:hAnsi="Times New Roman" w:cs="Times New Roman"/>
          <w:bCs/>
          <w:color w:val="auto"/>
          <w:sz w:val="28"/>
          <w:szCs w:val="28"/>
        </w:rPr>
        <w:t xml:space="preserve"> </w:t>
      </w:r>
      <w:r w:rsidR="00DB2552" w:rsidRPr="00B6786D">
        <w:rPr>
          <w:rFonts w:ascii="Times New Roman" w:eastAsia="Microsoft Sans Serif" w:hAnsi="Times New Roman" w:cs="Times New Roman"/>
          <w:bCs/>
          <w:color w:val="auto"/>
          <w:sz w:val="28"/>
          <w:szCs w:val="28"/>
        </w:rPr>
        <w:t>Ханты-Мансийского</w:t>
      </w:r>
      <w:r w:rsidRPr="00B6786D">
        <w:rPr>
          <w:rFonts w:ascii="Times New Roman" w:eastAsia="Microsoft Sans Serif" w:hAnsi="Times New Roman" w:cs="Times New Roman"/>
          <w:color w:val="auto"/>
          <w:sz w:val="28"/>
          <w:szCs w:val="28"/>
        </w:rPr>
        <w:t xml:space="preserve"> района, адрес: </w:t>
      </w:r>
      <w:r w:rsidR="00DB2552" w:rsidRPr="00B6786D">
        <w:rPr>
          <w:rFonts w:ascii="Times New Roman" w:eastAsia="Microsoft Sans Serif" w:hAnsi="Times New Roman" w:cs="Times New Roman"/>
          <w:color w:val="auto"/>
          <w:sz w:val="28"/>
          <w:szCs w:val="28"/>
        </w:rPr>
        <w:t xml:space="preserve">628002, г. Ханты-Мансийск, ул. Гагарина </w:t>
      </w:r>
      <w:r w:rsidR="00202C16" w:rsidRPr="00B6786D">
        <w:rPr>
          <w:rFonts w:ascii="Times New Roman" w:eastAsia="Microsoft Sans Serif" w:hAnsi="Times New Roman" w:cs="Times New Roman"/>
          <w:color w:val="auto"/>
          <w:sz w:val="28"/>
          <w:szCs w:val="28"/>
        </w:rPr>
        <w:t>142</w:t>
      </w:r>
      <w:r w:rsidRPr="00B6786D">
        <w:rPr>
          <w:rFonts w:ascii="Times New Roman" w:eastAsia="Microsoft Sans Serif" w:hAnsi="Times New Roman" w:cs="Times New Roman"/>
          <w:color w:val="auto"/>
          <w:sz w:val="28"/>
          <w:szCs w:val="28"/>
        </w:rPr>
        <w:t>, тел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: (346</w:t>
      </w:r>
      <w:r w:rsidR="00DB2552" w:rsidRPr="00B6786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DB2552" w:rsidRPr="00B6786D">
        <w:rPr>
          <w:rFonts w:ascii="Times New Roman" w:hAnsi="Times New Roman" w:cs="Times New Roman"/>
          <w:color w:val="auto"/>
          <w:sz w:val="28"/>
          <w:szCs w:val="28"/>
        </w:rPr>
        <w:t>35-2</w:t>
      </w:r>
      <w:r w:rsidR="00202C16" w:rsidRPr="00B678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B2552" w:rsidRPr="00B6786D">
        <w:rPr>
          <w:rFonts w:ascii="Times New Roman" w:hAnsi="Times New Roman" w:cs="Times New Roman"/>
          <w:color w:val="auto"/>
          <w:sz w:val="28"/>
          <w:szCs w:val="28"/>
        </w:rPr>
        <w:t>-00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, е-</w:t>
      </w:r>
      <w:r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proofErr w:type="spellStart"/>
      <w:r w:rsidRPr="00B6786D">
        <w:rPr>
          <w:rFonts w:ascii="Times New Roman" w:hAnsi="Times New Roman" w:cs="Times New Roman"/>
          <w:color w:val="auto"/>
          <w:sz w:val="28"/>
          <w:szCs w:val="28"/>
        </w:rPr>
        <w:t>ail</w:t>
      </w:r>
      <w:proofErr w:type="spellEnd"/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dsajkh@hmrn.ru</w:t>
      </w:r>
      <w:r w:rsidR="002E37BE" w:rsidRPr="00B678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37D86E" w14:textId="1F2EE710" w:rsidR="00836B9D" w:rsidRPr="00B6786D" w:rsidRDefault="00C43E87" w:rsidP="00505EA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аименование планируемой деятельности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B2552" w:rsidRPr="00B6786D">
        <w:rPr>
          <w:rFonts w:ascii="Times New Roman" w:hAnsi="Times New Roman" w:cs="Times New Roman"/>
          <w:b/>
          <w:color w:val="auto"/>
          <w:sz w:val="28"/>
          <w:szCs w:val="28"/>
        </w:rPr>
        <w:t>Обустройство Восточно-Каменного месторождения. 1 очередь»</w:t>
      </w:r>
      <w:r w:rsidR="000D427D" w:rsidRPr="00B678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C10A95" w14:textId="17DB3CD3" w:rsidR="006A5C25" w:rsidRPr="00B6786D" w:rsidRDefault="00F7244A" w:rsidP="005D415F">
      <w:pPr>
        <w:pStyle w:val="22"/>
        <w:shd w:val="clear" w:color="auto" w:fill="auto"/>
        <w:spacing w:before="0" w:after="0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="006A5C25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предотвращение или минимизации воздействий на компоненты окружающей природной среды, возникающих при строительстве и эксплуатации объекта: «Обустройство Восточно-Каменного месторождения. 1 очередь»; </w:t>
      </w:r>
    </w:p>
    <w:p w14:paraId="4E76CDA6" w14:textId="337398FE" w:rsidR="00836B9D" w:rsidRPr="00B6786D" w:rsidRDefault="000D427D" w:rsidP="005D415F">
      <w:pPr>
        <w:pStyle w:val="22"/>
        <w:shd w:val="clear" w:color="auto" w:fill="auto"/>
        <w:spacing w:before="0" w:after="0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Государственной экологической экспертизы </w:t>
      </w:r>
      <w:r w:rsidR="005D415F" w:rsidRPr="00B6786D">
        <w:rPr>
          <w:rFonts w:ascii="Times New Roman" w:hAnsi="Times New Roman" w:cs="Times New Roman"/>
          <w:color w:val="auto"/>
          <w:sz w:val="28"/>
          <w:szCs w:val="28"/>
        </w:rPr>
        <w:t>проектной документации объектов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, относящи</w:t>
      </w:r>
      <w:r w:rsidR="005D415F" w:rsidRPr="00B6786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ся к 1 категории объектов производственной деятельности, оказывающих негативное воздействие на окружающую среду.</w:t>
      </w:r>
    </w:p>
    <w:p w14:paraId="3EBC4367" w14:textId="6D9D4795" w:rsidR="00836B9D" w:rsidRPr="00B6786D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редварительное место реализации</w:t>
      </w: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Тюменская область, Ханты-Мансийский автономный округ – Югра, </w:t>
      </w:r>
      <w:r w:rsidR="002F542B" w:rsidRPr="00B6786D">
        <w:rPr>
          <w:rFonts w:ascii="Times New Roman" w:hAnsi="Times New Roman" w:cs="Times New Roman"/>
          <w:color w:val="auto"/>
          <w:sz w:val="28"/>
          <w:szCs w:val="28"/>
        </w:rPr>
        <w:t>Ханты-Мансийский</w:t>
      </w:r>
      <w:r w:rsidR="001425C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14:paraId="5772A80C" w14:textId="726DCDB7" w:rsidR="00836B9D" w:rsidRPr="00B6786D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ланируемые сроки проведения оценки воздействия на окружающую среду</w:t>
      </w:r>
      <w:r w:rsidR="009F053A" w:rsidRPr="00B6786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9F053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67E8"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9F053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</w:t>
      </w:r>
      <w:r w:rsidR="002F542B" w:rsidRPr="00B678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F053A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14:paraId="353B72C9" w14:textId="77777777" w:rsidR="00872488" w:rsidRPr="00B6786D" w:rsidRDefault="00C43E87" w:rsidP="001C78D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есто и сроки доступности объекта общественного обсуждения</w:t>
      </w:r>
      <w:r w:rsidR="009F053A" w:rsidRPr="00B6786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D415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D977B3" w14:textId="7A16023D" w:rsidR="00022C39" w:rsidRPr="00B6786D" w:rsidRDefault="00872488" w:rsidP="00872488">
      <w:pPr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Проектная документация, включая предварительные материалы ОВОС, будет доступна для ознакомления в период с 18.04.2024 г. по 18.05.2024 г. включительно</w:t>
      </w:r>
      <w:r w:rsidR="00437489"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по ссылке: </w:t>
      </w:r>
    </w:p>
    <w:p w14:paraId="3960DB11" w14:textId="7A21565E" w:rsidR="00022C39" w:rsidRPr="00B6786D" w:rsidRDefault="002B48A8" w:rsidP="00872488">
      <w:pPr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  <w:hyperlink r:id="rId7" w:history="1">
        <w:r w:rsidR="00022C39" w:rsidRPr="00B6786D">
          <w:rPr>
            <w:rStyle w:val="a3"/>
            <w:rFonts w:ascii="Times New Roman" w:eastAsia="Sylfaen" w:hAnsi="Times New Roman" w:cs="Times New Roman"/>
            <w:sz w:val="28"/>
            <w:szCs w:val="28"/>
          </w:rPr>
          <w:t>https://disk.yandex.ru/d/S7UsTPt7gdE-1Q</w:t>
        </w:r>
      </w:hyperlink>
    </w:p>
    <w:p w14:paraId="1E0481FB" w14:textId="10EBA9C0" w:rsidR="001B58FC" w:rsidRPr="00B6786D" w:rsidRDefault="00C43E87" w:rsidP="001B58FC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редполагаемая форма и срок проведения общественных обсуждений</w:t>
      </w:r>
      <w:r w:rsidR="001B58FC" w:rsidRPr="00B6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1B58FC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Общественные </w:t>
      </w:r>
      <w:r w:rsidR="00312E4D" w:rsidRPr="00B6786D">
        <w:rPr>
          <w:rFonts w:ascii="Times New Roman" w:hAnsi="Times New Roman" w:cs="Times New Roman"/>
          <w:color w:val="auto"/>
          <w:sz w:val="28"/>
          <w:szCs w:val="28"/>
        </w:rPr>
        <w:t>слушания</w:t>
      </w:r>
      <w:r w:rsidR="001B58FC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предварительных материалов «Оценки воздействия на окружающую среду» (ОВОС) планируются на</w:t>
      </w:r>
      <w:r w:rsidR="00B444C2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489" w:rsidRPr="00B6786D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B526F6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мая</w:t>
      </w:r>
      <w:r w:rsidR="0067431B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58FC" w:rsidRPr="00B6786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37489" w:rsidRPr="00B678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C712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58FC" w:rsidRPr="00B6786D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67431B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4BAE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37489" w:rsidRPr="00B6786D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8C47E0" w:rsidRPr="00B6786D">
        <w:rPr>
          <w:rFonts w:ascii="Times New Roman" w:hAnsi="Times New Roman" w:cs="Times New Roman"/>
          <w:color w:val="auto"/>
          <w:sz w:val="28"/>
          <w:szCs w:val="28"/>
        </w:rPr>
        <w:t>-00</w:t>
      </w:r>
      <w:r w:rsidR="00FB6F6F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37489" w:rsidRPr="00B6786D">
        <w:rPr>
          <w:rFonts w:ascii="Times New Roman" w:hAnsi="Times New Roman" w:cs="Times New Roman"/>
          <w:color w:val="auto"/>
          <w:sz w:val="28"/>
          <w:szCs w:val="28"/>
        </w:rPr>
        <w:t>местное время</w:t>
      </w:r>
      <w:r w:rsidR="00FB6F6F" w:rsidRPr="00B6786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0497E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BF5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средств дистанционного </w:t>
      </w:r>
      <w:r w:rsidR="00FB5BF5" w:rsidRPr="00B6786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взаимодействия </w:t>
      </w:r>
      <w:r w:rsidR="00127426"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Z</w:t>
      </w:r>
      <w:proofErr w:type="spellStart"/>
      <w:r w:rsidR="00FB5BF5" w:rsidRPr="00B6786D">
        <w:rPr>
          <w:rFonts w:ascii="Times New Roman" w:hAnsi="Times New Roman" w:cs="Times New Roman"/>
          <w:color w:val="auto"/>
          <w:sz w:val="28"/>
          <w:szCs w:val="28"/>
        </w:rPr>
        <w:t>oom</w:t>
      </w:r>
      <w:proofErr w:type="spellEnd"/>
      <w:r w:rsidR="00FB5BF5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118FA3" w14:textId="77777777" w:rsidR="00051B60" w:rsidRPr="00B6786D" w:rsidRDefault="004E74E6" w:rsidP="00D12EE1">
      <w:pPr>
        <w:widowControl/>
        <w:autoSpaceDE w:val="0"/>
        <w:autoSpaceDN w:val="0"/>
        <w:adjustRightInd w:val="0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Подключиться к конференции Zoom по ссылке: </w:t>
      </w:r>
    </w:p>
    <w:p w14:paraId="5F9E4536" w14:textId="77777777" w:rsidR="00DE5643" w:rsidRPr="00B6786D" w:rsidRDefault="00DE5643" w:rsidP="00DE5643">
      <w:pPr>
        <w:widowControl/>
        <w:autoSpaceDE w:val="0"/>
        <w:autoSpaceDN w:val="0"/>
        <w:adjustRightInd w:val="0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Войти Zoom Конференция</w:t>
      </w:r>
    </w:p>
    <w:p w14:paraId="55D217E2" w14:textId="77777777" w:rsidR="00DE5643" w:rsidRPr="00B6786D" w:rsidRDefault="00DE5643" w:rsidP="00DE5643">
      <w:pPr>
        <w:widowControl/>
        <w:autoSpaceDE w:val="0"/>
        <w:autoSpaceDN w:val="0"/>
        <w:adjustRightInd w:val="0"/>
        <w:rPr>
          <w:rStyle w:val="a3"/>
          <w:rFonts w:ascii="Times New Roman" w:hAnsi="Times New Roman" w:cs="Times New Roman"/>
          <w:sz w:val="28"/>
          <w:szCs w:val="28"/>
        </w:rPr>
      </w:pPr>
      <w:r w:rsidRPr="00B6786D">
        <w:rPr>
          <w:rStyle w:val="a3"/>
          <w:rFonts w:ascii="Times New Roman" w:hAnsi="Times New Roman" w:cs="Times New Roman"/>
          <w:sz w:val="28"/>
          <w:szCs w:val="28"/>
        </w:rPr>
        <w:t>https://us05web.zoom.us/j/83066011440?pwd=z5VntzynRUe21VWTaDb1KWXWoUGibA.1</w:t>
      </w:r>
    </w:p>
    <w:p w14:paraId="147E2878" w14:textId="77777777" w:rsidR="00DE5643" w:rsidRPr="00B6786D" w:rsidRDefault="00DE5643" w:rsidP="00DE5643">
      <w:pPr>
        <w:widowControl/>
        <w:autoSpaceDE w:val="0"/>
        <w:autoSpaceDN w:val="0"/>
        <w:adjustRightInd w:val="0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Идентификатор конференции: 830 6601 1440</w:t>
      </w:r>
    </w:p>
    <w:p w14:paraId="1BFC8BDC" w14:textId="46E349F4" w:rsidR="006006B2" w:rsidRPr="00B6786D" w:rsidRDefault="00DE5643" w:rsidP="00DE5643">
      <w:pPr>
        <w:widowControl/>
        <w:autoSpaceDE w:val="0"/>
        <w:autoSpaceDN w:val="0"/>
        <w:adjustRightInd w:val="0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Код доступа: C2WzNC</w:t>
      </w:r>
    </w:p>
    <w:p w14:paraId="26C60820" w14:textId="378802D4" w:rsidR="00C07CA7" w:rsidRPr="00B6786D" w:rsidRDefault="004E74E6" w:rsidP="002D54B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B58FC" w:rsidRPr="00B6786D">
        <w:rPr>
          <w:rFonts w:ascii="Times New Roman" w:eastAsia="Sylfaen" w:hAnsi="Times New Roman" w:cs="Times New Roman"/>
          <w:b/>
          <w:color w:val="auto"/>
          <w:sz w:val="28"/>
          <w:szCs w:val="28"/>
        </w:rPr>
        <w:t>Ф</w:t>
      </w:r>
      <w:r w:rsidR="00836B9D" w:rsidRPr="00B6786D">
        <w:rPr>
          <w:rFonts w:ascii="Times New Roman" w:eastAsia="Sylfaen" w:hAnsi="Times New Roman" w:cs="Times New Roman"/>
          <w:b/>
          <w:color w:val="auto"/>
          <w:sz w:val="28"/>
          <w:szCs w:val="28"/>
        </w:rPr>
        <w:t>орма представления замечаний и предложений</w:t>
      </w:r>
      <w:r w:rsidR="0038449F" w:rsidRPr="00B6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17042" w:rsidRPr="00B6786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замечания и предложения принимаются в период проведения общественных обсуждений с</w:t>
      </w:r>
      <w:r w:rsidR="00D17042" w:rsidRPr="00B6786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37489" w:rsidRPr="00B6786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18.04.2024 </w:t>
      </w:r>
      <w:r w:rsidR="00395D60" w:rsidRPr="00B6786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г. по </w:t>
      </w:r>
      <w:r w:rsidR="00437489" w:rsidRPr="00B6786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18.05.2024 </w:t>
      </w:r>
      <w:r w:rsidR="00395D60" w:rsidRPr="00B6786D">
        <w:rPr>
          <w:rFonts w:ascii="Times New Roman" w:hAnsi="Times New Roman" w:cs="Times New Roman"/>
          <w:iCs/>
          <w:color w:val="auto"/>
          <w:sz w:val="28"/>
          <w:szCs w:val="28"/>
        </w:rPr>
        <w:t>г</w:t>
      </w:r>
      <w:r w:rsidR="006006B2" w:rsidRPr="00B6786D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C07CA7" w:rsidRPr="00B6786D">
        <w:rPr>
          <w:rFonts w:ascii="Times New Roman" w:eastAsia="Sylfaen" w:hAnsi="Times New Roman" w:cs="Times New Roman"/>
          <w:iCs/>
          <w:color w:val="auto"/>
          <w:sz w:val="28"/>
          <w:szCs w:val="28"/>
        </w:rPr>
        <w:t xml:space="preserve"> </w:t>
      </w:r>
      <w:r w:rsidR="00D17042" w:rsidRPr="00B6786D">
        <w:rPr>
          <w:rFonts w:ascii="Times New Roman" w:eastAsia="Sylfaen" w:hAnsi="Times New Roman" w:cs="Times New Roman"/>
          <w:iCs/>
          <w:color w:val="auto"/>
          <w:sz w:val="28"/>
          <w:szCs w:val="28"/>
        </w:rPr>
        <w:t>включительно,</w:t>
      </w:r>
      <w:r w:rsidR="002D54BA" w:rsidRPr="00B6786D">
        <w:rPr>
          <w:rFonts w:ascii="Times New Roman" w:eastAsia="Sylfaen" w:hAnsi="Times New Roman" w:cs="Times New Roman"/>
          <w:iCs/>
          <w:color w:val="auto"/>
          <w:sz w:val="28"/>
          <w:szCs w:val="28"/>
        </w:rPr>
        <w:t xml:space="preserve"> </w:t>
      </w:r>
      <w:r w:rsidR="002D54BA" w:rsidRPr="00B6786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а также в течение 10 календарных дней после окончания срока общественных обсуждений</w:t>
      </w:r>
      <w:r w:rsidR="00D17042" w:rsidRPr="00B6786D">
        <w:rPr>
          <w:rFonts w:ascii="Times New Roman" w:eastAsia="Sylfaen" w:hAnsi="Times New Roman" w:cs="Times New Roman"/>
          <w:iCs/>
          <w:color w:val="auto"/>
          <w:sz w:val="28"/>
          <w:szCs w:val="28"/>
        </w:rPr>
        <w:t xml:space="preserve"> </w:t>
      </w:r>
      <w:r w:rsidR="002D54BA" w:rsidRPr="00B6786D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в письменном виде по адресам электронной почты: </w:t>
      </w:r>
      <w:r w:rsidR="007C64A4" w:rsidRPr="00B6786D">
        <w:rPr>
          <w:rFonts w:ascii="Times New Roman" w:hAnsi="Times New Roman" w:cs="Times New Roman"/>
          <w:color w:val="auto"/>
          <w:sz w:val="28"/>
          <w:szCs w:val="28"/>
        </w:rPr>
        <w:t>shpykhovaia@zspk86.ru</w:t>
      </w:r>
      <w:hyperlink r:id="rId8" w:history="1"/>
      <w:r w:rsidR="00C07CA7" w:rsidRPr="00B6786D">
        <w:rPr>
          <w:rFonts w:ascii="Times New Roman" w:eastAsiaTheme="minorHAns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 xml:space="preserve">, </w:t>
      </w:r>
      <w:proofErr w:type="spellStart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kap</w:t>
      </w:r>
      <w:proofErr w:type="spellEnd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dsa</w:t>
      </w:r>
      <w:proofErr w:type="spellEnd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hmrn</w:t>
      </w:r>
      <w:proofErr w:type="spellEnd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202C16" w:rsidRPr="00B678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C07CA7" w:rsidRPr="00B6786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или путем направления</w:t>
      </w:r>
      <w:r w:rsidR="00C07CA7"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 на почтовый адрес: </w:t>
      </w:r>
      <w:r w:rsidR="007C64A4" w:rsidRPr="00B6786D">
        <w:rPr>
          <w:rFonts w:ascii="Times New Roman" w:hAnsi="Times New Roman" w:cs="Times New Roman"/>
          <w:color w:val="auto"/>
          <w:sz w:val="28"/>
          <w:szCs w:val="28"/>
        </w:rPr>
        <w:t>Ханты-Мансийский автономный округ – Югра, г. Нижневартовск, улица Северная, здание 54 а, строение 1, помещение № 1005</w:t>
      </w:r>
    </w:p>
    <w:p w14:paraId="1729F0D3" w14:textId="16326BE6" w:rsidR="00836B9D" w:rsidRPr="00B6786D" w:rsidRDefault="00C43E87" w:rsidP="00C07C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836B9D" w:rsidRPr="00B6786D">
        <w:rPr>
          <w:rFonts w:ascii="Times New Roman" w:hAnsi="Times New Roman" w:cs="Times New Roman"/>
          <w:b/>
          <w:color w:val="auto"/>
          <w:sz w:val="28"/>
          <w:szCs w:val="28"/>
        </w:rPr>
        <w:t>онтактные данные ответственных лиц со стороны исполнителя</w:t>
      </w:r>
      <w:r w:rsidR="00783917" w:rsidRPr="00B6786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4B071FB6" w14:textId="58BF2F23" w:rsidR="00C07CA7" w:rsidRPr="00B6786D" w:rsidRDefault="00C07CA7" w:rsidP="00C07CA7">
      <w:pPr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Главный </w:t>
      </w:r>
      <w:r w:rsidR="007C64A4"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инженер проекта</w:t>
      </w: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  <w:r w:rsidR="007C64A4"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ООО</w:t>
      </w: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«</w:t>
      </w:r>
      <w:r w:rsidR="007C64A4"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ЗСПК</w:t>
      </w: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»</w:t>
      </w:r>
    </w:p>
    <w:p w14:paraId="6B5865F3" w14:textId="1229BC8C" w:rsidR="00C07CA7" w:rsidRPr="00B6786D" w:rsidRDefault="007C64A4" w:rsidP="00C07CA7">
      <w:pPr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Шпыхова Инга Александровна</w:t>
      </w:r>
    </w:p>
    <w:p w14:paraId="3814AC04" w14:textId="05D19A12" w:rsidR="00C07CA7" w:rsidRPr="00B6786D" w:rsidRDefault="007C64A4" w:rsidP="00C07CA7">
      <w:pPr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тел: </w:t>
      </w:r>
      <w:r w:rsidR="00C07CA7"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8-</w:t>
      </w:r>
      <w:r w:rsidRPr="00B6786D">
        <w:rPr>
          <w:rFonts w:ascii="Times New Roman" w:eastAsia="Sylfaen" w:hAnsi="Times New Roman" w:cs="Times New Roman"/>
          <w:color w:val="auto"/>
          <w:sz w:val="28"/>
          <w:szCs w:val="28"/>
        </w:rPr>
        <w:t>922-400-29-58</w:t>
      </w:r>
    </w:p>
    <w:p w14:paraId="0C17DA3E" w14:textId="4AD3D73A" w:rsidR="00C07CA7" w:rsidRPr="00B6786D" w:rsidRDefault="00C07CA7" w:rsidP="00C07CA7">
      <w:pPr>
        <w:rPr>
          <w:rStyle w:val="ae"/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C64A4" w:rsidRPr="00B6786D">
        <w:rPr>
          <w:rFonts w:ascii="Times New Roman" w:hAnsi="Times New Roman" w:cs="Times New Roman"/>
          <w:color w:val="auto"/>
          <w:sz w:val="28"/>
          <w:szCs w:val="28"/>
        </w:rPr>
        <w:t>shpykhovaia@zspk86.ru</w:t>
      </w:r>
    </w:p>
    <w:p w14:paraId="47DED658" w14:textId="170A9692" w:rsidR="00783917" w:rsidRPr="00B6786D" w:rsidRDefault="00783917" w:rsidP="0067431B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b/>
          <w:color w:val="auto"/>
          <w:sz w:val="28"/>
          <w:szCs w:val="28"/>
        </w:rPr>
        <w:t>Контактные данные ответственных лиц со стороны органа местного самоуправления:</w:t>
      </w:r>
    </w:p>
    <w:p w14:paraId="587ADA7D" w14:textId="155DB5AB" w:rsidR="007C64A4" w:rsidRPr="00B6786D" w:rsidRDefault="007C64A4" w:rsidP="00695CE6">
      <w:pPr>
        <w:pStyle w:val="22"/>
        <w:shd w:val="clear" w:color="auto" w:fill="auto"/>
        <w:spacing w:before="0" w:after="0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6786D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 - эксперт</w:t>
      </w:r>
      <w:r w:rsidRPr="00B678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02C16" w:rsidRPr="00B678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Pr="00B6786D">
        <w:rPr>
          <w:rFonts w:ascii="Times New Roman" w:eastAsia="Times New Roman" w:hAnsi="Times New Roman" w:cs="Times New Roman"/>
          <w:color w:val="auto"/>
          <w:sz w:val="28"/>
          <w:szCs w:val="28"/>
        </w:rPr>
        <w:t>ектора</w:t>
      </w:r>
      <w:proofErr w:type="spellEnd"/>
      <w:r w:rsidRPr="00B67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контроля и охраны окружающей среды</w:t>
      </w:r>
      <w:r w:rsidRPr="00B678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02C16" w:rsidRPr="00B678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</w:t>
      </w:r>
      <w:r w:rsidRPr="00B6786D">
        <w:rPr>
          <w:rFonts w:ascii="Times New Roman" w:eastAsia="Times New Roman" w:hAnsi="Times New Roman" w:cs="Times New Roman"/>
          <w:color w:val="auto"/>
          <w:sz w:val="28"/>
          <w:szCs w:val="28"/>
        </w:rPr>
        <w:t>епартамента строительства, архитектуры и ЖКХ</w:t>
      </w:r>
      <w:r w:rsidR="0098693A" w:rsidRPr="00B678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Администрации </w:t>
      </w:r>
      <w:r w:rsidRPr="00B678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Ханты-Мансийского</w:t>
      </w:r>
      <w:r w:rsidR="0098693A" w:rsidRPr="00B678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 ХМАО-Югра  </w:t>
      </w:r>
    </w:p>
    <w:p w14:paraId="0777464A" w14:textId="2CE989AD" w:rsidR="007C64A4" w:rsidRPr="00B6786D" w:rsidRDefault="002B48A8" w:rsidP="00695CE6">
      <w:pPr>
        <w:pStyle w:val="22"/>
        <w:shd w:val="clear" w:color="auto" w:fill="auto"/>
        <w:spacing w:before="0" w:after="0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Корепанова Алена Петровна</w:t>
        </w:r>
      </w:hyperlink>
    </w:p>
    <w:p w14:paraId="212E662A" w14:textId="1AFDD4D3" w:rsidR="007C64A4" w:rsidRPr="00B6786D" w:rsidRDefault="00695CE6" w:rsidP="00695CE6">
      <w:pPr>
        <w:pStyle w:val="22"/>
        <w:shd w:val="clear" w:color="auto" w:fill="auto"/>
        <w:spacing w:before="0" w:after="0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тел: </w:t>
      </w:r>
      <w:r w:rsidR="007C64A4" w:rsidRPr="00B6786D">
        <w:rPr>
          <w:rFonts w:ascii="Times New Roman" w:eastAsia="Times New Roman" w:hAnsi="Times New Roman" w:cs="Times New Roman"/>
          <w:color w:val="auto"/>
          <w:sz w:val="28"/>
          <w:szCs w:val="28"/>
        </w:rPr>
        <w:t>8 (3467) 33-24-76 (322)</w:t>
      </w:r>
    </w:p>
    <w:p w14:paraId="6ED3CBE2" w14:textId="55105923" w:rsidR="00C57351" w:rsidRPr="00051B60" w:rsidRDefault="00695CE6" w:rsidP="00695CE6">
      <w:pPr>
        <w:pStyle w:val="22"/>
        <w:shd w:val="clear" w:color="auto" w:fill="auto"/>
        <w:spacing w:before="0" w:after="0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6786D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B6786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kap</w:t>
        </w:r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dsa</w:t>
        </w:r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bookmarkStart w:id="0" w:name="_GoBack"/>
        <w:bookmarkEnd w:id="0"/>
        <w:proofErr w:type="spellStart"/>
        <w:r w:rsidR="007C64A4" w:rsidRPr="00B6786D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C57351" w:rsidRPr="00051B60" w:rsidSect="00AC721B">
      <w:type w:val="continuous"/>
      <w:pgSz w:w="11900" w:h="16840"/>
      <w:pgMar w:top="1135" w:right="808" w:bottom="481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4688" w14:textId="77777777" w:rsidR="002B48A8" w:rsidRDefault="002B48A8">
      <w:r>
        <w:separator/>
      </w:r>
    </w:p>
  </w:endnote>
  <w:endnote w:type="continuationSeparator" w:id="0">
    <w:p w14:paraId="3CDB8EEF" w14:textId="77777777" w:rsidR="002B48A8" w:rsidRDefault="002B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BED7" w14:textId="77777777" w:rsidR="002B48A8" w:rsidRDefault="002B48A8"/>
  </w:footnote>
  <w:footnote w:type="continuationSeparator" w:id="0">
    <w:p w14:paraId="7D73EBD0" w14:textId="77777777" w:rsidR="002B48A8" w:rsidRDefault="002B48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77"/>
    <w:rsid w:val="00022C39"/>
    <w:rsid w:val="00051B60"/>
    <w:rsid w:val="00056F4F"/>
    <w:rsid w:val="000D427D"/>
    <w:rsid w:val="000D4B96"/>
    <w:rsid w:val="0011760A"/>
    <w:rsid w:val="00127426"/>
    <w:rsid w:val="00137110"/>
    <w:rsid w:val="001425CF"/>
    <w:rsid w:val="00143707"/>
    <w:rsid w:val="001B3975"/>
    <w:rsid w:val="001B58FC"/>
    <w:rsid w:val="001C2BE7"/>
    <w:rsid w:val="001C78DA"/>
    <w:rsid w:val="00202C16"/>
    <w:rsid w:val="00207C61"/>
    <w:rsid w:val="00223B4F"/>
    <w:rsid w:val="002B48A8"/>
    <w:rsid w:val="002C043E"/>
    <w:rsid w:val="002D54BA"/>
    <w:rsid w:val="002E26E2"/>
    <w:rsid w:val="002E37BE"/>
    <w:rsid w:val="002E5159"/>
    <w:rsid w:val="002F542B"/>
    <w:rsid w:val="003034B4"/>
    <w:rsid w:val="00304DF8"/>
    <w:rsid w:val="003127FE"/>
    <w:rsid w:val="00312E4D"/>
    <w:rsid w:val="00314FA8"/>
    <w:rsid w:val="0038449F"/>
    <w:rsid w:val="00395D60"/>
    <w:rsid w:val="003A20F3"/>
    <w:rsid w:val="003A3FD7"/>
    <w:rsid w:val="003B07E1"/>
    <w:rsid w:val="003D50C4"/>
    <w:rsid w:val="003E67E8"/>
    <w:rsid w:val="003E7F74"/>
    <w:rsid w:val="003F764F"/>
    <w:rsid w:val="00400A5B"/>
    <w:rsid w:val="00424379"/>
    <w:rsid w:val="00437489"/>
    <w:rsid w:val="00450EA7"/>
    <w:rsid w:val="004535D6"/>
    <w:rsid w:val="00453DE6"/>
    <w:rsid w:val="00454C02"/>
    <w:rsid w:val="00483845"/>
    <w:rsid w:val="004B5622"/>
    <w:rsid w:val="004C670D"/>
    <w:rsid w:val="004E31E3"/>
    <w:rsid w:val="004E74E6"/>
    <w:rsid w:val="00505EAA"/>
    <w:rsid w:val="005224FB"/>
    <w:rsid w:val="00575655"/>
    <w:rsid w:val="005C6F77"/>
    <w:rsid w:val="005D415F"/>
    <w:rsid w:val="005E3A5E"/>
    <w:rsid w:val="005E7B13"/>
    <w:rsid w:val="006006B2"/>
    <w:rsid w:val="006672D2"/>
    <w:rsid w:val="0067431B"/>
    <w:rsid w:val="006921D6"/>
    <w:rsid w:val="00695CE6"/>
    <w:rsid w:val="006A5C25"/>
    <w:rsid w:val="006C5B0D"/>
    <w:rsid w:val="006E2DBD"/>
    <w:rsid w:val="006F1EFD"/>
    <w:rsid w:val="00700AD3"/>
    <w:rsid w:val="00704773"/>
    <w:rsid w:val="007111C7"/>
    <w:rsid w:val="00743F92"/>
    <w:rsid w:val="00754EA5"/>
    <w:rsid w:val="00756981"/>
    <w:rsid w:val="007741A2"/>
    <w:rsid w:val="0077779B"/>
    <w:rsid w:val="00783917"/>
    <w:rsid w:val="007A5D9C"/>
    <w:rsid w:val="007C64A4"/>
    <w:rsid w:val="007E1E99"/>
    <w:rsid w:val="008146D4"/>
    <w:rsid w:val="008240E4"/>
    <w:rsid w:val="00836B9D"/>
    <w:rsid w:val="00872488"/>
    <w:rsid w:val="00881A0A"/>
    <w:rsid w:val="008822D8"/>
    <w:rsid w:val="008A369A"/>
    <w:rsid w:val="008C2B6C"/>
    <w:rsid w:val="008C47E0"/>
    <w:rsid w:val="008D360F"/>
    <w:rsid w:val="00913D53"/>
    <w:rsid w:val="009243CA"/>
    <w:rsid w:val="009564CA"/>
    <w:rsid w:val="0098693A"/>
    <w:rsid w:val="009E2B7C"/>
    <w:rsid w:val="009F053A"/>
    <w:rsid w:val="00A0497E"/>
    <w:rsid w:val="00A203CC"/>
    <w:rsid w:val="00A255FD"/>
    <w:rsid w:val="00A77922"/>
    <w:rsid w:val="00A85D70"/>
    <w:rsid w:val="00A8650D"/>
    <w:rsid w:val="00AB471A"/>
    <w:rsid w:val="00AB5F6E"/>
    <w:rsid w:val="00AC712F"/>
    <w:rsid w:val="00AC721B"/>
    <w:rsid w:val="00AD102C"/>
    <w:rsid w:val="00AF03F4"/>
    <w:rsid w:val="00B153AF"/>
    <w:rsid w:val="00B369D0"/>
    <w:rsid w:val="00B444C2"/>
    <w:rsid w:val="00B45F99"/>
    <w:rsid w:val="00B526F6"/>
    <w:rsid w:val="00B60076"/>
    <w:rsid w:val="00B6786D"/>
    <w:rsid w:val="00BA5756"/>
    <w:rsid w:val="00BD4493"/>
    <w:rsid w:val="00C07CA7"/>
    <w:rsid w:val="00C16C5D"/>
    <w:rsid w:val="00C32624"/>
    <w:rsid w:val="00C404B2"/>
    <w:rsid w:val="00C43E87"/>
    <w:rsid w:val="00C44383"/>
    <w:rsid w:val="00C47D85"/>
    <w:rsid w:val="00C57351"/>
    <w:rsid w:val="00C61E28"/>
    <w:rsid w:val="00C66F7B"/>
    <w:rsid w:val="00C96DD7"/>
    <w:rsid w:val="00CA0F85"/>
    <w:rsid w:val="00CD6290"/>
    <w:rsid w:val="00CE2B1D"/>
    <w:rsid w:val="00CE54C2"/>
    <w:rsid w:val="00D0165C"/>
    <w:rsid w:val="00D12EE1"/>
    <w:rsid w:val="00D17042"/>
    <w:rsid w:val="00D34BAE"/>
    <w:rsid w:val="00D356CE"/>
    <w:rsid w:val="00D52335"/>
    <w:rsid w:val="00D55D09"/>
    <w:rsid w:val="00D67F3E"/>
    <w:rsid w:val="00D75488"/>
    <w:rsid w:val="00D97EE5"/>
    <w:rsid w:val="00DA3F14"/>
    <w:rsid w:val="00DB2552"/>
    <w:rsid w:val="00DB50B3"/>
    <w:rsid w:val="00DE5643"/>
    <w:rsid w:val="00E45B0F"/>
    <w:rsid w:val="00E54CE7"/>
    <w:rsid w:val="00E6652A"/>
    <w:rsid w:val="00EA4DB6"/>
    <w:rsid w:val="00EB2A9A"/>
    <w:rsid w:val="00EB45DA"/>
    <w:rsid w:val="00EB52DF"/>
    <w:rsid w:val="00EB6A16"/>
    <w:rsid w:val="00EE263E"/>
    <w:rsid w:val="00EE5D6D"/>
    <w:rsid w:val="00F0552C"/>
    <w:rsid w:val="00F10C25"/>
    <w:rsid w:val="00F21DD7"/>
    <w:rsid w:val="00F25088"/>
    <w:rsid w:val="00F3072F"/>
    <w:rsid w:val="00F37FA1"/>
    <w:rsid w:val="00F66277"/>
    <w:rsid w:val="00F7244A"/>
    <w:rsid w:val="00F85449"/>
    <w:rsid w:val="00F87285"/>
    <w:rsid w:val="00FA28BF"/>
    <w:rsid w:val="00FA702F"/>
    <w:rsid w:val="00FB5BF5"/>
    <w:rsid w:val="00FB63C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3B39"/>
  <w15:docId w15:val="{66D41654-48D5-4826-9699-7A862AC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Колонтитул2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1">
    <w:name w:val="Основной текст (9) Exact1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1">
    <w:name w:val="Основной текст (6) Exact1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0">
    <w:name w:val="Основной текст (4)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50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ranklinGothicMedium65pt0pt">
    <w:name w:val="Основной текст (7) + Franklin Gothic Medium;6;5 pt;Курсив;Интервал 0 pt"/>
    <w:basedOn w:val="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810pt1pt">
    <w:name w:val="Основной текст (8) + 10 pt;Полужирный;Курсив;Интервал 1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3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5pt0pt">
    <w:name w:val="Основной текст (8) + 5;5 pt;Курсив;Интервал 0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2">
    <w:name w:val="Основной текст (8)2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ahoma">
    <w:name w:val="Основной текст (2) + Tahoma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Sylfaen" w:eastAsia="Sylfaen" w:hAnsi="Sylfaen" w:cs="Sylfaen"/>
    </w:rPr>
  </w:style>
  <w:style w:type="paragraph" w:customStyle="1" w:styleId="1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after="3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60"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54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840" w:after="120" w:line="0" w:lineRule="atLeast"/>
      <w:jc w:val="right"/>
    </w:pPr>
    <w:rPr>
      <w:rFonts w:ascii="Trebuchet MS" w:eastAsia="Trebuchet MS" w:hAnsi="Trebuchet MS" w:cs="Trebuchet MS"/>
      <w:spacing w:val="-30"/>
      <w:sz w:val="18"/>
      <w:szCs w:val="1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30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FA8"/>
    <w:rPr>
      <w:color w:val="000000"/>
    </w:rPr>
  </w:style>
  <w:style w:type="paragraph" w:styleId="ab">
    <w:name w:val="footer"/>
    <w:basedOn w:val="a"/>
    <w:link w:val="ac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FA8"/>
    <w:rPr>
      <w:color w:val="000000"/>
    </w:rPr>
  </w:style>
  <w:style w:type="paragraph" w:styleId="ad">
    <w:name w:val="Normal (Web)"/>
    <w:basedOn w:val="a"/>
    <w:uiPriority w:val="99"/>
    <w:unhideWhenUsed/>
    <w:rsid w:val="00824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8240E4"/>
    <w:rPr>
      <w:b/>
      <w:bCs/>
    </w:rPr>
  </w:style>
  <w:style w:type="paragraph" w:customStyle="1" w:styleId="228bf8a64b8551e1msonormal">
    <w:name w:val="228bf8a64b8551e1msonormal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extracted-address">
    <w:name w:val="js-extracted-address"/>
    <w:basedOn w:val="a0"/>
    <w:rsid w:val="00F7244A"/>
  </w:style>
  <w:style w:type="character" w:customStyle="1" w:styleId="mail-message-map-nobreak">
    <w:name w:val="mail-message-map-nobreak"/>
    <w:basedOn w:val="a0"/>
    <w:rsid w:val="00F7244A"/>
  </w:style>
  <w:style w:type="character" w:customStyle="1" w:styleId="wmi-callto">
    <w:name w:val="wmi-callto"/>
    <w:basedOn w:val="a0"/>
    <w:rsid w:val="00F7244A"/>
  </w:style>
  <w:style w:type="paragraph" w:customStyle="1" w:styleId="12ca9b87474b11120">
    <w:name w:val="12ca9b87474b11120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2E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2EE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0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g.sib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S7UsTPt7gdE-1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f@russnef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p-dsa@hm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mrn.ru/about/contacts/strukt/detail.php?ELEMENT_ID=1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Корепанова</cp:lastModifiedBy>
  <cp:revision>3</cp:revision>
  <dcterms:created xsi:type="dcterms:W3CDTF">2024-04-05T05:46:00Z</dcterms:created>
  <dcterms:modified xsi:type="dcterms:W3CDTF">2024-04-08T07:28:00Z</dcterms:modified>
</cp:coreProperties>
</file>