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B048" w14:textId="77777777" w:rsidR="008F454E" w:rsidRPr="00932B75" w:rsidRDefault="008F454E" w:rsidP="008F454E">
      <w:pPr>
        <w:spacing w:after="160" w:line="259" w:lineRule="auto"/>
        <w:jc w:val="center"/>
        <w:rPr>
          <w:b/>
          <w:sz w:val="28"/>
          <w:szCs w:val="28"/>
        </w:rPr>
      </w:pPr>
      <w:r w:rsidRPr="00932B75">
        <w:rPr>
          <w:rFonts w:ascii="Arial" w:eastAsia="Times New Roman" w:hAnsi="Arial" w:cs="Arial"/>
          <w:caps/>
          <w:sz w:val="24"/>
          <w:szCs w:val="24"/>
          <w:lang w:eastAsia="ru-RU"/>
        </w:rPr>
        <w:t>Уведомление о проведении общественных обсуждений</w:t>
      </w:r>
    </w:p>
    <w:p w14:paraId="117B7D38" w14:textId="77777777" w:rsidR="007A337C" w:rsidRDefault="007A337C" w:rsidP="007A337C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337C">
        <w:rPr>
          <w:rFonts w:ascii="Arial" w:eastAsia="Times New Roman" w:hAnsi="Arial" w:cs="Arial"/>
          <w:sz w:val="24"/>
          <w:szCs w:val="24"/>
          <w:lang w:eastAsia="ru-RU"/>
        </w:rPr>
        <w:t xml:space="preserve">  по проектной документации </w:t>
      </w:r>
      <w:r w:rsidRPr="008611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 xml:space="preserve">Кусты №1, №2, №3 </w:t>
      </w:r>
      <w:proofErr w:type="spellStart"/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>Красноленинского</w:t>
      </w:r>
      <w:proofErr w:type="spellEnd"/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 xml:space="preserve"> месторождения Логового </w:t>
      </w:r>
      <w:proofErr w:type="spellStart"/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>л.</w:t>
      </w:r>
      <w:proofErr w:type="gramStart"/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proofErr w:type="gramEnd"/>
      <w:r w:rsidR="008611FC" w:rsidRPr="008611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611FC">
        <w:rPr>
          <w:rFonts w:ascii="Arial" w:eastAsia="Times New Roman" w:hAnsi="Arial" w:cs="Arial"/>
          <w:sz w:val="24"/>
          <w:szCs w:val="24"/>
          <w:lang w:eastAsia="ru-RU"/>
        </w:rPr>
        <w:t xml:space="preserve">»  </w:t>
      </w:r>
    </w:p>
    <w:p w14:paraId="497F96A0" w14:textId="77777777" w:rsidR="007A337C" w:rsidRPr="007A337C" w:rsidRDefault="007A337C" w:rsidP="007A337C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337C">
        <w:rPr>
          <w:rFonts w:ascii="Arial" w:eastAsia="Times New Roman" w:hAnsi="Arial" w:cs="Arial"/>
          <w:sz w:val="24"/>
          <w:szCs w:val="24"/>
          <w:lang w:eastAsia="ru-RU"/>
        </w:rPr>
        <w:t>по объекту экологической экспертизы, включая предварительные материалы оценки воздействия на окружающую среду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EC24454" w14:textId="77777777" w:rsidR="007A337C" w:rsidRDefault="007A337C" w:rsidP="00932B75">
      <w:pPr>
        <w:spacing w:after="0" w:line="300" w:lineRule="atLeast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C419F1" w14:textId="77777777" w:rsidR="0044639A" w:rsidRDefault="00806422" w:rsidP="0027402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среду», ООО «ЛУКОЙЛ-Западная Сибирь» 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ТПП «</w:t>
      </w:r>
      <w:proofErr w:type="spellStart"/>
      <w:r w:rsidR="008611FC">
        <w:rPr>
          <w:rFonts w:ascii="Arial" w:eastAsia="Times New Roman" w:hAnsi="Arial" w:cs="Arial"/>
          <w:sz w:val="20"/>
          <w:szCs w:val="20"/>
          <w:lang w:eastAsia="ru-RU"/>
        </w:rPr>
        <w:t>Урай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нефтегаз</w:t>
      </w:r>
      <w:proofErr w:type="spellEnd"/>
      <w:r w:rsidR="007A337C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совместно с</w:t>
      </w:r>
      <w:r w:rsidRPr="007A337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>ООО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F0E88" w:rsidRPr="00D4599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НИПИ «</w:t>
      </w:r>
      <w:proofErr w:type="spellStart"/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EF0E88" w:rsidRPr="00D4599F">
        <w:rPr>
          <w:rFonts w:ascii="Arial" w:eastAsia="Times New Roman" w:hAnsi="Arial" w:cs="Arial"/>
          <w:sz w:val="20"/>
          <w:szCs w:val="20"/>
          <w:lang w:eastAsia="ru-RU"/>
        </w:rPr>
        <w:t>ефтегазпроект</w:t>
      </w:r>
      <w:proofErr w:type="spellEnd"/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» и Администрацией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Ханты-Мансийского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района уведомляют о начале процесса общественных обсуждений </w:t>
      </w:r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>по проектной документации «</w:t>
      </w:r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Кусты №1, №2, №3 </w:t>
      </w:r>
      <w:proofErr w:type="spell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Красноленинского</w:t>
      </w:r>
      <w:proofErr w:type="spellEnd"/>
      <w:proofErr w:type="gramEnd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 Логового </w:t>
      </w:r>
      <w:proofErr w:type="spell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л.</w:t>
      </w:r>
      <w:proofErr w:type="gram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spellEnd"/>
      <w:proofErr w:type="gramEnd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>» (</w:t>
      </w:r>
      <w:proofErr w:type="gramStart"/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 xml:space="preserve"> объекту экологической экспертизы, включая предварительные материалы оценки воздействия на окружающую среду)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723FAB5" w14:textId="77777777" w:rsidR="00806422" w:rsidRPr="00B10D99" w:rsidRDefault="00806422" w:rsidP="0027402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планируемой (намечаемой) хозяйственной деятельности:</w:t>
      </w:r>
    </w:p>
    <w:p w14:paraId="2A55C886" w14:textId="1BD29082" w:rsidR="00DB0497" w:rsidRPr="00DB0497" w:rsidRDefault="00DB0497" w:rsidP="002740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0497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Кусты №1, №2, №3 </w:t>
      </w:r>
      <w:proofErr w:type="spell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Красноленинского</w:t>
      </w:r>
      <w:proofErr w:type="spellEnd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 Логового </w:t>
      </w:r>
      <w:proofErr w:type="spell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л.</w:t>
      </w:r>
      <w:proofErr w:type="gram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spellEnd"/>
      <w:proofErr w:type="gramEnd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B0497">
        <w:rPr>
          <w:rFonts w:ascii="Arial" w:eastAsia="Times New Roman" w:hAnsi="Arial" w:cs="Arial"/>
          <w:sz w:val="20"/>
          <w:szCs w:val="20"/>
          <w:lang w:eastAsia="ru-RU"/>
        </w:rPr>
        <w:t xml:space="preserve">»  </w:t>
      </w:r>
    </w:p>
    <w:p w14:paraId="37FA7D32" w14:textId="77777777" w:rsidR="00806422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Цель планируемой (намечаемой) хозяйственной деятельности:</w:t>
      </w:r>
    </w:p>
    <w:p w14:paraId="1FA1A9B4" w14:textId="77777777" w:rsidR="008611FC" w:rsidRDefault="00724E3B" w:rsidP="002740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E3B">
        <w:rPr>
          <w:rFonts w:ascii="Arial" w:eastAsia="Times New Roman" w:hAnsi="Arial" w:cs="Arial"/>
          <w:sz w:val="20"/>
          <w:szCs w:val="20"/>
          <w:lang w:eastAsia="ru-RU"/>
        </w:rPr>
        <w:t xml:space="preserve">Строительство и эксплуатация кустов </w:t>
      </w:r>
      <w:r w:rsidR="008611FC" w:rsidRPr="00DB0497">
        <w:rPr>
          <w:rFonts w:ascii="Arial" w:eastAsia="Times New Roman" w:hAnsi="Arial" w:cs="Arial"/>
          <w:sz w:val="20"/>
          <w:szCs w:val="20"/>
          <w:lang w:eastAsia="ru-RU"/>
        </w:rPr>
        <w:t xml:space="preserve">№1,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№2</w:t>
      </w:r>
      <w:r w:rsidR="008611FC" w:rsidRPr="00DB049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№3</w:t>
      </w:r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>Красноленинского</w:t>
      </w:r>
      <w:proofErr w:type="spellEnd"/>
      <w:r w:rsidR="008611FC" w:rsidRPr="008611FC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</w:t>
      </w:r>
      <w:r w:rsidRPr="00724E3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7F81D42" w14:textId="77777777" w:rsidR="00724E3B" w:rsidRPr="00724E3B" w:rsidRDefault="00724E3B" w:rsidP="002740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E3B">
        <w:rPr>
          <w:rFonts w:ascii="Arial" w:eastAsia="Times New Roman" w:hAnsi="Arial" w:cs="Arial"/>
          <w:sz w:val="20"/>
          <w:szCs w:val="20"/>
          <w:lang w:eastAsia="ru-RU"/>
        </w:rPr>
        <w:t>Предотвращение или минимизации воздействий на компоненты окружающей природной среды, возникающих при строительстве и эксплуатации объекта.</w:t>
      </w:r>
    </w:p>
    <w:p w14:paraId="24872FAA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Предварительное место реализации планируемой (намечаемой) хозяйственной деятельности: </w:t>
      </w:r>
    </w:p>
    <w:p w14:paraId="713C598E" w14:textId="77777777" w:rsidR="00806422" w:rsidRPr="00D4599F" w:rsidRDefault="008611FC" w:rsidP="0027402A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Тюменская область, ХМАО-Югра, </w:t>
      </w:r>
      <w:r w:rsidR="009A10C1">
        <w:rPr>
          <w:rFonts w:ascii="Arial" w:hAnsi="Arial" w:cs="Arial"/>
          <w:sz w:val="20"/>
          <w:szCs w:val="20"/>
        </w:rPr>
        <w:t xml:space="preserve">Ханты-Мансийский </w:t>
      </w:r>
      <w:r w:rsidR="00806422" w:rsidRPr="00D4599F">
        <w:rPr>
          <w:rFonts w:ascii="Arial" w:hAnsi="Arial" w:cs="Arial"/>
          <w:sz w:val="20"/>
          <w:szCs w:val="20"/>
        </w:rPr>
        <w:t xml:space="preserve">район, </w:t>
      </w:r>
      <w:proofErr w:type="spellStart"/>
      <w:r w:rsidRPr="008611FC">
        <w:rPr>
          <w:rFonts w:ascii="Arial" w:eastAsia="Times New Roman" w:hAnsi="Arial" w:cs="Arial"/>
          <w:sz w:val="20"/>
          <w:szCs w:val="20"/>
          <w:lang w:eastAsia="ru-RU"/>
        </w:rPr>
        <w:t>Красноленинск</w:t>
      </w:r>
      <w:r>
        <w:rPr>
          <w:rFonts w:ascii="Arial" w:eastAsia="Times New Roman" w:hAnsi="Arial" w:cs="Arial"/>
          <w:sz w:val="20"/>
          <w:szCs w:val="20"/>
          <w:lang w:eastAsia="ru-RU"/>
        </w:rPr>
        <w:t>ое</w:t>
      </w:r>
      <w:proofErr w:type="spellEnd"/>
      <w:r w:rsidRPr="00D4599F">
        <w:rPr>
          <w:rFonts w:ascii="Arial" w:hAnsi="Arial" w:cs="Arial"/>
          <w:sz w:val="20"/>
          <w:szCs w:val="20"/>
        </w:rPr>
        <w:t xml:space="preserve"> </w:t>
      </w:r>
      <w:r w:rsidR="0044639A" w:rsidRPr="00D4599F">
        <w:rPr>
          <w:rFonts w:ascii="Arial" w:hAnsi="Arial" w:cs="Arial"/>
          <w:sz w:val="20"/>
          <w:szCs w:val="20"/>
        </w:rPr>
        <w:t>месторождение</w:t>
      </w:r>
      <w:r w:rsidR="00806422" w:rsidRPr="00D4599F">
        <w:rPr>
          <w:rFonts w:ascii="Arial" w:hAnsi="Arial" w:cs="Arial"/>
          <w:sz w:val="20"/>
          <w:szCs w:val="20"/>
        </w:rPr>
        <w:t>.</w:t>
      </w:r>
    </w:p>
    <w:p w14:paraId="3344A3C2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Заказчик:</w:t>
      </w:r>
      <w:r w:rsidR="00E475CE"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14:paraId="6B4B1706" w14:textId="77777777" w:rsidR="00806422" w:rsidRPr="00D4599F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proofErr w:type="gramStart"/>
      <w:r w:rsidRPr="00D4599F">
        <w:rPr>
          <w:rFonts w:ascii="Arial" w:eastAsia="Times New Roman" w:hAnsi="Arial" w:cs="Arial"/>
          <w:sz w:val="20"/>
          <w:szCs w:val="20"/>
          <w:lang w:eastAsia="ru-RU"/>
        </w:rPr>
        <w:t>ЛУКОЙЛ-Западная</w:t>
      </w:r>
      <w:proofErr w:type="gramEnd"/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Сибирь»</w:t>
      </w:r>
      <w:r w:rsidR="00F52A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Территориально-производственное предприятие «</w:t>
      </w:r>
      <w:proofErr w:type="spellStart"/>
      <w:r w:rsidR="008611FC">
        <w:rPr>
          <w:rFonts w:ascii="Arial" w:eastAsia="Times New Roman" w:hAnsi="Arial" w:cs="Arial"/>
          <w:sz w:val="20"/>
          <w:szCs w:val="20"/>
          <w:lang w:eastAsia="ru-RU"/>
        </w:rPr>
        <w:t>Урай</w:t>
      </w:r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нефтегаз</w:t>
      </w:r>
      <w:proofErr w:type="spellEnd"/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, ИНН 8608048498, ОГРН 1028601441978.</w:t>
      </w:r>
    </w:p>
    <w:p w14:paraId="3ABF414F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Юридический адрес: </w:t>
      </w:r>
    </w:p>
    <w:p w14:paraId="56393E8D" w14:textId="77777777" w:rsidR="00806422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4599F">
        <w:rPr>
          <w:rFonts w:ascii="Arial" w:eastAsia="Times New Roman" w:hAnsi="Arial" w:cs="Arial"/>
          <w:sz w:val="20"/>
          <w:szCs w:val="20"/>
          <w:lang w:eastAsia="ru-RU"/>
        </w:rPr>
        <w:t>628484, Тюменская область, Ханты-Мансийский автономный округ – Югра, г. Когалым, ул. Прибалтийская, д.20.</w:t>
      </w:r>
      <w:proofErr w:type="gramEnd"/>
    </w:p>
    <w:p w14:paraId="6D2192AB" w14:textId="77777777" w:rsidR="00436827" w:rsidRPr="00B10D99" w:rsidRDefault="00436827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Фактический адрес: </w:t>
      </w:r>
    </w:p>
    <w:p w14:paraId="3C049618" w14:textId="49310961" w:rsidR="00436827" w:rsidRPr="00D4599F" w:rsidRDefault="00436827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36827">
        <w:rPr>
          <w:rFonts w:ascii="Arial" w:eastAsia="Times New Roman" w:hAnsi="Arial" w:cs="Arial"/>
          <w:sz w:val="20"/>
          <w:szCs w:val="20"/>
          <w:lang w:eastAsia="ru-RU"/>
        </w:rPr>
        <w:t>628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>285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Тюменская область, Ханты-Мансийский автономный округ–Югра, г. </w:t>
      </w:r>
      <w:proofErr w:type="spellStart"/>
      <w:r w:rsidR="008611FC">
        <w:rPr>
          <w:rFonts w:ascii="Arial" w:eastAsia="Times New Roman" w:hAnsi="Arial" w:cs="Arial"/>
          <w:sz w:val="20"/>
          <w:szCs w:val="20"/>
          <w:lang w:eastAsia="ru-RU"/>
        </w:rPr>
        <w:t>Ура</w:t>
      </w:r>
      <w:r>
        <w:rPr>
          <w:rFonts w:ascii="Arial" w:eastAsia="Times New Roman" w:hAnsi="Arial" w:cs="Arial"/>
          <w:sz w:val="20"/>
          <w:szCs w:val="20"/>
          <w:lang w:eastAsia="ru-RU"/>
        </w:rPr>
        <w:t>й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ул.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r w:rsidR="008611FC">
        <w:rPr>
          <w:rFonts w:ascii="Arial" w:eastAsia="Times New Roman" w:hAnsi="Arial" w:cs="Arial"/>
          <w:sz w:val="20"/>
          <w:szCs w:val="20"/>
          <w:lang w:eastAsia="ru-RU"/>
        </w:rPr>
        <w:t>116 «А»</w:t>
      </w:r>
      <w:proofErr w:type="gramEnd"/>
    </w:p>
    <w:p w14:paraId="16FEE6D2" w14:textId="292769B5" w:rsidR="005922AE" w:rsidRPr="00D4599F" w:rsidRDefault="00806422" w:rsidP="0027402A">
      <w:pPr>
        <w:shd w:val="clear" w:color="auto" w:fill="FFFFFF"/>
        <w:spacing w:before="150" w:after="150" w:line="240" w:lineRule="auto"/>
        <w:jc w:val="both"/>
        <w:rPr>
          <w:sz w:val="20"/>
          <w:szCs w:val="20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0D9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тел./факс.</w:t>
      </w:r>
      <w:r w:rsidR="009E33D1">
        <w:rPr>
          <w:rFonts w:ascii="Arial" w:eastAsia="Times New Roman" w:hAnsi="Arial" w:cs="Arial"/>
          <w:sz w:val="20"/>
          <w:szCs w:val="20"/>
          <w:lang w:eastAsia="ru-RU"/>
        </w:rPr>
        <w:t xml:space="preserve"> 8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(3467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>42-6-14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E60D6">
        <w:rPr>
          <w:rFonts w:ascii="Arial" w:eastAsia="Times New Roman" w:hAnsi="Arial" w:cs="Arial"/>
          <w:sz w:val="20"/>
          <w:szCs w:val="20"/>
          <w:lang w:eastAsia="ru-RU"/>
        </w:rPr>
        <w:t xml:space="preserve"> 42-8-21,</w:t>
      </w:r>
      <w:r w:rsidR="00534F47" w:rsidRPr="008E60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E60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="008E60D6" w:rsidRPr="008E60D6">
          <w:rPr>
            <w:rFonts w:ascii="Arial" w:hAnsi="Arial" w:cs="Arial"/>
            <w:sz w:val="20"/>
            <w:szCs w:val="20"/>
            <w:lang w:eastAsia="ru-RU"/>
          </w:rPr>
          <w:t>SOI_Uraineftegaz@lukoil.com</w:t>
        </w:r>
      </w:hyperlink>
    </w:p>
    <w:p w14:paraId="4BE9C06F" w14:textId="77777777" w:rsidR="005922AE" w:rsidRPr="00B10D99" w:rsidRDefault="005922AE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Заказчика:</w:t>
      </w:r>
    </w:p>
    <w:p w14:paraId="61883A5D" w14:textId="77777777" w:rsidR="005922AE" w:rsidRPr="00D4599F" w:rsidRDefault="008E60D6" w:rsidP="0027402A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</w:t>
      </w:r>
      <w:r w:rsidR="00E3709A" w:rsidRPr="000B7F3C">
        <w:rPr>
          <w:rFonts w:ascii="Arial" w:eastAsia="Times New Roman" w:hAnsi="Arial" w:cs="Arial"/>
          <w:sz w:val="20"/>
          <w:szCs w:val="20"/>
          <w:lang w:eastAsia="ru-RU"/>
        </w:rPr>
        <w:t>отдела проектных работ и экспертизы проектов и смет ТПП «</w:t>
      </w:r>
      <w:proofErr w:type="spellStart"/>
      <w:r w:rsidR="00E3709A" w:rsidRPr="000B7F3C">
        <w:rPr>
          <w:rFonts w:ascii="Arial" w:eastAsia="Times New Roman" w:hAnsi="Arial" w:cs="Arial"/>
          <w:sz w:val="20"/>
          <w:szCs w:val="20"/>
          <w:lang w:eastAsia="ru-RU"/>
        </w:rPr>
        <w:t>Урайнефтегаз</w:t>
      </w:r>
      <w:proofErr w:type="spellEnd"/>
      <w:r w:rsidR="00E3709A" w:rsidRPr="000B7F3C">
        <w:rPr>
          <w:rFonts w:ascii="Arial" w:eastAsia="Times New Roman" w:hAnsi="Arial" w:cs="Arial"/>
          <w:sz w:val="20"/>
          <w:szCs w:val="20"/>
          <w:lang w:eastAsia="ru-RU"/>
        </w:rPr>
        <w:t xml:space="preserve">»  </w:t>
      </w:r>
      <w:r>
        <w:rPr>
          <w:rFonts w:ascii="Arial" w:eastAsia="Times New Roman" w:hAnsi="Arial" w:cs="Arial"/>
          <w:sz w:val="20"/>
          <w:szCs w:val="20"/>
          <w:lang w:eastAsia="ru-RU"/>
        </w:rPr>
        <w:t>Алексеева Татьяна Николаевна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="00E5583F" w:rsidRPr="00E5583F">
        <w:rPr>
          <w:rFonts w:ascii="Arial" w:eastAsia="Times New Roman" w:hAnsi="Arial" w:cs="Arial"/>
          <w:sz w:val="20"/>
          <w:szCs w:val="20"/>
          <w:lang w:eastAsia="ru-RU"/>
        </w:rPr>
        <w:t>8(3467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E5583F" w:rsidRPr="00E5583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 xml:space="preserve">20-280,  </w:t>
      </w:r>
      <w:r w:rsidR="00E3709A" w:rsidRPr="00E5583F">
        <w:rPr>
          <w:rFonts w:ascii="Arial" w:eastAsia="Times New Roman" w:hAnsi="Arial" w:cs="Arial"/>
          <w:sz w:val="20"/>
          <w:szCs w:val="20"/>
          <w:lang w:eastAsia="ru-RU"/>
        </w:rPr>
        <w:t>8(3467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E3709A" w:rsidRPr="00E5583F">
        <w:rPr>
          <w:rFonts w:ascii="Arial" w:eastAsia="Times New Roman" w:hAnsi="Arial" w:cs="Arial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5583F" w:rsidRPr="00E5583F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2-695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922AE" w:rsidRPr="00E3709A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8" w:history="1">
        <w:r w:rsidR="00E3709A" w:rsidRPr="00590690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Tatyana.Alekseeva@lukoil.com</w:t>
        </w:r>
      </w:hyperlink>
    </w:p>
    <w:p w14:paraId="4233EC09" w14:textId="77777777" w:rsidR="00E475CE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Исполнитель:</w:t>
      </w:r>
      <w:r w:rsidR="00E475CE"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14:paraId="5CF2DE79" w14:textId="77777777" w:rsidR="00806422" w:rsidRPr="00D4599F" w:rsidRDefault="0044639A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 «НИПИ «</w:t>
      </w:r>
      <w:proofErr w:type="spellStart"/>
      <w:r w:rsidRPr="00D4599F">
        <w:rPr>
          <w:rFonts w:ascii="Arial" w:eastAsia="Times New Roman" w:hAnsi="Arial" w:cs="Arial"/>
          <w:sz w:val="20"/>
          <w:szCs w:val="20"/>
          <w:lang w:eastAsia="ru-RU"/>
        </w:rPr>
        <w:t>Нефтегазпроект</w:t>
      </w:r>
      <w:proofErr w:type="spellEnd"/>
      <w:r w:rsidRPr="00D4599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ИНН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7202234780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ОГРН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1127232036711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C4DB38D" w14:textId="77777777" w:rsidR="0044639A" w:rsidRPr="00B10D99" w:rsidRDefault="00A325A9" w:rsidP="0027402A">
      <w:pPr>
        <w:pStyle w:val="Default"/>
        <w:jc w:val="both"/>
        <w:rPr>
          <w:i/>
          <w:color w:val="auto"/>
          <w:sz w:val="20"/>
          <w:szCs w:val="20"/>
        </w:rPr>
      </w:pPr>
      <w:r w:rsidRPr="00B10D99">
        <w:rPr>
          <w:rFonts w:ascii="Arial" w:eastAsia="Times New Roman" w:hAnsi="Arial" w:cs="Arial"/>
          <w:i/>
          <w:color w:val="auto"/>
          <w:sz w:val="20"/>
          <w:szCs w:val="20"/>
          <w:lang w:eastAsia="ru-RU"/>
        </w:rPr>
        <w:t>Юридический и Фактический адрес</w:t>
      </w:r>
      <w:r w:rsidR="00806422" w:rsidRPr="00B10D99">
        <w:rPr>
          <w:rFonts w:ascii="Arial" w:eastAsia="Times New Roman" w:hAnsi="Arial" w:cs="Arial"/>
          <w:i/>
          <w:color w:val="auto"/>
          <w:sz w:val="20"/>
          <w:szCs w:val="20"/>
          <w:lang w:eastAsia="ru-RU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32B75" w:rsidRPr="00D4599F" w14:paraId="79A03A34" w14:textId="77777777" w:rsidTr="00A325A9">
        <w:trPr>
          <w:trHeight w:val="344"/>
        </w:trPr>
        <w:tc>
          <w:tcPr>
            <w:tcW w:w="9606" w:type="dxa"/>
          </w:tcPr>
          <w:p w14:paraId="7BEE2221" w14:textId="77777777" w:rsidR="0044639A" w:rsidRPr="00D4599F" w:rsidRDefault="0044639A" w:rsidP="0027402A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625027, Тюменская область, город Тюмень, ул. 50 лет Октября, д.38, этаж 4</w:t>
            </w:r>
            <w:r w:rsidRPr="00D45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2E5E497" w14:textId="3ECE72EB" w:rsidR="005922AE" w:rsidRPr="00D4599F" w:rsidRDefault="00806422" w:rsidP="002740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Тел.: </w:t>
      </w:r>
      <w:r w:rsidR="006C5C4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(3452) 69-99-13; факс: </w:t>
      </w:r>
      <w:r w:rsidR="006C5C4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(3452) 69-99-74; e-</w:t>
      </w:r>
      <w:proofErr w:type="spellStart"/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9" w:history="1">
        <w:r w:rsidR="00534F47" w:rsidRPr="00D4599F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info@nipingp.ru</w:t>
        </w:r>
      </w:hyperlink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14:paraId="187F2689" w14:textId="77777777" w:rsidR="005922AE" w:rsidRPr="005126B8" w:rsidRDefault="005922AE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126B8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Исполнителя:</w:t>
      </w:r>
    </w:p>
    <w:p w14:paraId="60F619A7" w14:textId="60ABED2D" w:rsidR="00806422" w:rsidRPr="00D4599F" w:rsidRDefault="003D0EC0" w:rsidP="002740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26B8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инженер проекта </w:t>
      </w:r>
      <w:r w:rsidR="005126B8" w:rsidRPr="005126B8">
        <w:rPr>
          <w:rFonts w:ascii="Arial" w:eastAsia="Times New Roman" w:hAnsi="Arial" w:cs="Arial"/>
          <w:sz w:val="20"/>
          <w:szCs w:val="20"/>
          <w:lang w:eastAsia="ru-RU"/>
        </w:rPr>
        <w:t>Моисеева Ирина Иосифовна</w:t>
      </w:r>
      <w:r w:rsidR="00806422" w:rsidRPr="005126B8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="00200418" w:rsidRPr="005126B8">
        <w:rPr>
          <w:rFonts w:ascii="Arial" w:eastAsia="Times New Roman" w:hAnsi="Arial" w:cs="Arial"/>
          <w:sz w:val="20"/>
          <w:szCs w:val="20"/>
          <w:lang w:eastAsia="ru-RU"/>
        </w:rPr>
        <w:t>8(3452)</w:t>
      </w:r>
      <w:r w:rsidR="00E3709A" w:rsidRPr="005126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00418" w:rsidRPr="005126B8">
        <w:rPr>
          <w:rFonts w:ascii="Arial" w:eastAsia="Times New Roman" w:hAnsi="Arial" w:cs="Arial"/>
          <w:sz w:val="20"/>
          <w:szCs w:val="20"/>
          <w:lang w:eastAsia="ru-RU"/>
        </w:rPr>
        <w:t>513-</w:t>
      </w:r>
      <w:r w:rsidR="005126B8" w:rsidRPr="005126B8">
        <w:rPr>
          <w:rFonts w:ascii="Arial" w:eastAsia="Times New Roman" w:hAnsi="Arial" w:cs="Arial"/>
          <w:sz w:val="20"/>
          <w:szCs w:val="20"/>
          <w:lang w:eastAsia="ru-RU"/>
        </w:rPr>
        <w:t>277</w:t>
      </w:r>
      <w:r w:rsidR="0044639A" w:rsidRPr="005126B8">
        <w:rPr>
          <w:rFonts w:ascii="Arial" w:eastAsia="Times New Roman" w:hAnsi="Arial" w:cs="Arial"/>
          <w:sz w:val="20"/>
          <w:szCs w:val="20"/>
          <w:lang w:eastAsia="ru-RU"/>
        </w:rPr>
        <w:t>, +7</w:t>
      </w:r>
      <w:r w:rsidR="00E3709A" w:rsidRPr="005126B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5126B8" w:rsidRPr="005126B8">
        <w:rPr>
          <w:rFonts w:ascii="Arial" w:eastAsia="Times New Roman" w:hAnsi="Arial" w:cs="Arial"/>
          <w:sz w:val="20"/>
          <w:szCs w:val="20"/>
          <w:lang w:eastAsia="ru-RU"/>
        </w:rPr>
        <w:t>904-463-44-97</w:t>
      </w:r>
      <w:r w:rsidR="00806422" w:rsidRPr="005126B8">
        <w:rPr>
          <w:rFonts w:ascii="Arial" w:eastAsia="Times New Roman" w:hAnsi="Arial" w:cs="Arial"/>
          <w:sz w:val="20"/>
          <w:szCs w:val="20"/>
          <w:lang w:eastAsia="ru-RU"/>
        </w:rPr>
        <w:t>, </w:t>
      </w:r>
      <w:proofErr w:type="spellStart"/>
      <w:r w:rsidR="005126B8" w:rsidRPr="005126B8">
        <w:rPr>
          <w:rFonts w:ascii="Arial" w:eastAsia="Times New Roman" w:hAnsi="Arial" w:cs="Arial"/>
          <w:sz w:val="20"/>
          <w:szCs w:val="20"/>
          <w:lang w:val="en-US" w:eastAsia="ru-RU"/>
        </w:rPr>
        <w:t>moiseevaii</w:t>
      </w:r>
      <w:proofErr w:type="spellEnd"/>
      <w:r w:rsidR="000B7F3C">
        <w:fldChar w:fldCharType="begin"/>
      </w:r>
      <w:r w:rsidR="000B7F3C">
        <w:instrText xml:space="preserve"> HYPERLINK "mailto:demidovame@nipingp.ru" </w:instrText>
      </w:r>
      <w:r w:rsidR="000B7F3C">
        <w:fldChar w:fldCharType="separate"/>
      </w:r>
      <w:r w:rsidR="00E3709A" w:rsidRPr="005126B8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@nipingp.ru</w:t>
      </w:r>
      <w:r w:rsidR="000B7F3C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fldChar w:fldCharType="end"/>
      </w:r>
      <w:r w:rsidR="00806422" w:rsidRPr="005126B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C430B3C" w14:textId="77777777" w:rsidR="00806422" w:rsidRPr="00B10D99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Орган местного самоуправления, ответственный за организацию общественных обсуждений:</w:t>
      </w:r>
    </w:p>
    <w:p w14:paraId="1312E866" w14:textId="77777777" w:rsidR="00FF296F" w:rsidRDefault="00FF296F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296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Администрация Ханты-Мансийского</w:t>
      </w:r>
      <w:r w:rsidR="00E3709A" w:rsidRPr="00E370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709A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r w:rsidRPr="00FF29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76A3E3C" w14:textId="77777777" w:rsidR="00E475CE" w:rsidRPr="00B10D99" w:rsidRDefault="001A0659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Юридический и Фактический адрес: </w:t>
      </w:r>
    </w:p>
    <w:p w14:paraId="21E271F2" w14:textId="7FBC4851" w:rsidR="00FF296F" w:rsidRPr="002F4156" w:rsidRDefault="00FF296F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F4156">
        <w:rPr>
          <w:rFonts w:ascii="Arial" w:eastAsia="Times New Roman" w:hAnsi="Arial" w:cs="Arial"/>
          <w:sz w:val="20"/>
          <w:szCs w:val="20"/>
          <w:lang w:eastAsia="ru-RU"/>
        </w:rPr>
        <w:t>628</w:t>
      </w:r>
      <w:r w:rsidR="002F4156" w:rsidRPr="002F4156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2, Тюменская область, Ханты-Мансийский автономный округ – Югра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Ханты-Мансийск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Гагарина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214</w:t>
      </w:r>
      <w:r w:rsidR="00BA1AC3"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End"/>
    </w:p>
    <w:p w14:paraId="073A04D8" w14:textId="19026EEE" w:rsidR="00BA1AC3" w:rsidRPr="004B7433" w:rsidRDefault="003D0EC0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  тел</w:t>
      </w:r>
      <w:r w:rsidR="00BA1AC3"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6C5C4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BA1AC3" w:rsidRPr="002F4156">
        <w:rPr>
          <w:rFonts w:ascii="Arial" w:eastAsia="Times New Roman" w:hAnsi="Arial" w:cs="Arial"/>
          <w:sz w:val="20"/>
          <w:szCs w:val="20"/>
          <w:lang w:eastAsia="ru-RU"/>
        </w:rPr>
        <w:t>(34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67</w:t>
      </w:r>
      <w:r w:rsidR="00BA1AC3"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35-28-00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2F4156">
        <w:rPr>
          <w:rFonts w:ascii="Arial" w:eastAsia="Times New Roman" w:hAnsi="Arial" w:cs="Arial"/>
          <w:sz w:val="20"/>
          <w:szCs w:val="20"/>
          <w:lang w:val="en-US" w:eastAsia="ru-RU"/>
        </w:rPr>
        <w:t> e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2F4156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2F4156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E3709A" w:rsidRPr="002F4156">
        <w:rPr>
          <w:rFonts w:ascii="Arial" w:eastAsia="Times New Roman" w:hAnsi="Arial" w:cs="Arial"/>
          <w:sz w:val="20"/>
          <w:szCs w:val="20"/>
          <w:lang w:val="en-US" w:eastAsia="ru-RU"/>
        </w:rPr>
        <w:t>office</w:t>
      </w:r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@</w:t>
      </w:r>
      <w:proofErr w:type="spellStart"/>
      <w:r w:rsidR="00E3709A" w:rsidRPr="002F4156">
        <w:rPr>
          <w:rFonts w:ascii="Arial" w:eastAsia="Times New Roman" w:hAnsi="Arial" w:cs="Arial"/>
          <w:sz w:val="20"/>
          <w:szCs w:val="20"/>
          <w:lang w:val="en-US" w:eastAsia="ru-RU"/>
        </w:rPr>
        <w:t>hmrn</w:t>
      </w:r>
      <w:proofErr w:type="spellEnd"/>
      <w:r w:rsidR="00E3709A" w:rsidRPr="002F4156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E3709A" w:rsidRPr="002F4156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</w:p>
    <w:p w14:paraId="57D88139" w14:textId="77777777" w:rsidR="003D0EC0" w:rsidRPr="00B10D99" w:rsidRDefault="003D0EC0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10D99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Администрации:</w:t>
      </w:r>
    </w:p>
    <w:p w14:paraId="27E24EBC" w14:textId="6A534EC9" w:rsidR="00BA1AC3" w:rsidRPr="008940E2" w:rsidRDefault="00D57DD2" w:rsidP="002740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Корепанова Алена Петровна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t xml:space="preserve">специалист-эксперт сектора муниципального контроля </w:t>
      </w:r>
      <w:r w:rsidR="00EF7B93" w:rsidRPr="00590690">
        <w:t>и охраны окружающей среды</w:t>
      </w:r>
      <w:r w:rsidR="00EF7B93">
        <w:t xml:space="preserve"> </w:t>
      </w:r>
      <w:r w:rsidRPr="008940E2">
        <w:t>департамента строительства, архитектуры и ЖКХ администрации Ханты-Мансийского района</w:t>
      </w:r>
      <w:r w:rsidR="00BA1AC3" w:rsidRPr="008940E2">
        <w:rPr>
          <w:rFonts w:ascii="Arial" w:eastAsia="Times New Roman" w:hAnsi="Arial" w:cs="Arial"/>
          <w:sz w:val="20"/>
          <w:szCs w:val="20"/>
          <w:lang w:eastAsia="ru-RU"/>
        </w:rPr>
        <w:t>, тел./факс:</w:t>
      </w:r>
      <w:r w:rsidR="002F4156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5C4F" w:rsidRPr="008940E2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BA1AC3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(3467) </w:t>
      </w:r>
      <w:r w:rsidR="002F4156" w:rsidRPr="008940E2">
        <w:rPr>
          <w:rFonts w:ascii="Arial" w:eastAsia="Times New Roman" w:hAnsi="Arial" w:cs="Arial"/>
          <w:sz w:val="20"/>
          <w:szCs w:val="20"/>
          <w:lang w:eastAsia="ru-RU"/>
        </w:rPr>
        <w:t>33-24-76 (доб. 322)</w:t>
      </w:r>
      <w:r w:rsidR="00BA1AC3" w:rsidRPr="008940E2">
        <w:rPr>
          <w:rFonts w:ascii="Arial" w:eastAsia="Times New Roman" w:hAnsi="Arial" w:cs="Arial"/>
          <w:sz w:val="20"/>
          <w:szCs w:val="20"/>
          <w:lang w:eastAsia="ru-RU"/>
        </w:rPr>
        <w:t>, e-</w:t>
      </w:r>
      <w:proofErr w:type="spellStart"/>
      <w:r w:rsidR="00BA1AC3" w:rsidRPr="008940E2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="00BA1AC3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proofErr w:type="spellStart"/>
      <w:r w:rsidR="00A507CF" w:rsidRPr="008940E2">
        <w:rPr>
          <w:rStyle w:val="a3"/>
          <w:rFonts w:ascii="Arial" w:eastAsia="Times New Roman" w:hAnsi="Arial" w:cs="Arial"/>
          <w:color w:val="auto"/>
          <w:sz w:val="20"/>
          <w:szCs w:val="20"/>
          <w:lang w:val="en-US" w:eastAsia="ru-RU"/>
        </w:rPr>
        <w:t>kap</w:t>
      </w:r>
      <w:proofErr w:type="spellEnd"/>
      <w:r w:rsidR="00A507CF" w:rsidRPr="008940E2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-</w:t>
      </w:r>
      <w:proofErr w:type="spellStart"/>
      <w:r w:rsidR="00A507CF" w:rsidRPr="008940E2">
        <w:rPr>
          <w:rStyle w:val="a3"/>
          <w:rFonts w:ascii="Arial" w:eastAsia="Times New Roman" w:hAnsi="Arial" w:cs="Arial"/>
          <w:color w:val="auto"/>
          <w:sz w:val="20"/>
          <w:szCs w:val="20"/>
          <w:lang w:val="en-US" w:eastAsia="ru-RU"/>
        </w:rPr>
        <w:t>dsa</w:t>
      </w:r>
      <w:proofErr w:type="spellEnd"/>
      <w:r w:rsidR="00A507CF" w:rsidRPr="008940E2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@</w:t>
      </w:r>
      <w:proofErr w:type="spellStart"/>
      <w:r w:rsidR="00A507CF" w:rsidRPr="008940E2">
        <w:rPr>
          <w:rStyle w:val="a3"/>
          <w:rFonts w:ascii="Arial" w:eastAsia="Times New Roman" w:hAnsi="Arial" w:cs="Arial"/>
          <w:color w:val="auto"/>
          <w:sz w:val="20"/>
          <w:szCs w:val="20"/>
          <w:lang w:val="en-US" w:eastAsia="ru-RU"/>
        </w:rPr>
        <w:t>hmrn</w:t>
      </w:r>
      <w:proofErr w:type="spellEnd"/>
      <w:r w:rsidR="00A507CF" w:rsidRPr="008940E2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.</w:t>
      </w:r>
      <w:proofErr w:type="spellStart"/>
      <w:r w:rsidR="00A507CF" w:rsidRPr="008940E2">
        <w:rPr>
          <w:rStyle w:val="a3"/>
          <w:rFonts w:ascii="Arial" w:eastAsia="Times New Roman" w:hAnsi="Arial" w:cs="Arial"/>
          <w:color w:val="auto"/>
          <w:sz w:val="20"/>
          <w:szCs w:val="20"/>
          <w:lang w:val="en-US" w:eastAsia="ru-RU"/>
        </w:rPr>
        <w:t>ru</w:t>
      </w:r>
      <w:proofErr w:type="spellEnd"/>
      <w:r w:rsidR="00A507CF" w:rsidRPr="008940E2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.</w:t>
      </w:r>
    </w:p>
    <w:p w14:paraId="2FF352C5" w14:textId="46E08C77" w:rsidR="00806422" w:rsidRPr="008940E2" w:rsidRDefault="00806422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40E2">
        <w:rPr>
          <w:rFonts w:ascii="Arial" w:eastAsia="Times New Roman" w:hAnsi="Arial" w:cs="Arial"/>
          <w:i/>
          <w:sz w:val="20"/>
          <w:szCs w:val="20"/>
          <w:lang w:eastAsia="ru-RU"/>
        </w:rPr>
        <w:t>Планируемые сроки проведения оценки воздействия на окружающую среду:</w:t>
      </w:r>
      <w:r w:rsidRPr="008940E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E475CE" w:rsidRPr="008940E2">
        <w:rPr>
          <w:rFonts w:ascii="Arial" w:eastAsia="Times New Roman" w:hAnsi="Arial" w:cs="Arial"/>
          <w:sz w:val="20"/>
          <w:szCs w:val="20"/>
          <w:lang w:eastAsia="ru-RU"/>
        </w:rPr>
        <w:t>01.0</w:t>
      </w:r>
      <w:r w:rsidR="008940E2" w:rsidRPr="008940E2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475CE" w:rsidRPr="008940E2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8940E2" w:rsidRPr="008940E2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E475CE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8940E2" w:rsidRPr="008940E2"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E475CE" w:rsidRPr="008940E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57DD2" w:rsidRPr="008940E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8940E2" w:rsidRPr="008940E2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E475CE" w:rsidRPr="008940E2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8940E2" w:rsidRPr="008940E2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8940E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4BB2C8E" w14:textId="77777777" w:rsidR="00BA1AC3" w:rsidRPr="008940E2" w:rsidRDefault="00806422" w:rsidP="0027402A">
      <w:pPr>
        <w:spacing w:after="12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940E2">
        <w:rPr>
          <w:rFonts w:ascii="Arial" w:eastAsia="Times New Roman" w:hAnsi="Arial" w:cs="Arial"/>
          <w:i/>
          <w:sz w:val="20"/>
          <w:szCs w:val="20"/>
          <w:lang w:eastAsia="ru-RU"/>
        </w:rPr>
        <w:t>Место и сроки доступности объекта общественного обсуждения: </w:t>
      </w:r>
    </w:p>
    <w:p w14:paraId="3BA90706" w14:textId="1E50AF38" w:rsidR="00BA1AC3" w:rsidRPr="008940E2" w:rsidRDefault="00806422" w:rsidP="0027402A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40E2">
        <w:rPr>
          <w:rFonts w:ascii="Arial" w:eastAsia="Times New Roman" w:hAnsi="Arial" w:cs="Arial"/>
          <w:sz w:val="20"/>
          <w:szCs w:val="20"/>
          <w:lang w:eastAsia="ru-RU"/>
        </w:rPr>
        <w:t>Проектная документация</w:t>
      </w:r>
      <w:r w:rsidR="00BA1AC3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="00D57DD2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Кусты №1, №2, №3 </w:t>
      </w:r>
      <w:proofErr w:type="spellStart"/>
      <w:r w:rsidR="00D57DD2" w:rsidRPr="008940E2">
        <w:rPr>
          <w:rFonts w:ascii="Arial" w:eastAsia="Times New Roman" w:hAnsi="Arial" w:cs="Arial"/>
          <w:sz w:val="20"/>
          <w:szCs w:val="20"/>
          <w:lang w:eastAsia="ru-RU"/>
        </w:rPr>
        <w:t>Красноленинского</w:t>
      </w:r>
      <w:proofErr w:type="spellEnd"/>
      <w:r w:rsidR="00D57DD2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 Логового </w:t>
      </w:r>
      <w:proofErr w:type="spellStart"/>
      <w:r w:rsidR="00D57DD2" w:rsidRPr="008940E2">
        <w:rPr>
          <w:rFonts w:ascii="Arial" w:eastAsia="Times New Roman" w:hAnsi="Arial" w:cs="Arial"/>
          <w:sz w:val="20"/>
          <w:szCs w:val="20"/>
          <w:lang w:eastAsia="ru-RU"/>
        </w:rPr>
        <w:t>л.</w:t>
      </w:r>
      <w:proofErr w:type="gramStart"/>
      <w:r w:rsidR="00D57DD2" w:rsidRPr="008940E2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spellEnd"/>
      <w:proofErr w:type="gramEnd"/>
      <w:r w:rsidR="00D57DD2" w:rsidRPr="008940E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A1AC3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», включая </w:t>
      </w:r>
      <w:proofErr w:type="gramStart"/>
      <w:r w:rsidR="00BA1AC3" w:rsidRPr="008940E2">
        <w:rPr>
          <w:rFonts w:ascii="Arial" w:eastAsia="Times New Roman" w:hAnsi="Arial" w:cs="Arial"/>
          <w:sz w:val="20"/>
          <w:szCs w:val="20"/>
          <w:lang w:eastAsia="ru-RU"/>
        </w:rPr>
        <w:t>предварительные</w:t>
      </w:r>
      <w:proofErr w:type="gramEnd"/>
      <w:r w:rsidR="00BA1AC3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 материалы оценки воздействия на окружающую среду  доступна для ознакомления в электронном виде в течение всего срока проведения общественных обсуждений </w:t>
      </w:r>
      <w:r w:rsidR="008940E2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с 01.04.2024 по  30.04.2024 </w:t>
      </w:r>
      <w:r w:rsidR="005126B8" w:rsidRPr="008940E2">
        <w:rPr>
          <w:rFonts w:ascii="Arial" w:eastAsia="Times New Roman" w:hAnsi="Arial" w:cs="Arial"/>
          <w:sz w:val="20"/>
          <w:szCs w:val="20"/>
          <w:lang w:eastAsia="ru-RU"/>
        </w:rPr>
        <w:t>в электронном виде.</w:t>
      </w:r>
    </w:p>
    <w:p w14:paraId="5E7F36F0" w14:textId="77777777" w:rsidR="00BA1AC3" w:rsidRPr="008940E2" w:rsidRDefault="00BA1AC3" w:rsidP="0027402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0E5D07" w:rsidRPr="008940E2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8940E2">
        <w:rPr>
          <w:rFonts w:ascii="Arial" w:eastAsia="Times New Roman" w:hAnsi="Arial" w:cs="Arial"/>
          <w:sz w:val="20"/>
          <w:szCs w:val="20"/>
          <w:lang w:eastAsia="ru-RU"/>
        </w:rPr>
        <w:t>а официальном сайте ООО «</w:t>
      </w:r>
      <w:proofErr w:type="gramStart"/>
      <w:r w:rsidRPr="008940E2">
        <w:rPr>
          <w:rFonts w:ascii="Arial" w:eastAsia="Times New Roman" w:hAnsi="Arial" w:cs="Arial"/>
          <w:sz w:val="20"/>
          <w:szCs w:val="20"/>
          <w:lang w:eastAsia="ru-RU"/>
        </w:rPr>
        <w:t>ЛУКОЙЛ-Западная</w:t>
      </w:r>
      <w:proofErr w:type="gramEnd"/>
      <w:r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 Сибирь» в разделе «Предприятие», «Информация обязательная к публикации»:</w:t>
      </w:r>
      <w:r w:rsidRPr="008940E2">
        <w:rPr>
          <w:rFonts w:ascii="Calibri" w:eastAsia="Calibri" w:hAnsi="Calibri" w:cs="Times New Roman"/>
          <w:sz w:val="20"/>
          <w:szCs w:val="20"/>
        </w:rPr>
        <w:t xml:space="preserve">   </w:t>
      </w:r>
      <w:hyperlink r:id="rId10" w:history="1">
        <w:r w:rsidRPr="008940E2">
          <w:rPr>
            <w:rStyle w:val="a3"/>
            <w:rFonts w:ascii="Arial" w:eastAsia="Calibri" w:hAnsi="Arial" w:cs="Arial"/>
            <w:color w:val="auto"/>
            <w:sz w:val="20"/>
            <w:szCs w:val="20"/>
          </w:rPr>
          <w:t>https://zs.lukoil.ru/ru/About/InformationExactedForPublication</w:t>
        </w:r>
      </w:hyperlink>
    </w:p>
    <w:p w14:paraId="6408D5FA" w14:textId="77777777" w:rsidR="005126B8" w:rsidRPr="008940E2" w:rsidRDefault="005126B8" w:rsidP="005126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40E2">
        <w:rPr>
          <w:rFonts w:ascii="Arial" w:eastAsia="Times New Roman" w:hAnsi="Arial" w:cs="Arial"/>
          <w:i/>
          <w:sz w:val="20"/>
          <w:szCs w:val="20"/>
          <w:lang w:eastAsia="ru-RU"/>
        </w:rPr>
        <w:t>Форма общественных обсуждений:</w:t>
      </w:r>
      <w:r w:rsidRPr="008940E2">
        <w:rPr>
          <w:rFonts w:ascii="Arial" w:eastAsia="Times New Roman" w:hAnsi="Arial" w:cs="Arial"/>
          <w:sz w:val="20"/>
          <w:szCs w:val="20"/>
          <w:lang w:eastAsia="ru-RU"/>
        </w:rPr>
        <w:t>  простое информирование</w:t>
      </w:r>
    </w:p>
    <w:p w14:paraId="04A65E9A" w14:textId="120D035D" w:rsidR="005126B8" w:rsidRPr="008940E2" w:rsidRDefault="005126B8" w:rsidP="005126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40E2">
        <w:rPr>
          <w:rFonts w:ascii="Arial" w:eastAsia="Times New Roman" w:hAnsi="Arial" w:cs="Arial"/>
          <w:i/>
          <w:sz w:val="20"/>
          <w:szCs w:val="20"/>
          <w:lang w:eastAsia="ru-RU"/>
        </w:rPr>
        <w:t>Срок проведения общественных обсуждений</w:t>
      </w:r>
      <w:r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8940E2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с 01.04.2024 по 30.04.2024 </w:t>
      </w:r>
      <w:r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  включительно</w:t>
      </w:r>
    </w:p>
    <w:p w14:paraId="511B8565" w14:textId="77777777" w:rsidR="005126B8" w:rsidRPr="008940E2" w:rsidRDefault="005126B8" w:rsidP="005126B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40E2">
        <w:rPr>
          <w:rFonts w:ascii="Arial" w:eastAsia="Times New Roman" w:hAnsi="Arial" w:cs="Arial"/>
          <w:i/>
          <w:sz w:val="20"/>
          <w:szCs w:val="20"/>
          <w:lang w:eastAsia="ru-RU"/>
        </w:rPr>
        <w:t>Замечания и предложения принимаются</w:t>
      </w:r>
      <w:r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проведения общественных обсуждений, а также в течение 10 календарных дней после окончания срока общественных обсуждений </w:t>
      </w:r>
    </w:p>
    <w:p w14:paraId="1D9ED86D" w14:textId="7568D0B4" w:rsidR="00AA737B" w:rsidRPr="008940E2" w:rsidRDefault="000D354A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40E2">
        <w:rPr>
          <w:rFonts w:ascii="Arial" w:eastAsia="Times New Roman" w:hAnsi="Arial" w:cs="Arial"/>
          <w:sz w:val="20"/>
          <w:szCs w:val="20"/>
          <w:lang w:eastAsia="ru-RU"/>
        </w:rPr>
        <w:t>в электронном виде по адресам:</w:t>
      </w:r>
      <w:r w:rsidR="00806422" w:rsidRPr="008940E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6ADDEB4" w14:textId="3B48FF55" w:rsidR="000D354A" w:rsidRPr="00EF7B93" w:rsidRDefault="00BE098C" w:rsidP="00EF7B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E098C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BE098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BE098C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proofErr w:type="gramEnd"/>
      <w:r w:rsidRPr="00BE098C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1" w:history="1">
        <w:r w:rsidRPr="00AA737B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kap</w:t>
        </w:r>
        <w:r w:rsidRPr="00BE098C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-</w:t>
        </w:r>
        <w:r w:rsidRPr="00AA737B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dsa</w:t>
        </w:r>
        <w:r w:rsidRPr="00BE098C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@</w:t>
        </w:r>
        <w:r w:rsidRPr="00AA737B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hmrn</w:t>
        </w:r>
        <w:r w:rsidRPr="00BE098C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.</w:t>
        </w:r>
        <w:proofErr w:type="spellStart"/>
        <w:r w:rsidRPr="00AA737B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Style w:val="a3"/>
          <w:color w:val="auto"/>
        </w:rPr>
        <w:t>,</w:t>
      </w:r>
      <w:r w:rsidRPr="00BE098C">
        <w:rPr>
          <w:rStyle w:val="a3"/>
          <w:color w:val="auto"/>
          <w:u w:val="none"/>
        </w:rPr>
        <w:t xml:space="preserve"> </w:t>
      </w:r>
      <w:r w:rsidR="00DA3B74" w:rsidRPr="000B7F3C">
        <w:rPr>
          <w:rFonts w:ascii="Arial" w:eastAsia="Times New Roman" w:hAnsi="Arial" w:cs="Arial"/>
          <w:sz w:val="20"/>
          <w:szCs w:val="20"/>
          <w:lang w:eastAsia="ru-RU"/>
        </w:rPr>
        <w:t>специалист-эксперт Д</w:t>
      </w:r>
      <w:r w:rsidR="00EF7B93" w:rsidRPr="00590690">
        <w:rPr>
          <w:rFonts w:ascii="Arial" w:eastAsia="Times New Roman" w:hAnsi="Arial" w:cs="Arial"/>
          <w:sz w:val="20"/>
          <w:szCs w:val="20"/>
          <w:lang w:eastAsia="ru-RU"/>
        </w:rPr>
        <w:t>епартамент</w:t>
      </w:r>
      <w:r w:rsidR="00DA3B7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EF7B93" w:rsidRPr="00590690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строительства, архитектуры и ЖКХ администрации Ханты-Мансийского района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Корепанова Алена Петровна</w:t>
      </w:r>
      <w:r w:rsidR="005126B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B8B71D9" w14:textId="69E8D0B4" w:rsidR="00B473F2" w:rsidRPr="00D4599F" w:rsidRDefault="00223A0D" w:rsidP="00223A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126B8">
        <w:rPr>
          <w:rFonts w:ascii="Arial" w:eastAsia="Times New Roman" w:hAnsi="Arial" w:cs="Arial"/>
          <w:sz w:val="20"/>
          <w:szCs w:val="20"/>
          <w:lang w:val="en-US" w:eastAsia="ru-RU"/>
        </w:rPr>
        <w:t>moiseevaii</w:t>
      </w:r>
      <w:proofErr w:type="spellEnd"/>
      <w:r>
        <w:fldChar w:fldCharType="begin"/>
      </w:r>
      <w:r>
        <w:instrText xml:space="preserve"> HYPERLINK "mailto:demidovame@nipingp.ru" </w:instrText>
      </w:r>
      <w:r>
        <w:fldChar w:fldCharType="separate"/>
      </w:r>
      <w:r w:rsidRPr="005126B8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@nipingp.ru</w:t>
      </w:r>
      <w:r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fldChar w:fldCharType="end"/>
      </w:r>
      <w:r w:rsidRPr="005126B8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126B8">
        <w:rPr>
          <w:rFonts w:ascii="Arial" w:eastAsia="Times New Roman" w:hAnsi="Arial" w:cs="Arial"/>
          <w:sz w:val="20"/>
          <w:szCs w:val="20"/>
          <w:lang w:eastAsia="ru-RU"/>
        </w:rPr>
        <w:t>Главный инженер проект</w:t>
      </w:r>
      <w:proofErr w:type="gramStart"/>
      <w:r w:rsidRPr="005126B8"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</w:t>
      </w:r>
      <w:proofErr w:type="gramEnd"/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«НИПИ «</w:t>
      </w:r>
      <w:proofErr w:type="spellStart"/>
      <w:r w:rsidRPr="00D4599F">
        <w:rPr>
          <w:rFonts w:ascii="Arial" w:eastAsia="Times New Roman" w:hAnsi="Arial" w:cs="Arial"/>
          <w:sz w:val="20"/>
          <w:szCs w:val="20"/>
          <w:lang w:eastAsia="ru-RU"/>
        </w:rPr>
        <w:t>Нефтегазпроект</w:t>
      </w:r>
      <w:proofErr w:type="spellEnd"/>
      <w:r w:rsidRPr="00D4599F">
        <w:rPr>
          <w:rFonts w:ascii="Arial" w:eastAsia="Times New Roman" w:hAnsi="Arial" w:cs="Arial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126B8">
        <w:rPr>
          <w:rFonts w:ascii="Arial" w:eastAsia="Times New Roman" w:hAnsi="Arial" w:cs="Arial"/>
          <w:sz w:val="20"/>
          <w:szCs w:val="20"/>
          <w:lang w:eastAsia="ru-RU"/>
        </w:rPr>
        <w:t>Моисеева Ирина Иосифовна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bookmarkStart w:id="0" w:name="_GoBack"/>
      <w:bookmarkEnd w:id="0"/>
    </w:p>
    <w:p w14:paraId="4F9B64B4" w14:textId="77777777" w:rsidR="000D354A" w:rsidRDefault="000D354A" w:rsidP="0027402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D354A" w:rsidSect="00D43A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393"/>
    <w:multiLevelType w:val="hybridMultilevel"/>
    <w:tmpl w:val="4E8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720D"/>
    <w:multiLevelType w:val="hybridMultilevel"/>
    <w:tmpl w:val="A6E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2"/>
    <w:rsid w:val="0000397B"/>
    <w:rsid w:val="00010BA3"/>
    <w:rsid w:val="00011B07"/>
    <w:rsid w:val="00014A4D"/>
    <w:rsid w:val="00016DFA"/>
    <w:rsid w:val="00017E1A"/>
    <w:rsid w:val="000207EE"/>
    <w:rsid w:val="0002113B"/>
    <w:rsid w:val="00021433"/>
    <w:rsid w:val="000218BB"/>
    <w:rsid w:val="0002392A"/>
    <w:rsid w:val="00024FEC"/>
    <w:rsid w:val="00025359"/>
    <w:rsid w:val="000316E3"/>
    <w:rsid w:val="000367C0"/>
    <w:rsid w:val="00037BE6"/>
    <w:rsid w:val="000408B3"/>
    <w:rsid w:val="00041427"/>
    <w:rsid w:val="000428CC"/>
    <w:rsid w:val="00043018"/>
    <w:rsid w:val="00046293"/>
    <w:rsid w:val="00046E11"/>
    <w:rsid w:val="0005021D"/>
    <w:rsid w:val="0005353B"/>
    <w:rsid w:val="00053641"/>
    <w:rsid w:val="00054CE7"/>
    <w:rsid w:val="00057F6F"/>
    <w:rsid w:val="000640DB"/>
    <w:rsid w:val="000650F6"/>
    <w:rsid w:val="00066B81"/>
    <w:rsid w:val="00067B96"/>
    <w:rsid w:val="00071547"/>
    <w:rsid w:val="0007294B"/>
    <w:rsid w:val="00082426"/>
    <w:rsid w:val="00086D1F"/>
    <w:rsid w:val="000A544B"/>
    <w:rsid w:val="000A7B01"/>
    <w:rsid w:val="000B378D"/>
    <w:rsid w:val="000B7F3C"/>
    <w:rsid w:val="000C1B0A"/>
    <w:rsid w:val="000C4BB4"/>
    <w:rsid w:val="000D354A"/>
    <w:rsid w:val="000D4218"/>
    <w:rsid w:val="000D50F5"/>
    <w:rsid w:val="000D5B2C"/>
    <w:rsid w:val="000E03CC"/>
    <w:rsid w:val="000E5D07"/>
    <w:rsid w:val="000E5D80"/>
    <w:rsid w:val="0010341A"/>
    <w:rsid w:val="00105A64"/>
    <w:rsid w:val="00105E67"/>
    <w:rsid w:val="00107F19"/>
    <w:rsid w:val="00110CED"/>
    <w:rsid w:val="001157A3"/>
    <w:rsid w:val="0011763C"/>
    <w:rsid w:val="0012021E"/>
    <w:rsid w:val="0012154D"/>
    <w:rsid w:val="0012665E"/>
    <w:rsid w:val="00130FDD"/>
    <w:rsid w:val="0013323E"/>
    <w:rsid w:val="00133658"/>
    <w:rsid w:val="00137A4A"/>
    <w:rsid w:val="001410CD"/>
    <w:rsid w:val="00170B45"/>
    <w:rsid w:val="00171B4F"/>
    <w:rsid w:val="00192095"/>
    <w:rsid w:val="00193421"/>
    <w:rsid w:val="001A0659"/>
    <w:rsid w:val="001A41BE"/>
    <w:rsid w:val="001A4FB5"/>
    <w:rsid w:val="001B012B"/>
    <w:rsid w:val="001B12FF"/>
    <w:rsid w:val="001B15DB"/>
    <w:rsid w:val="001B7936"/>
    <w:rsid w:val="001C1D92"/>
    <w:rsid w:val="001C28BE"/>
    <w:rsid w:val="001C455D"/>
    <w:rsid w:val="001C46F4"/>
    <w:rsid w:val="001C5308"/>
    <w:rsid w:val="001D0F8B"/>
    <w:rsid w:val="001D356D"/>
    <w:rsid w:val="001D380E"/>
    <w:rsid w:val="001D3823"/>
    <w:rsid w:val="001D45B4"/>
    <w:rsid w:val="001E371F"/>
    <w:rsid w:val="001E49E7"/>
    <w:rsid w:val="001F27F8"/>
    <w:rsid w:val="001F5EF8"/>
    <w:rsid w:val="00200418"/>
    <w:rsid w:val="002014B3"/>
    <w:rsid w:val="0020575B"/>
    <w:rsid w:val="0020704A"/>
    <w:rsid w:val="0020744F"/>
    <w:rsid w:val="00213F43"/>
    <w:rsid w:val="00217D68"/>
    <w:rsid w:val="00220A36"/>
    <w:rsid w:val="0022121A"/>
    <w:rsid w:val="00222893"/>
    <w:rsid w:val="002228EA"/>
    <w:rsid w:val="00223A0D"/>
    <w:rsid w:val="00231654"/>
    <w:rsid w:val="00233207"/>
    <w:rsid w:val="00237F9C"/>
    <w:rsid w:val="002409F9"/>
    <w:rsid w:val="002442F3"/>
    <w:rsid w:val="002443BC"/>
    <w:rsid w:val="002443CE"/>
    <w:rsid w:val="00250C50"/>
    <w:rsid w:val="0025273C"/>
    <w:rsid w:val="00254B88"/>
    <w:rsid w:val="00261BE5"/>
    <w:rsid w:val="00265FAF"/>
    <w:rsid w:val="00267B38"/>
    <w:rsid w:val="00270A2F"/>
    <w:rsid w:val="00272C50"/>
    <w:rsid w:val="00273067"/>
    <w:rsid w:val="0027402A"/>
    <w:rsid w:val="00275766"/>
    <w:rsid w:val="002808E0"/>
    <w:rsid w:val="0028378D"/>
    <w:rsid w:val="00285082"/>
    <w:rsid w:val="00290343"/>
    <w:rsid w:val="002919DC"/>
    <w:rsid w:val="00295781"/>
    <w:rsid w:val="002A3264"/>
    <w:rsid w:val="002A37BC"/>
    <w:rsid w:val="002A3DFA"/>
    <w:rsid w:val="002A59F3"/>
    <w:rsid w:val="002B143C"/>
    <w:rsid w:val="002B31ED"/>
    <w:rsid w:val="002B5F1D"/>
    <w:rsid w:val="002B6345"/>
    <w:rsid w:val="002C0719"/>
    <w:rsid w:val="002C4A12"/>
    <w:rsid w:val="002C527F"/>
    <w:rsid w:val="002C7D9A"/>
    <w:rsid w:val="002D0319"/>
    <w:rsid w:val="002D0993"/>
    <w:rsid w:val="002D09CE"/>
    <w:rsid w:val="002D24C0"/>
    <w:rsid w:val="002D2890"/>
    <w:rsid w:val="002D3CE5"/>
    <w:rsid w:val="002D4DD2"/>
    <w:rsid w:val="002D66E2"/>
    <w:rsid w:val="002E0605"/>
    <w:rsid w:val="002F38B5"/>
    <w:rsid w:val="002F4156"/>
    <w:rsid w:val="002F4D2D"/>
    <w:rsid w:val="0030416F"/>
    <w:rsid w:val="00310CD4"/>
    <w:rsid w:val="00313A65"/>
    <w:rsid w:val="003145AE"/>
    <w:rsid w:val="00321216"/>
    <w:rsid w:val="003221B0"/>
    <w:rsid w:val="00322442"/>
    <w:rsid w:val="00324825"/>
    <w:rsid w:val="00325B66"/>
    <w:rsid w:val="00325DED"/>
    <w:rsid w:val="00326716"/>
    <w:rsid w:val="0033021B"/>
    <w:rsid w:val="00345595"/>
    <w:rsid w:val="003457E8"/>
    <w:rsid w:val="0034634E"/>
    <w:rsid w:val="00346999"/>
    <w:rsid w:val="003473C8"/>
    <w:rsid w:val="0034782E"/>
    <w:rsid w:val="00354620"/>
    <w:rsid w:val="00356B04"/>
    <w:rsid w:val="00364B9D"/>
    <w:rsid w:val="00366A92"/>
    <w:rsid w:val="00371FB2"/>
    <w:rsid w:val="003720E9"/>
    <w:rsid w:val="003723A1"/>
    <w:rsid w:val="00375683"/>
    <w:rsid w:val="00375C35"/>
    <w:rsid w:val="0037607C"/>
    <w:rsid w:val="003823E5"/>
    <w:rsid w:val="00382BA7"/>
    <w:rsid w:val="00382E82"/>
    <w:rsid w:val="00383E69"/>
    <w:rsid w:val="003904E6"/>
    <w:rsid w:val="00390808"/>
    <w:rsid w:val="00390F53"/>
    <w:rsid w:val="003912B8"/>
    <w:rsid w:val="00391EDB"/>
    <w:rsid w:val="003A4CA5"/>
    <w:rsid w:val="003A5A80"/>
    <w:rsid w:val="003B209F"/>
    <w:rsid w:val="003B354D"/>
    <w:rsid w:val="003C30BB"/>
    <w:rsid w:val="003C396F"/>
    <w:rsid w:val="003C4B2B"/>
    <w:rsid w:val="003C4BBC"/>
    <w:rsid w:val="003D0EC0"/>
    <w:rsid w:val="003D3CA3"/>
    <w:rsid w:val="003E0107"/>
    <w:rsid w:val="003F53FB"/>
    <w:rsid w:val="00406735"/>
    <w:rsid w:val="004072C9"/>
    <w:rsid w:val="00411468"/>
    <w:rsid w:val="0041322D"/>
    <w:rsid w:val="0041709D"/>
    <w:rsid w:val="00420310"/>
    <w:rsid w:val="00420480"/>
    <w:rsid w:val="00425C9A"/>
    <w:rsid w:val="00427EEE"/>
    <w:rsid w:val="00430A4D"/>
    <w:rsid w:val="00430F0D"/>
    <w:rsid w:val="004349E9"/>
    <w:rsid w:val="00436827"/>
    <w:rsid w:val="00437555"/>
    <w:rsid w:val="00442DE9"/>
    <w:rsid w:val="0044639A"/>
    <w:rsid w:val="004471B0"/>
    <w:rsid w:val="004538E2"/>
    <w:rsid w:val="004606B7"/>
    <w:rsid w:val="00461B8C"/>
    <w:rsid w:val="00463090"/>
    <w:rsid w:val="004643F4"/>
    <w:rsid w:val="00474A57"/>
    <w:rsid w:val="00477DD8"/>
    <w:rsid w:val="00481174"/>
    <w:rsid w:val="00485E06"/>
    <w:rsid w:val="0048653E"/>
    <w:rsid w:val="004956E3"/>
    <w:rsid w:val="0049674A"/>
    <w:rsid w:val="00497AA4"/>
    <w:rsid w:val="004A09FD"/>
    <w:rsid w:val="004A40EA"/>
    <w:rsid w:val="004B2BE8"/>
    <w:rsid w:val="004B3235"/>
    <w:rsid w:val="004B38A2"/>
    <w:rsid w:val="004B7433"/>
    <w:rsid w:val="004C6C56"/>
    <w:rsid w:val="004C6D65"/>
    <w:rsid w:val="004D3E61"/>
    <w:rsid w:val="004D6CBF"/>
    <w:rsid w:val="004E3A5A"/>
    <w:rsid w:val="004E7F9E"/>
    <w:rsid w:val="004F12E4"/>
    <w:rsid w:val="004F3571"/>
    <w:rsid w:val="00500798"/>
    <w:rsid w:val="005043FA"/>
    <w:rsid w:val="005126B8"/>
    <w:rsid w:val="00525295"/>
    <w:rsid w:val="005264EE"/>
    <w:rsid w:val="005304CA"/>
    <w:rsid w:val="0053123A"/>
    <w:rsid w:val="00534F47"/>
    <w:rsid w:val="00536EE3"/>
    <w:rsid w:val="0053744E"/>
    <w:rsid w:val="00547595"/>
    <w:rsid w:val="00552652"/>
    <w:rsid w:val="0055359A"/>
    <w:rsid w:val="00553EFB"/>
    <w:rsid w:val="00555C78"/>
    <w:rsid w:val="005574D0"/>
    <w:rsid w:val="0056120C"/>
    <w:rsid w:val="00563046"/>
    <w:rsid w:val="0056799F"/>
    <w:rsid w:val="005701D6"/>
    <w:rsid w:val="00576114"/>
    <w:rsid w:val="00581C39"/>
    <w:rsid w:val="0058346A"/>
    <w:rsid w:val="00586876"/>
    <w:rsid w:val="00590690"/>
    <w:rsid w:val="005922AE"/>
    <w:rsid w:val="00592374"/>
    <w:rsid w:val="00593899"/>
    <w:rsid w:val="005A6470"/>
    <w:rsid w:val="005B33D0"/>
    <w:rsid w:val="005B6DDB"/>
    <w:rsid w:val="005C32DD"/>
    <w:rsid w:val="005C6A43"/>
    <w:rsid w:val="005C6F3C"/>
    <w:rsid w:val="005D3B11"/>
    <w:rsid w:val="005D3EA3"/>
    <w:rsid w:val="005E1F9B"/>
    <w:rsid w:val="005E7406"/>
    <w:rsid w:val="005F30F0"/>
    <w:rsid w:val="005F53B8"/>
    <w:rsid w:val="00603D92"/>
    <w:rsid w:val="00603F13"/>
    <w:rsid w:val="00603FA6"/>
    <w:rsid w:val="00612F63"/>
    <w:rsid w:val="00613CE5"/>
    <w:rsid w:val="006333E0"/>
    <w:rsid w:val="0063469F"/>
    <w:rsid w:val="006416C3"/>
    <w:rsid w:val="00641AB4"/>
    <w:rsid w:val="00645077"/>
    <w:rsid w:val="00645DCC"/>
    <w:rsid w:val="006464B2"/>
    <w:rsid w:val="006527DB"/>
    <w:rsid w:val="006549EE"/>
    <w:rsid w:val="00656805"/>
    <w:rsid w:val="00656D70"/>
    <w:rsid w:val="00660A53"/>
    <w:rsid w:val="006661F2"/>
    <w:rsid w:val="006712C6"/>
    <w:rsid w:val="006730D0"/>
    <w:rsid w:val="00684290"/>
    <w:rsid w:val="00684B41"/>
    <w:rsid w:val="006862A8"/>
    <w:rsid w:val="0069087D"/>
    <w:rsid w:val="0069555C"/>
    <w:rsid w:val="00696C12"/>
    <w:rsid w:val="006A1CDA"/>
    <w:rsid w:val="006A511D"/>
    <w:rsid w:val="006A6F0F"/>
    <w:rsid w:val="006B2C8B"/>
    <w:rsid w:val="006B7D59"/>
    <w:rsid w:val="006C5C4F"/>
    <w:rsid w:val="006D1C28"/>
    <w:rsid w:val="006D5016"/>
    <w:rsid w:val="006D7E5E"/>
    <w:rsid w:val="006F3018"/>
    <w:rsid w:val="0070115D"/>
    <w:rsid w:val="00701FE5"/>
    <w:rsid w:val="00705B94"/>
    <w:rsid w:val="00712100"/>
    <w:rsid w:val="00714D35"/>
    <w:rsid w:val="00717B0F"/>
    <w:rsid w:val="00720EF2"/>
    <w:rsid w:val="00724E3B"/>
    <w:rsid w:val="00726861"/>
    <w:rsid w:val="007303B1"/>
    <w:rsid w:val="00732152"/>
    <w:rsid w:val="00732AC2"/>
    <w:rsid w:val="00740407"/>
    <w:rsid w:val="00742FC0"/>
    <w:rsid w:val="00751CD1"/>
    <w:rsid w:val="00754508"/>
    <w:rsid w:val="00754BB1"/>
    <w:rsid w:val="00755C11"/>
    <w:rsid w:val="007621A2"/>
    <w:rsid w:val="007628C7"/>
    <w:rsid w:val="0076426D"/>
    <w:rsid w:val="00770BC3"/>
    <w:rsid w:val="00780CBB"/>
    <w:rsid w:val="007827C2"/>
    <w:rsid w:val="00782A20"/>
    <w:rsid w:val="007933CE"/>
    <w:rsid w:val="00794748"/>
    <w:rsid w:val="007A0384"/>
    <w:rsid w:val="007A337C"/>
    <w:rsid w:val="007A5D22"/>
    <w:rsid w:val="007A77D4"/>
    <w:rsid w:val="007B2762"/>
    <w:rsid w:val="007B3B0E"/>
    <w:rsid w:val="007B4961"/>
    <w:rsid w:val="007B7FA7"/>
    <w:rsid w:val="007C0CE5"/>
    <w:rsid w:val="007C7508"/>
    <w:rsid w:val="007D770E"/>
    <w:rsid w:val="007D7B91"/>
    <w:rsid w:val="007E0AB4"/>
    <w:rsid w:val="007E2872"/>
    <w:rsid w:val="007E4B56"/>
    <w:rsid w:val="007E70E5"/>
    <w:rsid w:val="007F0272"/>
    <w:rsid w:val="007F1AFF"/>
    <w:rsid w:val="007F3279"/>
    <w:rsid w:val="00802E7C"/>
    <w:rsid w:val="00806422"/>
    <w:rsid w:val="00810E78"/>
    <w:rsid w:val="00814DCE"/>
    <w:rsid w:val="00814F10"/>
    <w:rsid w:val="0082507B"/>
    <w:rsid w:val="00835567"/>
    <w:rsid w:val="008408EE"/>
    <w:rsid w:val="00841AE6"/>
    <w:rsid w:val="008431E6"/>
    <w:rsid w:val="0084668E"/>
    <w:rsid w:val="008511C7"/>
    <w:rsid w:val="008512ED"/>
    <w:rsid w:val="008611FC"/>
    <w:rsid w:val="00861D97"/>
    <w:rsid w:val="00864C15"/>
    <w:rsid w:val="0087669B"/>
    <w:rsid w:val="00876D9D"/>
    <w:rsid w:val="00891DE0"/>
    <w:rsid w:val="008923AC"/>
    <w:rsid w:val="008940E2"/>
    <w:rsid w:val="00895DA0"/>
    <w:rsid w:val="0089778D"/>
    <w:rsid w:val="008A190F"/>
    <w:rsid w:val="008B5212"/>
    <w:rsid w:val="008B579B"/>
    <w:rsid w:val="008B6B11"/>
    <w:rsid w:val="008C06CC"/>
    <w:rsid w:val="008C06FB"/>
    <w:rsid w:val="008C3251"/>
    <w:rsid w:val="008C581F"/>
    <w:rsid w:val="008D1F72"/>
    <w:rsid w:val="008D22F4"/>
    <w:rsid w:val="008E1489"/>
    <w:rsid w:val="008E3064"/>
    <w:rsid w:val="008E4AB5"/>
    <w:rsid w:val="008E60D6"/>
    <w:rsid w:val="008F0E3F"/>
    <w:rsid w:val="008F454E"/>
    <w:rsid w:val="00906ED5"/>
    <w:rsid w:val="00907012"/>
    <w:rsid w:val="00907BB9"/>
    <w:rsid w:val="0092298E"/>
    <w:rsid w:val="00924629"/>
    <w:rsid w:val="00932B75"/>
    <w:rsid w:val="009330CC"/>
    <w:rsid w:val="0094284E"/>
    <w:rsid w:val="0094698E"/>
    <w:rsid w:val="00950A97"/>
    <w:rsid w:val="009563FA"/>
    <w:rsid w:val="0095708C"/>
    <w:rsid w:val="00957D8B"/>
    <w:rsid w:val="00967EED"/>
    <w:rsid w:val="0097088F"/>
    <w:rsid w:val="0097401D"/>
    <w:rsid w:val="0098309B"/>
    <w:rsid w:val="00983480"/>
    <w:rsid w:val="0099022F"/>
    <w:rsid w:val="00995418"/>
    <w:rsid w:val="009A10C1"/>
    <w:rsid w:val="009A61FE"/>
    <w:rsid w:val="009A6A5A"/>
    <w:rsid w:val="009A7F30"/>
    <w:rsid w:val="009B0FCA"/>
    <w:rsid w:val="009B3168"/>
    <w:rsid w:val="009B4EC0"/>
    <w:rsid w:val="009C1244"/>
    <w:rsid w:val="009C1831"/>
    <w:rsid w:val="009C39E6"/>
    <w:rsid w:val="009C611C"/>
    <w:rsid w:val="009C6259"/>
    <w:rsid w:val="009C7BFD"/>
    <w:rsid w:val="009D1C36"/>
    <w:rsid w:val="009D4CBA"/>
    <w:rsid w:val="009E33D1"/>
    <w:rsid w:val="009E3A83"/>
    <w:rsid w:val="009E4141"/>
    <w:rsid w:val="009E5D7D"/>
    <w:rsid w:val="009E67C3"/>
    <w:rsid w:val="009E7744"/>
    <w:rsid w:val="009F29FB"/>
    <w:rsid w:val="009F51A5"/>
    <w:rsid w:val="009F70FD"/>
    <w:rsid w:val="00A1716F"/>
    <w:rsid w:val="00A17937"/>
    <w:rsid w:val="00A24576"/>
    <w:rsid w:val="00A246C1"/>
    <w:rsid w:val="00A325A9"/>
    <w:rsid w:val="00A32AD8"/>
    <w:rsid w:val="00A34ED7"/>
    <w:rsid w:val="00A35592"/>
    <w:rsid w:val="00A4035F"/>
    <w:rsid w:val="00A466E2"/>
    <w:rsid w:val="00A507CF"/>
    <w:rsid w:val="00A51631"/>
    <w:rsid w:val="00A52C7D"/>
    <w:rsid w:val="00A53F63"/>
    <w:rsid w:val="00A56AED"/>
    <w:rsid w:val="00A56C37"/>
    <w:rsid w:val="00A6089E"/>
    <w:rsid w:val="00A7296F"/>
    <w:rsid w:val="00A76781"/>
    <w:rsid w:val="00A774C7"/>
    <w:rsid w:val="00A90406"/>
    <w:rsid w:val="00A90883"/>
    <w:rsid w:val="00A9176B"/>
    <w:rsid w:val="00A92095"/>
    <w:rsid w:val="00A93BA0"/>
    <w:rsid w:val="00A95BBF"/>
    <w:rsid w:val="00AA2B9E"/>
    <w:rsid w:val="00AA3B95"/>
    <w:rsid w:val="00AA4AC5"/>
    <w:rsid w:val="00AA737B"/>
    <w:rsid w:val="00AA7A75"/>
    <w:rsid w:val="00AA7F88"/>
    <w:rsid w:val="00AB5409"/>
    <w:rsid w:val="00AB6B1C"/>
    <w:rsid w:val="00AB733C"/>
    <w:rsid w:val="00AC2250"/>
    <w:rsid w:val="00AC3575"/>
    <w:rsid w:val="00AC47CA"/>
    <w:rsid w:val="00AC6764"/>
    <w:rsid w:val="00AC6B32"/>
    <w:rsid w:val="00AD0B60"/>
    <w:rsid w:val="00AD3EFC"/>
    <w:rsid w:val="00AD75C3"/>
    <w:rsid w:val="00AD7C04"/>
    <w:rsid w:val="00AE4740"/>
    <w:rsid w:val="00AF169B"/>
    <w:rsid w:val="00AF448F"/>
    <w:rsid w:val="00B00175"/>
    <w:rsid w:val="00B109DC"/>
    <w:rsid w:val="00B10D99"/>
    <w:rsid w:val="00B154C5"/>
    <w:rsid w:val="00B15CB9"/>
    <w:rsid w:val="00B24661"/>
    <w:rsid w:val="00B27365"/>
    <w:rsid w:val="00B40481"/>
    <w:rsid w:val="00B4439F"/>
    <w:rsid w:val="00B473F2"/>
    <w:rsid w:val="00B56D48"/>
    <w:rsid w:val="00B64903"/>
    <w:rsid w:val="00B70129"/>
    <w:rsid w:val="00B851CF"/>
    <w:rsid w:val="00B87722"/>
    <w:rsid w:val="00B87DDB"/>
    <w:rsid w:val="00B93D5F"/>
    <w:rsid w:val="00B94E78"/>
    <w:rsid w:val="00BA1AC3"/>
    <w:rsid w:val="00BA40B6"/>
    <w:rsid w:val="00BA75D0"/>
    <w:rsid w:val="00BB0019"/>
    <w:rsid w:val="00BB2C5A"/>
    <w:rsid w:val="00BC1479"/>
    <w:rsid w:val="00BC23E9"/>
    <w:rsid w:val="00BC3DAA"/>
    <w:rsid w:val="00BC59AA"/>
    <w:rsid w:val="00BD2126"/>
    <w:rsid w:val="00BD3272"/>
    <w:rsid w:val="00BD4230"/>
    <w:rsid w:val="00BD6CD1"/>
    <w:rsid w:val="00BD783C"/>
    <w:rsid w:val="00BE0069"/>
    <w:rsid w:val="00BE098C"/>
    <w:rsid w:val="00BE1D7D"/>
    <w:rsid w:val="00BF5356"/>
    <w:rsid w:val="00C03A2B"/>
    <w:rsid w:val="00C046AE"/>
    <w:rsid w:val="00C10F3A"/>
    <w:rsid w:val="00C117E7"/>
    <w:rsid w:val="00C123D9"/>
    <w:rsid w:val="00C135EC"/>
    <w:rsid w:val="00C168E6"/>
    <w:rsid w:val="00C17752"/>
    <w:rsid w:val="00C244C4"/>
    <w:rsid w:val="00C26DBB"/>
    <w:rsid w:val="00C308A1"/>
    <w:rsid w:val="00C4140E"/>
    <w:rsid w:val="00C43571"/>
    <w:rsid w:val="00C45635"/>
    <w:rsid w:val="00C45D1D"/>
    <w:rsid w:val="00C470DC"/>
    <w:rsid w:val="00C52EA1"/>
    <w:rsid w:val="00C55399"/>
    <w:rsid w:val="00C558E5"/>
    <w:rsid w:val="00C5604E"/>
    <w:rsid w:val="00C576EB"/>
    <w:rsid w:val="00C606C7"/>
    <w:rsid w:val="00C65250"/>
    <w:rsid w:val="00C66439"/>
    <w:rsid w:val="00C66806"/>
    <w:rsid w:val="00C678A1"/>
    <w:rsid w:val="00C73B7B"/>
    <w:rsid w:val="00C77BFC"/>
    <w:rsid w:val="00C817D7"/>
    <w:rsid w:val="00C83736"/>
    <w:rsid w:val="00C84973"/>
    <w:rsid w:val="00C87AD0"/>
    <w:rsid w:val="00C9182A"/>
    <w:rsid w:val="00C9263E"/>
    <w:rsid w:val="00C92F37"/>
    <w:rsid w:val="00C964A9"/>
    <w:rsid w:val="00CA38AB"/>
    <w:rsid w:val="00CA6F00"/>
    <w:rsid w:val="00CB1184"/>
    <w:rsid w:val="00CB20EA"/>
    <w:rsid w:val="00CB59B2"/>
    <w:rsid w:val="00CC62E1"/>
    <w:rsid w:val="00CC6D92"/>
    <w:rsid w:val="00CC749D"/>
    <w:rsid w:val="00CC75B1"/>
    <w:rsid w:val="00CD0E59"/>
    <w:rsid w:val="00CD691D"/>
    <w:rsid w:val="00CF5117"/>
    <w:rsid w:val="00D06A59"/>
    <w:rsid w:val="00D100B0"/>
    <w:rsid w:val="00D11EE7"/>
    <w:rsid w:val="00D22050"/>
    <w:rsid w:val="00D24E4E"/>
    <w:rsid w:val="00D32089"/>
    <w:rsid w:val="00D3258A"/>
    <w:rsid w:val="00D357E6"/>
    <w:rsid w:val="00D3760E"/>
    <w:rsid w:val="00D43A93"/>
    <w:rsid w:val="00D4599F"/>
    <w:rsid w:val="00D479E6"/>
    <w:rsid w:val="00D521A7"/>
    <w:rsid w:val="00D52AC4"/>
    <w:rsid w:val="00D56A84"/>
    <w:rsid w:val="00D57DD2"/>
    <w:rsid w:val="00D64208"/>
    <w:rsid w:val="00D6479C"/>
    <w:rsid w:val="00D70A9E"/>
    <w:rsid w:val="00D70DFC"/>
    <w:rsid w:val="00D73186"/>
    <w:rsid w:val="00D7465F"/>
    <w:rsid w:val="00D87DD7"/>
    <w:rsid w:val="00D90FF6"/>
    <w:rsid w:val="00D91FE9"/>
    <w:rsid w:val="00D95159"/>
    <w:rsid w:val="00D96381"/>
    <w:rsid w:val="00D96DCA"/>
    <w:rsid w:val="00DA01E9"/>
    <w:rsid w:val="00DA3B74"/>
    <w:rsid w:val="00DA576E"/>
    <w:rsid w:val="00DB0497"/>
    <w:rsid w:val="00DB322F"/>
    <w:rsid w:val="00DB4051"/>
    <w:rsid w:val="00DC0B07"/>
    <w:rsid w:val="00DC659B"/>
    <w:rsid w:val="00DD1F19"/>
    <w:rsid w:val="00DD779A"/>
    <w:rsid w:val="00DE2409"/>
    <w:rsid w:val="00DE2933"/>
    <w:rsid w:val="00DE415D"/>
    <w:rsid w:val="00DE7AA0"/>
    <w:rsid w:val="00DF1208"/>
    <w:rsid w:val="00DF3FE7"/>
    <w:rsid w:val="00DF49F2"/>
    <w:rsid w:val="00E04419"/>
    <w:rsid w:val="00E23705"/>
    <w:rsid w:val="00E25C5A"/>
    <w:rsid w:val="00E33DE6"/>
    <w:rsid w:val="00E35024"/>
    <w:rsid w:val="00E351CD"/>
    <w:rsid w:val="00E36B1A"/>
    <w:rsid w:val="00E3709A"/>
    <w:rsid w:val="00E418A1"/>
    <w:rsid w:val="00E42052"/>
    <w:rsid w:val="00E475CE"/>
    <w:rsid w:val="00E5440A"/>
    <w:rsid w:val="00E5583F"/>
    <w:rsid w:val="00E5599D"/>
    <w:rsid w:val="00E6398E"/>
    <w:rsid w:val="00E674FC"/>
    <w:rsid w:val="00E70C1F"/>
    <w:rsid w:val="00E70E57"/>
    <w:rsid w:val="00E72FF0"/>
    <w:rsid w:val="00E73947"/>
    <w:rsid w:val="00E7534C"/>
    <w:rsid w:val="00E8549F"/>
    <w:rsid w:val="00E873FE"/>
    <w:rsid w:val="00E87870"/>
    <w:rsid w:val="00E93EE8"/>
    <w:rsid w:val="00E9681F"/>
    <w:rsid w:val="00EA07F8"/>
    <w:rsid w:val="00EB07E5"/>
    <w:rsid w:val="00EC0B32"/>
    <w:rsid w:val="00EC1434"/>
    <w:rsid w:val="00EC199E"/>
    <w:rsid w:val="00EC5792"/>
    <w:rsid w:val="00EC75C3"/>
    <w:rsid w:val="00ED09F9"/>
    <w:rsid w:val="00ED430C"/>
    <w:rsid w:val="00ED70FE"/>
    <w:rsid w:val="00EE05FA"/>
    <w:rsid w:val="00EE18B7"/>
    <w:rsid w:val="00EF0E88"/>
    <w:rsid w:val="00EF4955"/>
    <w:rsid w:val="00EF64B9"/>
    <w:rsid w:val="00EF7B93"/>
    <w:rsid w:val="00F01D4A"/>
    <w:rsid w:val="00F01E92"/>
    <w:rsid w:val="00F0266B"/>
    <w:rsid w:val="00F0382D"/>
    <w:rsid w:val="00F054C1"/>
    <w:rsid w:val="00F12BC6"/>
    <w:rsid w:val="00F20F0C"/>
    <w:rsid w:val="00F265D1"/>
    <w:rsid w:val="00F26B20"/>
    <w:rsid w:val="00F30461"/>
    <w:rsid w:val="00F31105"/>
    <w:rsid w:val="00F365CD"/>
    <w:rsid w:val="00F52AAC"/>
    <w:rsid w:val="00F55AC8"/>
    <w:rsid w:val="00F61B4F"/>
    <w:rsid w:val="00F74564"/>
    <w:rsid w:val="00F77D85"/>
    <w:rsid w:val="00F818F7"/>
    <w:rsid w:val="00F824E4"/>
    <w:rsid w:val="00F8381E"/>
    <w:rsid w:val="00F848C8"/>
    <w:rsid w:val="00F90A2F"/>
    <w:rsid w:val="00F91825"/>
    <w:rsid w:val="00F93E4E"/>
    <w:rsid w:val="00FA28DC"/>
    <w:rsid w:val="00FA38A0"/>
    <w:rsid w:val="00FA557F"/>
    <w:rsid w:val="00FB03C0"/>
    <w:rsid w:val="00FB24EA"/>
    <w:rsid w:val="00FB7F36"/>
    <w:rsid w:val="00FC037B"/>
    <w:rsid w:val="00FC16D5"/>
    <w:rsid w:val="00FC1891"/>
    <w:rsid w:val="00FC26E0"/>
    <w:rsid w:val="00FC2D3F"/>
    <w:rsid w:val="00FC6668"/>
    <w:rsid w:val="00FD4855"/>
    <w:rsid w:val="00FE6531"/>
    <w:rsid w:val="00FF0BF5"/>
    <w:rsid w:val="00FF1A42"/>
    <w:rsid w:val="00FF296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99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itemtext1">
    <w:name w:val="itemtext1"/>
    <w:basedOn w:val="a0"/>
    <w:rsid w:val="00553EF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itemtext1">
    <w:name w:val="itemtext1"/>
    <w:basedOn w:val="a0"/>
    <w:rsid w:val="00553EF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624">
          <w:marLeft w:val="0"/>
          <w:marRight w:val="0"/>
          <w:marTop w:val="0"/>
          <w:marBottom w:val="0"/>
          <w:divBdr>
            <w:top w:val="none" w:sz="0" w:space="4" w:color="F1F4F5"/>
            <w:left w:val="none" w:sz="0" w:space="7" w:color="F1F4F5"/>
            <w:bottom w:val="single" w:sz="6" w:space="4" w:color="F1F4F5"/>
            <w:right w:val="none" w:sz="0" w:space="7" w:color="F1F4F5"/>
          </w:divBdr>
        </w:div>
        <w:div w:id="86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3979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Alekseeva@luko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OI_Uraineftegaz@luko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p-dsa@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s.lukoil.ru/ru/About/InformationExactedForPubli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ipin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7632-3A6A-4795-AE1A-DABD39F0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Моисеева Ирина Иосифовна</cp:lastModifiedBy>
  <cp:revision>14</cp:revision>
  <dcterms:created xsi:type="dcterms:W3CDTF">2022-11-24T11:12:00Z</dcterms:created>
  <dcterms:modified xsi:type="dcterms:W3CDTF">2024-03-19T10:23:00Z</dcterms:modified>
</cp:coreProperties>
</file>